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venir" w:cs="Avenir" w:eastAsia="Avenir" w:hAnsi="Avenir"/>
          <w:b w:val="1"/>
          <w:bCs w:val="1"/>
        </w:rPr>
      </w:pPr>
      <w:bookmarkStart w:colFirst="0" w:colLast="0" w:name="_heading=h.aje6h4r7gm1v"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2659892</wp:posOffset>
            </wp:positionH>
            <wp:positionV relativeFrom="paragraph">
              <wp:posOffset>116005</wp:posOffset>
            </wp:positionV>
            <wp:extent cx="1605033" cy="941695"/>
            <wp:effectExtent b="0" l="0" r="0" t="0"/>
            <wp:wrapNone/>
            <wp:docPr descr="MPU LOGO.jpg" id="34" name="image1.jpg"/>
            <a:graphic>
              <a:graphicData uri="http://schemas.openxmlformats.org/drawingml/2006/picture">
                <pic:pic>
                  <pic:nvPicPr>
                    <pic:cNvPr descr="MPU LOGO.jpg" id="0" name="image1.jpg"/>
                    <pic:cNvPicPr preferRelativeResize="0"/>
                  </pic:nvPicPr>
                  <pic:blipFill>
                    <a:blip r:embed="rId7"/>
                    <a:srcRect b="15000" l="0" r="0" t="11111"/>
                    <a:stretch>
                      <a:fillRect/>
                    </a:stretch>
                  </pic:blipFill>
                  <pic:spPr>
                    <a:xfrm>
                      <a:off x="0" y="0"/>
                      <a:ext cx="1605033" cy="941695"/>
                    </a:xfrm>
                    <a:prstGeom prst="rect"/>
                    <a:ln/>
                  </pic:spPr>
                </pic:pic>
              </a:graphicData>
            </a:graphic>
          </wp:anchor>
        </w:drawing>
      </w:r>
    </w:p>
    <w:p w:rsidR="00000000" w:rsidDel="00000000" w:rsidP="00000000" w:rsidRDefault="00000000" w:rsidRPr="00000000" w14:paraId="00000002">
      <w:pPr>
        <w:pStyle w:val="Title"/>
        <w:rPr>
          <w:rFonts w:ascii="Avenir" w:cs="Avenir" w:eastAsia="Avenir" w:hAnsi="Avenir"/>
          <w:b w:val="1"/>
          <w:bCs w:val="1"/>
          <w:sz w:val="32"/>
          <w:szCs w:val="32"/>
        </w:rPr>
      </w:pPr>
      <w:r w:rsidDel="00000000" w:rsidR="00000000" w:rsidRPr="00000000">
        <w:rPr>
          <w:rtl w:val="0"/>
        </w:rPr>
      </w:r>
    </w:p>
    <w:p w:rsidR="00000000" w:rsidDel="00000000" w:rsidP="00000000" w:rsidRDefault="00000000" w:rsidRPr="00000000" w14:paraId="00000003">
      <w:pPr>
        <w:pStyle w:val="Title"/>
        <w:jc w:val="center"/>
        <w:rPr>
          <w:rFonts w:ascii="Arial Black" w:cs="Arial Black" w:eastAsia="Arial Black" w:hAnsi="Arial Black"/>
          <w:sz w:val="36"/>
          <w:szCs w:val="36"/>
        </w:rPr>
      </w:pPr>
      <w:r w:rsidDel="00000000" w:rsidR="00000000" w:rsidRPr="00000000">
        <w:rPr>
          <w:rtl w:val="0"/>
        </w:rPr>
      </w:r>
    </w:p>
    <w:p w:rsidR="00000000" w:rsidDel="00000000" w:rsidP="00000000" w:rsidRDefault="00000000" w:rsidRPr="00000000" w14:paraId="00000004">
      <w:pPr>
        <w:pStyle w:val="Title"/>
        <w:jc w:val="center"/>
        <w:rPr>
          <w:rFonts w:ascii="Arial Black" w:cs="Arial Black" w:eastAsia="Arial Black" w:hAnsi="Arial Black"/>
          <w:sz w:val="38"/>
          <w:szCs w:val="38"/>
        </w:rPr>
      </w:pPr>
      <w:r w:rsidDel="00000000" w:rsidR="00000000" w:rsidRPr="00000000">
        <w:rPr>
          <w:rFonts w:ascii="Arial Black" w:cs="Arial Black" w:eastAsia="Arial Black" w:hAnsi="Arial Black"/>
          <w:sz w:val="38"/>
          <w:szCs w:val="38"/>
          <w:rtl w:val="0"/>
        </w:rPr>
        <w:t xml:space="preserve">MADHYANCHAL PROFESSIONAL UNIVERSITY, BHOPAL (M.P.)</w:t>
      </w:r>
    </w:p>
    <w:p w:rsidR="00000000" w:rsidDel="00000000" w:rsidP="00000000" w:rsidRDefault="00000000" w:rsidRPr="00000000" w14:paraId="00000005">
      <w:pPr>
        <w:pStyle w:val="Title"/>
        <w:jc w:val="center"/>
        <w:rPr>
          <w:rFonts w:ascii="Arial Black" w:cs="Arial Black" w:eastAsia="Arial Black" w:hAnsi="Arial Black"/>
          <w:sz w:val="12"/>
          <w:szCs w:val="12"/>
        </w:rPr>
      </w:pPr>
      <w:r w:rsidDel="00000000" w:rsidR="00000000" w:rsidRPr="00000000">
        <w:rPr>
          <w:rtl w:val="0"/>
        </w:rPr>
      </w:r>
    </w:p>
    <w:p w:rsidR="00000000" w:rsidDel="00000000" w:rsidP="00000000" w:rsidRDefault="00000000" w:rsidRPr="00000000" w14:paraId="00000006">
      <w:pPr>
        <w:pStyle w:val="Title"/>
        <w:jc w:val="center"/>
        <w:rPr>
          <w:rFonts w:ascii="Arial Black" w:cs="Arial Black" w:eastAsia="Arial Black" w:hAnsi="Arial Black"/>
          <w:sz w:val="36"/>
          <w:szCs w:val="36"/>
          <w:u w:val="single"/>
        </w:rPr>
      </w:pPr>
      <w:r w:rsidDel="00000000" w:rsidR="00000000" w:rsidRPr="00000000">
        <w:rPr>
          <w:rFonts w:ascii="Arial Black" w:cs="Arial Black" w:eastAsia="Arial Black" w:hAnsi="Arial Black"/>
          <w:sz w:val="36"/>
          <w:szCs w:val="36"/>
          <w:u w:val="single"/>
          <w:rtl w:val="0"/>
        </w:rPr>
        <w:t xml:space="preserve">POST-EVENT REPORT OF YOUTH DAY CELEBRATION HELD ON 12-March-2026 WITH THE THEME “SDGi hackathon 2.0” </w:t>
      </w:r>
    </w:p>
    <w:p w:rsidR="00000000" w:rsidDel="00000000" w:rsidP="00000000" w:rsidRDefault="00000000" w:rsidRPr="00000000" w14:paraId="00000007">
      <w:pPr>
        <w:pStyle w:val="Heading1"/>
        <w:rPr>
          <w:rFonts w:ascii="Times New Roman" w:cs="Times New Roman" w:eastAsia="Times New Roman" w:hAnsi="Times New Roman"/>
          <w:b w:val="1"/>
          <w:bCs w:val="1"/>
          <w:u w:val="single"/>
        </w:rPr>
      </w:pPr>
      <w:bookmarkStart w:colFirst="0" w:colLast="0" w:name="_heading=h.fccyzmejdahx" w:id="1"/>
      <w:bookmarkEnd w:id="1"/>
      <w:r w:rsidDel="00000000" w:rsidR="00000000" w:rsidRPr="00000000">
        <w:rPr>
          <w:rFonts w:ascii="Times New Roman" w:cs="Times New Roman" w:eastAsia="Times New Roman" w:hAnsi="Times New Roman"/>
          <w:b w:val="1"/>
          <w:bCs w:val="1"/>
          <w:u w:val="single"/>
          <w:rtl w:val="0"/>
        </w:rPr>
        <w:t xml:space="preserve">Event Overview</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Date 12 </w:t>
      </w:r>
      <w:r w:rsidDel="00000000" w:rsidR="00000000" w:rsidRPr="00000000">
        <w:rPr>
          <w:rFonts w:ascii="Times New Roman" w:cs="Times New Roman" w:eastAsia="Times New Roman" w:hAnsi="Times New Roman"/>
          <w:b w:val="1"/>
          <w:bCs w:val="1"/>
          <w:rtl w:val="0"/>
        </w:rPr>
        <w:t xml:space="preserve">March</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2026</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Venue: </w:t>
      </w:r>
      <w:r w:rsidDel="00000000" w:rsidR="00000000" w:rsidRPr="00000000">
        <w:rPr>
          <w:rFonts w:ascii="Times New Roman" w:cs="Times New Roman" w:eastAsia="Times New Roman" w:hAnsi="Times New Roman"/>
          <w:b w:val="1"/>
          <w:bCs w:val="1"/>
          <w:rtl w:val="0"/>
        </w:rPr>
        <w:t xml:space="preserve">Computer Lab</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SPEAKER’S: -</w:t>
      </w:r>
      <w:r w:rsidDel="00000000" w:rsidR="00000000" w:rsidRPr="00000000">
        <w:rPr>
          <w:rFonts w:ascii="Times New Roman" w:cs="Times New Roman" w:eastAsia="Times New Roman" w:hAnsi="Times New Roman"/>
          <w:b w:val="1"/>
          <w:bCs w:val="1"/>
          <w:sz w:val="28"/>
          <w:szCs w:val="28"/>
          <w:rtl w:val="0"/>
        </w:rPr>
        <w:t xml:space="preserve">Mr Ranjan sahni</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DR. Sameena Zafar Ma’am (Deputy Deen)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1"/>
          <w:bCs w:val="1"/>
          <w:rtl w:val="0"/>
        </w:rPr>
        <w:t xml:space="preserve">bhilasha Garg Ma’am (DSW Incharge)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Coordinators: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Mr. Ranjan Sahni Assistant Professor, CS Department MPU</w:t>
      </w:r>
      <w:r w:rsidDel="00000000" w:rsidR="00000000" w:rsidRPr="00000000">
        <w:rPr>
          <w:rtl w:val="0"/>
        </w:rPr>
      </w:r>
    </w:p>
    <w:p w:rsidR="00000000" w:rsidDel="00000000" w:rsidP="00000000" w:rsidRDefault="00000000" w:rsidRPr="00000000" w14:paraId="0000000F">
      <w:pPr>
        <w:numPr>
          <w:ilvl w:val="0"/>
          <w:numId w:val="2"/>
        </w:numPr>
        <w:spacing w:after="200" w:lineRule="auto"/>
        <w:ind w:left="720" w:hanging="360"/>
        <w:rPr>
          <w:rFonts w:ascii="Times New Roman" w:cs="Times New Roman" w:eastAsia="Times New Roman" w:hAnsi="Times New Roman"/>
          <w:b w:val="1"/>
          <w:bCs w:val="1"/>
        </w:rPr>
      </w:pPr>
      <w:bookmarkStart w:colFirst="0" w:colLast="0" w:name="_heading=h.f1bg87ukzvwj" w:id="2"/>
      <w:bookmarkEnd w:id="2"/>
      <w:r w:rsidDel="00000000" w:rsidR="00000000" w:rsidRPr="00000000">
        <w:rPr>
          <w:rFonts w:ascii="Times New Roman" w:cs="Times New Roman" w:eastAsia="Times New Roman" w:hAnsi="Times New Roman"/>
          <w:b w:val="1"/>
          <w:bCs w:val="1"/>
          <w:rtl w:val="0"/>
        </w:rPr>
        <w:t xml:space="preserve">Md Imran Ansari Assistant Professor, CS Department MPU</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f1bg87ukzvwj" w:id="2"/>
      <w:bookmarkEnd w:id="2"/>
      <w:r w:rsidDel="00000000" w:rsidR="00000000" w:rsidRPr="00000000">
        <w:rPr>
          <w:rFonts w:ascii="Times New Roman" w:cs="Times New Roman" w:eastAsia="Times New Roman" w:hAnsi="Times New Roman"/>
          <w:b w:val="1"/>
          <w:bCs w:val="1"/>
          <w:rtl w:val="0"/>
        </w:rPr>
        <w:t xml:space="preserve">.Ms Afreen Khan Assistant Professor, CS Department MPU</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rPr>
          <w:rFonts w:ascii="Times New Roman" w:cs="Times New Roman" w:eastAsia="Times New Roman" w:hAnsi="Times New Roman"/>
          <w:b w:val="1"/>
          <w:bCs w:val="1"/>
          <w:u w:val="single"/>
        </w:rPr>
      </w:pPr>
      <w:bookmarkStart w:colFirst="0" w:colLast="0" w:name="_heading=h.2eumls8krh4a" w:id="3"/>
      <w:bookmarkEnd w:id="3"/>
      <w:r w:rsidDel="00000000" w:rsidR="00000000" w:rsidRPr="00000000">
        <w:rPr>
          <w:rFonts w:ascii="Times New Roman" w:cs="Times New Roman" w:eastAsia="Times New Roman" w:hAnsi="Times New Roman"/>
          <w:b w:val="1"/>
          <w:bCs w:val="1"/>
          <w:u w:val="single"/>
          <w:rtl w:val="0"/>
        </w:rPr>
        <w:t xml:space="preserve">Purpose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60" w:right="0" w:hanging="1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purpose of organizing the Club Activity on </w:t>
      </w:r>
      <w:r w:rsidDel="00000000" w:rsidR="00000000" w:rsidRPr="00000000">
        <w:rPr>
          <w:rFonts w:ascii="Times New Roman" w:cs="Times New Roman" w:eastAsia="Times New Roman" w:hAnsi="Times New Roman"/>
          <w:b w:val="1"/>
          <w:bCs w:val="1"/>
          <w:sz w:val="24"/>
          <w:szCs w:val="24"/>
          <w:rtl w:val="0"/>
        </w:rPr>
        <w:t xml:space="preserve">12 March 2026</w:t>
      </w:r>
      <w:r w:rsidDel="00000000" w:rsidR="00000000" w:rsidRPr="00000000">
        <w:rPr>
          <w:rFonts w:ascii="Times New Roman" w:cs="Times New Roman" w:eastAsia="Times New Roman" w:hAnsi="Times New Roman"/>
          <w:sz w:val="24"/>
          <w:szCs w:val="24"/>
          <w:rtl w:val="0"/>
        </w:rPr>
        <w:t xml:space="preserve"> with the theme </w:t>
      </w:r>
      <w:r w:rsidDel="00000000" w:rsidR="00000000" w:rsidRPr="00000000">
        <w:rPr>
          <w:rFonts w:ascii="Times New Roman" w:cs="Times New Roman" w:eastAsia="Times New Roman" w:hAnsi="Times New Roman"/>
          <w:b w:val="1"/>
          <w:bCs w:val="1"/>
          <w:sz w:val="24"/>
          <w:szCs w:val="24"/>
          <w:rtl w:val="0"/>
        </w:rPr>
        <w:t xml:space="preserve">“SDGI Hackathon 2.0”</w:t>
      </w:r>
      <w:r w:rsidDel="00000000" w:rsidR="00000000" w:rsidRPr="00000000">
        <w:rPr>
          <w:rFonts w:ascii="Times New Roman" w:cs="Times New Roman" w:eastAsia="Times New Roman" w:hAnsi="Times New Roman"/>
          <w:sz w:val="24"/>
          <w:szCs w:val="24"/>
          <w:rtl w:val="0"/>
        </w:rPr>
        <w:t xml:space="preserve"> was to guide students in registering for the Hackathon coding test and creating their professional profiles on LinkedIn. The activity aimed to encourage students to participate in technical competitions, improve their coding skills, and build a professional online presence. It also helped students understand the importance of networking and career opportunities in the technology field.</w:t>
      </w:r>
      <w:r w:rsidDel="00000000" w:rsidR="00000000" w:rsidRPr="00000000">
        <w:rPr>
          <w:rtl w:val="0"/>
        </w:rPr>
      </w:r>
    </w:p>
    <w:p w:rsidR="00000000" w:rsidDel="00000000" w:rsidP="00000000" w:rsidRDefault="00000000" w:rsidRPr="00000000" w14:paraId="00000015">
      <w:pPr>
        <w:pStyle w:val="Head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Measures of Success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103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2"/>
        <w:gridCol w:w="5023"/>
        <w:tblGridChange w:id="0">
          <w:tblGrid>
            <w:gridCol w:w="5322"/>
            <w:gridCol w:w="5023"/>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Measure</w:t>
            </w:r>
          </w:p>
        </w:tc>
        <w:tc>
          <w:tcPr>
            <w:shd w:fill="d9d9d9" w:val="clear"/>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Actual</w:t>
            </w:r>
          </w:p>
        </w:tc>
      </w:tr>
      <w:tr>
        <w:trPr>
          <w:cantSplit w:val="0"/>
          <w:trHeight w:val="29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success of the </w:t>
            </w:r>
            <w:r w:rsidDel="00000000" w:rsidR="00000000" w:rsidRPr="00000000">
              <w:rPr>
                <w:rFonts w:ascii="Times New Roman" w:cs="Times New Roman" w:eastAsia="Times New Roman" w:hAnsi="Times New Roman"/>
                <w:b w:val="1"/>
                <w:bCs w:val="1"/>
                <w:sz w:val="24"/>
                <w:szCs w:val="24"/>
                <w:rtl w:val="0"/>
              </w:rPr>
              <w:t xml:space="preserve">SDGI Hackathon 2.0</w:t>
            </w:r>
            <w:r w:rsidDel="00000000" w:rsidR="00000000" w:rsidRPr="00000000">
              <w:rPr>
                <w:rFonts w:ascii="Times New Roman" w:cs="Times New Roman" w:eastAsia="Times New Roman" w:hAnsi="Times New Roman"/>
                <w:sz w:val="24"/>
                <w:szCs w:val="24"/>
                <w:rtl w:val="0"/>
              </w:rPr>
              <w:t xml:space="preserve"> activity was measured through active student participation, teamwork, creative ideas, and their ability to develop innovative solutions to given problems.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activity was successfully conducted with enthusiastic participation from students. They actively shared ideas, worked in teams, and demonstrated creativity and problem-solving skills during the Hackathon.</w:t>
            </w:r>
            <w:r w:rsidDel="00000000" w:rsidR="00000000" w:rsidRPr="00000000">
              <w:rPr>
                <w:rtl w:val="0"/>
              </w:rPr>
            </w:r>
          </w:p>
        </w:tc>
      </w:tr>
      <w:tr>
        <w:trPr>
          <w:cantSplit w:val="0"/>
          <w:trHeight w:val="57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D">
      <w:pPr>
        <w:pStyle w:val="Heading1"/>
        <w:rPr>
          <w:rFonts w:ascii="Times New Roman" w:cs="Times New Roman" w:eastAsia="Times New Roman" w:hAnsi="Times New Roman"/>
          <w:b w:val="1"/>
          <w:bCs w:val="1"/>
          <w:u w:val="single"/>
        </w:rPr>
      </w:pPr>
      <w:bookmarkStart w:colFirst="0" w:colLast="0" w:name="_heading=h.g1xzwvusqu0" w:id="4"/>
      <w:bookmarkEnd w:id="4"/>
      <w:r w:rsidDel="00000000" w:rsidR="00000000" w:rsidRPr="00000000">
        <w:rPr>
          <w:rtl w:val="0"/>
        </w:rPr>
      </w:r>
    </w:p>
    <w:p w:rsidR="00000000" w:rsidDel="00000000" w:rsidP="00000000" w:rsidRDefault="00000000" w:rsidRPr="00000000" w14:paraId="0000001E">
      <w:pPr>
        <w:pStyle w:val="Heading1"/>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Key Achievements and Recommendations</w:t>
      </w:r>
    </w:p>
    <w:p w:rsidR="00000000" w:rsidDel="00000000" w:rsidP="00000000" w:rsidRDefault="00000000" w:rsidRPr="00000000" w14:paraId="0000001F">
      <w:pPr>
        <w:pStyle w:val="Heading1"/>
        <w:rPr>
          <w:rFonts w:ascii="Times New Roman" w:cs="Times New Roman" w:eastAsia="Times New Roman" w:hAnsi="Times New Roman"/>
          <w:b w:val="1"/>
          <w:bCs w:val="1"/>
          <w:u w:val="single"/>
        </w:rPr>
      </w:pPr>
      <w:bookmarkStart w:colFirst="0" w:colLast="0" w:name="_heading=h.1rt2rru0edbf" w:id="5"/>
      <w:bookmarkEnd w:id="5"/>
      <w:r w:rsidDel="00000000" w:rsidR="00000000" w:rsidRPr="00000000">
        <w:rPr>
          <w:rFonts w:ascii="Times New Roman" w:cs="Times New Roman" w:eastAsia="Times New Roman" w:hAnsi="Times New Roman"/>
          <w:b w:val="1"/>
          <w:bCs w:val="1"/>
          <w:u w:val="single"/>
          <w:rtl w:val="0"/>
        </w:rPr>
        <w:t xml:space="preserve">Achievements</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Achievement #1:</w:t>
      </w:r>
      <w:r w:rsidDel="00000000" w:rsidR="00000000" w:rsidRPr="00000000">
        <w:rPr>
          <w:rFonts w:ascii="Times New Roman" w:cs="Times New Roman" w:eastAsia="Times New Roman" w:hAnsi="Times New Roman"/>
          <w:sz w:val="24"/>
          <w:szCs w:val="24"/>
          <w:rtl w:val="0"/>
        </w:rPr>
        <w:t xml:space="preserve"> Successfully organized the </w:t>
      </w:r>
      <w:r w:rsidDel="00000000" w:rsidR="00000000" w:rsidRPr="00000000">
        <w:rPr>
          <w:rFonts w:ascii="Times New Roman" w:cs="Times New Roman" w:eastAsia="Times New Roman" w:hAnsi="Times New Roman"/>
          <w:b w:val="1"/>
          <w:bCs w:val="1"/>
          <w:sz w:val="24"/>
          <w:szCs w:val="24"/>
          <w:rtl w:val="0"/>
        </w:rPr>
        <w:t xml:space="preserve">SDGI Hackathon 2.0 Club Activity</w:t>
      </w:r>
      <w:r w:rsidDel="00000000" w:rsidR="00000000" w:rsidRPr="00000000">
        <w:rPr>
          <w:rFonts w:ascii="Times New Roman" w:cs="Times New Roman" w:eastAsia="Times New Roman" w:hAnsi="Times New Roman"/>
          <w:sz w:val="24"/>
          <w:szCs w:val="24"/>
          <w:rtl w:val="0"/>
        </w:rPr>
        <w:t xml:space="preserve"> and guided students for Hackathon coding test registration.</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Achievement #2:</w:t>
      </w:r>
      <w:r w:rsidDel="00000000" w:rsidR="00000000" w:rsidRPr="00000000">
        <w:rPr>
          <w:rFonts w:ascii="Times New Roman" w:cs="Times New Roman" w:eastAsia="Times New Roman" w:hAnsi="Times New Roman"/>
          <w:sz w:val="24"/>
          <w:szCs w:val="24"/>
          <w:rtl w:val="0"/>
        </w:rPr>
        <w:t xml:space="preserve"> Helped students create and set up their </w:t>
      </w:r>
      <w:r w:rsidDel="00000000" w:rsidR="00000000" w:rsidRPr="00000000">
        <w:rPr>
          <w:rFonts w:ascii="Times New Roman" w:cs="Times New Roman" w:eastAsia="Times New Roman" w:hAnsi="Times New Roman"/>
          <w:b w:val="1"/>
          <w:bCs w:val="1"/>
          <w:sz w:val="24"/>
          <w:szCs w:val="24"/>
          <w:rtl w:val="0"/>
        </w:rPr>
        <w:t xml:space="preserve">LinkedIn professional profiles</w:t>
      </w:r>
      <w:r w:rsidDel="00000000" w:rsidR="00000000" w:rsidRPr="00000000">
        <w:rPr>
          <w:rFonts w:ascii="Times New Roman" w:cs="Times New Roman" w:eastAsia="Times New Roman" w:hAnsi="Times New Roman"/>
          <w:sz w:val="24"/>
          <w:szCs w:val="24"/>
          <w:rtl w:val="0"/>
        </w:rPr>
        <w:t xml:space="preserve"> to improve their online presence and career opportunities.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Achievement #3:</w:t>
      </w:r>
      <w:r w:rsidDel="00000000" w:rsidR="00000000" w:rsidRPr="00000000">
        <w:rPr>
          <w:rFonts w:ascii="Times New Roman" w:cs="Times New Roman" w:eastAsia="Times New Roman" w:hAnsi="Times New Roman"/>
          <w:sz w:val="24"/>
          <w:szCs w:val="24"/>
          <w:rtl w:val="0"/>
        </w:rPr>
        <w:t xml:space="preserve"> Achieved active participation from students with enthusiastic involvement during the registration and profile creation process.</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Achievement #4:</w:t>
      </w:r>
      <w:r w:rsidDel="00000000" w:rsidR="00000000" w:rsidRPr="00000000">
        <w:rPr>
          <w:rFonts w:ascii="Times New Roman" w:cs="Times New Roman" w:eastAsia="Times New Roman" w:hAnsi="Times New Roman"/>
          <w:sz w:val="24"/>
          <w:szCs w:val="24"/>
          <w:rtl w:val="0"/>
        </w:rPr>
        <w:t xml:space="preserve"> Encouraged students to participate in </w:t>
      </w:r>
      <w:r w:rsidDel="00000000" w:rsidR="00000000" w:rsidRPr="00000000">
        <w:rPr>
          <w:rFonts w:ascii="Times New Roman" w:cs="Times New Roman" w:eastAsia="Times New Roman" w:hAnsi="Times New Roman"/>
          <w:b w:val="1"/>
          <w:bCs w:val="1"/>
          <w:sz w:val="24"/>
          <w:szCs w:val="24"/>
          <w:rtl w:val="0"/>
        </w:rPr>
        <w:t xml:space="preserve">technical competitions and coding activities</w:t>
      </w:r>
      <w:r w:rsidDel="00000000" w:rsidR="00000000" w:rsidRPr="00000000">
        <w:rPr>
          <w:rFonts w:ascii="Times New Roman" w:cs="Times New Roman" w:eastAsia="Times New Roman" w:hAnsi="Times New Roman"/>
          <w:sz w:val="24"/>
          <w:szCs w:val="24"/>
          <w:rtl w:val="0"/>
        </w:rPr>
        <w:t xml:space="preserve"> to enhance their technical skills.</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Achievement #5:</w:t>
      </w:r>
      <w:r w:rsidDel="00000000" w:rsidR="00000000" w:rsidRPr="00000000">
        <w:rPr>
          <w:rFonts w:ascii="Times New Roman" w:cs="Times New Roman" w:eastAsia="Times New Roman" w:hAnsi="Times New Roman"/>
          <w:sz w:val="24"/>
          <w:szCs w:val="24"/>
          <w:rtl w:val="0"/>
        </w:rPr>
        <w:t xml:space="preserve"> Improved students’ awareness about </w:t>
      </w:r>
      <w:r w:rsidDel="00000000" w:rsidR="00000000" w:rsidRPr="00000000">
        <w:rPr>
          <w:rFonts w:ascii="Times New Roman" w:cs="Times New Roman" w:eastAsia="Times New Roman" w:hAnsi="Times New Roman"/>
          <w:b w:val="1"/>
          <w:bCs w:val="1"/>
          <w:sz w:val="24"/>
          <w:szCs w:val="24"/>
          <w:rtl w:val="0"/>
        </w:rPr>
        <w:t xml:space="preserve">professional networking, career development, and industry opportunities</w:t>
      </w:r>
      <w:r w:rsidDel="00000000" w:rsidR="00000000" w:rsidRPr="00000000">
        <w:rPr>
          <w:rFonts w:ascii="Times New Roman" w:cs="Times New Roman" w:eastAsia="Times New Roman" w:hAnsi="Times New Roman"/>
          <w:sz w:val="24"/>
          <w:szCs w:val="24"/>
          <w:rtl w:val="0"/>
        </w:rPr>
        <w:t xml:space="preserve"> through LinkedIn.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Recommendations</w:t>
      </w:r>
    </w:p>
    <w:p w:rsidR="00000000" w:rsidDel="00000000" w:rsidP="00000000" w:rsidRDefault="00000000" w:rsidRPr="00000000" w14:paraId="000000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Recommendation #1:</w:t>
      </w:r>
      <w:r w:rsidDel="00000000" w:rsidR="00000000" w:rsidRPr="00000000">
        <w:rPr>
          <w:rFonts w:ascii="Times New Roman" w:cs="Times New Roman" w:eastAsia="Times New Roman" w:hAnsi="Times New Roman"/>
          <w:sz w:val="24"/>
          <w:szCs w:val="24"/>
          <w:rtl w:val="0"/>
        </w:rPr>
        <w:t xml:space="preserve"> Organize more technical activities such as coding challenges and hackathons to improve students’ practical skills.</w:t>
      </w:r>
    </w:p>
    <w:p w:rsidR="00000000" w:rsidDel="00000000" w:rsidP="00000000" w:rsidRDefault="00000000" w:rsidRPr="00000000" w14:paraId="000000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Recommendation #2:</w:t>
      </w:r>
      <w:r w:rsidDel="00000000" w:rsidR="00000000" w:rsidRPr="00000000">
        <w:rPr>
          <w:rFonts w:ascii="Times New Roman" w:cs="Times New Roman" w:eastAsia="Times New Roman" w:hAnsi="Times New Roman"/>
          <w:sz w:val="24"/>
          <w:szCs w:val="24"/>
          <w:rtl w:val="0"/>
        </w:rPr>
        <w:t xml:space="preserve"> Conduct sessions to guide students on creating professional profiles on platforms like </w:t>
      </w:r>
      <w:r w:rsidDel="00000000" w:rsidR="00000000" w:rsidRPr="00000000">
        <w:rPr>
          <w:rFonts w:ascii="Times New Roman" w:cs="Times New Roman" w:eastAsia="Times New Roman" w:hAnsi="Times New Roman"/>
          <w:b w:val="1"/>
          <w:bCs w:val="1"/>
          <w:sz w:val="24"/>
          <w:szCs w:val="24"/>
          <w:rtl w:val="0"/>
        </w:rPr>
        <w:t xml:space="preserve">LinkedIn</w:t>
      </w:r>
      <w:r w:rsidDel="00000000" w:rsidR="00000000" w:rsidRPr="00000000">
        <w:rPr>
          <w:rFonts w:ascii="Times New Roman" w:cs="Times New Roman" w:eastAsia="Times New Roman" w:hAnsi="Times New Roman"/>
          <w:sz w:val="24"/>
          <w:szCs w:val="24"/>
          <w:rtl w:val="0"/>
        </w:rPr>
        <w:t xml:space="preserve"> and other career networks.</w:t>
      </w:r>
    </w:p>
    <w:p w:rsidR="00000000" w:rsidDel="00000000" w:rsidP="00000000" w:rsidRDefault="00000000" w:rsidRPr="00000000" w14:paraId="000000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Recommendation #3:</w:t>
      </w:r>
      <w:r w:rsidDel="00000000" w:rsidR="00000000" w:rsidRPr="00000000">
        <w:rPr>
          <w:rFonts w:ascii="Times New Roman" w:cs="Times New Roman" w:eastAsia="Times New Roman" w:hAnsi="Times New Roman"/>
          <w:sz w:val="24"/>
          <w:szCs w:val="24"/>
          <w:rtl w:val="0"/>
        </w:rPr>
        <w:t xml:space="preserve"> Arrange workshops on coding, problem-solving, and technical competitions to prepare students for hackathons and industry-level challenges.</w:t>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Recommendation #4:</w:t>
      </w:r>
      <w:r w:rsidDel="00000000" w:rsidR="00000000" w:rsidRPr="00000000">
        <w:rPr>
          <w:rFonts w:ascii="Times New Roman" w:cs="Times New Roman" w:eastAsia="Times New Roman" w:hAnsi="Times New Roman"/>
          <w:sz w:val="24"/>
          <w:szCs w:val="24"/>
          <w:rtl w:val="0"/>
        </w:rPr>
        <w:t xml:space="preserve"> Collect feedback from students after the activity to understand their learning experience and improve future club activities.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1"/>
        <w:rPr>
          <w:rFonts w:ascii="Times New Roman" w:cs="Times New Roman" w:eastAsia="Times New Roman" w:hAnsi="Times New Roman"/>
          <w:b w:val="1"/>
          <w:bCs w:val="1"/>
          <w:u w:val="single"/>
        </w:rPr>
      </w:pPr>
      <w:bookmarkStart w:colFirst="0" w:colLast="0" w:name="_heading=h.jt36ulqf5jr5" w:id="6"/>
      <w:bookmarkEnd w:id="6"/>
      <w:r w:rsidDel="00000000" w:rsidR="00000000" w:rsidRPr="00000000">
        <w:rPr>
          <w:rFonts w:ascii="Times New Roman" w:cs="Times New Roman" w:eastAsia="Times New Roman" w:hAnsi="Times New Roman"/>
          <w:b w:val="1"/>
          <w:bCs w:val="1"/>
          <w:u w:val="single"/>
          <w:rtl w:val="0"/>
        </w:rPr>
        <w:t xml:space="preserve">Budget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96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5423"/>
        <w:tblGridChange w:id="0">
          <w:tblGrid>
            <w:gridCol w:w="4545"/>
            <w:gridCol w:w="5423"/>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Budgeted Income</w:t>
            </w:r>
          </w:p>
        </w:tc>
        <w:tc>
          <w:tcPr>
            <w:shd w:fill="auto" w:val="clear"/>
            <w:tcMar>
              <w:top w:w="100.0" w:type="dxa"/>
              <w:left w:w="100.0" w:type="dxa"/>
              <w:bottom w:w="100.0" w:type="dxa"/>
              <w:right w:w="100.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Budgeted Expenses</w:t>
            </w:r>
          </w:p>
        </w:tc>
        <w:tc>
          <w:tcPr>
            <w:shd w:fill="auto" w:val="clear"/>
            <w:tcMar>
              <w:top w:w="100.0" w:type="dxa"/>
              <w:left w:w="100.0" w:type="dxa"/>
              <w:bottom w:w="100.0" w:type="dxa"/>
              <w:right w:w="100.0" w:type="dxa"/>
            </w:tcM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 Income</w:t>
            </w:r>
          </w:p>
        </w:tc>
        <w:tc>
          <w:tcPr>
            <w:shd w:fill="auto" w:val="clear"/>
            <w:tcMar>
              <w:top w:w="100.0" w:type="dxa"/>
              <w:left w:w="100.0" w:type="dxa"/>
              <w:bottom w:w="100.0" w:type="dxa"/>
              <w:right w:w="100.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 Expenses</w:t>
            </w:r>
          </w:p>
        </w:tc>
        <w:tc>
          <w:tcPr>
            <w:shd w:fill="auto" w:val="clear"/>
            <w:tcMar>
              <w:top w:w="100.0" w:type="dxa"/>
              <w:left w:w="100.0" w:type="dxa"/>
              <w:bottom w:w="100.0" w:type="dxa"/>
              <w:right w:w="100.0" w:type="dxa"/>
            </w:tcM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Nil</w:t>
            </w:r>
            <w:r w:rsidDel="00000000" w:rsidR="00000000" w:rsidRPr="00000000">
              <w:rPr>
                <w:rtl w:val="0"/>
              </w:rPr>
            </w:r>
          </w:p>
        </w:tc>
      </w:tr>
    </w:tbl>
    <w:p w:rsidR="00000000" w:rsidDel="00000000" w:rsidP="00000000" w:rsidRDefault="00000000" w:rsidRPr="00000000" w14:paraId="00000037">
      <w:pPr>
        <w:pStyle w:val="Heading1"/>
        <w:rPr>
          <w:rFonts w:ascii="Times New Roman" w:cs="Times New Roman" w:eastAsia="Times New Roman" w:hAnsi="Times New Roman"/>
          <w:b w:val="1"/>
          <w:bCs w:val="1"/>
          <w:u w:val="single"/>
        </w:rPr>
      </w:pPr>
      <w:bookmarkStart w:colFirst="0" w:colLast="0" w:name="_heading=h.qhye6fv0vmie" w:id="7"/>
      <w:bookmarkEnd w:id="7"/>
      <w:r w:rsidDel="00000000" w:rsidR="00000000" w:rsidRPr="00000000">
        <w:rPr>
          <w:rFonts w:ascii="Times New Roman" w:cs="Times New Roman" w:eastAsia="Times New Roman" w:hAnsi="Times New Roman"/>
          <w:b w:val="1"/>
          <w:bCs w:val="1"/>
          <w:u w:val="single"/>
          <w:rtl w:val="0"/>
        </w:rPr>
        <w:t xml:space="preserve">Attendance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5025"/>
        <w:tblGridChange w:id="0">
          <w:tblGrid>
            <w:gridCol w:w="4335"/>
            <w:gridCol w:w="502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of Participants</w:t>
            </w:r>
          </w:p>
        </w:tc>
        <w:tc>
          <w:tcPr>
            <w:shd w:fill="auto" w:val="clear"/>
            <w:tcMar>
              <w:top w:w="100.0" w:type="dxa"/>
              <w:left w:w="100.0" w:type="dxa"/>
              <w:bottom w:w="100.0" w:type="dxa"/>
              <w:right w:w="100.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of Attendees</w:t>
            </w:r>
          </w:p>
        </w:tc>
        <w:tc>
          <w:tcPr>
            <w:shd w:fill="auto" w:val="clear"/>
            <w:tcMar>
              <w:top w:w="100.0" w:type="dxa"/>
              <w:left w:w="100.0" w:type="dxa"/>
              <w:bottom w:w="100.0" w:type="dxa"/>
              <w:right w:w="100.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tl w:val="0"/>
              </w:rPr>
            </w:r>
          </w:p>
        </w:tc>
      </w:tr>
    </w:tbl>
    <w:p w:rsidR="00000000" w:rsidDel="00000000" w:rsidP="00000000" w:rsidRDefault="00000000" w:rsidRPr="00000000" w14:paraId="0000003D">
      <w:pPr>
        <w:pStyle w:val="Heading1"/>
        <w:rPr>
          <w:rFonts w:ascii="Times New Roman" w:cs="Times New Roman" w:eastAsia="Times New Roman" w:hAnsi="Times New Roman"/>
          <w:b w:val="1"/>
          <w:bCs w:val="1"/>
          <w:u w:val="single"/>
        </w:rPr>
      </w:pPr>
      <w:bookmarkStart w:colFirst="0" w:colLast="0" w:name="_heading=h.fctdvqdxltdq" w:id="8"/>
      <w:bookmarkEnd w:id="8"/>
      <w:r w:rsidDel="00000000" w:rsidR="00000000" w:rsidRPr="00000000">
        <w:rPr>
          <w:rFonts w:ascii="Times New Roman" w:cs="Times New Roman" w:eastAsia="Times New Roman" w:hAnsi="Times New Roman"/>
          <w:b w:val="1"/>
          <w:bCs w:val="1"/>
          <w:u w:val="single"/>
          <w:rtl w:val="0"/>
        </w:rPr>
        <w:t xml:space="preserve">Venue:-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spacing w:after="200" w:lineRule="auto"/>
        <w:ind w:left="0" w:firstLine="720"/>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sz w:val="36"/>
          <w:szCs w:val="36"/>
          <w:rtl w:val="0"/>
        </w:rPr>
        <w:t xml:space="preserve">Computer Lab</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41">
      <w:pPr>
        <w:pStyle w:val="Heading3"/>
        <w:rPr>
          <w:rFonts w:ascii="Times New Roman" w:cs="Times New Roman" w:eastAsia="Times New Roman" w:hAnsi="Times New Roman"/>
          <w:b w:val="1"/>
          <w:bCs w:val="1"/>
          <w:sz w:val="40"/>
          <w:szCs w:val="40"/>
          <w:u w:val="single"/>
        </w:rPr>
      </w:pPr>
      <w:bookmarkStart w:colFirst="0" w:colLast="0" w:name="_heading=h.yoo6q2xk4nos" w:id="9"/>
      <w:bookmarkEnd w:id="9"/>
      <w:r w:rsidDel="00000000" w:rsidR="00000000" w:rsidRPr="00000000">
        <w:rPr>
          <w:rFonts w:ascii="Times New Roman" w:cs="Times New Roman" w:eastAsia="Times New Roman" w:hAnsi="Times New Roman"/>
          <w:b w:val="1"/>
          <w:bCs w:val="1"/>
          <w:sz w:val="40"/>
          <w:szCs w:val="40"/>
          <w:u w:val="single"/>
          <w:rtl w:val="0"/>
        </w:rPr>
        <w:t xml:space="preserve">Observations and Recommendations</w:t>
      </w:r>
    </w:p>
    <w:p w:rsidR="00000000" w:rsidDel="00000000" w:rsidP="00000000" w:rsidRDefault="00000000" w:rsidRPr="00000000" w14:paraId="00000042">
      <w:pPr>
        <w:pStyle w:val="Heading1"/>
        <w:spacing w:after="240" w:before="240" w:lineRule="auto"/>
        <w:rPr>
          <w:rFonts w:ascii="Times New Roman" w:cs="Times New Roman" w:eastAsia="Times New Roman" w:hAnsi="Times New Roman"/>
          <w:sz w:val="24"/>
          <w:szCs w:val="24"/>
        </w:rPr>
      </w:pPr>
      <w:bookmarkStart w:colFirst="0" w:colLast="0" w:name="_heading=h.kzq6youvdzkw" w:id="10"/>
      <w:bookmarkEnd w:id="10"/>
      <w:r w:rsidDel="00000000" w:rsidR="00000000" w:rsidRPr="00000000">
        <w:rPr>
          <w:rFonts w:ascii="Times New Roman" w:cs="Times New Roman" w:eastAsia="Times New Roman" w:hAnsi="Times New Roman"/>
          <w:sz w:val="24"/>
          <w:szCs w:val="24"/>
          <w:rtl w:val="0"/>
        </w:rPr>
        <w:t xml:space="preserve">• Many students initially had limited awareness about </w:t>
      </w:r>
      <w:r w:rsidDel="00000000" w:rsidR="00000000" w:rsidRPr="00000000">
        <w:rPr>
          <w:rFonts w:ascii="Times New Roman" w:cs="Times New Roman" w:eastAsia="Times New Roman" w:hAnsi="Times New Roman"/>
          <w:b w:val="1"/>
          <w:bCs w:val="1"/>
          <w:sz w:val="24"/>
          <w:szCs w:val="24"/>
          <w:rtl w:val="0"/>
        </w:rPr>
        <w:t xml:space="preserve">Hackathon participation and coding competitions</w:t>
      </w:r>
      <w:r w:rsidDel="00000000" w:rsidR="00000000" w:rsidRPr="00000000">
        <w:rPr>
          <w:rFonts w:ascii="Times New Roman" w:cs="Times New Roman" w:eastAsia="Times New Roman" w:hAnsi="Times New Roman"/>
          <w:sz w:val="24"/>
          <w:szCs w:val="24"/>
          <w:rtl w:val="0"/>
        </w:rPr>
        <w:t xml:space="preserve">; therefore, similar technical awareness programs should be organized regularly.</w:t>
      </w:r>
    </w:p>
    <w:p w:rsidR="00000000" w:rsidDel="00000000" w:rsidP="00000000" w:rsidRDefault="00000000" w:rsidRPr="00000000" w14:paraId="00000043">
      <w:pPr>
        <w:pStyle w:val="Heading1"/>
        <w:spacing w:after="240" w:before="240" w:lineRule="auto"/>
        <w:rPr>
          <w:rFonts w:ascii="Times New Roman" w:cs="Times New Roman" w:eastAsia="Times New Roman" w:hAnsi="Times New Roman"/>
          <w:sz w:val="24"/>
          <w:szCs w:val="24"/>
        </w:rPr>
      </w:pPr>
      <w:bookmarkStart w:colFirst="0" w:colLast="0" w:name="_heading=h.kzq6youvdzkw" w:id="10"/>
      <w:bookmarkEnd w:id="10"/>
      <w:r w:rsidDel="00000000" w:rsidR="00000000" w:rsidRPr="00000000">
        <w:rPr>
          <w:rFonts w:ascii="Times New Roman" w:cs="Times New Roman" w:eastAsia="Times New Roman" w:hAnsi="Times New Roman"/>
          <w:sz w:val="24"/>
          <w:szCs w:val="24"/>
          <w:rtl w:val="0"/>
        </w:rPr>
        <w:t xml:space="preserve">• Students showed strong interest in </w:t>
      </w:r>
      <w:r w:rsidDel="00000000" w:rsidR="00000000" w:rsidRPr="00000000">
        <w:rPr>
          <w:rFonts w:ascii="Times New Roman" w:cs="Times New Roman" w:eastAsia="Times New Roman" w:hAnsi="Times New Roman"/>
          <w:b w:val="1"/>
          <w:bCs w:val="1"/>
          <w:sz w:val="24"/>
          <w:szCs w:val="24"/>
          <w:rtl w:val="0"/>
        </w:rPr>
        <w:t xml:space="preserve">coding tests and technical activities</w:t>
      </w:r>
      <w:r w:rsidDel="00000000" w:rsidR="00000000" w:rsidRPr="00000000">
        <w:rPr>
          <w:rFonts w:ascii="Times New Roman" w:cs="Times New Roman" w:eastAsia="Times New Roman" w:hAnsi="Times New Roman"/>
          <w:sz w:val="24"/>
          <w:szCs w:val="24"/>
          <w:rtl w:val="0"/>
        </w:rPr>
        <w:t xml:space="preserve">; hence, more hackathons and coding practice sessions are recommended.</w:t>
      </w:r>
    </w:p>
    <w:p w:rsidR="00000000" w:rsidDel="00000000" w:rsidP="00000000" w:rsidRDefault="00000000" w:rsidRPr="00000000" w14:paraId="00000044">
      <w:pPr>
        <w:pStyle w:val="Heading1"/>
        <w:spacing w:after="240" w:before="240" w:lineRule="auto"/>
        <w:rPr>
          <w:rFonts w:ascii="Times New Roman" w:cs="Times New Roman" w:eastAsia="Times New Roman" w:hAnsi="Times New Roman"/>
          <w:sz w:val="24"/>
          <w:szCs w:val="24"/>
        </w:rPr>
      </w:pPr>
      <w:bookmarkStart w:colFirst="0" w:colLast="0" w:name="_heading=h.kzq6youvdzkw" w:id="10"/>
      <w:bookmarkEnd w:id="10"/>
      <w:r w:rsidDel="00000000" w:rsidR="00000000" w:rsidRPr="00000000">
        <w:rPr>
          <w:rFonts w:ascii="Times New Roman" w:cs="Times New Roman" w:eastAsia="Times New Roman" w:hAnsi="Times New Roman"/>
          <w:sz w:val="24"/>
          <w:szCs w:val="24"/>
          <w:rtl w:val="0"/>
        </w:rPr>
        <w:t xml:space="preserve">• High levels of participation and interaction were observed during the </w:t>
      </w:r>
      <w:r w:rsidDel="00000000" w:rsidR="00000000" w:rsidRPr="00000000">
        <w:rPr>
          <w:rFonts w:ascii="Times New Roman" w:cs="Times New Roman" w:eastAsia="Times New Roman" w:hAnsi="Times New Roman"/>
          <w:b w:val="1"/>
          <w:bCs w:val="1"/>
          <w:sz w:val="24"/>
          <w:szCs w:val="24"/>
          <w:rtl w:val="0"/>
        </w:rPr>
        <w:t xml:space="preserve">registration and LinkedIn profile creation</w:t>
      </w:r>
      <w:r w:rsidDel="00000000" w:rsidR="00000000" w:rsidRPr="00000000">
        <w:rPr>
          <w:rFonts w:ascii="Times New Roman" w:cs="Times New Roman" w:eastAsia="Times New Roman" w:hAnsi="Times New Roman"/>
          <w:sz w:val="24"/>
          <w:szCs w:val="24"/>
          <w:rtl w:val="0"/>
        </w:rPr>
        <w:t xml:space="preserve"> process; similar career-oriented activities should be conducted in the future.</w:t>
      </w:r>
    </w:p>
    <w:p w:rsidR="00000000" w:rsidDel="00000000" w:rsidP="00000000" w:rsidRDefault="00000000" w:rsidRPr="00000000" w14:paraId="00000045">
      <w:pPr>
        <w:pStyle w:val="Heading1"/>
        <w:spacing w:after="240" w:before="240" w:lineRule="auto"/>
        <w:rPr>
          <w:rFonts w:ascii="Times New Roman" w:cs="Times New Roman" w:eastAsia="Times New Roman" w:hAnsi="Times New Roman"/>
          <w:sz w:val="24"/>
          <w:szCs w:val="24"/>
        </w:rPr>
      </w:pPr>
      <w:bookmarkStart w:colFirst="0" w:colLast="0" w:name="_heading=h.kzq6youvdzkw" w:id="10"/>
      <w:bookmarkEnd w:id="10"/>
      <w:r w:rsidDel="00000000" w:rsidR="00000000" w:rsidRPr="00000000">
        <w:rPr>
          <w:rFonts w:ascii="Times New Roman" w:cs="Times New Roman" w:eastAsia="Times New Roman" w:hAnsi="Times New Roman"/>
          <w:sz w:val="24"/>
          <w:szCs w:val="24"/>
          <w:rtl w:val="0"/>
        </w:rPr>
        <w:t xml:space="preserve">• Students understood the importance of </w:t>
      </w:r>
      <w:r w:rsidDel="00000000" w:rsidR="00000000" w:rsidRPr="00000000">
        <w:rPr>
          <w:rFonts w:ascii="Times New Roman" w:cs="Times New Roman" w:eastAsia="Times New Roman" w:hAnsi="Times New Roman"/>
          <w:b w:val="1"/>
          <w:bCs w:val="1"/>
          <w:sz w:val="24"/>
          <w:szCs w:val="24"/>
          <w:rtl w:val="0"/>
        </w:rPr>
        <w:t xml:space="preserve">professional networking through LinkedIn</w:t>
      </w:r>
      <w:r w:rsidDel="00000000" w:rsidR="00000000" w:rsidRPr="00000000">
        <w:rPr>
          <w:rFonts w:ascii="Times New Roman" w:cs="Times New Roman" w:eastAsia="Times New Roman" w:hAnsi="Times New Roman"/>
          <w:sz w:val="24"/>
          <w:szCs w:val="24"/>
          <w:rtl w:val="0"/>
        </w:rPr>
        <w:t xml:space="preserve">, so more sessions on career development and online professional platforms are suggested.</w:t>
      </w:r>
    </w:p>
    <w:p w:rsidR="00000000" w:rsidDel="00000000" w:rsidP="00000000" w:rsidRDefault="00000000" w:rsidRPr="00000000" w14:paraId="00000046">
      <w:pPr>
        <w:pStyle w:val="Heading1"/>
        <w:spacing w:after="240" w:before="240" w:lineRule="auto"/>
        <w:rPr>
          <w:rFonts w:ascii="Times New Roman" w:cs="Times New Roman" w:eastAsia="Times New Roman" w:hAnsi="Times New Roman"/>
          <w:sz w:val="24"/>
          <w:szCs w:val="24"/>
        </w:rPr>
      </w:pPr>
      <w:bookmarkStart w:colFirst="0" w:colLast="0" w:name="_heading=h.pks7m0381tjy" w:id="11"/>
      <w:bookmarkEnd w:id="11"/>
      <w:r w:rsidDel="00000000" w:rsidR="00000000" w:rsidRPr="00000000">
        <w:rPr>
          <w:rFonts w:ascii="Times New Roman" w:cs="Times New Roman" w:eastAsia="Times New Roman" w:hAnsi="Times New Roman"/>
          <w:sz w:val="24"/>
          <w:szCs w:val="24"/>
          <w:rtl w:val="0"/>
        </w:rPr>
        <w:t xml:space="preserve">• Students expressed interest in </w:t>
      </w:r>
      <w:r w:rsidDel="00000000" w:rsidR="00000000" w:rsidRPr="00000000">
        <w:rPr>
          <w:rFonts w:ascii="Times New Roman" w:cs="Times New Roman" w:eastAsia="Times New Roman" w:hAnsi="Times New Roman"/>
          <w:b w:val="1"/>
          <w:bCs w:val="1"/>
          <w:sz w:val="24"/>
          <w:szCs w:val="24"/>
          <w:rtl w:val="0"/>
        </w:rPr>
        <w:t xml:space="preserve">learning more about coding and technical skills</w:t>
      </w:r>
      <w:r w:rsidDel="00000000" w:rsidR="00000000" w:rsidRPr="00000000">
        <w:rPr>
          <w:rFonts w:ascii="Times New Roman" w:cs="Times New Roman" w:eastAsia="Times New Roman" w:hAnsi="Times New Roman"/>
          <w:sz w:val="24"/>
          <w:szCs w:val="24"/>
          <w:rtl w:val="0"/>
        </w:rPr>
        <w:t xml:space="preserve">; therefore, organizing workshops and training sessions is recommended.</w:t>
      </w:r>
    </w:p>
    <w:p w:rsidR="00000000" w:rsidDel="00000000" w:rsidP="00000000" w:rsidRDefault="00000000" w:rsidRPr="00000000" w14:paraId="00000047">
      <w:pPr>
        <w:pStyle w:val="Heading1"/>
        <w:rPr>
          <w:rFonts w:ascii="Times New Roman" w:cs="Times New Roman" w:eastAsia="Times New Roman" w:hAnsi="Times New Roman"/>
          <w:sz w:val="24"/>
          <w:szCs w:val="24"/>
        </w:rPr>
      </w:pPr>
      <w:bookmarkStart w:colFirst="0" w:colLast="0" w:name="_heading=h.kzq6youvdzkw" w:id="10"/>
      <w:bookmarkEnd w:id="10"/>
      <w:r w:rsidDel="00000000" w:rsidR="00000000" w:rsidRPr="00000000">
        <w:rPr>
          <w:rtl w:val="0"/>
        </w:rPr>
      </w:r>
    </w:p>
    <w:p w:rsidR="00000000" w:rsidDel="00000000" w:rsidP="00000000" w:rsidRDefault="00000000" w:rsidRPr="00000000" w14:paraId="00000048">
      <w:pPr>
        <w:pStyle w:val="Heading1"/>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Feedback</w:t>
      </w:r>
    </w:p>
    <w:p w:rsidR="00000000" w:rsidDel="00000000" w:rsidP="00000000" w:rsidRDefault="00000000" w:rsidRPr="00000000" w14:paraId="00000049">
      <w:pPr>
        <w:pStyle w:val="Heading3"/>
        <w:spacing w:after="240" w:before="240" w:lineRule="auto"/>
        <w:rPr>
          <w:sz w:val="22"/>
          <w:szCs w:val="22"/>
        </w:rPr>
      </w:pPr>
      <w:bookmarkStart w:colFirst="0" w:colLast="0" w:name="_heading=h.ta4fkx31bxlv" w:id="12"/>
      <w:bookmarkEnd w:id="12"/>
      <w:r w:rsidDel="00000000" w:rsidR="00000000" w:rsidRPr="00000000">
        <w:rPr>
          <w:sz w:val="22"/>
          <w:szCs w:val="22"/>
          <w:rtl w:val="0"/>
        </w:rPr>
        <w:t xml:space="preserve">• Participants expressed satisfaction with the organization of the </w:t>
      </w:r>
      <w:r w:rsidDel="00000000" w:rsidR="00000000" w:rsidRPr="00000000">
        <w:rPr>
          <w:b w:val="1"/>
          <w:bCs w:val="1"/>
          <w:sz w:val="22"/>
          <w:szCs w:val="22"/>
          <w:rtl w:val="0"/>
        </w:rPr>
        <w:t xml:space="preserve">SDGI Hackathon 2.0 Club Activity</w:t>
      </w:r>
      <w:r w:rsidDel="00000000" w:rsidR="00000000" w:rsidRPr="00000000">
        <w:rPr>
          <w:sz w:val="22"/>
          <w:szCs w:val="22"/>
          <w:rtl w:val="0"/>
        </w:rPr>
        <w:t xml:space="preserve">.</w:t>
      </w:r>
    </w:p>
    <w:p w:rsidR="00000000" w:rsidDel="00000000" w:rsidP="00000000" w:rsidRDefault="00000000" w:rsidRPr="00000000" w14:paraId="0000004A">
      <w:pPr>
        <w:pStyle w:val="Heading3"/>
        <w:spacing w:after="240" w:before="240" w:lineRule="auto"/>
        <w:rPr>
          <w:sz w:val="22"/>
          <w:szCs w:val="22"/>
        </w:rPr>
      </w:pPr>
      <w:bookmarkStart w:colFirst="0" w:colLast="0" w:name="_heading=h.ta4fkx31bxlv" w:id="12"/>
      <w:bookmarkEnd w:id="12"/>
      <w:r w:rsidDel="00000000" w:rsidR="00000000" w:rsidRPr="00000000">
        <w:rPr>
          <w:sz w:val="22"/>
          <w:szCs w:val="22"/>
          <w:rtl w:val="0"/>
        </w:rPr>
        <w:t xml:space="preserve">• Students found the activity helpful for </w:t>
      </w:r>
      <w:r w:rsidDel="00000000" w:rsidR="00000000" w:rsidRPr="00000000">
        <w:rPr>
          <w:b w:val="1"/>
          <w:bCs w:val="1"/>
          <w:sz w:val="22"/>
          <w:szCs w:val="22"/>
          <w:rtl w:val="0"/>
        </w:rPr>
        <w:t xml:space="preserve">registering in the coding test and understanding the Hackathon process</w:t>
      </w:r>
      <w:r w:rsidDel="00000000" w:rsidR="00000000" w:rsidRPr="00000000">
        <w:rPr>
          <w:sz w:val="22"/>
          <w:szCs w:val="22"/>
          <w:rtl w:val="0"/>
        </w:rPr>
        <w:t xml:space="preserve">.</w:t>
      </w:r>
    </w:p>
    <w:p w:rsidR="00000000" w:rsidDel="00000000" w:rsidP="00000000" w:rsidRDefault="00000000" w:rsidRPr="00000000" w14:paraId="0000004B">
      <w:pPr>
        <w:pStyle w:val="Heading3"/>
        <w:spacing w:after="240" w:before="240" w:lineRule="auto"/>
        <w:rPr>
          <w:sz w:val="22"/>
          <w:szCs w:val="22"/>
        </w:rPr>
      </w:pPr>
      <w:bookmarkStart w:colFirst="0" w:colLast="0" w:name="_heading=h.ta4fkx31bxlv" w:id="12"/>
      <w:bookmarkEnd w:id="12"/>
      <w:r w:rsidDel="00000000" w:rsidR="00000000" w:rsidRPr="00000000">
        <w:rPr>
          <w:sz w:val="22"/>
          <w:szCs w:val="22"/>
          <w:rtl w:val="0"/>
        </w:rPr>
        <w:t xml:space="preserve">• Many students appreciated the guidance provided for </w:t>
      </w:r>
      <w:r w:rsidDel="00000000" w:rsidR="00000000" w:rsidRPr="00000000">
        <w:rPr>
          <w:b w:val="1"/>
          <w:bCs w:val="1"/>
          <w:sz w:val="22"/>
          <w:szCs w:val="22"/>
          <w:rtl w:val="0"/>
        </w:rPr>
        <w:t xml:space="preserve">creating and improving their LinkedIn professional profiles</w:t>
      </w:r>
      <w:r w:rsidDel="00000000" w:rsidR="00000000" w:rsidRPr="00000000">
        <w:rPr>
          <w:sz w:val="22"/>
          <w:szCs w:val="22"/>
          <w:rtl w:val="0"/>
        </w:rPr>
        <w:t xml:space="preserve">.</w:t>
      </w:r>
    </w:p>
    <w:p w:rsidR="00000000" w:rsidDel="00000000" w:rsidP="00000000" w:rsidRDefault="00000000" w:rsidRPr="00000000" w14:paraId="0000004C">
      <w:pPr>
        <w:pStyle w:val="Heading3"/>
        <w:spacing w:after="240" w:before="240" w:lineRule="auto"/>
        <w:rPr>
          <w:sz w:val="22"/>
          <w:szCs w:val="22"/>
        </w:rPr>
      </w:pPr>
      <w:bookmarkStart w:colFirst="0" w:colLast="0" w:name="_heading=h.ta4fkx31bxlv" w:id="12"/>
      <w:bookmarkEnd w:id="12"/>
      <w:r w:rsidDel="00000000" w:rsidR="00000000" w:rsidRPr="00000000">
        <w:rPr>
          <w:sz w:val="22"/>
          <w:szCs w:val="22"/>
          <w:rtl w:val="0"/>
        </w:rPr>
        <w:t xml:space="preserve">• Students reported that the session increased their </w:t>
      </w:r>
      <w:r w:rsidDel="00000000" w:rsidR="00000000" w:rsidRPr="00000000">
        <w:rPr>
          <w:b w:val="1"/>
          <w:bCs w:val="1"/>
          <w:sz w:val="22"/>
          <w:szCs w:val="22"/>
          <w:rtl w:val="0"/>
        </w:rPr>
        <w:t xml:space="preserve">interest in coding competitions and technical activities</w:t>
      </w:r>
      <w:r w:rsidDel="00000000" w:rsidR="00000000" w:rsidRPr="00000000">
        <w:rPr>
          <w:sz w:val="22"/>
          <w:szCs w:val="22"/>
          <w:rtl w:val="0"/>
        </w:rPr>
        <w:t xml:space="preserve">.</w:t>
      </w:r>
    </w:p>
    <w:p w:rsidR="00000000" w:rsidDel="00000000" w:rsidP="00000000" w:rsidRDefault="00000000" w:rsidRPr="00000000" w14:paraId="0000004D">
      <w:pPr>
        <w:pStyle w:val="Heading3"/>
        <w:spacing w:after="240" w:before="240" w:lineRule="auto"/>
        <w:rPr>
          <w:sz w:val="22"/>
          <w:szCs w:val="22"/>
        </w:rPr>
      </w:pPr>
      <w:bookmarkStart w:colFirst="0" w:colLast="0" w:name="_heading=h.eo5gtj6e6z64" w:id="13"/>
      <w:bookmarkEnd w:id="13"/>
      <w:r w:rsidDel="00000000" w:rsidR="00000000" w:rsidRPr="00000000">
        <w:rPr>
          <w:sz w:val="22"/>
          <w:szCs w:val="22"/>
          <w:rtl w:val="0"/>
        </w:rPr>
        <w:t xml:space="preserve">• Feedback indicated that students would like </w:t>
      </w:r>
      <w:r w:rsidDel="00000000" w:rsidR="00000000" w:rsidRPr="00000000">
        <w:rPr>
          <w:b w:val="1"/>
          <w:bCs w:val="1"/>
          <w:sz w:val="22"/>
          <w:szCs w:val="22"/>
          <w:rtl w:val="0"/>
        </w:rPr>
        <w:t xml:space="preserve">more such technical workshops and hackathon-related activities in the future</w:t>
      </w:r>
      <w:r w:rsidDel="00000000" w:rsidR="00000000" w:rsidRPr="00000000">
        <w:rPr>
          <w:sz w:val="22"/>
          <w:szCs w:val="22"/>
          <w:rtl w:val="0"/>
        </w:rPr>
        <w:t xml:space="preserve">.</w:t>
      </w:r>
    </w:p>
    <w:p w:rsidR="00000000" w:rsidDel="00000000" w:rsidP="00000000" w:rsidRDefault="00000000" w:rsidRPr="00000000" w14:paraId="0000004E">
      <w:pPr>
        <w:pStyle w:val="Heading3"/>
        <w:rPr/>
      </w:pPr>
      <w:bookmarkStart w:colFirst="0" w:colLast="0" w:name="_heading=h.ta4fkx31bxlv" w:id="12"/>
      <w:bookmarkEnd w:id="12"/>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Social Media Mentions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2">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6462720" cy="10134600"/>
            <wp:effectExtent b="0" l="0" r="0" t="0"/>
            <wp:docPr id="4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6462720" cy="10134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3"/>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604rzskp2vm0" w:id="14"/>
      <w:bookmarkEnd w:id="14"/>
      <w:r w:rsidDel="00000000" w:rsidR="00000000" w:rsidRPr="00000000">
        <w:rPr/>
        <w:drawing>
          <wp:inline distB="114300" distT="114300" distL="114300" distR="114300">
            <wp:extent cx="6462720" cy="6642100"/>
            <wp:effectExtent b="0" l="0" r="0" t="0"/>
            <wp:docPr id="38"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646272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6462720" cy="8623300"/>
            <wp:effectExtent b="0" l="0" r="0" t="0"/>
            <wp:docPr id="37"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6462720" cy="8623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mey03mfrpoo8" w:id="15"/>
      <w:bookmarkEnd w:id="15"/>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6462720" cy="8623300"/>
            <wp:effectExtent b="0" l="0" r="0" t="0"/>
            <wp:docPr id="36"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6462720" cy="8623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1"/>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1"/>
        <w:rPr>
          <w:rFonts w:ascii="Times New Roman" w:cs="Times New Roman" w:eastAsia="Times New Roman" w:hAnsi="Times New Roman"/>
          <w:b w:val="1"/>
          <w:bCs w:val="1"/>
          <w:u w:val="single"/>
        </w:rPr>
      </w:pPr>
      <w:bookmarkStart w:colFirst="0" w:colLast="0" w:name="_heading=h.bwzu4mt594ra" w:id="16"/>
      <w:bookmarkEnd w:id="16"/>
      <w:r w:rsidDel="00000000" w:rsidR="00000000" w:rsidRPr="00000000">
        <w:rPr>
          <w:rFonts w:ascii="Times New Roman" w:cs="Times New Roman" w:eastAsia="Times New Roman" w:hAnsi="Times New Roman"/>
          <w:b w:val="1"/>
          <w:bCs w:val="1"/>
          <w:u w:val="single"/>
          <w:rtl w:val="0"/>
        </w:rPr>
        <w:t xml:space="preserve">Sponsors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434343"/>
          <w:sz w:val="24"/>
          <w:szCs w:val="24"/>
          <w:u w:val="none"/>
          <w:shd w:fill="auto" w:val="clear"/>
          <w:vertAlign w:val="baseline"/>
        </w:rPr>
      </w:pPr>
      <w:r w:rsidDel="00000000" w:rsidR="00000000" w:rsidRPr="00000000">
        <w:rPr>
          <w:rFonts w:ascii="Times New Roman" w:cs="Times New Roman" w:eastAsia="Times New Roman" w:hAnsi="Times New Roman"/>
          <w:b w:val="1"/>
          <w:bCs w:val="1"/>
          <w:color w:val="434343"/>
          <w:sz w:val="24"/>
          <w:szCs w:val="24"/>
          <w:rtl w:val="0"/>
        </w:rPr>
        <w:t xml:space="preserve">CS</w:t>
      </w:r>
      <w:r w:rsidDel="00000000" w:rsidR="00000000" w:rsidRPr="00000000">
        <w:rPr>
          <w:rFonts w:ascii="Times New Roman" w:cs="Times New Roman" w:eastAsia="Times New Roman" w:hAnsi="Times New Roman"/>
          <w:b w:val="1"/>
          <w:bCs w:val="1"/>
          <w:i w:val="0"/>
          <w:iCs w:val="0"/>
          <w:smallCaps w:val="0"/>
          <w:strike w:val="0"/>
          <w:color w:val="434343"/>
          <w:sz w:val="24"/>
          <w:szCs w:val="24"/>
          <w:u w:val="none"/>
          <w:shd w:fill="auto" w:val="clear"/>
          <w:vertAlign w:val="baseline"/>
          <w:rtl w:val="0"/>
        </w:rPr>
        <w:t xml:space="preserve"> department</w:t>
      </w:r>
    </w:p>
    <w:p w:rsidR="00000000" w:rsidDel="00000000" w:rsidP="00000000" w:rsidRDefault="00000000" w:rsidRPr="00000000" w14:paraId="00000060">
      <w:pPr>
        <w:pStyle w:val="Heading1"/>
        <w:rPr>
          <w:rFonts w:ascii="Times New Roman" w:cs="Times New Roman" w:eastAsia="Times New Roman" w:hAnsi="Times New Roman"/>
          <w:b w:val="1"/>
          <w:bCs w:val="1"/>
          <w:u w:val="single"/>
        </w:rPr>
      </w:pPr>
      <w:bookmarkStart w:colFirst="0" w:colLast="0" w:name="_heading=h.tri3juoad50v" w:id="17"/>
      <w:bookmarkEnd w:id="17"/>
      <w:r w:rsidDel="00000000" w:rsidR="00000000" w:rsidRPr="00000000">
        <w:rPr>
          <w:rFonts w:ascii="Times New Roman" w:cs="Times New Roman" w:eastAsia="Times New Roman" w:hAnsi="Times New Roman"/>
          <w:b w:val="1"/>
          <w:bCs w:val="1"/>
          <w:u w:val="single"/>
          <w:rtl w:val="0"/>
        </w:rPr>
        <w:t xml:space="preserve">Event Promotion</w:t>
      </w:r>
    </w:p>
    <w:p w:rsidR="00000000" w:rsidDel="00000000" w:rsidP="00000000" w:rsidRDefault="00000000" w:rsidRPr="00000000" w14:paraId="00000061">
      <w:pPr>
        <w:pStyle w:val="Heading3"/>
        <w:tabs>
          <w:tab w:val="left" w:leader="none" w:pos="4133"/>
        </w:tabs>
        <w:rPr>
          <w:rFonts w:ascii="Times New Roman" w:cs="Times New Roman" w:eastAsia="Times New Roman" w:hAnsi="Times New Roman"/>
          <w:b w:val="1"/>
          <w:bCs w:val="1"/>
          <w:sz w:val="24"/>
          <w:szCs w:val="24"/>
        </w:rPr>
      </w:pPr>
      <w:bookmarkStart w:colFirst="0" w:colLast="0" w:name="_heading=h.tj88wxp78pgn" w:id="18"/>
      <w:bookmarkEnd w:id="18"/>
      <w:r w:rsidDel="00000000" w:rsidR="00000000" w:rsidRPr="00000000">
        <w:rPr>
          <w:rFonts w:ascii="Times New Roman" w:cs="Times New Roman" w:eastAsia="Times New Roman" w:hAnsi="Times New Roman"/>
          <w:b w:val="1"/>
          <w:bCs w:val="1"/>
          <w:sz w:val="24"/>
          <w:szCs w:val="24"/>
          <w:rtl w:val="0"/>
        </w:rPr>
        <w:t xml:space="preserve">Summary of Promotional Activities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896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5"/>
        <w:gridCol w:w="3914"/>
        <w:tblGridChange w:id="0">
          <w:tblGrid>
            <w:gridCol w:w="5055"/>
            <w:gridCol w:w="3914"/>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w:t>
            </w:r>
          </w:p>
        </w:tc>
        <w:tc>
          <w:tcPr>
            <w:shd w:fill="d9d9d9" w:val="clear"/>
            <w:tcMar>
              <w:top w:w="100.0" w:type="dxa"/>
              <w:left w:w="100.0" w:type="dxa"/>
              <w:bottom w:w="100.0" w:type="dxa"/>
              <w:right w:w="100.0" w:type="dxa"/>
            </w:tcM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detail here.</w:t>
            </w:r>
          </w:p>
        </w:tc>
        <w:tc>
          <w:tcPr>
            <w:shd w:fill="auto" w:val="clear"/>
            <w:tcMar>
              <w:top w:w="100.0" w:type="dxa"/>
              <w:left w:w="100.0" w:type="dxa"/>
              <w:bottom w:w="100.0" w:type="dxa"/>
              <w:right w:w="100.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WHATSAPP GROUP</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detail here.</w:t>
            </w:r>
          </w:p>
        </w:tc>
        <w:tc>
          <w:tcPr>
            <w:shd w:fill="auto" w:val="clear"/>
            <w:tcMar>
              <w:top w:w="100.0" w:type="dxa"/>
              <w:left w:w="100.0" w:type="dxa"/>
              <w:bottom w:w="100.0" w:type="dxa"/>
              <w:right w:w="100.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FACEBOOK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detail here.</w:t>
            </w:r>
          </w:p>
        </w:tc>
        <w:tc>
          <w:tcPr>
            <w:shd w:fill="auto" w:val="clear"/>
            <w:tcMar>
              <w:top w:w="100.0" w:type="dxa"/>
              <w:left w:w="100.0" w:type="dxa"/>
              <w:bottom w:w="100.0" w:type="dxa"/>
              <w:right w:w="100.0" w:type="dxa"/>
            </w:tcM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MAILS</w:t>
            </w:r>
          </w:p>
        </w:tc>
      </w:tr>
    </w:tbl>
    <w:p w:rsidR="00000000" w:rsidDel="00000000" w:rsidP="00000000" w:rsidRDefault="00000000" w:rsidRPr="00000000" w14:paraId="0000006C">
      <w:pPr>
        <w:pStyle w:val="Heading3"/>
        <w:tabs>
          <w:tab w:val="left" w:leader="none" w:pos="4133"/>
        </w:tabs>
        <w:rPr>
          <w:rFonts w:ascii="Times New Roman" w:cs="Times New Roman" w:eastAsia="Times New Roman" w:hAnsi="Times New Roman"/>
          <w:b w:val="1"/>
          <w:bCs w:val="1"/>
          <w:sz w:val="24"/>
          <w:szCs w:val="24"/>
        </w:rPr>
      </w:pPr>
      <w:bookmarkStart w:colFirst="0" w:colLast="0" w:name="_heading=h.m27ho32moy2r" w:id="19"/>
      <w:bookmarkEnd w:id="19"/>
      <w:r w:rsidDel="00000000" w:rsidR="00000000" w:rsidRPr="00000000">
        <w:rPr>
          <w:rFonts w:ascii="Times New Roman" w:cs="Times New Roman" w:eastAsia="Times New Roman" w:hAnsi="Times New Roman"/>
          <w:b w:val="1"/>
          <w:bCs w:val="1"/>
          <w:sz w:val="24"/>
          <w:szCs w:val="24"/>
          <w:rtl w:val="0"/>
        </w:rPr>
        <w:t xml:space="preserve">Summary of Social Media Activity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0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610"/>
        <w:gridCol w:w="2430"/>
        <w:gridCol w:w="2700"/>
        <w:tblGridChange w:id="0">
          <w:tblGrid>
            <w:gridCol w:w="2520"/>
            <w:gridCol w:w="2610"/>
            <w:gridCol w:w="2430"/>
            <w:gridCol w:w="270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Event</w:t>
            </w:r>
          </w:p>
        </w:tc>
        <w:tc>
          <w:tcPr>
            <w:shd w:fill="d9d9d9" w:val="clear"/>
            <w:tcMar>
              <w:top w:w="100.0" w:type="dxa"/>
              <w:left w:w="100.0" w:type="dxa"/>
              <w:bottom w:w="100.0" w:type="dxa"/>
              <w:right w:w="100.0" w:type="dxa"/>
            </w:tcM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Event</w:t>
            </w:r>
          </w:p>
        </w:tc>
        <w:tc>
          <w:tcPr>
            <w:shd w:fill="d9d9d9" w:val="clear"/>
            <w:tcMar>
              <w:top w:w="100.0" w:type="dxa"/>
              <w:left w:w="100.0" w:type="dxa"/>
              <w:bottom w:w="100.0" w:type="dxa"/>
              <w:right w:w="100.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Growth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 book Page</w:t>
            </w:r>
          </w:p>
        </w:tc>
        <w:tc>
          <w:tcPr>
            <w:shd w:fill="auto" w:val="clear"/>
            <w:tcMar>
              <w:top w:w="100.0" w:type="dxa"/>
              <w:left w:w="100.0" w:type="dxa"/>
              <w:bottom w:w="100.0" w:type="dxa"/>
              <w:right w:w="100.0" w:type="dxa"/>
            </w:tcM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 book Event</w:t>
            </w:r>
          </w:p>
        </w:tc>
        <w:tc>
          <w:tcPr>
            <w:shd w:fill="auto" w:val="clear"/>
            <w:tcMar>
              <w:top w:w="100.0" w:type="dxa"/>
              <w:left w:w="100.0" w:type="dxa"/>
              <w:bottom w:w="100.0" w:type="dxa"/>
              <w:right w:w="100.0" w:type="dxa"/>
            </w:tcM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Instagram</w:t>
            </w:r>
          </w:p>
        </w:tc>
        <w:tc>
          <w:tcPr>
            <w:shd w:fill="auto" w:val="clear"/>
            <w:tcMar>
              <w:top w:w="100.0" w:type="dxa"/>
              <w:left w:w="100.0" w:type="dxa"/>
              <w:bottom w:w="100.0" w:type="dxa"/>
              <w:right w:w="100.0" w:type="dxa"/>
            </w:tcM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LinkedIn Shares</w:t>
            </w:r>
          </w:p>
        </w:tc>
        <w:tc>
          <w:tcPr>
            <w:shd w:fill="auto" w:val="clear"/>
            <w:tcMar>
              <w:top w:w="100.0" w:type="dxa"/>
              <w:left w:w="100.0" w:type="dxa"/>
              <w:bottom w:w="100.0" w:type="dxa"/>
              <w:right w:w="10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Twitter Posts</w:t>
            </w:r>
          </w:p>
        </w:tc>
        <w:tc>
          <w:tcPr>
            <w:shd w:fill="auto" w:val="clear"/>
            <w:tcMar>
              <w:top w:w="100.0" w:type="dxa"/>
              <w:left w:w="100.0" w:type="dxa"/>
              <w:bottom w:w="100.0" w:type="dxa"/>
              <w:right w:w="100.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Hash tag Mentions</w:t>
            </w:r>
          </w:p>
        </w:tc>
        <w:tc>
          <w:tcPr>
            <w:shd w:fill="auto" w:val="clear"/>
            <w:tcMar>
              <w:top w:w="100.0" w:type="dxa"/>
              <w:left w:w="100.0" w:type="dxa"/>
              <w:bottom w:w="100.0" w:type="dxa"/>
              <w:right w:w="100.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bookmarkStart w:colFirst="0" w:colLast="0" w:name="_heading=h.jvq4fi7o3pt" w:id="20"/>
      <w:bookmarkEnd w:id="20"/>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Pictures from social media posts</w:t>
      </w:r>
    </w:p>
    <w:p w:rsidR="00000000" w:rsidDel="00000000" w:rsidP="00000000" w:rsidRDefault="00000000" w:rsidRPr="00000000" w14:paraId="0000008D">
      <w:pPr>
        <w:pStyle w:val="Heading1"/>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sz w:val="28"/>
          <w:szCs w:val="28"/>
        </w:rPr>
      </w:pPr>
      <w:r w:rsidDel="00000000" w:rsidR="00000000" w:rsidRPr="00000000">
        <w:rPr>
          <w:sz w:val="28"/>
          <w:szCs w:val="28"/>
          <w:rtl w:val="0"/>
        </w:rPr>
        <w:t xml:space="preserve">Event Gallery</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6462720" cy="8623300"/>
            <wp:effectExtent b="0" l="0" r="0" t="0"/>
            <wp:docPr id="35"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6462720" cy="8623300"/>
                    </a:xfrm>
                    <a:prstGeom prst="rect"/>
                    <a:ln/>
                  </pic:spPr>
                </pic:pic>
              </a:graphicData>
            </a:graphic>
          </wp:inline>
        </w:drawing>
      </w:r>
      <w:r w:rsidDel="00000000" w:rsidR="00000000" w:rsidRPr="00000000">
        <w:rPr/>
        <w:drawing>
          <wp:inline distB="114300" distT="114300" distL="114300" distR="114300">
            <wp:extent cx="6462720" cy="4483100"/>
            <wp:effectExtent b="0" l="0" r="0" t="0"/>
            <wp:docPr id="39"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6462720" cy="4483100"/>
                    </a:xfrm>
                    <a:prstGeom prst="rect"/>
                    <a:ln/>
                  </pic:spPr>
                </pic:pic>
              </a:graphicData>
            </a:graphic>
          </wp:inline>
        </w:drawing>
      </w:r>
      <w:r w:rsidDel="00000000" w:rsidR="00000000" w:rsidRPr="00000000">
        <w:rPr/>
        <w:drawing>
          <wp:inline distB="114300" distT="114300" distL="114300" distR="114300">
            <wp:extent cx="6462720" cy="4851400"/>
            <wp:effectExtent b="0" l="0" r="0" t="0"/>
            <wp:docPr id="40"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646272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5" w:type="default"/>
      <w:footerReference r:id="rId16" w:type="default"/>
      <w:pgSz w:h="16839" w:w="11907" w:orient="portrait"/>
      <w:pgMar w:bottom="720" w:top="720" w:left="864" w:right="86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6877D8"/>
  </w:style>
  <w:style w:type="table" w:styleId="a" w:customStyle="1">
    <w:basedOn w:val="TableNormal"/>
    <w:rsid w:val="006877D8"/>
    <w:tblPr>
      <w:tblStyleRowBandSize w:val="1"/>
      <w:tblStyleColBandSize w:val="1"/>
      <w:tblCellMar>
        <w:top w:w="100.0" w:type="dxa"/>
        <w:left w:w="100.0" w:type="dxa"/>
        <w:bottom w:w="100.0" w:type="dxa"/>
        <w:right w:w="100.0" w:type="dxa"/>
      </w:tblCellMar>
    </w:tblPr>
  </w:style>
  <w:style w:type="table" w:styleId="a0" w:customStyle="1">
    <w:basedOn w:val="TableNormal"/>
    <w:rsid w:val="006877D8"/>
    <w:tblPr>
      <w:tblStyleRowBandSize w:val="1"/>
      <w:tblStyleColBandSize w:val="1"/>
      <w:tblCellMar>
        <w:top w:w="100.0" w:type="dxa"/>
        <w:left w:w="100.0" w:type="dxa"/>
        <w:bottom w:w="100.0" w:type="dxa"/>
        <w:right w:w="100.0" w:type="dxa"/>
      </w:tblCellMar>
    </w:tblPr>
  </w:style>
  <w:style w:type="table" w:styleId="a1" w:customStyle="1">
    <w:basedOn w:val="TableNormal"/>
    <w:rsid w:val="006877D8"/>
    <w:tblPr>
      <w:tblStyleRowBandSize w:val="1"/>
      <w:tblStyleColBandSize w:val="1"/>
      <w:tblCellMar>
        <w:top w:w="100.0" w:type="dxa"/>
        <w:left w:w="100.0" w:type="dxa"/>
        <w:bottom w:w="100.0" w:type="dxa"/>
        <w:right w:w="100.0" w:type="dxa"/>
      </w:tblCellMar>
    </w:tblPr>
  </w:style>
  <w:style w:type="table" w:styleId="a2" w:customStyle="1">
    <w:basedOn w:val="TableNormal"/>
    <w:rsid w:val="006877D8"/>
    <w:tblPr>
      <w:tblStyleRowBandSize w:val="1"/>
      <w:tblStyleColBandSize w:val="1"/>
      <w:tblCellMar>
        <w:top w:w="100.0" w:type="dxa"/>
        <w:left w:w="100.0" w:type="dxa"/>
        <w:bottom w:w="100.0" w:type="dxa"/>
        <w:right w:w="100.0" w:type="dxa"/>
      </w:tblCellMar>
    </w:tblPr>
  </w:style>
  <w:style w:type="table" w:styleId="a3" w:customStyle="1">
    <w:basedOn w:val="TableNormal"/>
    <w:rsid w:val="006877D8"/>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semiHidden w:val="1"/>
    <w:unhideWhenUsed w:val="1"/>
    <w:rsid w:val="00D818A8"/>
    <w:pPr>
      <w:tabs>
        <w:tab w:val="center" w:pos="4680"/>
        <w:tab w:val="right" w:pos="9360"/>
      </w:tabs>
      <w:spacing w:line="240" w:lineRule="auto"/>
    </w:pPr>
  </w:style>
  <w:style w:type="character" w:styleId="HeaderChar" w:customStyle="1">
    <w:name w:val="Header Char"/>
    <w:basedOn w:val="DefaultParagraphFont"/>
    <w:link w:val="Header"/>
    <w:uiPriority w:val="99"/>
    <w:semiHidden w:val="1"/>
    <w:rsid w:val="00D818A8"/>
  </w:style>
  <w:style w:type="paragraph" w:styleId="Footer">
    <w:name w:val="footer"/>
    <w:basedOn w:val="Normal"/>
    <w:link w:val="FooterChar"/>
    <w:uiPriority w:val="99"/>
    <w:semiHidden w:val="1"/>
    <w:unhideWhenUsed w:val="1"/>
    <w:rsid w:val="00D818A8"/>
    <w:pPr>
      <w:tabs>
        <w:tab w:val="center" w:pos="4680"/>
        <w:tab w:val="right" w:pos="9360"/>
      </w:tabs>
      <w:spacing w:line="240" w:lineRule="auto"/>
    </w:pPr>
  </w:style>
  <w:style w:type="character" w:styleId="FooterChar" w:customStyle="1">
    <w:name w:val="Footer Char"/>
    <w:basedOn w:val="DefaultParagraphFont"/>
    <w:link w:val="Footer"/>
    <w:uiPriority w:val="99"/>
    <w:semiHidden w:val="1"/>
    <w:rsid w:val="00D818A8"/>
  </w:style>
  <w:style w:type="paragraph" w:styleId="BalloonText">
    <w:name w:val="Balloon Text"/>
    <w:basedOn w:val="Normal"/>
    <w:link w:val="BalloonTextChar"/>
    <w:uiPriority w:val="99"/>
    <w:semiHidden w:val="1"/>
    <w:unhideWhenUsed w:val="1"/>
    <w:rsid w:val="00D818A8"/>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818A8"/>
    <w:rPr>
      <w:rFonts w:ascii="Tahoma" w:cs="Tahoma" w:hAnsi="Tahoma"/>
      <w:sz w:val="16"/>
      <w:szCs w:val="16"/>
    </w:rPr>
  </w:style>
  <w:style w:type="character" w:styleId="jpfdse" w:customStyle="1">
    <w:name w:val="jpfdse"/>
    <w:basedOn w:val="DefaultParagraphFont"/>
    <w:rsid w:val="00B47125"/>
  </w:style>
  <w:style w:type="paragraph" w:styleId="ListParagraph">
    <w:name w:val="List Paragraph"/>
    <w:basedOn w:val="Normal"/>
    <w:uiPriority w:val="34"/>
    <w:qFormat w:val="1"/>
    <w:rsid w:val="007E16B7"/>
    <w:pPr>
      <w:ind w:left="720"/>
      <w:contextualSpacing w:val="1"/>
    </w:pPr>
  </w:style>
  <w:style w:type="character" w:styleId="Strong">
    <w:name w:val="Strong"/>
    <w:basedOn w:val="DefaultParagraphFont"/>
    <w:uiPriority w:val="22"/>
    <w:qFormat w:val="1"/>
    <w:rsid w:val="004E21CD"/>
    <w:rPr>
      <w:b w:val="1"/>
      <w:bCs w:val="1"/>
    </w:rPr>
  </w:style>
  <w:style w:type="paragraph" w:styleId="NormalWeb">
    <w:name w:val="Normal (Web)"/>
    <w:basedOn w:val="Normal"/>
    <w:uiPriority w:val="99"/>
    <w:unhideWhenUsed w:val="1"/>
    <w:rsid w:val="001610AE"/>
    <w:pPr>
      <w:spacing w:after="100" w:afterAutospacing="1" w:before="100" w:beforeAutospacing="1" w:line="240" w:lineRule="auto"/>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4A720D"/>
    <w:rPr>
      <w:i w:val="1"/>
      <w:iCs w:val="1"/>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8.jpg"/><Relationship Id="rId13" Type="http://schemas.openxmlformats.org/officeDocument/2006/relationships/image" Target="media/image7.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eader" Target="header1.xml"/><Relationship Id="rId14" Type="http://schemas.openxmlformats.org/officeDocument/2006/relationships/image" Target="media/image6.jp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xvpU6eW/aJzWweOa5gAd8GudnQ==">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2026-01-17T10:16:00Z</dcterms:created>
  <dc:creator>mpu</dc:creator>
</cp:coreProperties>
</file>