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17:29:43</w:t>
      </w:r>
    </w:p>
    <w:p>
      <w:pPr>
        <w:pStyle w:val="Heading1"/>
      </w:pPr>
      <w:r>
        <w:t>User Query</w:t>
      </w:r>
    </w:p>
    <w:p>
      <w:r>
        <w:t>with a real world example explain a vector and how it differs from scalar</w:t>
        <w:br/>
      </w:r>
    </w:p>
    <w:p>
      <w:pPr>
        <w:pStyle w:val="Heading1"/>
      </w:pPr>
      <w:r>
        <w:t>Executive Summary</w:t>
      </w:r>
    </w:p>
    <w:p>
      <w:r>
        <w:t>Scalars and vectors are fundamental physical quantities distinguished by their dependence on direction. Scalars require only a single number and unit to be fully defined, whereas vectors require both a magnitude and a specific direction to be fully understood.</w:t>
      </w:r>
    </w:p>
    <w:p>
      <w:pPr>
        <w:pStyle w:val="Heading1"/>
      </w:pPr>
      <w:r>
        <w:t>Key Findings</w:t>
      </w:r>
    </w:p>
    <w:p>
      <w:pPr>
        <w:pStyle w:val="ListBullet"/>
      </w:pPr>
      <w:r>
        <w:t>Scalar quantities, such as time, mass, and distance, are defined exclusively by their magnitude (a single number and unit).</w:t>
      </w:r>
    </w:p>
    <w:p>
      <w:pPr>
        <w:pStyle w:val="ListBullet"/>
      </w:pPr>
      <w:r>
        <w:t>Vector quantities, such as displacement, force, and velocity, require both magnitude and direction to be specified completely.</w:t>
      </w:r>
    </w:p>
    <w:p>
      <w:pPr>
        <w:pStyle w:val="ListBullet"/>
      </w:pPr>
      <w:r>
        <w:t>A real-world illustration of a vector is a rescue mission, where a team requires both the distance to a distress signal and the specific direction of that signal to reach it.</w:t>
      </w:r>
    </w:p>
    <w:p>
      <w:pPr>
        <w:pStyle w:val="ListBullet"/>
      </w:pPr>
      <w:r>
        <w:t>Vector products (multiplication) can result in either scalars or vectors, depending on the method used: scalar products yield scalars, while vector products yield vectors.</w:t>
      </w:r>
    </w:p>
    <w:p>
      <w:pPr>
        <w:pStyle w:val="ListBullet"/>
      </w:pPr>
      <w:r>
        <w:t>Mathematical operations for vectors are distinct from scalars; vectors can be added, subtracted, and multiplied, but they cannot be divided.</w:t>
      </w:r>
    </w:p>
    <w:p>
      <w:pPr>
        <w:pStyle w:val="Heading1"/>
      </w:pPr>
      <w:r>
        <w:t>Detailed Analysis</w:t>
      </w:r>
    </w:p>
    <w:p>
      <w:r>
        <w:t>In physical and engineering contexts, distinguishing between scalars and vectors is essential for describing how the world functions. A scalar is essentially a number; it represents 'how much' of a quantity exists. Examples include the 65 liters of fuel in a gas tank or the 50 minutes duration of a class period. These quantities remain the same regardless of orientation or direction. Conversely, a vector provides more specific information. Consider a U.S. Coast Guard rescue mission: stating that a distress signal is 100 miles away is insufficient. To perform a rescue, the team must also know the compass bearing (direction) of the signal to arrive at the correct location. This demonstrates that force, displacement, and torque are inherently directional. The mathematical treatment of these objects also differs significantly. While scalars are manipulated through standard arithmetic, vectors interact through unique products. For instance, a scalar product of two vectors, such as force and displacement, results in work, which is a scalar quantity. In contrast, a vector product, such as when calculating torque, results in a new vector. It is important to note that while vectors can be multiplied in different ways, division by a vector is not mathematically defined.</w:t>
      </w:r>
    </w:p>
    <w:p>
      <w:pPr>
        <w:pStyle w:val="Heading1"/>
      </w:pPr>
      <w:r>
        <w:t>Sources</w:t>
      </w:r>
    </w:p>
    <w:p>
      <w:pPr>
        <w:pStyle w:val="ListBullet"/>
      </w:pPr>
      <w:r>
        <w:t>Textbook, Chapter 1, Section 1.1, Page 19</w:t>
      </w:r>
    </w:p>
    <w:p>
      <w:pPr>
        <w:pStyle w:val="ListBullet"/>
      </w:pPr>
      <w:r>
        <w:t>Textbook, Chapter 1, Section 1.4, Page 70</w:t>
      </w:r>
    </w:p>
    <w:p>
      <w:pPr>
        <w:pStyle w:val="ListBullet"/>
      </w:pPr>
      <w:r>
        <w:t>Textbook, Chapter 1, Section 1.1, Page 20</w:t>
      </w:r>
    </w:p>
    <w:p>
      <w:pPr>
        <w:pStyle w:val="Heading1"/>
      </w:pPr>
      <w:r>
        <w:t>Confidence Assessment</w:t>
      </w:r>
    </w:p>
    <w:p>
      <w:r>
        <w:t>High Confidence: The provided evidence is derived from standard physics textbook material and provides clear, consistent definitions and illustrative real-world examples.</w:t>
      </w:r>
    </w:p>
    <w:p>
      <w:r>
        <w:br w:type="page"/>
      </w:r>
    </w:p>
    <w:p>
      <w:pPr>
        <w:pStyle w:val="Heading1"/>
      </w:pPr>
      <w:r>
        <w:t>Appendix A - Research Plan</w:t>
      </w:r>
    </w:p>
    <w:p>
      <w:r>
        <w:t>Route Selected: rag</w:t>
      </w:r>
    </w:p>
    <w:p>
      <w:pPr>
        <w:pStyle w:val="ListBullet"/>
      </w:pPr>
      <w:r>
        <w:t>Define scalar quantities and identify examples within engineering mechanics such as mass, time, or temperature.</w:t>
      </w:r>
    </w:p>
    <w:p>
      <w:pPr>
        <w:pStyle w:val="ListBullet"/>
      </w:pPr>
      <w:r>
        <w:t>Define vector quantities and identify examples within engineering mechanics such as force, displacement, or velocity.</w:t>
      </w:r>
    </w:p>
    <w:p>
      <w:pPr>
        <w:pStyle w:val="ListBullet"/>
      </w:pPr>
      <w:r>
        <w:t>Contrast scalars and vectors by highlighting the requirement of magnitude and direction for vectors versus magnitude only for scalars.</w:t>
      </w:r>
    </w:p>
    <w:p>
      <w:pPr>
        <w:pStyle w:val="ListBullet"/>
      </w:pPr>
      <w:r>
        <w:t>Provide a concrete real-world engineering example comparing the two, such as describing a force applied to a structural beam.</w:t>
      </w:r>
    </w:p>
    <w:p>
      <w:pPr>
        <w:pStyle w:val="Heading1"/>
      </w:pPr>
      <w:r>
        <w:t>Appendix B - Information Gaps</w:t>
      </w:r>
    </w:p>
    <w:p>
      <w:pPr>
        <w:pStyle w:val="ListBullet"/>
      </w:pPr>
      <w:r>
        <w:t>Need to explicitly contrast the mathematical properties of scalars and vectors.</w:t>
      </w:r>
    </w:p>
    <w:p>
      <w:pPr>
        <w:pStyle w:val="ListBullet"/>
      </w:pPr>
      <w:r>
        <w:t>Need to select a clear, intuitive engineering example that demonstrates the necessity of direction in vector representation.</w:t>
      </w:r>
    </w:p>
    <w:p>
      <w:pPr>
        <w:pStyle w:val="Heading1"/>
      </w:pPr>
      <w:r>
        <w:t>Appendix C - Critic Evaluation</w:t>
      </w:r>
    </w:p>
    <w:p>
      <w:r>
        <w:t>Critic Score: 10.0</w:t>
      </w:r>
    </w:p>
    <w:p>
      <w:r>
        <w:t>The provided evidence is excellent. It clearly defines both scalar and vector quantities, explains the fundamental difference (magnitude vs. magnitude and direction), and provides concrete, real-world examples (e.g., time/volume for scalars, and rescue mission coordinates/force/torque for vectors) as requested.</w:t>
      </w:r>
    </w:p>
    <w:p>
      <w:pPr>
        <w:pStyle w:val="Heading1"/>
      </w:pPr>
      <w:r>
        <w:t>Appendix E - Research Metadata</w:t>
      </w:r>
    </w:p>
    <w:p>
      <w:r>
        <w:t>Iterations: 1</w:t>
      </w:r>
    </w:p>
    <w:p>
      <w:r>
        <w:t>Memory Hit: False</w:t>
      </w:r>
    </w:p>
    <w:p>
      <w:r>
        <w:t>Memory Distance: 1.001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