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5EA23F" w14:textId="3576D55F" w:rsidR="005F7644" w:rsidRPr="00C26527" w:rsidRDefault="00497E22" w:rsidP="00C26527">
      <w:pPr>
        <w:pStyle w:val="Heading1"/>
      </w:pPr>
      <w:r>
        <w:t xml:space="preserve"> </w:t>
      </w:r>
      <w:r w:rsidR="004D7F69">
        <w:t>PS10</w:t>
      </w:r>
      <w:r w:rsidR="00C26527" w:rsidRPr="00C26527">
        <w:t xml:space="preserve"> - Answer Sheet</w:t>
      </w:r>
    </w:p>
    <w:p w14:paraId="21F00427" w14:textId="40E17A46" w:rsidR="00C26527" w:rsidRDefault="00C26527"/>
    <w:tbl>
      <w:tblPr>
        <w:tblW w:w="0" w:type="auto"/>
        <w:tblLook w:val="00A0" w:firstRow="1" w:lastRow="0" w:firstColumn="1" w:lastColumn="0" w:noHBand="0" w:noVBand="0"/>
      </w:tblPr>
      <w:tblGrid>
        <w:gridCol w:w="1988"/>
        <w:gridCol w:w="7372"/>
      </w:tblGrid>
      <w:tr w:rsidR="00C26527" w:rsidRPr="00AB4AE4" w14:paraId="3A1B074D" w14:textId="77777777" w:rsidTr="00C26527">
        <w:tc>
          <w:tcPr>
            <w:tcW w:w="1988" w:type="dxa"/>
            <w:vAlign w:val="bottom"/>
          </w:tcPr>
          <w:p w14:paraId="14DAA300" w14:textId="77777777" w:rsidR="00C26527" w:rsidRPr="00AB4AE4" w:rsidRDefault="00C26527" w:rsidP="00B46E92">
            <w:pPr>
              <w:pStyle w:val="BodyText1"/>
              <w:spacing w:before="120"/>
              <w:rPr>
                <w:rFonts w:cstheme="minorHAnsi"/>
                <w:b/>
              </w:rPr>
            </w:pPr>
            <w:r w:rsidRPr="00AB4AE4">
              <w:rPr>
                <w:rFonts w:cstheme="minorHAnsi"/>
                <w:b/>
              </w:rPr>
              <w:t>Assignment:</w:t>
            </w:r>
          </w:p>
        </w:tc>
        <w:tc>
          <w:tcPr>
            <w:tcW w:w="7372" w:type="dxa"/>
            <w:tcBorders>
              <w:bottom w:val="single" w:sz="4" w:space="0" w:color="auto"/>
            </w:tcBorders>
          </w:tcPr>
          <w:p w14:paraId="22ABF677" w14:textId="2E653E84" w:rsidR="00C26527" w:rsidRPr="00AB4AE4" w:rsidRDefault="00C26527" w:rsidP="00B46E92">
            <w:pPr>
              <w:pStyle w:val="BodyText1"/>
              <w:spacing w:before="120"/>
              <w:rPr>
                <w:rFonts w:cstheme="minorHAnsi"/>
              </w:rPr>
            </w:pPr>
            <w:r w:rsidRPr="00AB4AE4">
              <w:rPr>
                <w:rFonts w:cstheme="minorHAnsi"/>
              </w:rPr>
              <w:t xml:space="preserve">PS </w:t>
            </w:r>
            <w:r w:rsidR="000A1808">
              <w:rPr>
                <w:rFonts w:cstheme="minorHAnsi"/>
              </w:rPr>
              <w:t>09</w:t>
            </w:r>
          </w:p>
        </w:tc>
      </w:tr>
      <w:tr w:rsidR="00C26527" w:rsidRPr="00AB4AE4" w14:paraId="3ACC6D57" w14:textId="77777777" w:rsidTr="00C26527">
        <w:tc>
          <w:tcPr>
            <w:tcW w:w="1988" w:type="dxa"/>
            <w:vAlign w:val="bottom"/>
          </w:tcPr>
          <w:p w14:paraId="39F3E72B" w14:textId="77777777" w:rsidR="00C26527" w:rsidRPr="00AB4AE4" w:rsidRDefault="00C26527" w:rsidP="00B46E92">
            <w:pPr>
              <w:pStyle w:val="BodyText1"/>
              <w:spacing w:before="120"/>
              <w:rPr>
                <w:rFonts w:cstheme="minorHAnsi"/>
                <w:b/>
              </w:rPr>
            </w:pPr>
            <w:r w:rsidRPr="00AB4AE4">
              <w:rPr>
                <w:rFonts w:cstheme="minorHAnsi"/>
                <w:b/>
              </w:rPr>
              <w:t>Name:</w:t>
            </w:r>
          </w:p>
        </w:tc>
        <w:tc>
          <w:tcPr>
            <w:tcW w:w="7372" w:type="dxa"/>
            <w:tcBorders>
              <w:top w:val="single" w:sz="4" w:space="0" w:color="auto"/>
              <w:bottom w:val="single" w:sz="4" w:space="0" w:color="auto"/>
            </w:tcBorders>
          </w:tcPr>
          <w:p w14:paraId="5CF8406D" w14:textId="367D801B" w:rsidR="00C26527" w:rsidRPr="00AB4AE4" w:rsidRDefault="00C26527" w:rsidP="00B46E92">
            <w:pPr>
              <w:pStyle w:val="BodyText1"/>
              <w:spacing w:before="120"/>
              <w:rPr>
                <w:rFonts w:cstheme="minorHAnsi"/>
              </w:rPr>
            </w:pPr>
            <w:r w:rsidRPr="00AB4AE4">
              <w:rPr>
                <w:rFonts w:cstheme="minorHAnsi"/>
              </w:rPr>
              <w:t>&lt;</w:t>
            </w:r>
            <w:r w:rsidR="000A1808">
              <w:rPr>
                <w:rFonts w:cstheme="minorHAnsi"/>
              </w:rPr>
              <w:t>Ranjan Behl</w:t>
            </w:r>
            <w:r w:rsidRPr="00AB4AE4">
              <w:rPr>
                <w:rFonts w:cstheme="minorHAnsi"/>
              </w:rPr>
              <w:t>&gt;, &lt;</w:t>
            </w:r>
            <w:proofErr w:type="spellStart"/>
            <w:r w:rsidR="000A1808">
              <w:rPr>
                <w:rFonts w:cstheme="minorHAnsi"/>
              </w:rPr>
              <w:t>rbehl</w:t>
            </w:r>
            <w:proofErr w:type="spellEnd"/>
            <w:r w:rsidRPr="00AB4AE4">
              <w:rPr>
                <w:rFonts w:cstheme="minorHAnsi"/>
              </w:rPr>
              <w:t>&gt;</w:t>
            </w:r>
          </w:p>
        </w:tc>
      </w:tr>
      <w:tr w:rsidR="00C26527" w:rsidRPr="00AB4AE4" w14:paraId="7032231C" w14:textId="77777777" w:rsidTr="00C26527">
        <w:tc>
          <w:tcPr>
            <w:tcW w:w="1988" w:type="dxa"/>
            <w:vAlign w:val="bottom"/>
          </w:tcPr>
          <w:p w14:paraId="4F8B70FB" w14:textId="77777777" w:rsidR="00C26527" w:rsidRPr="00AB4AE4" w:rsidRDefault="00C26527" w:rsidP="00B46E92">
            <w:pPr>
              <w:pStyle w:val="BodyText1"/>
              <w:spacing w:before="120"/>
              <w:rPr>
                <w:rFonts w:cstheme="minorHAnsi"/>
                <w:b/>
              </w:rPr>
            </w:pPr>
            <w:r w:rsidRPr="00AB4AE4">
              <w:rPr>
                <w:rFonts w:cstheme="minorHAnsi"/>
                <w:b/>
              </w:rPr>
              <w:t>Team-ID</w:t>
            </w:r>
          </w:p>
        </w:tc>
        <w:tc>
          <w:tcPr>
            <w:tcW w:w="7372" w:type="dxa"/>
            <w:tcBorders>
              <w:top w:val="single" w:sz="4" w:space="0" w:color="auto"/>
              <w:bottom w:val="single" w:sz="4" w:space="0" w:color="auto"/>
            </w:tcBorders>
          </w:tcPr>
          <w:p w14:paraId="337A26E0" w14:textId="234E9B24" w:rsidR="00C26527" w:rsidRPr="00AB4AE4" w:rsidRDefault="000A1808" w:rsidP="00B46E92">
            <w:pPr>
              <w:pStyle w:val="BodyText1"/>
              <w:spacing w:before="120"/>
              <w:rPr>
                <w:rFonts w:cstheme="minorHAnsi"/>
              </w:rPr>
            </w:pPr>
            <w:r>
              <w:rPr>
                <w:rFonts w:cstheme="minorHAnsi"/>
              </w:rPr>
              <w:t>008-14</w:t>
            </w:r>
            <w:r w:rsidR="005626EE">
              <w:rPr>
                <w:rFonts w:cstheme="minorHAnsi"/>
              </w:rPr>
              <w:t>ss</w:t>
            </w:r>
            <w:r w:rsidR="0022744E">
              <w:rPr>
                <w:rFonts w:cstheme="minorHAnsi"/>
              </w:rPr>
              <w:t>s</w:t>
            </w:r>
          </w:p>
        </w:tc>
      </w:tr>
      <w:tr w:rsidR="00C26527" w:rsidRPr="00AB4AE4" w14:paraId="3342C5BB" w14:textId="77777777" w:rsidTr="00C26527">
        <w:tc>
          <w:tcPr>
            <w:tcW w:w="1988" w:type="dxa"/>
            <w:vAlign w:val="bottom"/>
          </w:tcPr>
          <w:p w14:paraId="4E79CACE" w14:textId="77777777" w:rsidR="00C26527" w:rsidRPr="00AB4AE4" w:rsidRDefault="00C26527" w:rsidP="00B46E92">
            <w:pPr>
              <w:pStyle w:val="BodyText1"/>
              <w:spacing w:before="120"/>
              <w:rPr>
                <w:rFonts w:cstheme="minorHAnsi"/>
                <w:b/>
              </w:rPr>
            </w:pPr>
            <w:r w:rsidRPr="00AB4AE4">
              <w:rPr>
                <w:rFonts w:cstheme="minorHAnsi"/>
                <w:b/>
              </w:rPr>
              <w:t>Contributor(s):</w:t>
            </w:r>
          </w:p>
        </w:tc>
        <w:tc>
          <w:tcPr>
            <w:tcW w:w="7372" w:type="dxa"/>
            <w:tcBorders>
              <w:top w:val="single" w:sz="4" w:space="0" w:color="auto"/>
              <w:bottom w:val="single" w:sz="4" w:space="0" w:color="auto"/>
            </w:tcBorders>
          </w:tcPr>
          <w:p w14:paraId="31660E63" w14:textId="77777777" w:rsidR="00C26527" w:rsidRPr="00AB4AE4" w:rsidRDefault="00C26527" w:rsidP="00B46E92">
            <w:pPr>
              <w:pStyle w:val="BodyText1"/>
              <w:spacing w:before="120"/>
              <w:rPr>
                <w:rFonts w:cstheme="minorHAnsi"/>
              </w:rPr>
            </w:pPr>
            <w:r w:rsidRPr="00AB4AE4">
              <w:rPr>
                <w:rFonts w:cstheme="minorHAnsi"/>
              </w:rPr>
              <w:t>&lt;name</w:t>
            </w:r>
            <w:proofErr w:type="gramStart"/>
            <w:r w:rsidRPr="00AB4AE4">
              <w:rPr>
                <w:rFonts w:cstheme="minorHAnsi"/>
              </w:rPr>
              <w:t>&gt; ,</w:t>
            </w:r>
            <w:proofErr w:type="gramEnd"/>
            <w:r w:rsidRPr="00AB4AE4">
              <w:rPr>
                <w:rFonts w:cstheme="minorHAnsi"/>
              </w:rPr>
              <w:t xml:space="preserve"> &lt;Purdue login&gt; [repeat for each]</w:t>
            </w:r>
          </w:p>
        </w:tc>
      </w:tr>
    </w:tbl>
    <w:p w14:paraId="251CAF7D" w14:textId="77777777" w:rsidR="00C26527" w:rsidRDefault="00C26527"/>
    <w:p w14:paraId="312F1733" w14:textId="77777777" w:rsidR="00FA7BBD" w:rsidRPr="00C26527" w:rsidRDefault="00FA7BBD" w:rsidP="00FA7BBD">
      <w:pPr>
        <w:pStyle w:val="Heading2"/>
        <w:numPr>
          <w:ilvl w:val="0"/>
          <w:numId w:val="17"/>
        </w:numPr>
      </w:pPr>
      <w:r>
        <w:t>Airspeed</w:t>
      </w:r>
    </w:p>
    <w:p w14:paraId="7699CFFF" w14:textId="77777777" w:rsidR="00FA7BBD" w:rsidRDefault="00FA7BBD" w:rsidP="00FA7BBD">
      <w:pPr>
        <w:pStyle w:val="individual"/>
        <w:shd w:val="clear" w:color="auto" w:fill="FFE599" w:themeFill="accent4" w:themeFillTint="66"/>
      </w:pPr>
      <w:r>
        <w:t>Paired Flowchart</w:t>
      </w:r>
    </w:p>
    <w:p w14:paraId="05CD6CFD" w14:textId="77777777" w:rsidR="00FA7BBD" w:rsidRPr="000473E3" w:rsidRDefault="00FA7BBD" w:rsidP="00FA7BBD">
      <w:pPr>
        <w:pStyle w:val="individual"/>
      </w:pPr>
      <w:r>
        <w:t>Individual Programming</w:t>
      </w:r>
    </w:p>
    <w:p w14:paraId="34DAE96C" w14:textId="77777777" w:rsidR="00FA7BBD" w:rsidRPr="00C26527" w:rsidRDefault="00FA7BBD" w:rsidP="00FA7BBD">
      <w:pPr>
        <w:pStyle w:val="Heading3"/>
      </w:pPr>
      <w:r w:rsidRPr="00C26527">
        <w:t>Paired Partner</w:t>
      </w:r>
    </w:p>
    <w:p w14:paraId="4D39A0F6" w14:textId="77777777" w:rsidR="00FA7BBD" w:rsidRPr="00C26527" w:rsidRDefault="00FA7BBD" w:rsidP="00FA7BBD">
      <w:pPr>
        <w:pStyle w:val="BodyText1"/>
      </w:pPr>
      <w:r>
        <w:t>Each member of the pair will submit their own answer sheet. List your paired partner here.</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370"/>
      </w:tblGrid>
      <w:tr w:rsidR="00FA7BBD" w14:paraId="04CAA67E" w14:textId="77777777" w:rsidTr="0049355B">
        <w:tc>
          <w:tcPr>
            <w:tcW w:w="1980" w:type="dxa"/>
          </w:tcPr>
          <w:p w14:paraId="36E0D735" w14:textId="77777777" w:rsidR="00FA7BBD" w:rsidRPr="004C2192" w:rsidRDefault="00FA7BBD" w:rsidP="0049355B">
            <w:pPr>
              <w:pStyle w:val="BodyText1"/>
              <w:spacing w:before="240"/>
              <w:rPr>
                <w:rFonts w:asciiTheme="minorHAnsi" w:hAnsiTheme="minorHAnsi" w:cstheme="minorHAnsi"/>
              </w:rPr>
            </w:pPr>
            <w:r>
              <w:rPr>
                <w:rFonts w:asciiTheme="minorHAnsi" w:hAnsiTheme="minorHAnsi" w:cstheme="minorHAnsi"/>
              </w:rPr>
              <w:t xml:space="preserve">Flowchart </w:t>
            </w:r>
            <w:r w:rsidRPr="004C2192">
              <w:rPr>
                <w:rFonts w:asciiTheme="minorHAnsi" w:hAnsiTheme="minorHAnsi" w:cstheme="minorHAnsi"/>
              </w:rPr>
              <w:t>Partner:</w:t>
            </w:r>
          </w:p>
        </w:tc>
        <w:tc>
          <w:tcPr>
            <w:tcW w:w="7370" w:type="dxa"/>
            <w:tcBorders>
              <w:bottom w:val="single" w:sz="4" w:space="0" w:color="auto"/>
            </w:tcBorders>
          </w:tcPr>
          <w:p w14:paraId="6AACDDEC" w14:textId="3C0E88F6" w:rsidR="00FA7BBD" w:rsidRPr="004C2192" w:rsidRDefault="00FA7BBD" w:rsidP="0049355B">
            <w:pPr>
              <w:pStyle w:val="BodyText1"/>
              <w:spacing w:before="240"/>
              <w:rPr>
                <w:rFonts w:asciiTheme="minorHAnsi" w:hAnsiTheme="minorHAnsi" w:cstheme="minorHAnsi"/>
              </w:rPr>
            </w:pPr>
            <w:r w:rsidRPr="004C2192">
              <w:rPr>
                <w:rFonts w:asciiTheme="minorHAnsi" w:hAnsiTheme="minorHAnsi" w:cstheme="minorHAnsi"/>
              </w:rPr>
              <w:t>&lt;</w:t>
            </w:r>
            <w:r w:rsidR="00B9199B">
              <w:rPr>
                <w:rFonts w:asciiTheme="minorHAnsi" w:hAnsiTheme="minorHAnsi" w:cstheme="minorHAnsi"/>
              </w:rPr>
              <w:t xml:space="preserve">John </w:t>
            </w:r>
            <w:proofErr w:type="spellStart"/>
            <w:r w:rsidR="00B9199B">
              <w:rPr>
                <w:rFonts w:asciiTheme="minorHAnsi" w:hAnsiTheme="minorHAnsi" w:cstheme="minorHAnsi"/>
              </w:rPr>
              <w:t>Chapla</w:t>
            </w:r>
            <w:proofErr w:type="spellEnd"/>
            <w:r w:rsidRPr="004C2192">
              <w:rPr>
                <w:rFonts w:asciiTheme="minorHAnsi" w:hAnsiTheme="minorHAnsi" w:cstheme="minorHAnsi"/>
              </w:rPr>
              <w:t>&gt;, &lt;</w:t>
            </w:r>
            <w:proofErr w:type="spellStart"/>
            <w:r w:rsidR="00B9199B">
              <w:rPr>
                <w:rFonts w:asciiTheme="minorHAnsi" w:hAnsiTheme="minorHAnsi" w:cstheme="minorHAnsi"/>
              </w:rPr>
              <w:t>jchapla</w:t>
            </w:r>
            <w:proofErr w:type="spellEnd"/>
            <w:r w:rsidRPr="004C2192">
              <w:rPr>
                <w:rFonts w:asciiTheme="minorHAnsi" w:hAnsiTheme="minorHAnsi" w:cstheme="minorHAnsi"/>
              </w:rPr>
              <w:t>&gt;</w:t>
            </w:r>
          </w:p>
        </w:tc>
      </w:tr>
    </w:tbl>
    <w:p w14:paraId="6D61D7A2" w14:textId="77777777" w:rsidR="00FA7BBD" w:rsidRDefault="00FA7BBD" w:rsidP="00FA7BBD">
      <w:pPr>
        <w:pStyle w:val="Heading3"/>
      </w:pPr>
      <w:r>
        <w:t>High-Level Flowchart</w:t>
      </w:r>
    </w:p>
    <w:p w14:paraId="5D9A53F7" w14:textId="77777777" w:rsidR="00FA7BBD" w:rsidRDefault="00FA7BBD" w:rsidP="00FA7BBD">
      <w:pPr>
        <w:pStyle w:val="BodyText1"/>
      </w:pPr>
      <w:r>
        <w:t xml:space="preserve">Examine this high-level flowchart. </w:t>
      </w:r>
    </w:p>
    <w:p w14:paraId="04941D26" w14:textId="77777777" w:rsidR="00FA7BBD" w:rsidRDefault="00FA7BBD" w:rsidP="00FA7BBD">
      <w:pPr>
        <w:rPr>
          <w:color w:val="0070C0"/>
        </w:rPr>
      </w:pPr>
    </w:p>
    <w:p w14:paraId="412EFC4B" w14:textId="77777777" w:rsidR="00FA7BBD" w:rsidRPr="00F13BB9" w:rsidRDefault="00FA7BBD" w:rsidP="00FA7BBD">
      <w:pPr>
        <w:rPr>
          <w:color w:val="0070C0"/>
        </w:rPr>
      </w:pPr>
      <w:r w:rsidRPr="00F13BB9">
        <w:rPr>
          <w:sz w:val="24"/>
        </w:rPr>
        <w:object w:dxaOrig="14220" w:dyaOrig="8626" w14:anchorId="4CFA16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83.5pt" o:ole="">
            <v:imagedata r:id="rId8" o:title=""/>
          </v:shape>
          <o:OLEObject Type="Embed" ProgID="Visio.Drawing.15" ShapeID="_x0000_i1025" DrawAspect="Content" ObjectID="_1614583887" r:id="rId9"/>
        </w:object>
      </w:r>
    </w:p>
    <w:p w14:paraId="429199A5" w14:textId="77777777" w:rsidR="00FA7BBD" w:rsidRDefault="00FA7BBD" w:rsidP="00FA7BBD">
      <w:pPr>
        <w:rPr>
          <w:i/>
          <w:color w:val="0070C0"/>
        </w:rPr>
      </w:pPr>
    </w:p>
    <w:p w14:paraId="66C024F5" w14:textId="77777777" w:rsidR="00FA7BBD" w:rsidRDefault="00FA7BBD" w:rsidP="00FA7BBD">
      <w:pPr>
        <w:pStyle w:val="BodyText1"/>
      </w:pPr>
      <w:r>
        <w:t>You need to create flowchart sections to do the following:</w:t>
      </w:r>
    </w:p>
    <w:p w14:paraId="7456B8EC" w14:textId="77777777" w:rsidR="00FA7BBD" w:rsidRDefault="00FA7BBD" w:rsidP="00FA7BBD">
      <w:pPr>
        <w:pStyle w:val="BodyText1"/>
        <w:numPr>
          <w:ilvl w:val="0"/>
          <w:numId w:val="16"/>
        </w:numPr>
        <w:spacing w:before="60" w:after="60"/>
      </w:pPr>
      <w:r>
        <w:t>Perform any loop initialization tasks and then calculate the atmospheric pressure and temperatures for the atmospheric model</w:t>
      </w:r>
    </w:p>
    <w:p w14:paraId="3E01217B" w14:textId="77777777" w:rsidR="00FA7BBD" w:rsidRDefault="00FA7BBD" w:rsidP="00FA7BBD">
      <w:pPr>
        <w:pStyle w:val="BodyText1"/>
        <w:numPr>
          <w:ilvl w:val="0"/>
          <w:numId w:val="16"/>
        </w:numPr>
        <w:spacing w:before="60" w:after="60"/>
      </w:pPr>
      <w:r>
        <w:lastRenderedPageBreak/>
        <w:t>Perform any loop initialization tasks and then calculate the dynamic pressure and speed of sound vectors for the experimental altitudes</w:t>
      </w:r>
    </w:p>
    <w:p w14:paraId="4C6E4D51" w14:textId="77777777" w:rsidR="00FA7BBD" w:rsidRDefault="00FA7BBD" w:rsidP="00FA7BBD">
      <w:pPr>
        <w:pStyle w:val="Heading3"/>
      </w:pPr>
      <w:r>
        <w:t>Atmospheric Pressure and Temperature Flowchart</w:t>
      </w:r>
    </w:p>
    <w:p w14:paraId="0B5215B8" w14:textId="6732440D" w:rsidR="00FA7BBD" w:rsidRDefault="00B9199B" w:rsidP="00FA7BBD">
      <w:pPr>
        <w:pStyle w:val="BodyText1"/>
        <w:spacing w:before="60" w:after="60"/>
      </w:pPr>
      <w:r>
        <w:rPr>
          <w:noProof/>
        </w:rPr>
        <w:drawing>
          <wp:inline distT="0" distB="0" distL="0" distR="0" wp14:anchorId="0E69A308" wp14:editId="2E7D5BB0">
            <wp:extent cx="5943600" cy="57778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tm_pressureflowchart.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777865"/>
                    </a:xfrm>
                    <a:prstGeom prst="rect">
                      <a:avLst/>
                    </a:prstGeom>
                  </pic:spPr>
                </pic:pic>
              </a:graphicData>
            </a:graphic>
          </wp:inline>
        </w:drawing>
      </w:r>
    </w:p>
    <w:p w14:paraId="6717DC4E" w14:textId="77777777" w:rsidR="00FA7BBD" w:rsidRDefault="00FA7BBD" w:rsidP="00FA7BBD">
      <w:pPr>
        <w:pStyle w:val="Heading3"/>
      </w:pPr>
      <w:r>
        <w:t>Dynamic Pressure and Speed of Sound Flowchart</w:t>
      </w:r>
    </w:p>
    <w:p w14:paraId="196B7979" w14:textId="07B6D781" w:rsidR="00FA7BBD" w:rsidRPr="00F13BB9" w:rsidRDefault="00497E22" w:rsidP="00FA7BBD">
      <w:pPr>
        <w:pStyle w:val="BodyText1"/>
        <w:spacing w:before="60" w:after="60"/>
        <w:rPr>
          <w:i/>
          <w:color w:val="0070C0"/>
        </w:rPr>
      </w:pPr>
      <w:bookmarkStart w:id="0" w:name="_GoBack"/>
      <w:r>
        <w:rPr>
          <w:i/>
          <w:noProof/>
          <w:color w:val="0070C0"/>
        </w:rPr>
        <w:lastRenderedPageBreak/>
        <w:drawing>
          <wp:inline distT="0" distB="0" distL="0" distR="0" wp14:anchorId="0C7615C8" wp14:editId="1486225B">
            <wp:extent cx="2152650" cy="6867525"/>
            <wp:effectExtent l="0" t="0" r="0" b="9525"/>
            <wp:docPr id="4" name="Picture 4"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S09 flowchart2.jpg"/>
                    <pic:cNvPicPr/>
                  </pic:nvPicPr>
                  <pic:blipFill>
                    <a:blip r:embed="rId11">
                      <a:extLst>
                        <a:ext uri="{28A0092B-C50C-407E-A947-70E740481C1C}">
                          <a14:useLocalDpi xmlns:a14="http://schemas.microsoft.com/office/drawing/2010/main" val="0"/>
                        </a:ext>
                      </a:extLst>
                    </a:blip>
                    <a:stretch>
                      <a:fillRect/>
                    </a:stretch>
                  </pic:blipFill>
                  <pic:spPr>
                    <a:xfrm>
                      <a:off x="0" y="0"/>
                      <a:ext cx="2152650" cy="6867525"/>
                    </a:xfrm>
                    <a:prstGeom prst="rect">
                      <a:avLst/>
                    </a:prstGeom>
                  </pic:spPr>
                </pic:pic>
              </a:graphicData>
            </a:graphic>
          </wp:inline>
        </w:drawing>
      </w:r>
      <w:bookmarkEnd w:id="0"/>
    </w:p>
    <w:p w14:paraId="4B1FE854" w14:textId="77777777" w:rsidR="00FA7BBD" w:rsidRDefault="00FA7BBD" w:rsidP="00FA7BBD">
      <w:pPr>
        <w:pStyle w:val="BodyText1"/>
        <w:spacing w:before="60" w:after="60"/>
      </w:pPr>
    </w:p>
    <w:p w14:paraId="2220C266" w14:textId="77777777" w:rsidR="00FA7BBD" w:rsidRPr="00EC2FD3" w:rsidRDefault="00FA7BBD" w:rsidP="00FA7BBD">
      <w:pPr>
        <w:pStyle w:val="Heading3"/>
      </w:pPr>
      <w:r>
        <w:t>Variable Tracking Table – by hand</w:t>
      </w:r>
    </w:p>
    <w:p w14:paraId="5DCE7B66" w14:textId="77777777" w:rsidR="00FA7BBD" w:rsidRPr="00C277BC" w:rsidRDefault="00FA7BBD" w:rsidP="00FA7BBD">
      <w:pPr>
        <w:pStyle w:val="BodyText1"/>
      </w:pPr>
      <w:r>
        <w:t xml:space="preserve">Complete this tracking table, by hand, for the dynamic pressure and speed of sound flowchart section you created earlier. Add rows as necessary. Use </w:t>
      </w:r>
      <w:r w:rsidRPr="00171624">
        <w:rPr>
          <w:rFonts w:ascii="Courier New" w:hAnsi="Courier New" w:cs="Courier New"/>
        </w:rPr>
        <w:t>USAtmos_1976.p</w:t>
      </w:r>
      <w:r>
        <w:t xml:space="preserve"> to calculate the required atmospheric temperature and pressure necessary to complete the calculations. Complete this table using the vector of altitudes 22,000 ft, 28,000 ft, 32,000 ft, 36,000 ft, and 45,000 ft.</w:t>
      </w:r>
    </w:p>
    <w:p w14:paraId="5560E8AC" w14:textId="77777777" w:rsidR="00FA7BBD" w:rsidRPr="00C277BC" w:rsidRDefault="00FA7BBD" w:rsidP="00FA7BBD">
      <w:pPr>
        <w:pStyle w:val="BodyText1"/>
      </w:pP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0"/>
        <w:gridCol w:w="1170"/>
        <w:gridCol w:w="2220"/>
        <w:gridCol w:w="2220"/>
        <w:gridCol w:w="2220"/>
      </w:tblGrid>
      <w:tr w:rsidR="00FA7BBD" w:rsidRPr="00C651CC" w14:paraId="1BDFC300" w14:textId="77777777" w:rsidTr="0049355B">
        <w:trPr>
          <w:trHeight w:val="467"/>
        </w:trPr>
        <w:tc>
          <w:tcPr>
            <w:tcW w:w="1530" w:type="dxa"/>
            <w:shd w:val="clear" w:color="auto" w:fill="D9D9D9" w:themeFill="background1" w:themeFillShade="D9"/>
            <w:vAlign w:val="center"/>
          </w:tcPr>
          <w:p w14:paraId="01CAE88D" w14:textId="77777777" w:rsidR="00FA7BBD" w:rsidRPr="00C651CC" w:rsidRDefault="00FA7BBD" w:rsidP="0049355B">
            <w:pPr>
              <w:widowControl w:val="0"/>
              <w:autoSpaceDE w:val="0"/>
              <w:autoSpaceDN w:val="0"/>
              <w:adjustRightInd w:val="0"/>
              <w:jc w:val="center"/>
              <w:rPr>
                <w:rFonts w:cstheme="minorHAnsi"/>
                <w:szCs w:val="20"/>
              </w:rPr>
            </w:pPr>
          </w:p>
        </w:tc>
        <w:tc>
          <w:tcPr>
            <w:tcW w:w="1170" w:type="dxa"/>
            <w:shd w:val="clear" w:color="auto" w:fill="D9D9D9" w:themeFill="background1" w:themeFillShade="D9"/>
            <w:vAlign w:val="center"/>
          </w:tcPr>
          <w:p w14:paraId="6048296F" w14:textId="77777777" w:rsidR="00FA7BBD" w:rsidRPr="006062F6" w:rsidRDefault="00FA7BBD" w:rsidP="0049355B">
            <w:pPr>
              <w:widowControl w:val="0"/>
              <w:autoSpaceDE w:val="0"/>
              <w:autoSpaceDN w:val="0"/>
              <w:adjustRightInd w:val="0"/>
              <w:jc w:val="center"/>
              <w:rPr>
                <w:rFonts w:cstheme="minorHAnsi"/>
                <w:b/>
                <w:szCs w:val="20"/>
              </w:rPr>
            </w:pPr>
            <w:r w:rsidRPr="006062F6">
              <w:rPr>
                <w:rFonts w:cstheme="minorHAnsi"/>
                <w:b/>
                <w:szCs w:val="20"/>
              </w:rPr>
              <w:t>Index</w:t>
            </w:r>
          </w:p>
        </w:tc>
        <w:tc>
          <w:tcPr>
            <w:tcW w:w="2220" w:type="dxa"/>
            <w:shd w:val="clear" w:color="auto" w:fill="D9D9D9" w:themeFill="background1" w:themeFillShade="D9"/>
            <w:vAlign w:val="center"/>
          </w:tcPr>
          <w:p w14:paraId="4B6A7AB7" w14:textId="77777777" w:rsidR="00FA7BBD" w:rsidRPr="006062F6" w:rsidRDefault="00FA7BBD" w:rsidP="0049355B">
            <w:pPr>
              <w:widowControl w:val="0"/>
              <w:autoSpaceDE w:val="0"/>
              <w:autoSpaceDN w:val="0"/>
              <w:adjustRightInd w:val="0"/>
              <w:jc w:val="center"/>
              <w:rPr>
                <w:rFonts w:cstheme="minorHAnsi"/>
                <w:b/>
                <w:szCs w:val="20"/>
                <w:lang w:eastAsia="ko-KR"/>
              </w:rPr>
            </w:pPr>
            <w:r>
              <w:rPr>
                <w:rFonts w:cstheme="minorHAnsi"/>
                <w:b/>
                <w:szCs w:val="20"/>
                <w:lang w:eastAsia="ko-KR"/>
              </w:rPr>
              <w:t>Altitude (km)</w:t>
            </w:r>
          </w:p>
        </w:tc>
        <w:tc>
          <w:tcPr>
            <w:tcW w:w="2220" w:type="dxa"/>
            <w:shd w:val="clear" w:color="auto" w:fill="D9D9D9" w:themeFill="background1" w:themeFillShade="D9"/>
            <w:vAlign w:val="center"/>
          </w:tcPr>
          <w:p w14:paraId="4EF2A4D5" w14:textId="77777777" w:rsidR="00FA7BBD" w:rsidRPr="006062F6" w:rsidRDefault="00FA7BBD" w:rsidP="0049355B">
            <w:pPr>
              <w:widowControl w:val="0"/>
              <w:autoSpaceDE w:val="0"/>
              <w:autoSpaceDN w:val="0"/>
              <w:adjustRightInd w:val="0"/>
              <w:jc w:val="center"/>
              <w:rPr>
                <w:rFonts w:cstheme="minorHAnsi"/>
                <w:b/>
                <w:szCs w:val="20"/>
              </w:rPr>
            </w:pPr>
            <w:r>
              <w:rPr>
                <w:rFonts w:cstheme="minorHAnsi"/>
                <w:b/>
                <w:szCs w:val="20"/>
              </w:rPr>
              <w:t>Dynamic Pressure (kPa)</w:t>
            </w:r>
          </w:p>
        </w:tc>
        <w:tc>
          <w:tcPr>
            <w:tcW w:w="2220" w:type="dxa"/>
            <w:shd w:val="clear" w:color="auto" w:fill="D9D9D9" w:themeFill="background1" w:themeFillShade="D9"/>
            <w:vAlign w:val="center"/>
          </w:tcPr>
          <w:p w14:paraId="4DAA5DDD" w14:textId="77777777" w:rsidR="00FA7BBD" w:rsidRPr="006062F6" w:rsidRDefault="00FA7BBD" w:rsidP="0049355B">
            <w:pPr>
              <w:widowControl w:val="0"/>
              <w:autoSpaceDE w:val="0"/>
              <w:autoSpaceDN w:val="0"/>
              <w:adjustRightInd w:val="0"/>
              <w:jc w:val="center"/>
              <w:rPr>
                <w:rFonts w:cstheme="minorHAnsi"/>
                <w:b/>
                <w:szCs w:val="20"/>
              </w:rPr>
            </w:pPr>
            <w:r>
              <w:rPr>
                <w:rFonts w:cstheme="minorHAnsi"/>
                <w:b/>
                <w:szCs w:val="20"/>
              </w:rPr>
              <w:t>Speed of sound (m/s)</w:t>
            </w:r>
          </w:p>
        </w:tc>
      </w:tr>
      <w:tr w:rsidR="00FA7BBD" w:rsidRPr="00B00AE8" w14:paraId="12D648A4" w14:textId="77777777" w:rsidTr="0049355B">
        <w:trPr>
          <w:trHeight w:val="533"/>
        </w:trPr>
        <w:tc>
          <w:tcPr>
            <w:tcW w:w="1530" w:type="dxa"/>
            <w:vAlign w:val="center"/>
          </w:tcPr>
          <w:p w14:paraId="72489710" w14:textId="77777777" w:rsidR="00FA7BBD" w:rsidRPr="00B00AE8" w:rsidRDefault="00FA7BBD" w:rsidP="0049355B">
            <w:pPr>
              <w:widowControl w:val="0"/>
              <w:autoSpaceDE w:val="0"/>
              <w:autoSpaceDN w:val="0"/>
              <w:adjustRightInd w:val="0"/>
              <w:jc w:val="center"/>
              <w:rPr>
                <w:rFonts w:cstheme="minorHAnsi"/>
                <w:szCs w:val="20"/>
                <w:lang w:eastAsia="ko-KR"/>
              </w:rPr>
            </w:pPr>
            <w:r>
              <w:rPr>
                <w:rFonts w:cstheme="minorHAnsi"/>
                <w:szCs w:val="20"/>
                <w:lang w:eastAsia="ko-KR"/>
              </w:rPr>
              <w:t>Initialization</w:t>
            </w:r>
          </w:p>
        </w:tc>
        <w:tc>
          <w:tcPr>
            <w:tcW w:w="1170" w:type="dxa"/>
            <w:vAlign w:val="center"/>
          </w:tcPr>
          <w:p w14:paraId="65D82643" w14:textId="21084D09" w:rsidR="00FA7BBD" w:rsidRPr="00B00AE8" w:rsidRDefault="00623619" w:rsidP="0049355B">
            <w:pPr>
              <w:widowControl w:val="0"/>
              <w:autoSpaceDE w:val="0"/>
              <w:autoSpaceDN w:val="0"/>
              <w:adjustRightInd w:val="0"/>
              <w:jc w:val="center"/>
              <w:rPr>
                <w:rFonts w:cstheme="minorHAnsi"/>
                <w:color w:val="00B050"/>
                <w:szCs w:val="20"/>
                <w:lang w:eastAsia="ko-KR"/>
              </w:rPr>
            </w:pPr>
            <w:r>
              <w:rPr>
                <w:rFonts w:cstheme="minorHAnsi"/>
                <w:color w:val="00B050"/>
                <w:szCs w:val="20"/>
                <w:lang w:eastAsia="ko-KR"/>
              </w:rPr>
              <w:t>1</w:t>
            </w:r>
          </w:p>
        </w:tc>
        <w:tc>
          <w:tcPr>
            <w:tcW w:w="2220" w:type="dxa"/>
            <w:vAlign w:val="center"/>
          </w:tcPr>
          <w:p w14:paraId="3040D672" w14:textId="70D34F4F" w:rsidR="00FA7BBD" w:rsidRPr="00B00AE8" w:rsidRDefault="00570BF7" w:rsidP="0049355B">
            <w:pPr>
              <w:widowControl w:val="0"/>
              <w:autoSpaceDE w:val="0"/>
              <w:autoSpaceDN w:val="0"/>
              <w:adjustRightInd w:val="0"/>
              <w:jc w:val="center"/>
              <w:rPr>
                <w:rFonts w:cstheme="minorHAnsi"/>
                <w:color w:val="00B050"/>
                <w:szCs w:val="20"/>
              </w:rPr>
            </w:pPr>
            <w:r>
              <w:rPr>
                <w:rFonts w:cstheme="minorHAnsi"/>
                <w:color w:val="00B050"/>
                <w:szCs w:val="20"/>
              </w:rPr>
              <w:t>22000</w:t>
            </w:r>
          </w:p>
        </w:tc>
        <w:tc>
          <w:tcPr>
            <w:tcW w:w="2220" w:type="dxa"/>
            <w:shd w:val="clear" w:color="auto" w:fill="auto"/>
            <w:vAlign w:val="center"/>
          </w:tcPr>
          <w:p w14:paraId="426FA1CA" w14:textId="2BBC6888" w:rsidR="00FA7BBD" w:rsidRPr="00B00AE8" w:rsidRDefault="00570BF7" w:rsidP="0049355B">
            <w:pPr>
              <w:pStyle w:val="Header"/>
              <w:widowControl w:val="0"/>
              <w:autoSpaceDE w:val="0"/>
              <w:autoSpaceDN w:val="0"/>
              <w:adjustRightInd w:val="0"/>
              <w:jc w:val="center"/>
              <w:rPr>
                <w:rFonts w:cstheme="minorHAnsi"/>
                <w:color w:val="00B050"/>
                <w:szCs w:val="20"/>
              </w:rPr>
            </w:pPr>
            <w:r>
              <w:rPr>
                <w:rFonts w:cstheme="minorHAnsi"/>
                <w:color w:val="00B050"/>
                <w:szCs w:val="20"/>
              </w:rPr>
              <w:t>4.4667e11</w:t>
            </w:r>
          </w:p>
        </w:tc>
        <w:tc>
          <w:tcPr>
            <w:tcW w:w="2220" w:type="dxa"/>
            <w:shd w:val="clear" w:color="auto" w:fill="auto"/>
            <w:vAlign w:val="center"/>
          </w:tcPr>
          <w:p w14:paraId="4F9E9C12" w14:textId="76372ADF" w:rsidR="00FA7BBD" w:rsidRPr="00B00AE8" w:rsidRDefault="00570BF7" w:rsidP="0049355B">
            <w:pPr>
              <w:pStyle w:val="Header"/>
              <w:widowControl w:val="0"/>
              <w:autoSpaceDE w:val="0"/>
              <w:autoSpaceDN w:val="0"/>
              <w:adjustRightInd w:val="0"/>
              <w:jc w:val="center"/>
              <w:rPr>
                <w:rFonts w:cstheme="minorHAnsi"/>
                <w:color w:val="00B050"/>
                <w:szCs w:val="20"/>
              </w:rPr>
            </w:pPr>
            <w:r>
              <w:rPr>
                <w:rFonts w:cstheme="minorHAnsi"/>
                <w:color w:val="00B050"/>
                <w:szCs w:val="20"/>
              </w:rPr>
              <w:t>313.9319</w:t>
            </w:r>
          </w:p>
        </w:tc>
      </w:tr>
      <w:tr w:rsidR="00FA7BBD" w:rsidRPr="00B00AE8" w14:paraId="7B893B3B" w14:textId="77777777" w:rsidTr="0049355B">
        <w:trPr>
          <w:trHeight w:val="533"/>
        </w:trPr>
        <w:tc>
          <w:tcPr>
            <w:tcW w:w="1530" w:type="dxa"/>
            <w:vAlign w:val="center"/>
          </w:tcPr>
          <w:p w14:paraId="41AD76D9" w14:textId="77777777" w:rsidR="00FA7BBD" w:rsidRPr="00B00AE8" w:rsidRDefault="00FA7BBD" w:rsidP="0049355B">
            <w:pPr>
              <w:widowControl w:val="0"/>
              <w:autoSpaceDE w:val="0"/>
              <w:autoSpaceDN w:val="0"/>
              <w:adjustRightInd w:val="0"/>
              <w:jc w:val="center"/>
              <w:rPr>
                <w:rFonts w:cstheme="minorHAnsi"/>
                <w:szCs w:val="20"/>
                <w:lang w:eastAsia="ko-KR"/>
              </w:rPr>
            </w:pPr>
            <w:r w:rsidRPr="00B00AE8">
              <w:rPr>
                <w:rFonts w:cstheme="minorHAnsi"/>
                <w:szCs w:val="20"/>
              </w:rPr>
              <w:t>Iteration</w:t>
            </w:r>
            <w:r w:rsidRPr="00B00AE8">
              <w:rPr>
                <w:rFonts w:cstheme="minorHAnsi"/>
                <w:szCs w:val="20"/>
                <w:lang w:eastAsia="ko-KR"/>
              </w:rPr>
              <w:t xml:space="preserve"> 1</w:t>
            </w:r>
          </w:p>
        </w:tc>
        <w:tc>
          <w:tcPr>
            <w:tcW w:w="1170" w:type="dxa"/>
            <w:vAlign w:val="center"/>
          </w:tcPr>
          <w:p w14:paraId="36B5304F" w14:textId="41A6C292" w:rsidR="00FA7BBD" w:rsidRPr="00B00AE8" w:rsidRDefault="00570BF7" w:rsidP="0049355B">
            <w:pPr>
              <w:pStyle w:val="BodyText1"/>
              <w:jc w:val="center"/>
              <w:rPr>
                <w:rFonts w:cstheme="minorHAnsi"/>
                <w:color w:val="00B050"/>
                <w:szCs w:val="20"/>
                <w:lang w:eastAsia="ko-KR"/>
              </w:rPr>
            </w:pPr>
            <w:r>
              <w:rPr>
                <w:rFonts w:cstheme="minorHAnsi"/>
                <w:color w:val="00B050"/>
                <w:szCs w:val="20"/>
                <w:lang w:eastAsia="ko-KR"/>
              </w:rPr>
              <w:t>2</w:t>
            </w:r>
          </w:p>
        </w:tc>
        <w:tc>
          <w:tcPr>
            <w:tcW w:w="2220" w:type="dxa"/>
            <w:vAlign w:val="center"/>
          </w:tcPr>
          <w:p w14:paraId="600B197E" w14:textId="5C7E4F8F" w:rsidR="00FA7BBD" w:rsidRPr="00B00AE8" w:rsidRDefault="00570BF7" w:rsidP="0049355B">
            <w:pPr>
              <w:pStyle w:val="BodyText1"/>
              <w:jc w:val="center"/>
              <w:rPr>
                <w:rFonts w:cstheme="minorHAnsi"/>
                <w:color w:val="00B050"/>
                <w:szCs w:val="20"/>
              </w:rPr>
            </w:pPr>
            <w:r>
              <w:rPr>
                <w:rFonts w:cstheme="minorHAnsi"/>
                <w:color w:val="00B050"/>
                <w:szCs w:val="20"/>
              </w:rPr>
              <w:t>28000</w:t>
            </w:r>
          </w:p>
        </w:tc>
        <w:tc>
          <w:tcPr>
            <w:tcW w:w="2220" w:type="dxa"/>
            <w:shd w:val="clear" w:color="auto" w:fill="auto"/>
            <w:vAlign w:val="center"/>
          </w:tcPr>
          <w:p w14:paraId="24DDEBF7" w14:textId="13B61AE1" w:rsidR="00FA7BBD" w:rsidRPr="00B00AE8" w:rsidRDefault="00570BF7" w:rsidP="0049355B">
            <w:pPr>
              <w:pStyle w:val="BodyText1"/>
              <w:jc w:val="center"/>
              <w:rPr>
                <w:rFonts w:cstheme="minorHAnsi"/>
                <w:color w:val="00B050"/>
                <w:szCs w:val="20"/>
              </w:rPr>
            </w:pPr>
            <w:r>
              <w:rPr>
                <w:rFonts w:cstheme="minorHAnsi"/>
                <w:color w:val="00B050"/>
                <w:szCs w:val="20"/>
              </w:rPr>
              <w:t>3.0350e11</w:t>
            </w:r>
          </w:p>
        </w:tc>
        <w:tc>
          <w:tcPr>
            <w:tcW w:w="2220" w:type="dxa"/>
            <w:shd w:val="clear" w:color="auto" w:fill="auto"/>
            <w:vAlign w:val="center"/>
          </w:tcPr>
          <w:p w14:paraId="70B21980" w14:textId="09773B76" w:rsidR="00FA7BBD" w:rsidRPr="00B00AE8" w:rsidRDefault="00570BF7" w:rsidP="0049355B">
            <w:pPr>
              <w:pStyle w:val="BodyText1"/>
              <w:jc w:val="center"/>
              <w:rPr>
                <w:rFonts w:cstheme="minorHAnsi"/>
                <w:color w:val="00B050"/>
                <w:szCs w:val="20"/>
              </w:rPr>
            </w:pPr>
            <w:r>
              <w:rPr>
                <w:rFonts w:cstheme="minorHAnsi"/>
                <w:color w:val="00B050"/>
                <w:szCs w:val="20"/>
              </w:rPr>
              <w:t>306.2075</w:t>
            </w:r>
          </w:p>
        </w:tc>
      </w:tr>
      <w:tr w:rsidR="00FA7BBD" w:rsidRPr="00B00AE8" w14:paraId="2305708E" w14:textId="77777777" w:rsidTr="0049355B">
        <w:trPr>
          <w:trHeight w:val="533"/>
        </w:trPr>
        <w:tc>
          <w:tcPr>
            <w:tcW w:w="1530" w:type="dxa"/>
            <w:vAlign w:val="center"/>
          </w:tcPr>
          <w:p w14:paraId="5AB250D3" w14:textId="0E54FA93" w:rsidR="00FA7BBD" w:rsidRPr="00B00AE8" w:rsidRDefault="00570BF7" w:rsidP="0049355B">
            <w:pPr>
              <w:widowControl w:val="0"/>
              <w:autoSpaceDE w:val="0"/>
              <w:autoSpaceDN w:val="0"/>
              <w:adjustRightInd w:val="0"/>
              <w:jc w:val="center"/>
              <w:rPr>
                <w:rFonts w:cstheme="minorHAnsi"/>
                <w:szCs w:val="20"/>
                <w:lang w:eastAsia="ko-KR"/>
              </w:rPr>
            </w:pPr>
            <w:r w:rsidRPr="00B00AE8">
              <w:rPr>
                <w:rFonts w:cstheme="minorHAnsi"/>
                <w:szCs w:val="20"/>
              </w:rPr>
              <w:t>Iteration</w:t>
            </w:r>
            <w:r w:rsidRPr="00B00AE8">
              <w:rPr>
                <w:rFonts w:cstheme="minorHAnsi"/>
                <w:szCs w:val="20"/>
                <w:lang w:eastAsia="ko-KR"/>
              </w:rPr>
              <w:t xml:space="preserve"> </w:t>
            </w:r>
            <w:r>
              <w:rPr>
                <w:rFonts w:cstheme="minorHAnsi"/>
                <w:szCs w:val="20"/>
                <w:lang w:eastAsia="ko-KR"/>
              </w:rPr>
              <w:t>2</w:t>
            </w:r>
          </w:p>
        </w:tc>
        <w:tc>
          <w:tcPr>
            <w:tcW w:w="1170" w:type="dxa"/>
            <w:vAlign w:val="center"/>
          </w:tcPr>
          <w:p w14:paraId="05D39B61" w14:textId="0502BF2E" w:rsidR="00FA7BBD" w:rsidRPr="00B00AE8" w:rsidRDefault="00570BF7" w:rsidP="0049355B">
            <w:pPr>
              <w:pStyle w:val="BodyText1"/>
              <w:jc w:val="center"/>
              <w:rPr>
                <w:rFonts w:cstheme="minorHAnsi"/>
                <w:color w:val="00B050"/>
                <w:szCs w:val="20"/>
                <w:lang w:eastAsia="ko-KR"/>
              </w:rPr>
            </w:pPr>
            <w:r>
              <w:rPr>
                <w:rFonts w:cstheme="minorHAnsi"/>
                <w:color w:val="00B050"/>
                <w:szCs w:val="20"/>
                <w:lang w:eastAsia="ko-KR"/>
              </w:rPr>
              <w:t>3</w:t>
            </w:r>
          </w:p>
        </w:tc>
        <w:tc>
          <w:tcPr>
            <w:tcW w:w="2220" w:type="dxa"/>
            <w:vAlign w:val="center"/>
          </w:tcPr>
          <w:p w14:paraId="21FC7ADB" w14:textId="54D6DF56" w:rsidR="00FA7BBD" w:rsidRPr="00B00AE8" w:rsidRDefault="00570BF7" w:rsidP="0049355B">
            <w:pPr>
              <w:pStyle w:val="BodyText1"/>
              <w:jc w:val="center"/>
              <w:rPr>
                <w:rFonts w:cstheme="minorHAnsi"/>
                <w:color w:val="00B050"/>
                <w:szCs w:val="20"/>
              </w:rPr>
            </w:pPr>
            <w:r>
              <w:rPr>
                <w:rFonts w:cstheme="minorHAnsi"/>
                <w:color w:val="00B050"/>
                <w:szCs w:val="20"/>
              </w:rPr>
              <w:t>32000</w:t>
            </w:r>
          </w:p>
        </w:tc>
        <w:tc>
          <w:tcPr>
            <w:tcW w:w="2220" w:type="dxa"/>
            <w:shd w:val="clear" w:color="auto" w:fill="auto"/>
            <w:vAlign w:val="center"/>
          </w:tcPr>
          <w:p w14:paraId="6E01FA40" w14:textId="304A1C2A" w:rsidR="00FA7BBD" w:rsidRPr="00B00AE8" w:rsidRDefault="00570BF7" w:rsidP="0049355B">
            <w:pPr>
              <w:pStyle w:val="BodyText1"/>
              <w:jc w:val="center"/>
              <w:rPr>
                <w:rFonts w:cstheme="minorHAnsi"/>
                <w:color w:val="00B050"/>
                <w:szCs w:val="20"/>
              </w:rPr>
            </w:pPr>
            <w:r>
              <w:rPr>
                <w:rFonts w:cstheme="minorHAnsi"/>
                <w:color w:val="00B050"/>
                <w:szCs w:val="20"/>
              </w:rPr>
              <w:t>2.3198e11</w:t>
            </w:r>
          </w:p>
        </w:tc>
        <w:tc>
          <w:tcPr>
            <w:tcW w:w="2220" w:type="dxa"/>
            <w:shd w:val="clear" w:color="auto" w:fill="auto"/>
            <w:vAlign w:val="center"/>
          </w:tcPr>
          <w:p w14:paraId="5CEA4928" w14:textId="0E46E68B" w:rsidR="00FA7BBD" w:rsidRPr="00B00AE8" w:rsidRDefault="00570BF7" w:rsidP="0049355B">
            <w:pPr>
              <w:pStyle w:val="BodyText1"/>
              <w:jc w:val="center"/>
              <w:rPr>
                <w:rFonts w:cstheme="minorHAnsi"/>
                <w:color w:val="00B050"/>
                <w:szCs w:val="20"/>
              </w:rPr>
            </w:pPr>
            <w:r>
              <w:rPr>
                <w:rFonts w:cstheme="minorHAnsi"/>
                <w:color w:val="00B050"/>
                <w:szCs w:val="20"/>
              </w:rPr>
              <w:t>300.9477</w:t>
            </w:r>
          </w:p>
        </w:tc>
      </w:tr>
      <w:tr w:rsidR="00570BF7" w:rsidRPr="00B00AE8" w14:paraId="21085AF5" w14:textId="77777777" w:rsidTr="0049355B">
        <w:trPr>
          <w:trHeight w:val="533"/>
        </w:trPr>
        <w:tc>
          <w:tcPr>
            <w:tcW w:w="1530" w:type="dxa"/>
            <w:vAlign w:val="center"/>
          </w:tcPr>
          <w:p w14:paraId="0D01BA55" w14:textId="26773192" w:rsidR="00570BF7" w:rsidRPr="00B00AE8" w:rsidRDefault="00570BF7" w:rsidP="0049355B">
            <w:pPr>
              <w:widowControl w:val="0"/>
              <w:autoSpaceDE w:val="0"/>
              <w:autoSpaceDN w:val="0"/>
              <w:adjustRightInd w:val="0"/>
              <w:jc w:val="center"/>
              <w:rPr>
                <w:rFonts w:cstheme="minorHAnsi"/>
                <w:szCs w:val="20"/>
                <w:lang w:eastAsia="ko-KR"/>
              </w:rPr>
            </w:pPr>
            <w:r w:rsidRPr="00B00AE8">
              <w:rPr>
                <w:rFonts w:cstheme="minorHAnsi"/>
                <w:szCs w:val="20"/>
              </w:rPr>
              <w:t>Iteration</w:t>
            </w:r>
            <w:r w:rsidRPr="00B00AE8">
              <w:rPr>
                <w:rFonts w:cstheme="minorHAnsi"/>
                <w:szCs w:val="20"/>
                <w:lang w:eastAsia="ko-KR"/>
              </w:rPr>
              <w:t xml:space="preserve"> </w:t>
            </w:r>
            <w:r>
              <w:rPr>
                <w:rFonts w:cstheme="minorHAnsi"/>
                <w:szCs w:val="20"/>
                <w:lang w:eastAsia="ko-KR"/>
              </w:rPr>
              <w:t>3</w:t>
            </w:r>
          </w:p>
        </w:tc>
        <w:tc>
          <w:tcPr>
            <w:tcW w:w="1170" w:type="dxa"/>
            <w:vAlign w:val="center"/>
          </w:tcPr>
          <w:p w14:paraId="16560B80" w14:textId="556CFCAF" w:rsidR="00570BF7" w:rsidRPr="00B00AE8" w:rsidRDefault="00570BF7" w:rsidP="0049355B">
            <w:pPr>
              <w:pStyle w:val="BodyText1"/>
              <w:jc w:val="center"/>
              <w:rPr>
                <w:rFonts w:cstheme="minorHAnsi"/>
                <w:color w:val="00B050"/>
                <w:szCs w:val="20"/>
                <w:lang w:eastAsia="ko-KR"/>
              </w:rPr>
            </w:pPr>
            <w:r>
              <w:rPr>
                <w:rFonts w:cstheme="minorHAnsi"/>
                <w:color w:val="00B050"/>
                <w:szCs w:val="20"/>
                <w:lang w:eastAsia="ko-KR"/>
              </w:rPr>
              <w:t>4</w:t>
            </w:r>
          </w:p>
        </w:tc>
        <w:tc>
          <w:tcPr>
            <w:tcW w:w="2220" w:type="dxa"/>
            <w:vAlign w:val="center"/>
          </w:tcPr>
          <w:p w14:paraId="7E03DEF3" w14:textId="32106339" w:rsidR="00570BF7" w:rsidRPr="00B00AE8" w:rsidRDefault="00570BF7" w:rsidP="0049355B">
            <w:pPr>
              <w:pStyle w:val="BodyText1"/>
              <w:jc w:val="center"/>
              <w:rPr>
                <w:rFonts w:cstheme="minorHAnsi"/>
                <w:color w:val="00B050"/>
                <w:szCs w:val="20"/>
              </w:rPr>
            </w:pPr>
            <w:r>
              <w:rPr>
                <w:rFonts w:cstheme="minorHAnsi"/>
                <w:color w:val="00B050"/>
                <w:szCs w:val="20"/>
              </w:rPr>
              <w:t>36000</w:t>
            </w:r>
          </w:p>
        </w:tc>
        <w:tc>
          <w:tcPr>
            <w:tcW w:w="2220" w:type="dxa"/>
            <w:shd w:val="clear" w:color="auto" w:fill="auto"/>
            <w:vAlign w:val="center"/>
          </w:tcPr>
          <w:p w14:paraId="758D0BFB" w14:textId="080BD3B1" w:rsidR="00570BF7" w:rsidRDefault="00570BF7" w:rsidP="0049355B">
            <w:pPr>
              <w:pStyle w:val="BodyText1"/>
              <w:jc w:val="center"/>
              <w:rPr>
                <w:rFonts w:cstheme="minorHAnsi"/>
                <w:color w:val="00B050"/>
                <w:szCs w:val="20"/>
              </w:rPr>
            </w:pPr>
            <w:r>
              <w:rPr>
                <w:rFonts w:cstheme="minorHAnsi"/>
                <w:color w:val="00B050"/>
                <w:szCs w:val="20"/>
              </w:rPr>
              <w:t>1.7560e11</w:t>
            </w:r>
          </w:p>
        </w:tc>
        <w:tc>
          <w:tcPr>
            <w:tcW w:w="2220" w:type="dxa"/>
            <w:shd w:val="clear" w:color="auto" w:fill="auto"/>
            <w:vAlign w:val="center"/>
          </w:tcPr>
          <w:p w14:paraId="3F119831" w14:textId="099EA86E" w:rsidR="00570BF7" w:rsidRDefault="00570BF7" w:rsidP="0049355B">
            <w:pPr>
              <w:pStyle w:val="BodyText1"/>
              <w:jc w:val="center"/>
              <w:rPr>
                <w:rFonts w:cstheme="minorHAnsi"/>
                <w:color w:val="00B050"/>
                <w:szCs w:val="20"/>
              </w:rPr>
            </w:pPr>
            <w:r>
              <w:rPr>
                <w:rFonts w:cstheme="minorHAnsi"/>
                <w:color w:val="00B050"/>
                <w:szCs w:val="20"/>
              </w:rPr>
              <w:t>295.5943</w:t>
            </w:r>
          </w:p>
        </w:tc>
      </w:tr>
      <w:tr w:rsidR="00570BF7" w:rsidRPr="00B00AE8" w14:paraId="1153C1DF" w14:textId="77777777" w:rsidTr="0049355B">
        <w:trPr>
          <w:trHeight w:val="533"/>
        </w:trPr>
        <w:tc>
          <w:tcPr>
            <w:tcW w:w="1530" w:type="dxa"/>
            <w:vAlign w:val="center"/>
          </w:tcPr>
          <w:p w14:paraId="11CB7AFE" w14:textId="27DC0BA3" w:rsidR="00570BF7" w:rsidRPr="00B00AE8" w:rsidRDefault="00570BF7" w:rsidP="0049355B">
            <w:pPr>
              <w:widowControl w:val="0"/>
              <w:autoSpaceDE w:val="0"/>
              <w:autoSpaceDN w:val="0"/>
              <w:adjustRightInd w:val="0"/>
              <w:jc w:val="center"/>
              <w:rPr>
                <w:rFonts w:cstheme="minorHAnsi"/>
                <w:szCs w:val="20"/>
                <w:lang w:eastAsia="ko-KR"/>
              </w:rPr>
            </w:pPr>
            <w:r w:rsidRPr="00B00AE8">
              <w:rPr>
                <w:rFonts w:cstheme="minorHAnsi"/>
                <w:szCs w:val="20"/>
              </w:rPr>
              <w:t>Iteration</w:t>
            </w:r>
            <w:r w:rsidRPr="00B00AE8">
              <w:rPr>
                <w:rFonts w:cstheme="minorHAnsi"/>
                <w:szCs w:val="20"/>
                <w:lang w:eastAsia="ko-KR"/>
              </w:rPr>
              <w:t xml:space="preserve"> </w:t>
            </w:r>
            <w:r>
              <w:rPr>
                <w:rFonts w:cstheme="minorHAnsi"/>
                <w:szCs w:val="20"/>
                <w:lang w:eastAsia="ko-KR"/>
              </w:rPr>
              <w:t>4</w:t>
            </w:r>
          </w:p>
        </w:tc>
        <w:tc>
          <w:tcPr>
            <w:tcW w:w="1170" w:type="dxa"/>
            <w:vAlign w:val="center"/>
          </w:tcPr>
          <w:p w14:paraId="463A0EEE" w14:textId="5126AF86" w:rsidR="00570BF7" w:rsidRPr="00B00AE8" w:rsidRDefault="00570BF7" w:rsidP="0049355B">
            <w:pPr>
              <w:pStyle w:val="BodyText1"/>
              <w:jc w:val="center"/>
              <w:rPr>
                <w:rFonts w:cstheme="minorHAnsi"/>
                <w:color w:val="00B050"/>
                <w:szCs w:val="20"/>
                <w:lang w:eastAsia="ko-KR"/>
              </w:rPr>
            </w:pPr>
            <w:r>
              <w:rPr>
                <w:rFonts w:cstheme="minorHAnsi"/>
                <w:color w:val="00B050"/>
                <w:szCs w:val="20"/>
                <w:lang w:eastAsia="ko-KR"/>
              </w:rPr>
              <w:t>5</w:t>
            </w:r>
          </w:p>
        </w:tc>
        <w:tc>
          <w:tcPr>
            <w:tcW w:w="2220" w:type="dxa"/>
            <w:vAlign w:val="center"/>
          </w:tcPr>
          <w:p w14:paraId="3C5BA431" w14:textId="0466B85E" w:rsidR="00570BF7" w:rsidRPr="00B00AE8" w:rsidRDefault="00570BF7" w:rsidP="0049355B">
            <w:pPr>
              <w:pStyle w:val="BodyText1"/>
              <w:jc w:val="center"/>
              <w:rPr>
                <w:rFonts w:cstheme="minorHAnsi"/>
                <w:color w:val="00B050"/>
                <w:szCs w:val="20"/>
              </w:rPr>
            </w:pPr>
            <w:r>
              <w:rPr>
                <w:rFonts w:cstheme="minorHAnsi"/>
                <w:color w:val="00B050"/>
                <w:szCs w:val="20"/>
              </w:rPr>
              <w:t>45000</w:t>
            </w:r>
          </w:p>
        </w:tc>
        <w:tc>
          <w:tcPr>
            <w:tcW w:w="2220" w:type="dxa"/>
            <w:shd w:val="clear" w:color="auto" w:fill="auto"/>
            <w:vAlign w:val="center"/>
          </w:tcPr>
          <w:p w14:paraId="22B6BC93" w14:textId="48FDA017" w:rsidR="00570BF7" w:rsidRDefault="00570BF7" w:rsidP="0049355B">
            <w:pPr>
              <w:pStyle w:val="BodyText1"/>
              <w:jc w:val="center"/>
              <w:rPr>
                <w:rFonts w:cstheme="minorHAnsi"/>
                <w:color w:val="00B050"/>
                <w:szCs w:val="20"/>
              </w:rPr>
            </w:pPr>
            <w:r>
              <w:rPr>
                <w:rFonts w:cstheme="minorHAnsi"/>
                <w:color w:val="00B050"/>
                <w:szCs w:val="20"/>
              </w:rPr>
              <w:t>1.1352e11</w:t>
            </w:r>
          </w:p>
        </w:tc>
        <w:tc>
          <w:tcPr>
            <w:tcW w:w="2220" w:type="dxa"/>
            <w:shd w:val="clear" w:color="auto" w:fill="auto"/>
            <w:vAlign w:val="center"/>
          </w:tcPr>
          <w:p w14:paraId="576D25E6" w14:textId="5F7E06B7" w:rsidR="00570BF7" w:rsidRDefault="00570BF7" w:rsidP="0049355B">
            <w:pPr>
              <w:pStyle w:val="BodyText1"/>
              <w:jc w:val="center"/>
              <w:rPr>
                <w:rFonts w:cstheme="minorHAnsi"/>
                <w:color w:val="00B050"/>
                <w:szCs w:val="20"/>
              </w:rPr>
            </w:pPr>
            <w:r>
              <w:rPr>
                <w:rFonts w:cstheme="minorHAnsi"/>
                <w:color w:val="00B050"/>
                <w:szCs w:val="20"/>
              </w:rPr>
              <w:t>295.4738</w:t>
            </w:r>
          </w:p>
        </w:tc>
      </w:tr>
    </w:tbl>
    <w:p w14:paraId="22BBB614" w14:textId="63C2357F" w:rsidR="00FA7BBD" w:rsidRDefault="00FA7BBD" w:rsidP="00FA7BBD">
      <w:pPr>
        <w:pStyle w:val="BodyText1"/>
        <w:spacing w:before="60" w:after="60"/>
      </w:pPr>
    </w:p>
    <w:p w14:paraId="2C8B2B5F" w14:textId="77777777" w:rsidR="00FA7BBD" w:rsidRDefault="00FA7BBD">
      <w:pPr>
        <w:spacing w:after="160" w:line="259" w:lineRule="auto"/>
        <w:rPr>
          <w:rFonts w:cs="Arial"/>
          <w:szCs w:val="22"/>
        </w:rPr>
      </w:pPr>
      <w:r>
        <w:br w:type="page"/>
      </w:r>
    </w:p>
    <w:p w14:paraId="48618178" w14:textId="057B28CB" w:rsidR="000473E3" w:rsidRPr="00C26527" w:rsidRDefault="009C3840" w:rsidP="00FA7BBD">
      <w:pPr>
        <w:pStyle w:val="Heading2"/>
        <w:numPr>
          <w:ilvl w:val="0"/>
          <w:numId w:val="17"/>
        </w:numPr>
      </w:pPr>
      <w:r>
        <w:lastRenderedPageBreak/>
        <w:t>Infinite Fin Revisit</w:t>
      </w:r>
    </w:p>
    <w:p w14:paraId="5FB0A492" w14:textId="327F75A4" w:rsidR="000473E3" w:rsidRDefault="00FE5297" w:rsidP="00FE5297">
      <w:pPr>
        <w:pStyle w:val="individual"/>
        <w:shd w:val="clear" w:color="auto" w:fill="FFE599" w:themeFill="accent4" w:themeFillTint="66"/>
      </w:pPr>
      <w:r>
        <w:t xml:space="preserve">Paired </w:t>
      </w:r>
    </w:p>
    <w:p w14:paraId="7F0098CF" w14:textId="77777777" w:rsidR="00FE5297" w:rsidRPr="00C26527" w:rsidRDefault="00FE5297" w:rsidP="00FE5297">
      <w:pPr>
        <w:pStyle w:val="Heading3"/>
      </w:pPr>
      <w:r w:rsidRPr="00C26527">
        <w:t>Paired Partner</w:t>
      </w:r>
    </w:p>
    <w:p w14:paraId="54F338C1" w14:textId="77777777" w:rsidR="00FE5297" w:rsidRPr="00C26527" w:rsidRDefault="00FE5297" w:rsidP="00FE5297">
      <w:pPr>
        <w:pStyle w:val="BodyText1"/>
      </w:pPr>
      <w:r>
        <w:t>Each member of the pair will submit their own answer sheet. List your paired partner here.</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370"/>
      </w:tblGrid>
      <w:tr w:rsidR="00FE5297" w14:paraId="1895E3EF" w14:textId="77777777" w:rsidTr="00FE5297">
        <w:tc>
          <w:tcPr>
            <w:tcW w:w="1980" w:type="dxa"/>
          </w:tcPr>
          <w:p w14:paraId="11D53230" w14:textId="77777777" w:rsidR="00FE5297" w:rsidRPr="00195E12" w:rsidRDefault="00FE5297" w:rsidP="00FE5297">
            <w:pPr>
              <w:pStyle w:val="BodyText1"/>
              <w:spacing w:before="240"/>
              <w:rPr>
                <w:rFonts w:asciiTheme="minorHAnsi" w:hAnsiTheme="minorHAnsi" w:cstheme="minorHAnsi"/>
                <w:highlight w:val="yellow"/>
              </w:rPr>
            </w:pPr>
            <w:r w:rsidRPr="00195E12">
              <w:rPr>
                <w:rFonts w:asciiTheme="minorHAnsi" w:hAnsiTheme="minorHAnsi" w:cstheme="minorHAnsi"/>
                <w:highlight w:val="yellow"/>
              </w:rPr>
              <w:t>Flowchart Partner:</w:t>
            </w:r>
          </w:p>
        </w:tc>
        <w:tc>
          <w:tcPr>
            <w:tcW w:w="7370" w:type="dxa"/>
            <w:tcBorders>
              <w:bottom w:val="single" w:sz="4" w:space="0" w:color="auto"/>
            </w:tcBorders>
          </w:tcPr>
          <w:p w14:paraId="3AF30865" w14:textId="41545FB0" w:rsidR="00FE5297" w:rsidRPr="004C2192" w:rsidRDefault="00FE5297" w:rsidP="00FE5297">
            <w:pPr>
              <w:pStyle w:val="BodyText1"/>
              <w:spacing w:before="240"/>
              <w:rPr>
                <w:rFonts w:asciiTheme="minorHAnsi" w:hAnsiTheme="minorHAnsi" w:cstheme="minorHAnsi"/>
              </w:rPr>
            </w:pPr>
            <w:r w:rsidRPr="004C2192">
              <w:rPr>
                <w:rFonts w:asciiTheme="minorHAnsi" w:hAnsiTheme="minorHAnsi" w:cstheme="minorHAnsi"/>
              </w:rPr>
              <w:t>&lt;</w:t>
            </w:r>
            <w:r w:rsidR="00B9199B">
              <w:rPr>
                <w:rFonts w:asciiTheme="minorHAnsi" w:hAnsiTheme="minorHAnsi" w:cstheme="minorHAnsi"/>
              </w:rPr>
              <w:t xml:space="preserve">John </w:t>
            </w:r>
            <w:proofErr w:type="spellStart"/>
            <w:r w:rsidR="00B9199B">
              <w:rPr>
                <w:rFonts w:asciiTheme="minorHAnsi" w:hAnsiTheme="minorHAnsi" w:cstheme="minorHAnsi"/>
              </w:rPr>
              <w:t>Chapla</w:t>
            </w:r>
            <w:proofErr w:type="spellEnd"/>
            <w:r w:rsidRPr="004C2192">
              <w:rPr>
                <w:rFonts w:asciiTheme="minorHAnsi" w:hAnsiTheme="minorHAnsi" w:cstheme="minorHAnsi"/>
              </w:rPr>
              <w:t>&gt;, &lt;</w:t>
            </w:r>
            <w:proofErr w:type="spellStart"/>
            <w:r w:rsidR="00B9199B">
              <w:rPr>
                <w:rFonts w:asciiTheme="minorHAnsi" w:hAnsiTheme="minorHAnsi" w:cstheme="minorHAnsi"/>
              </w:rPr>
              <w:t>jchapla</w:t>
            </w:r>
            <w:proofErr w:type="spellEnd"/>
            <w:r w:rsidRPr="004C2192">
              <w:rPr>
                <w:rFonts w:asciiTheme="minorHAnsi" w:hAnsiTheme="minorHAnsi" w:cstheme="minorHAnsi"/>
              </w:rPr>
              <w:t>&gt;</w:t>
            </w:r>
          </w:p>
        </w:tc>
      </w:tr>
    </w:tbl>
    <w:p w14:paraId="684522C4" w14:textId="747071A8" w:rsidR="00F13BB9" w:rsidRDefault="00F13BB9" w:rsidP="00F13BB9">
      <w:pPr>
        <w:pStyle w:val="Heading3"/>
      </w:pPr>
      <w:r>
        <w:t>Flowchart</w:t>
      </w:r>
    </w:p>
    <w:p w14:paraId="1235E78C" w14:textId="7BB273E6" w:rsidR="009C3840" w:rsidRDefault="00195E12" w:rsidP="009C3840">
      <w:pPr>
        <w:pStyle w:val="BodyText1"/>
        <w:spacing w:before="60" w:after="60"/>
      </w:pPr>
      <w:r>
        <w:rPr>
          <w:noProof/>
        </w:rPr>
        <w:drawing>
          <wp:inline distT="0" distB="0" distL="0" distR="0" wp14:anchorId="08152E6D" wp14:editId="64686A6C">
            <wp:extent cx="5943600" cy="6247765"/>
            <wp:effectExtent l="0" t="0" r="0" b="635"/>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owchartproblem2.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6247765"/>
                    </a:xfrm>
                    <a:prstGeom prst="rect">
                      <a:avLst/>
                    </a:prstGeom>
                  </pic:spPr>
                </pic:pic>
              </a:graphicData>
            </a:graphic>
          </wp:inline>
        </w:drawing>
      </w:r>
      <w:r w:rsidR="009C3840">
        <w:br w:type="page"/>
      </w:r>
    </w:p>
    <w:p w14:paraId="119FEDAE" w14:textId="77777777" w:rsidR="009C3840" w:rsidRPr="00957AB3" w:rsidRDefault="009C3840" w:rsidP="00FA7BBD">
      <w:pPr>
        <w:pStyle w:val="Heading2"/>
        <w:numPr>
          <w:ilvl w:val="0"/>
          <w:numId w:val="17"/>
        </w:numPr>
        <w:spacing w:line="276" w:lineRule="auto"/>
      </w:pPr>
      <w:r>
        <w:lastRenderedPageBreak/>
        <w:t>Array Sorting</w:t>
      </w:r>
    </w:p>
    <w:p w14:paraId="3F6DD951" w14:textId="6F158E31" w:rsidR="009C3840" w:rsidRPr="00766F7D" w:rsidRDefault="009C3840" w:rsidP="009C3840">
      <w:pPr>
        <w:pStyle w:val="individual"/>
      </w:pPr>
      <w:r>
        <w:t>Individual</w:t>
      </w:r>
    </w:p>
    <w:p w14:paraId="2A225D11" w14:textId="77777777" w:rsidR="009C3840" w:rsidRPr="00EC2FD3" w:rsidRDefault="009C3840" w:rsidP="009C3840">
      <w:pPr>
        <w:pStyle w:val="Heading3"/>
      </w:pPr>
      <w:r>
        <w:t>Variable Tracking Table – by hand</w:t>
      </w:r>
    </w:p>
    <w:p w14:paraId="035926A0" w14:textId="77777777" w:rsidR="009C3840" w:rsidRPr="00C277BC" w:rsidRDefault="009C3840" w:rsidP="009C3840">
      <w:pPr>
        <w:pStyle w:val="BodyText1"/>
      </w:pPr>
      <w:r>
        <w:t xml:space="preserve">Complete this table for input argument </w:t>
      </w:r>
      <m:oMath>
        <m:r>
          <w:rPr>
            <w:rFonts w:ascii="Cambria Math" w:hAnsi="Cambria Math"/>
          </w:rPr>
          <m:t xml:space="preserve">A=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8</m:t>
                  </m:r>
                </m:e>
                <m:e>
                  <m:r>
                    <w:rPr>
                      <w:rFonts w:ascii="Cambria Math" w:hAnsi="Cambria Math"/>
                    </w:rPr>
                    <m:t>-1</m:t>
                  </m:r>
                </m:e>
                <m:e>
                  <m:r>
                    <w:rPr>
                      <w:rFonts w:ascii="Cambria Math" w:hAnsi="Cambria Math"/>
                    </w:rPr>
                    <m:t>2</m:t>
                  </m:r>
                </m:e>
              </m:mr>
              <m:mr>
                <m:e>
                  <m:r>
                    <w:rPr>
                      <w:rFonts w:ascii="Cambria Math" w:hAnsi="Cambria Math"/>
                    </w:rPr>
                    <m:t>-5</m:t>
                  </m:r>
                </m:e>
                <m:e>
                  <m:r>
                    <w:rPr>
                      <w:rFonts w:ascii="Cambria Math" w:hAnsi="Cambria Math"/>
                    </w:rPr>
                    <m:t>8</m:t>
                  </m:r>
                </m:e>
                <m:e>
                  <m:r>
                    <w:rPr>
                      <w:rFonts w:ascii="Cambria Math" w:hAnsi="Cambria Math"/>
                    </w:rPr>
                    <m:t>6</m:t>
                  </m:r>
                </m:e>
              </m:mr>
            </m:m>
          </m:e>
        </m:d>
      </m:oMath>
      <w:r>
        <w:t xml:space="preserve">. Add rows as necessary. </w:t>
      </w: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0"/>
        <w:gridCol w:w="1620"/>
        <w:gridCol w:w="1890"/>
        <w:gridCol w:w="4320"/>
      </w:tblGrid>
      <w:tr w:rsidR="009C3840" w:rsidRPr="00C651CC" w14:paraId="416E2630" w14:textId="77777777" w:rsidTr="00066066">
        <w:trPr>
          <w:trHeight w:val="467"/>
        </w:trPr>
        <w:tc>
          <w:tcPr>
            <w:tcW w:w="1530" w:type="dxa"/>
            <w:shd w:val="clear" w:color="auto" w:fill="D9D9D9" w:themeFill="background1" w:themeFillShade="D9"/>
            <w:vAlign w:val="center"/>
          </w:tcPr>
          <w:p w14:paraId="0E2B8C9D" w14:textId="77777777" w:rsidR="009C3840" w:rsidRPr="00C651CC" w:rsidRDefault="009C3840" w:rsidP="00066066">
            <w:pPr>
              <w:widowControl w:val="0"/>
              <w:autoSpaceDE w:val="0"/>
              <w:autoSpaceDN w:val="0"/>
              <w:adjustRightInd w:val="0"/>
              <w:jc w:val="center"/>
              <w:rPr>
                <w:rFonts w:cstheme="minorHAnsi"/>
                <w:szCs w:val="20"/>
              </w:rPr>
            </w:pPr>
          </w:p>
        </w:tc>
        <w:tc>
          <w:tcPr>
            <w:tcW w:w="1620" w:type="dxa"/>
            <w:shd w:val="clear" w:color="auto" w:fill="D9D9D9" w:themeFill="background1" w:themeFillShade="D9"/>
            <w:vAlign w:val="center"/>
          </w:tcPr>
          <w:p w14:paraId="37BE1743" w14:textId="77777777" w:rsidR="009C3840" w:rsidRPr="006062F6" w:rsidRDefault="009C3840" w:rsidP="00066066">
            <w:pPr>
              <w:widowControl w:val="0"/>
              <w:autoSpaceDE w:val="0"/>
              <w:autoSpaceDN w:val="0"/>
              <w:adjustRightInd w:val="0"/>
              <w:jc w:val="center"/>
              <w:rPr>
                <w:rFonts w:cstheme="minorHAnsi"/>
                <w:b/>
                <w:szCs w:val="20"/>
              </w:rPr>
            </w:pPr>
            <w:r>
              <w:rPr>
                <w:rFonts w:cstheme="minorHAnsi"/>
                <w:b/>
                <w:szCs w:val="20"/>
              </w:rPr>
              <w:t>Row Index</w:t>
            </w:r>
          </w:p>
        </w:tc>
        <w:tc>
          <w:tcPr>
            <w:tcW w:w="1890" w:type="dxa"/>
            <w:shd w:val="clear" w:color="auto" w:fill="D9D9D9" w:themeFill="background1" w:themeFillShade="D9"/>
            <w:vAlign w:val="center"/>
          </w:tcPr>
          <w:p w14:paraId="128F2FF9" w14:textId="77777777" w:rsidR="009C3840" w:rsidRPr="006062F6" w:rsidRDefault="009C3840" w:rsidP="00066066">
            <w:pPr>
              <w:widowControl w:val="0"/>
              <w:autoSpaceDE w:val="0"/>
              <w:autoSpaceDN w:val="0"/>
              <w:adjustRightInd w:val="0"/>
              <w:jc w:val="center"/>
              <w:rPr>
                <w:rFonts w:cstheme="minorHAnsi"/>
                <w:b/>
                <w:szCs w:val="20"/>
                <w:lang w:eastAsia="ko-KR"/>
              </w:rPr>
            </w:pPr>
            <w:r>
              <w:rPr>
                <w:rFonts w:cstheme="minorHAnsi"/>
                <w:b/>
                <w:szCs w:val="20"/>
                <w:lang w:eastAsia="ko-KR"/>
              </w:rPr>
              <w:t>Column Index</w:t>
            </w:r>
          </w:p>
        </w:tc>
        <w:tc>
          <w:tcPr>
            <w:tcW w:w="4320" w:type="dxa"/>
            <w:shd w:val="clear" w:color="auto" w:fill="D9D9D9" w:themeFill="background1" w:themeFillShade="D9"/>
            <w:vAlign w:val="center"/>
          </w:tcPr>
          <w:p w14:paraId="1A3013A3" w14:textId="77777777" w:rsidR="009C3840" w:rsidRPr="006062F6" w:rsidRDefault="009C3840" w:rsidP="00066066">
            <w:pPr>
              <w:widowControl w:val="0"/>
              <w:autoSpaceDE w:val="0"/>
              <w:autoSpaceDN w:val="0"/>
              <w:adjustRightInd w:val="0"/>
              <w:jc w:val="center"/>
              <w:rPr>
                <w:rFonts w:cstheme="minorHAnsi"/>
                <w:b/>
                <w:szCs w:val="20"/>
              </w:rPr>
            </w:pPr>
            <w:r>
              <w:rPr>
                <w:rFonts w:cstheme="minorHAnsi"/>
                <w:b/>
                <w:szCs w:val="20"/>
              </w:rPr>
              <w:t>Sorted Matrix</w:t>
            </w:r>
          </w:p>
        </w:tc>
      </w:tr>
      <w:tr w:rsidR="009C3840" w:rsidRPr="00B00AE8" w14:paraId="03C44EBD" w14:textId="77777777" w:rsidTr="00066066">
        <w:trPr>
          <w:trHeight w:val="533"/>
        </w:trPr>
        <w:tc>
          <w:tcPr>
            <w:tcW w:w="1530" w:type="dxa"/>
            <w:vAlign w:val="center"/>
          </w:tcPr>
          <w:p w14:paraId="39BBCE56" w14:textId="77777777" w:rsidR="009C3840" w:rsidRPr="00B00AE8" w:rsidRDefault="009C3840" w:rsidP="00066066">
            <w:pPr>
              <w:widowControl w:val="0"/>
              <w:autoSpaceDE w:val="0"/>
              <w:autoSpaceDN w:val="0"/>
              <w:adjustRightInd w:val="0"/>
              <w:jc w:val="center"/>
              <w:rPr>
                <w:rFonts w:cstheme="minorHAnsi"/>
                <w:szCs w:val="20"/>
                <w:lang w:eastAsia="ko-KR"/>
              </w:rPr>
            </w:pPr>
            <w:r>
              <w:rPr>
                <w:rFonts w:cstheme="minorHAnsi"/>
                <w:szCs w:val="20"/>
                <w:lang w:eastAsia="ko-KR"/>
              </w:rPr>
              <w:t>Initialization</w:t>
            </w:r>
          </w:p>
        </w:tc>
        <w:tc>
          <w:tcPr>
            <w:tcW w:w="1620" w:type="dxa"/>
            <w:vAlign w:val="center"/>
          </w:tcPr>
          <w:p w14:paraId="74E79D58" w14:textId="7EEE6969" w:rsidR="009C3840" w:rsidRPr="00872E38" w:rsidRDefault="006F21F5" w:rsidP="00066066">
            <w:pPr>
              <w:widowControl w:val="0"/>
              <w:autoSpaceDE w:val="0"/>
              <w:autoSpaceDN w:val="0"/>
              <w:adjustRightInd w:val="0"/>
              <w:jc w:val="center"/>
              <w:rPr>
                <w:rFonts w:cstheme="minorHAnsi"/>
                <w:color w:val="008000"/>
                <w:szCs w:val="20"/>
                <w:lang w:eastAsia="ko-KR"/>
              </w:rPr>
            </w:pPr>
            <w:r>
              <w:rPr>
                <w:rFonts w:cstheme="minorHAnsi"/>
                <w:color w:val="008000"/>
                <w:szCs w:val="20"/>
                <w:lang w:eastAsia="ko-KR"/>
              </w:rPr>
              <w:t>1</w:t>
            </w:r>
          </w:p>
        </w:tc>
        <w:tc>
          <w:tcPr>
            <w:tcW w:w="1890" w:type="dxa"/>
            <w:vAlign w:val="center"/>
          </w:tcPr>
          <w:p w14:paraId="748C2C95" w14:textId="1B4EDA88" w:rsidR="009C3840" w:rsidRPr="00872E38" w:rsidRDefault="006F21F5" w:rsidP="00066066">
            <w:pPr>
              <w:widowControl w:val="0"/>
              <w:autoSpaceDE w:val="0"/>
              <w:autoSpaceDN w:val="0"/>
              <w:adjustRightInd w:val="0"/>
              <w:jc w:val="center"/>
              <w:rPr>
                <w:rFonts w:cstheme="minorHAnsi"/>
                <w:color w:val="008000"/>
                <w:szCs w:val="20"/>
              </w:rPr>
            </w:pPr>
            <w:r>
              <w:rPr>
                <w:rFonts w:cstheme="minorHAnsi"/>
                <w:color w:val="008000"/>
                <w:szCs w:val="20"/>
              </w:rPr>
              <w:t>1</w:t>
            </w:r>
          </w:p>
        </w:tc>
        <w:tc>
          <w:tcPr>
            <w:tcW w:w="4320" w:type="dxa"/>
            <w:vAlign w:val="center"/>
          </w:tcPr>
          <w:p w14:paraId="40973475" w14:textId="349ECCA6" w:rsidR="009C3840" w:rsidRPr="00872E38" w:rsidRDefault="00120DDD" w:rsidP="00066066">
            <w:pPr>
              <w:pStyle w:val="Header"/>
              <w:widowControl w:val="0"/>
              <w:autoSpaceDE w:val="0"/>
              <w:autoSpaceDN w:val="0"/>
              <w:adjustRightInd w:val="0"/>
              <w:jc w:val="center"/>
              <w:rPr>
                <w:rFonts w:cstheme="minorHAnsi"/>
                <w:color w:val="008000"/>
                <w:szCs w:val="20"/>
              </w:rPr>
            </w:pPr>
            <m:oMathPara>
              <m:oMath>
                <m:m>
                  <m:mPr>
                    <m:mcs>
                      <m:mc>
                        <m:mcPr>
                          <m:count m:val="3"/>
                          <m:mcJc m:val="center"/>
                        </m:mcPr>
                      </m:mc>
                    </m:mcs>
                    <m:ctrlPr>
                      <w:rPr>
                        <w:rFonts w:ascii="Cambria Math" w:hAnsi="Cambria Math"/>
                        <w:i/>
                      </w:rPr>
                    </m:ctrlPr>
                  </m:mPr>
                  <m:mr>
                    <m:e>
                      <m:r>
                        <w:rPr>
                          <w:rFonts w:ascii="Cambria Math" w:hAnsi="Cambria Math"/>
                        </w:rPr>
                        <m:t>-5</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mr>
                </m:m>
              </m:oMath>
            </m:oMathPara>
          </w:p>
        </w:tc>
      </w:tr>
      <w:tr w:rsidR="009C3840" w:rsidRPr="00B00AE8" w14:paraId="5246F9FE" w14:textId="77777777" w:rsidTr="00066066">
        <w:trPr>
          <w:trHeight w:val="533"/>
        </w:trPr>
        <w:tc>
          <w:tcPr>
            <w:tcW w:w="1530" w:type="dxa"/>
            <w:vAlign w:val="center"/>
          </w:tcPr>
          <w:p w14:paraId="1D0D6129" w14:textId="77777777" w:rsidR="009C3840" w:rsidRPr="00B00AE8" w:rsidRDefault="009C3840" w:rsidP="00066066">
            <w:pPr>
              <w:widowControl w:val="0"/>
              <w:autoSpaceDE w:val="0"/>
              <w:autoSpaceDN w:val="0"/>
              <w:adjustRightInd w:val="0"/>
              <w:jc w:val="center"/>
              <w:rPr>
                <w:rFonts w:cstheme="minorHAnsi"/>
                <w:szCs w:val="20"/>
                <w:lang w:eastAsia="ko-KR"/>
              </w:rPr>
            </w:pPr>
            <w:r w:rsidRPr="00B00AE8">
              <w:rPr>
                <w:rFonts w:cstheme="minorHAnsi"/>
                <w:szCs w:val="20"/>
              </w:rPr>
              <w:t>Iteration</w:t>
            </w:r>
            <w:r w:rsidRPr="00B00AE8">
              <w:rPr>
                <w:rFonts w:cstheme="minorHAnsi"/>
                <w:szCs w:val="20"/>
                <w:lang w:eastAsia="ko-KR"/>
              </w:rPr>
              <w:t xml:space="preserve"> 1</w:t>
            </w:r>
          </w:p>
        </w:tc>
        <w:tc>
          <w:tcPr>
            <w:tcW w:w="1620" w:type="dxa"/>
            <w:vAlign w:val="center"/>
          </w:tcPr>
          <w:p w14:paraId="255513B9" w14:textId="4B1DC43C" w:rsidR="009C3840" w:rsidRPr="00872E38" w:rsidRDefault="009A4103" w:rsidP="00066066">
            <w:pPr>
              <w:pStyle w:val="BodyText1"/>
              <w:jc w:val="center"/>
              <w:rPr>
                <w:rFonts w:cstheme="minorHAnsi"/>
                <w:color w:val="008000"/>
                <w:szCs w:val="20"/>
                <w:lang w:eastAsia="ko-KR"/>
              </w:rPr>
            </w:pPr>
            <w:r>
              <w:rPr>
                <w:rFonts w:cstheme="minorHAnsi"/>
                <w:color w:val="008000"/>
                <w:szCs w:val="20"/>
                <w:lang w:eastAsia="ko-KR"/>
              </w:rPr>
              <w:t>2</w:t>
            </w:r>
          </w:p>
        </w:tc>
        <w:tc>
          <w:tcPr>
            <w:tcW w:w="1890" w:type="dxa"/>
            <w:vAlign w:val="center"/>
          </w:tcPr>
          <w:p w14:paraId="4BE27207" w14:textId="4FFE1A05" w:rsidR="009C3840" w:rsidRPr="00872E38" w:rsidRDefault="009A4103" w:rsidP="00066066">
            <w:pPr>
              <w:pStyle w:val="BodyText1"/>
              <w:jc w:val="center"/>
              <w:rPr>
                <w:rFonts w:cstheme="minorHAnsi"/>
                <w:color w:val="008000"/>
                <w:szCs w:val="20"/>
              </w:rPr>
            </w:pPr>
            <w:r>
              <w:rPr>
                <w:rFonts w:cstheme="minorHAnsi"/>
                <w:color w:val="008000"/>
                <w:szCs w:val="20"/>
              </w:rPr>
              <w:t>2</w:t>
            </w:r>
          </w:p>
        </w:tc>
        <w:tc>
          <w:tcPr>
            <w:tcW w:w="4320" w:type="dxa"/>
            <w:vAlign w:val="center"/>
          </w:tcPr>
          <w:p w14:paraId="493D5DDE" w14:textId="2455B8D2" w:rsidR="009C3840" w:rsidRPr="00872E38" w:rsidRDefault="00120DDD" w:rsidP="00066066">
            <w:pPr>
              <w:pStyle w:val="BodyText1"/>
              <w:jc w:val="center"/>
              <w:rPr>
                <w:rFonts w:cstheme="minorHAnsi"/>
                <w:color w:val="008000"/>
                <w:szCs w:val="20"/>
              </w:rPr>
            </w:pPr>
            <m:oMathPara>
              <m:oMath>
                <m:m>
                  <m:mPr>
                    <m:mcs>
                      <m:mc>
                        <m:mcPr>
                          <m:count m:val="3"/>
                          <m:mcJc m:val="center"/>
                        </m:mcPr>
                      </m:mc>
                    </m:mcs>
                    <m:ctrlPr>
                      <w:rPr>
                        <w:rFonts w:ascii="Cambria Math" w:hAnsi="Cambria Math"/>
                        <w:i/>
                      </w:rPr>
                    </m:ctrlPr>
                  </m:mPr>
                  <m:mr>
                    <m:e>
                      <m:r>
                        <w:rPr>
                          <w:rFonts w:ascii="Cambria Math" w:hAnsi="Cambria Math"/>
                        </w:rPr>
                        <m:t>-5</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mr>
                </m:m>
              </m:oMath>
            </m:oMathPara>
          </w:p>
        </w:tc>
      </w:tr>
      <w:tr w:rsidR="009C3840" w:rsidRPr="00B00AE8" w14:paraId="09A09D9F" w14:textId="77777777" w:rsidTr="009A4103">
        <w:trPr>
          <w:trHeight w:val="533"/>
        </w:trPr>
        <w:tc>
          <w:tcPr>
            <w:tcW w:w="1530" w:type="dxa"/>
            <w:vAlign w:val="center"/>
          </w:tcPr>
          <w:p w14:paraId="07F17824" w14:textId="4C5CDE88" w:rsidR="009C3840" w:rsidRPr="00B00AE8" w:rsidRDefault="009A4103" w:rsidP="00066066">
            <w:pPr>
              <w:widowControl w:val="0"/>
              <w:autoSpaceDE w:val="0"/>
              <w:autoSpaceDN w:val="0"/>
              <w:adjustRightInd w:val="0"/>
              <w:jc w:val="center"/>
              <w:rPr>
                <w:rFonts w:cstheme="minorHAnsi"/>
                <w:szCs w:val="20"/>
                <w:lang w:eastAsia="ko-KR"/>
              </w:rPr>
            </w:pPr>
            <w:r w:rsidRPr="00B00AE8">
              <w:rPr>
                <w:rFonts w:cstheme="minorHAnsi"/>
                <w:szCs w:val="20"/>
              </w:rPr>
              <w:t>Iteration</w:t>
            </w:r>
            <w:r w:rsidRPr="00B00AE8">
              <w:rPr>
                <w:rFonts w:cstheme="minorHAnsi"/>
                <w:szCs w:val="20"/>
                <w:lang w:eastAsia="ko-KR"/>
              </w:rPr>
              <w:t xml:space="preserve"> </w:t>
            </w:r>
            <w:r>
              <w:rPr>
                <w:rFonts w:cstheme="minorHAnsi"/>
                <w:szCs w:val="20"/>
                <w:lang w:eastAsia="ko-KR"/>
              </w:rPr>
              <w:t>2</w:t>
            </w:r>
          </w:p>
        </w:tc>
        <w:tc>
          <w:tcPr>
            <w:tcW w:w="1620" w:type="dxa"/>
            <w:vAlign w:val="center"/>
          </w:tcPr>
          <w:p w14:paraId="559AC203" w14:textId="2F6DC3D7" w:rsidR="009C3840" w:rsidRPr="00872E38" w:rsidRDefault="009A4103" w:rsidP="00066066">
            <w:pPr>
              <w:pStyle w:val="BodyText1"/>
              <w:jc w:val="center"/>
              <w:rPr>
                <w:rFonts w:cstheme="minorHAnsi"/>
                <w:color w:val="008000"/>
                <w:szCs w:val="20"/>
                <w:lang w:eastAsia="ko-KR"/>
              </w:rPr>
            </w:pPr>
            <w:r>
              <w:rPr>
                <w:rFonts w:cstheme="minorHAnsi"/>
                <w:color w:val="008000"/>
                <w:szCs w:val="20"/>
                <w:lang w:eastAsia="ko-KR"/>
              </w:rPr>
              <w:t>3</w:t>
            </w:r>
          </w:p>
        </w:tc>
        <w:tc>
          <w:tcPr>
            <w:tcW w:w="1890" w:type="dxa"/>
            <w:vAlign w:val="center"/>
          </w:tcPr>
          <w:p w14:paraId="2D11CB20" w14:textId="20FEED84" w:rsidR="009C3840" w:rsidRPr="00872E38" w:rsidRDefault="009A4103" w:rsidP="00066066">
            <w:pPr>
              <w:pStyle w:val="BodyText1"/>
              <w:jc w:val="center"/>
              <w:rPr>
                <w:rFonts w:cstheme="minorHAnsi"/>
                <w:color w:val="008000"/>
                <w:szCs w:val="20"/>
              </w:rPr>
            </w:pPr>
            <w:r>
              <w:rPr>
                <w:rFonts w:cstheme="minorHAnsi"/>
                <w:color w:val="008000"/>
                <w:szCs w:val="20"/>
              </w:rPr>
              <w:t>3</w:t>
            </w:r>
          </w:p>
        </w:tc>
        <w:tc>
          <w:tcPr>
            <w:tcW w:w="4320" w:type="dxa"/>
            <w:vAlign w:val="center"/>
          </w:tcPr>
          <w:p w14:paraId="1EAA62E5" w14:textId="3D495836" w:rsidR="009C3840" w:rsidRPr="00872E38" w:rsidRDefault="00120DDD" w:rsidP="00066066">
            <w:pPr>
              <w:pStyle w:val="BodyText1"/>
              <w:jc w:val="center"/>
              <w:rPr>
                <w:rFonts w:cstheme="minorHAnsi"/>
                <w:color w:val="008000"/>
                <w:szCs w:val="20"/>
              </w:rPr>
            </w:pPr>
            <m:oMathPara>
              <m:oMath>
                <m:m>
                  <m:mPr>
                    <m:mcs>
                      <m:mc>
                        <m:mcPr>
                          <m:count m:val="3"/>
                          <m:mcJc m:val="center"/>
                        </m:mcPr>
                      </m:mc>
                    </m:mcs>
                    <m:ctrlPr>
                      <w:rPr>
                        <w:rFonts w:ascii="Cambria Math" w:hAnsi="Cambria Math"/>
                        <w:i/>
                      </w:rPr>
                    </m:ctrlPr>
                  </m:mPr>
                  <m:mr>
                    <m:e>
                      <m:r>
                        <w:rPr>
                          <w:rFonts w:ascii="Cambria Math" w:hAnsi="Cambria Math"/>
                        </w:rPr>
                        <m:t>-5</m:t>
                      </m:r>
                    </m:e>
                    <m:e>
                      <m:r>
                        <w:rPr>
                          <w:rFonts w:ascii="Cambria Math" w:hAnsi="Cambria Math"/>
                        </w:rPr>
                        <m:t>-1</m:t>
                      </m:r>
                    </m:e>
                    <m:e>
                      <m:r>
                        <w:rPr>
                          <w:rFonts w:ascii="Cambria Math" w:hAnsi="Cambria Math"/>
                        </w:rPr>
                        <m:t>2</m:t>
                      </m:r>
                    </m:e>
                  </m:mr>
                  <m:mr>
                    <m:e>
                      <m:r>
                        <w:rPr>
                          <w:rFonts w:ascii="Cambria Math" w:hAnsi="Cambria Math"/>
                        </w:rPr>
                        <m:t>0</m:t>
                      </m:r>
                    </m:e>
                    <m:e>
                      <m:r>
                        <w:rPr>
                          <w:rFonts w:ascii="Cambria Math" w:hAnsi="Cambria Math"/>
                        </w:rPr>
                        <m:t>0</m:t>
                      </m:r>
                    </m:e>
                    <m:e>
                      <m:r>
                        <w:rPr>
                          <w:rFonts w:ascii="Cambria Math" w:hAnsi="Cambria Math"/>
                        </w:rPr>
                        <m:t>0</m:t>
                      </m:r>
                    </m:e>
                  </m:mr>
                </m:m>
              </m:oMath>
            </m:oMathPara>
          </w:p>
        </w:tc>
      </w:tr>
      <w:tr w:rsidR="009A4103" w:rsidRPr="00B00AE8" w14:paraId="45DDDA8D" w14:textId="77777777" w:rsidTr="009A4103">
        <w:trPr>
          <w:trHeight w:val="533"/>
        </w:trPr>
        <w:tc>
          <w:tcPr>
            <w:tcW w:w="1530" w:type="dxa"/>
            <w:vAlign w:val="center"/>
          </w:tcPr>
          <w:p w14:paraId="63BCBA40" w14:textId="261C0AF6" w:rsidR="009A4103" w:rsidRPr="00B00AE8" w:rsidRDefault="009A4103" w:rsidP="00066066">
            <w:pPr>
              <w:widowControl w:val="0"/>
              <w:autoSpaceDE w:val="0"/>
              <w:autoSpaceDN w:val="0"/>
              <w:adjustRightInd w:val="0"/>
              <w:jc w:val="center"/>
              <w:rPr>
                <w:rFonts w:cstheme="minorHAnsi"/>
                <w:szCs w:val="20"/>
                <w:lang w:eastAsia="ko-KR"/>
              </w:rPr>
            </w:pPr>
            <w:r w:rsidRPr="00B00AE8">
              <w:rPr>
                <w:rFonts w:cstheme="minorHAnsi"/>
                <w:szCs w:val="20"/>
              </w:rPr>
              <w:t>Iteration</w:t>
            </w:r>
            <w:r w:rsidRPr="00B00AE8">
              <w:rPr>
                <w:rFonts w:cstheme="minorHAnsi"/>
                <w:szCs w:val="20"/>
                <w:lang w:eastAsia="ko-KR"/>
              </w:rPr>
              <w:t xml:space="preserve"> </w:t>
            </w:r>
            <w:r>
              <w:rPr>
                <w:rFonts w:cstheme="minorHAnsi"/>
                <w:szCs w:val="20"/>
                <w:lang w:eastAsia="ko-KR"/>
              </w:rPr>
              <w:t>3</w:t>
            </w:r>
          </w:p>
        </w:tc>
        <w:tc>
          <w:tcPr>
            <w:tcW w:w="1620" w:type="dxa"/>
            <w:vAlign w:val="center"/>
          </w:tcPr>
          <w:p w14:paraId="5A4205DC" w14:textId="6B163620" w:rsidR="009A4103" w:rsidRDefault="009A4103" w:rsidP="00066066">
            <w:pPr>
              <w:pStyle w:val="BodyText1"/>
              <w:jc w:val="center"/>
              <w:rPr>
                <w:rFonts w:cstheme="minorHAnsi"/>
                <w:color w:val="008000"/>
                <w:szCs w:val="20"/>
                <w:lang w:eastAsia="ko-KR"/>
              </w:rPr>
            </w:pPr>
            <w:r>
              <w:rPr>
                <w:rFonts w:cstheme="minorHAnsi"/>
                <w:color w:val="008000"/>
                <w:szCs w:val="20"/>
                <w:lang w:eastAsia="ko-KR"/>
              </w:rPr>
              <w:t>4</w:t>
            </w:r>
          </w:p>
        </w:tc>
        <w:tc>
          <w:tcPr>
            <w:tcW w:w="1890" w:type="dxa"/>
            <w:vAlign w:val="center"/>
          </w:tcPr>
          <w:p w14:paraId="31E7B63E" w14:textId="4E2760D6" w:rsidR="009A4103" w:rsidRDefault="009A4103" w:rsidP="00066066">
            <w:pPr>
              <w:pStyle w:val="BodyText1"/>
              <w:jc w:val="center"/>
              <w:rPr>
                <w:rFonts w:cstheme="minorHAnsi"/>
                <w:color w:val="008000"/>
                <w:szCs w:val="20"/>
              </w:rPr>
            </w:pPr>
            <w:r>
              <w:rPr>
                <w:rFonts w:cstheme="minorHAnsi"/>
                <w:color w:val="008000"/>
                <w:szCs w:val="20"/>
              </w:rPr>
              <w:t>4</w:t>
            </w:r>
          </w:p>
        </w:tc>
        <w:tc>
          <w:tcPr>
            <w:tcW w:w="4320" w:type="dxa"/>
            <w:vAlign w:val="center"/>
          </w:tcPr>
          <w:p w14:paraId="214742E4" w14:textId="025A18DF" w:rsidR="009A4103" w:rsidRDefault="00120DDD" w:rsidP="00066066">
            <w:pPr>
              <w:pStyle w:val="BodyText1"/>
              <w:jc w:val="center"/>
              <w:rPr>
                <w:rFonts w:ascii="Calibri" w:hAnsi="Calibri" w:cs="Calibri"/>
              </w:rPr>
            </w:pPr>
            <m:oMathPara>
              <m:oMath>
                <m:m>
                  <m:mPr>
                    <m:mcs>
                      <m:mc>
                        <m:mcPr>
                          <m:count m:val="3"/>
                          <m:mcJc m:val="center"/>
                        </m:mcPr>
                      </m:mc>
                    </m:mcs>
                    <m:ctrlPr>
                      <w:rPr>
                        <w:rFonts w:ascii="Cambria Math" w:hAnsi="Cambria Math"/>
                        <w:i/>
                      </w:rPr>
                    </m:ctrlPr>
                  </m:mPr>
                  <m:mr>
                    <m:e>
                      <m:r>
                        <w:rPr>
                          <w:rFonts w:ascii="Cambria Math" w:hAnsi="Cambria Math"/>
                        </w:rPr>
                        <m:t>-5</m:t>
                      </m:r>
                    </m:e>
                    <m:e>
                      <m:r>
                        <w:rPr>
                          <w:rFonts w:ascii="Cambria Math" w:hAnsi="Cambria Math"/>
                        </w:rPr>
                        <m:t>-1</m:t>
                      </m:r>
                    </m:e>
                    <m:e>
                      <m:r>
                        <w:rPr>
                          <w:rFonts w:ascii="Cambria Math" w:hAnsi="Cambria Math"/>
                        </w:rPr>
                        <m:t>2</m:t>
                      </m:r>
                    </m:e>
                  </m:mr>
                  <m:mr>
                    <m:e>
                      <m:r>
                        <w:rPr>
                          <w:rFonts w:ascii="Cambria Math" w:hAnsi="Cambria Math"/>
                        </w:rPr>
                        <m:t>6</m:t>
                      </m:r>
                    </m:e>
                    <m:e>
                      <m:r>
                        <w:rPr>
                          <w:rFonts w:ascii="Cambria Math" w:hAnsi="Cambria Math"/>
                        </w:rPr>
                        <m:t>0</m:t>
                      </m:r>
                    </m:e>
                    <m:e>
                      <m:r>
                        <w:rPr>
                          <w:rFonts w:ascii="Cambria Math" w:hAnsi="Cambria Math"/>
                        </w:rPr>
                        <m:t>0</m:t>
                      </m:r>
                    </m:e>
                  </m:mr>
                </m:m>
              </m:oMath>
            </m:oMathPara>
          </w:p>
        </w:tc>
      </w:tr>
      <w:tr w:rsidR="009A4103" w:rsidRPr="00B00AE8" w14:paraId="12CCB87F" w14:textId="77777777" w:rsidTr="009C3840">
        <w:trPr>
          <w:trHeight w:val="533"/>
        </w:trPr>
        <w:tc>
          <w:tcPr>
            <w:tcW w:w="1530" w:type="dxa"/>
            <w:tcBorders>
              <w:bottom w:val="single" w:sz="4" w:space="0" w:color="auto"/>
            </w:tcBorders>
            <w:vAlign w:val="center"/>
          </w:tcPr>
          <w:p w14:paraId="385CFEF6" w14:textId="692E068C" w:rsidR="009A4103" w:rsidRPr="00B00AE8" w:rsidRDefault="009A4103" w:rsidP="00066066">
            <w:pPr>
              <w:widowControl w:val="0"/>
              <w:autoSpaceDE w:val="0"/>
              <w:autoSpaceDN w:val="0"/>
              <w:adjustRightInd w:val="0"/>
              <w:jc w:val="center"/>
              <w:rPr>
                <w:rFonts w:cstheme="minorHAnsi"/>
                <w:szCs w:val="20"/>
                <w:lang w:eastAsia="ko-KR"/>
              </w:rPr>
            </w:pPr>
            <w:r w:rsidRPr="00B00AE8">
              <w:rPr>
                <w:rFonts w:cstheme="minorHAnsi"/>
                <w:szCs w:val="20"/>
              </w:rPr>
              <w:t>Iteration</w:t>
            </w:r>
            <w:r w:rsidRPr="00B00AE8">
              <w:rPr>
                <w:rFonts w:cstheme="minorHAnsi"/>
                <w:szCs w:val="20"/>
                <w:lang w:eastAsia="ko-KR"/>
              </w:rPr>
              <w:t xml:space="preserve"> </w:t>
            </w:r>
            <w:r>
              <w:rPr>
                <w:rFonts w:cstheme="minorHAnsi"/>
                <w:szCs w:val="20"/>
                <w:lang w:eastAsia="ko-KR"/>
              </w:rPr>
              <w:t>4</w:t>
            </w:r>
          </w:p>
        </w:tc>
        <w:tc>
          <w:tcPr>
            <w:tcW w:w="1620" w:type="dxa"/>
            <w:tcBorders>
              <w:bottom w:val="single" w:sz="4" w:space="0" w:color="auto"/>
            </w:tcBorders>
            <w:vAlign w:val="center"/>
          </w:tcPr>
          <w:p w14:paraId="62AE042C" w14:textId="52CE9748" w:rsidR="009A4103" w:rsidRDefault="009A4103" w:rsidP="00066066">
            <w:pPr>
              <w:pStyle w:val="BodyText1"/>
              <w:jc w:val="center"/>
              <w:rPr>
                <w:rFonts w:cstheme="minorHAnsi"/>
                <w:color w:val="008000"/>
                <w:szCs w:val="20"/>
                <w:lang w:eastAsia="ko-KR"/>
              </w:rPr>
            </w:pPr>
            <w:r>
              <w:rPr>
                <w:rFonts w:cstheme="minorHAnsi"/>
                <w:color w:val="008000"/>
                <w:szCs w:val="20"/>
                <w:lang w:eastAsia="ko-KR"/>
              </w:rPr>
              <w:t>5</w:t>
            </w:r>
          </w:p>
        </w:tc>
        <w:tc>
          <w:tcPr>
            <w:tcW w:w="1890" w:type="dxa"/>
            <w:tcBorders>
              <w:bottom w:val="single" w:sz="4" w:space="0" w:color="auto"/>
            </w:tcBorders>
            <w:vAlign w:val="center"/>
          </w:tcPr>
          <w:p w14:paraId="48E2FFE6" w14:textId="5A8E995E" w:rsidR="009A4103" w:rsidRDefault="009A4103" w:rsidP="00066066">
            <w:pPr>
              <w:pStyle w:val="BodyText1"/>
              <w:jc w:val="center"/>
              <w:rPr>
                <w:rFonts w:cstheme="minorHAnsi"/>
                <w:color w:val="008000"/>
                <w:szCs w:val="20"/>
              </w:rPr>
            </w:pPr>
            <w:r>
              <w:rPr>
                <w:rFonts w:cstheme="minorHAnsi"/>
                <w:color w:val="008000"/>
                <w:szCs w:val="20"/>
              </w:rPr>
              <w:t>5</w:t>
            </w:r>
          </w:p>
        </w:tc>
        <w:tc>
          <w:tcPr>
            <w:tcW w:w="4320" w:type="dxa"/>
            <w:tcBorders>
              <w:bottom w:val="single" w:sz="4" w:space="0" w:color="auto"/>
            </w:tcBorders>
            <w:vAlign w:val="center"/>
          </w:tcPr>
          <w:p w14:paraId="477FF452" w14:textId="4CDF0E55" w:rsidR="009A4103" w:rsidRDefault="00120DDD" w:rsidP="00066066">
            <w:pPr>
              <w:pStyle w:val="BodyText1"/>
              <w:jc w:val="center"/>
              <w:rPr>
                <w:rFonts w:ascii="Calibri" w:hAnsi="Calibri" w:cs="Calibri"/>
              </w:rPr>
            </w:pPr>
            <m:oMathPara>
              <m:oMath>
                <m:m>
                  <m:mPr>
                    <m:mcs>
                      <m:mc>
                        <m:mcPr>
                          <m:count m:val="3"/>
                          <m:mcJc m:val="center"/>
                        </m:mcPr>
                      </m:mc>
                    </m:mcs>
                    <m:ctrlPr>
                      <w:rPr>
                        <w:rFonts w:ascii="Cambria Math" w:hAnsi="Cambria Math"/>
                        <w:i/>
                      </w:rPr>
                    </m:ctrlPr>
                  </m:mPr>
                  <m:mr>
                    <m:e>
                      <m:r>
                        <w:rPr>
                          <w:rFonts w:ascii="Cambria Math" w:hAnsi="Cambria Math"/>
                        </w:rPr>
                        <m:t>-5</m:t>
                      </m:r>
                    </m:e>
                    <m:e>
                      <m:r>
                        <w:rPr>
                          <w:rFonts w:ascii="Cambria Math" w:hAnsi="Cambria Math"/>
                        </w:rPr>
                        <m:t>-1</m:t>
                      </m:r>
                    </m:e>
                    <m:e>
                      <m:r>
                        <w:rPr>
                          <w:rFonts w:ascii="Cambria Math" w:hAnsi="Cambria Math"/>
                        </w:rPr>
                        <m:t>2</m:t>
                      </m:r>
                    </m:e>
                  </m:mr>
                  <m:mr>
                    <m:e>
                      <m:r>
                        <w:rPr>
                          <w:rFonts w:ascii="Cambria Math" w:hAnsi="Cambria Math"/>
                        </w:rPr>
                        <m:t>6</m:t>
                      </m:r>
                    </m:e>
                    <m:e>
                      <m:r>
                        <w:rPr>
                          <w:rFonts w:ascii="Cambria Math" w:hAnsi="Cambria Math"/>
                        </w:rPr>
                        <m:t>8</m:t>
                      </m:r>
                    </m:e>
                    <m:e>
                      <m:r>
                        <w:rPr>
                          <w:rFonts w:ascii="Cambria Math" w:hAnsi="Cambria Math"/>
                        </w:rPr>
                        <m:t>8</m:t>
                      </m:r>
                    </m:e>
                  </m:mr>
                </m:m>
              </m:oMath>
            </m:oMathPara>
          </w:p>
        </w:tc>
      </w:tr>
    </w:tbl>
    <w:p w14:paraId="17A00FB0" w14:textId="77777777" w:rsidR="009C3840" w:rsidRDefault="009C3840" w:rsidP="009C3840">
      <w:pPr>
        <w:pStyle w:val="BodyText1"/>
      </w:pPr>
    </w:p>
    <w:p w14:paraId="72868A3B" w14:textId="77777777" w:rsidR="009C3840" w:rsidRDefault="009C3840" w:rsidP="009C3840">
      <w:pPr>
        <w:spacing w:after="160" w:line="259" w:lineRule="auto"/>
        <w:rPr>
          <w:rFonts w:cs="Arial"/>
          <w:szCs w:val="22"/>
        </w:rPr>
      </w:pPr>
    </w:p>
    <w:p w14:paraId="5104655A" w14:textId="77777777" w:rsidR="00F13BB9" w:rsidRDefault="00F13BB9" w:rsidP="00F13BB9">
      <w:pPr>
        <w:pStyle w:val="BodyText1"/>
        <w:spacing w:before="60" w:after="60"/>
      </w:pPr>
    </w:p>
    <w:sectPr w:rsidR="00F13BB9">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2E28C7" w14:textId="77777777" w:rsidR="00120DDD" w:rsidRDefault="00120DDD" w:rsidP="005F7644">
      <w:r>
        <w:separator/>
      </w:r>
    </w:p>
  </w:endnote>
  <w:endnote w:type="continuationSeparator" w:id="0">
    <w:p w14:paraId="7DAEF038" w14:textId="77777777" w:rsidR="00120DDD" w:rsidRDefault="00120DDD" w:rsidP="005F76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Calibr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Cs w:val="20"/>
      </w:rPr>
      <w:id w:val="1631514527"/>
      <w:docPartObj>
        <w:docPartGallery w:val="Page Numbers (Bottom of Page)"/>
        <w:docPartUnique/>
      </w:docPartObj>
    </w:sdtPr>
    <w:sdtEndPr/>
    <w:sdtContent>
      <w:sdt>
        <w:sdtPr>
          <w:rPr>
            <w:szCs w:val="20"/>
          </w:rPr>
          <w:id w:val="-1769616900"/>
          <w:docPartObj>
            <w:docPartGallery w:val="Page Numbers (Top of Page)"/>
            <w:docPartUnique/>
          </w:docPartObj>
        </w:sdtPr>
        <w:sdtEndPr/>
        <w:sdtContent>
          <w:p w14:paraId="5DCA5D24" w14:textId="0BC52373" w:rsidR="009153C4" w:rsidRPr="009A6FC6" w:rsidRDefault="009153C4">
            <w:pPr>
              <w:pStyle w:val="Footer"/>
              <w:jc w:val="right"/>
              <w:rPr>
                <w:szCs w:val="20"/>
              </w:rPr>
            </w:pPr>
            <w:r w:rsidRPr="009A6FC6">
              <w:rPr>
                <w:szCs w:val="20"/>
              </w:rPr>
              <w:t xml:space="preserve">Page </w:t>
            </w:r>
            <w:r w:rsidRPr="009A6FC6">
              <w:rPr>
                <w:b/>
                <w:bCs/>
                <w:szCs w:val="20"/>
              </w:rPr>
              <w:fldChar w:fldCharType="begin"/>
            </w:r>
            <w:r w:rsidRPr="009A6FC6">
              <w:rPr>
                <w:b/>
                <w:bCs/>
                <w:szCs w:val="20"/>
              </w:rPr>
              <w:instrText xml:space="preserve"> PAGE </w:instrText>
            </w:r>
            <w:r w:rsidRPr="009A6FC6">
              <w:rPr>
                <w:b/>
                <w:bCs/>
                <w:szCs w:val="20"/>
              </w:rPr>
              <w:fldChar w:fldCharType="separate"/>
            </w:r>
            <w:r w:rsidR="00FA7BBD">
              <w:rPr>
                <w:b/>
                <w:bCs/>
                <w:noProof/>
                <w:szCs w:val="20"/>
              </w:rPr>
              <w:t>3</w:t>
            </w:r>
            <w:r w:rsidRPr="009A6FC6">
              <w:rPr>
                <w:b/>
                <w:bCs/>
                <w:szCs w:val="20"/>
              </w:rPr>
              <w:fldChar w:fldCharType="end"/>
            </w:r>
            <w:r w:rsidRPr="009A6FC6">
              <w:rPr>
                <w:szCs w:val="20"/>
              </w:rPr>
              <w:t xml:space="preserve"> of </w:t>
            </w:r>
            <w:r w:rsidRPr="009A6FC6">
              <w:rPr>
                <w:b/>
                <w:bCs/>
                <w:szCs w:val="20"/>
              </w:rPr>
              <w:fldChar w:fldCharType="begin"/>
            </w:r>
            <w:r w:rsidRPr="009A6FC6">
              <w:rPr>
                <w:b/>
                <w:bCs/>
                <w:szCs w:val="20"/>
              </w:rPr>
              <w:instrText xml:space="preserve"> NUMPAGES  </w:instrText>
            </w:r>
            <w:r w:rsidRPr="009A6FC6">
              <w:rPr>
                <w:b/>
                <w:bCs/>
                <w:szCs w:val="20"/>
              </w:rPr>
              <w:fldChar w:fldCharType="separate"/>
            </w:r>
            <w:r w:rsidR="00FA7BBD">
              <w:rPr>
                <w:b/>
                <w:bCs/>
                <w:noProof/>
                <w:szCs w:val="20"/>
              </w:rPr>
              <w:t>4</w:t>
            </w:r>
            <w:r w:rsidRPr="009A6FC6">
              <w:rPr>
                <w:b/>
                <w:bCs/>
                <w:szCs w:val="20"/>
              </w:rPr>
              <w:fldChar w:fldCharType="end"/>
            </w:r>
          </w:p>
        </w:sdtContent>
      </w:sdt>
    </w:sdtContent>
  </w:sdt>
  <w:p w14:paraId="44613E75" w14:textId="77777777" w:rsidR="009153C4" w:rsidRPr="009A6FC6" w:rsidRDefault="009153C4">
    <w:pPr>
      <w:pStyle w:val="Footer"/>
      <w:rPr>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442879" w14:textId="77777777" w:rsidR="00120DDD" w:rsidRDefault="00120DDD" w:rsidP="005F7644">
      <w:r>
        <w:separator/>
      </w:r>
    </w:p>
  </w:footnote>
  <w:footnote w:type="continuationSeparator" w:id="0">
    <w:p w14:paraId="1B33E5EC" w14:textId="77777777" w:rsidR="00120DDD" w:rsidRDefault="00120DDD" w:rsidP="005F76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585C03" w14:textId="5A463451" w:rsidR="009153C4" w:rsidRPr="00C26527" w:rsidRDefault="009153C4" w:rsidP="00FD3B5D">
    <w:pPr>
      <w:pStyle w:val="Header"/>
      <w:rPr>
        <w:rFonts w:cstheme="minorHAnsi"/>
        <w:bCs/>
        <w:lang w:eastAsia="ko-KR"/>
      </w:rPr>
    </w:pPr>
    <w:r w:rsidRPr="00C26527">
      <w:rPr>
        <w:rFonts w:cstheme="minorHAnsi"/>
        <w:bCs/>
      </w:rPr>
      <w:t xml:space="preserve">ENGR 132 </w:t>
    </w:r>
    <w:r w:rsidRPr="00C26527">
      <w:rPr>
        <w:rFonts w:cstheme="minorHAnsi"/>
        <w:bCs/>
      </w:rPr>
      <w:tab/>
    </w:r>
    <w:r>
      <w:rPr>
        <w:rFonts w:cstheme="minorHAnsi"/>
        <w:bCs/>
      </w:rPr>
      <w:t>PS10</w:t>
    </w:r>
    <w:r w:rsidRPr="00C26527">
      <w:rPr>
        <w:rFonts w:cstheme="minorHAnsi"/>
        <w:bCs/>
      </w:rPr>
      <w:tab/>
    </w:r>
    <w:r w:rsidR="00FA7BBD">
      <w:rPr>
        <w:rFonts w:cstheme="minorHAnsi"/>
        <w:bCs/>
        <w:lang w:eastAsia="ko-KR"/>
      </w:rPr>
      <w:t>Spring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6577D"/>
    <w:multiLevelType w:val="hybridMultilevel"/>
    <w:tmpl w:val="1534DC20"/>
    <w:lvl w:ilvl="0" w:tplc="47E6D15C">
      <w:start w:val="1"/>
      <w:numFmt w:val="decimal"/>
      <w:lvlText w:val="Problem %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F26838"/>
    <w:multiLevelType w:val="hybridMultilevel"/>
    <w:tmpl w:val="28CA25FC"/>
    <w:lvl w:ilvl="0" w:tplc="81980C24">
      <w:start w:val="1"/>
      <w:numFmt w:val="decimal"/>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760350C"/>
    <w:multiLevelType w:val="hybridMultilevel"/>
    <w:tmpl w:val="A43C1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566D74"/>
    <w:multiLevelType w:val="hybridMultilevel"/>
    <w:tmpl w:val="D91A6AF4"/>
    <w:lvl w:ilvl="0" w:tplc="A202C34A">
      <w:start w:val="1"/>
      <w:numFmt w:val="decimal"/>
      <w:lvlText w:val="%1."/>
      <w:lvlJc w:val="left"/>
      <w:pPr>
        <w:ind w:left="720" w:hanging="360"/>
      </w:pPr>
      <w:rPr>
        <w:i w:val="0"/>
        <w:color w:val="auto"/>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35315880"/>
    <w:multiLevelType w:val="hybridMultilevel"/>
    <w:tmpl w:val="8FEA92C0"/>
    <w:lvl w:ilvl="0" w:tplc="62A49DCC">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F944AA8"/>
    <w:multiLevelType w:val="hybridMultilevel"/>
    <w:tmpl w:val="B552C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261606"/>
    <w:multiLevelType w:val="hybridMultilevel"/>
    <w:tmpl w:val="4482B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7C5AF9"/>
    <w:multiLevelType w:val="hybridMultilevel"/>
    <w:tmpl w:val="766EEF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45A6E5C"/>
    <w:multiLevelType w:val="hybridMultilevel"/>
    <w:tmpl w:val="1D080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966E06"/>
    <w:multiLevelType w:val="hybridMultilevel"/>
    <w:tmpl w:val="BB0C4BF0"/>
    <w:lvl w:ilvl="0" w:tplc="04090015">
      <w:start w:val="1"/>
      <w:numFmt w:val="upp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15C0DCF"/>
    <w:multiLevelType w:val="hybridMultilevel"/>
    <w:tmpl w:val="F79A97C6"/>
    <w:lvl w:ilvl="0" w:tplc="1CBA7E74">
      <w:start w:val="1"/>
      <w:numFmt w:val="upperLetter"/>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41C0ABE"/>
    <w:multiLevelType w:val="hybridMultilevel"/>
    <w:tmpl w:val="B060EC7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73967A6"/>
    <w:multiLevelType w:val="hybridMultilevel"/>
    <w:tmpl w:val="918EA2E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AB335FA"/>
    <w:multiLevelType w:val="hybridMultilevel"/>
    <w:tmpl w:val="4A40081A"/>
    <w:lvl w:ilvl="0" w:tplc="07D49634">
      <w:start w:val="1"/>
      <w:numFmt w:val="decimal"/>
      <w:pStyle w:val="Heading2"/>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1133CD3"/>
    <w:multiLevelType w:val="hybridMultilevel"/>
    <w:tmpl w:val="316C79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88D0D5C"/>
    <w:multiLevelType w:val="hybridMultilevel"/>
    <w:tmpl w:val="D0D62F72"/>
    <w:lvl w:ilvl="0" w:tplc="81980C24">
      <w:start w:val="1"/>
      <w:numFmt w:val="decimal"/>
      <w:lvlText w:val="Problem %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2"/>
  </w:num>
  <w:num w:numId="4">
    <w:abstractNumId w:val="11"/>
  </w:num>
  <w:num w:numId="5">
    <w:abstractNumId w:val="6"/>
  </w:num>
  <w:num w:numId="6">
    <w:abstractNumId w:val="13"/>
  </w:num>
  <w:num w:numId="7">
    <w:abstractNumId w:val="9"/>
  </w:num>
  <w:num w:numId="8">
    <w:abstractNumId w:val="10"/>
  </w:num>
  <w:num w:numId="9">
    <w:abstractNumId w:val="1"/>
  </w:num>
  <w:num w:numId="10">
    <w:abstractNumId w:val="2"/>
  </w:num>
  <w:num w:numId="11">
    <w:abstractNumId w:val="5"/>
  </w:num>
  <w:num w:numId="12">
    <w:abstractNumId w:val="15"/>
  </w:num>
  <w:num w:numId="13">
    <w:abstractNumId w:val="14"/>
  </w:num>
  <w:num w:numId="14">
    <w:abstractNumId w:val="7"/>
  </w:num>
  <w:num w:numId="15">
    <w:abstractNumId w:val="4"/>
  </w:num>
  <w:num w:numId="16">
    <w:abstractNumId w:val="8"/>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M1NjMxNDS2MDe1tDRW0lEKTi0uzszPAykwqgUAR5MupSwAAAA="/>
  </w:docVars>
  <w:rsids>
    <w:rsidRoot w:val="005F7644"/>
    <w:rsid w:val="00005AD0"/>
    <w:rsid w:val="00017136"/>
    <w:rsid w:val="000259BE"/>
    <w:rsid w:val="00025BA6"/>
    <w:rsid w:val="00032545"/>
    <w:rsid w:val="00032A62"/>
    <w:rsid w:val="00037BDD"/>
    <w:rsid w:val="00037EDB"/>
    <w:rsid w:val="000473E3"/>
    <w:rsid w:val="0005271D"/>
    <w:rsid w:val="00054269"/>
    <w:rsid w:val="00056197"/>
    <w:rsid w:val="0009114D"/>
    <w:rsid w:val="000A1808"/>
    <w:rsid w:val="000B1C59"/>
    <w:rsid w:val="000B2748"/>
    <w:rsid w:val="000B7C82"/>
    <w:rsid w:val="000D6BA9"/>
    <w:rsid w:val="000E4ABA"/>
    <w:rsid w:val="000F62E6"/>
    <w:rsid w:val="000F6472"/>
    <w:rsid w:val="00113EC6"/>
    <w:rsid w:val="00120DDD"/>
    <w:rsid w:val="001220FB"/>
    <w:rsid w:val="00143B18"/>
    <w:rsid w:val="00170599"/>
    <w:rsid w:val="00171624"/>
    <w:rsid w:val="00174F5F"/>
    <w:rsid w:val="00195E12"/>
    <w:rsid w:val="001A656F"/>
    <w:rsid w:val="001C3571"/>
    <w:rsid w:val="001D04D8"/>
    <w:rsid w:val="001E57BD"/>
    <w:rsid w:val="00200DF2"/>
    <w:rsid w:val="002059F2"/>
    <w:rsid w:val="0022744E"/>
    <w:rsid w:val="00234E65"/>
    <w:rsid w:val="00252553"/>
    <w:rsid w:val="00253344"/>
    <w:rsid w:val="002734ED"/>
    <w:rsid w:val="00275C87"/>
    <w:rsid w:val="002836E4"/>
    <w:rsid w:val="00292BD3"/>
    <w:rsid w:val="002A15C6"/>
    <w:rsid w:val="002A3AAB"/>
    <w:rsid w:val="002C15F8"/>
    <w:rsid w:val="002D7F3C"/>
    <w:rsid w:val="002E3148"/>
    <w:rsid w:val="002F0A21"/>
    <w:rsid w:val="002F12F4"/>
    <w:rsid w:val="00306CF9"/>
    <w:rsid w:val="00315AAC"/>
    <w:rsid w:val="0032677E"/>
    <w:rsid w:val="00343775"/>
    <w:rsid w:val="003447F9"/>
    <w:rsid w:val="003626A1"/>
    <w:rsid w:val="0036683D"/>
    <w:rsid w:val="00366A24"/>
    <w:rsid w:val="00384BEF"/>
    <w:rsid w:val="00386392"/>
    <w:rsid w:val="00392085"/>
    <w:rsid w:val="003A2199"/>
    <w:rsid w:val="003A271A"/>
    <w:rsid w:val="003A7E1A"/>
    <w:rsid w:val="003E2B9D"/>
    <w:rsid w:val="003F0674"/>
    <w:rsid w:val="003F18BB"/>
    <w:rsid w:val="00402193"/>
    <w:rsid w:val="004409E4"/>
    <w:rsid w:val="00446CBD"/>
    <w:rsid w:val="00447239"/>
    <w:rsid w:val="0045322E"/>
    <w:rsid w:val="00464050"/>
    <w:rsid w:val="00473A2E"/>
    <w:rsid w:val="00477C62"/>
    <w:rsid w:val="0048466D"/>
    <w:rsid w:val="00496A16"/>
    <w:rsid w:val="00497E22"/>
    <w:rsid w:val="004A56D7"/>
    <w:rsid w:val="004A5E61"/>
    <w:rsid w:val="004A67FF"/>
    <w:rsid w:val="004A6E8F"/>
    <w:rsid w:val="004B1D00"/>
    <w:rsid w:val="004B6F48"/>
    <w:rsid w:val="004C1A0E"/>
    <w:rsid w:val="004C2192"/>
    <w:rsid w:val="004C3BD8"/>
    <w:rsid w:val="004D7F69"/>
    <w:rsid w:val="004F2CE6"/>
    <w:rsid w:val="00512663"/>
    <w:rsid w:val="005236B2"/>
    <w:rsid w:val="00525CA4"/>
    <w:rsid w:val="005564F1"/>
    <w:rsid w:val="005626EE"/>
    <w:rsid w:val="00562BDB"/>
    <w:rsid w:val="00570BF7"/>
    <w:rsid w:val="00583530"/>
    <w:rsid w:val="005942A5"/>
    <w:rsid w:val="005A1217"/>
    <w:rsid w:val="005A3472"/>
    <w:rsid w:val="005A3DFC"/>
    <w:rsid w:val="005E7CD4"/>
    <w:rsid w:val="005F7379"/>
    <w:rsid w:val="005F7644"/>
    <w:rsid w:val="0060440A"/>
    <w:rsid w:val="00604FBA"/>
    <w:rsid w:val="006062F6"/>
    <w:rsid w:val="0061323F"/>
    <w:rsid w:val="0062074B"/>
    <w:rsid w:val="0062232C"/>
    <w:rsid w:val="00623619"/>
    <w:rsid w:val="00623B86"/>
    <w:rsid w:val="00626DFC"/>
    <w:rsid w:val="0063666A"/>
    <w:rsid w:val="00647951"/>
    <w:rsid w:val="0066344E"/>
    <w:rsid w:val="006A2928"/>
    <w:rsid w:val="006A53AE"/>
    <w:rsid w:val="006A5537"/>
    <w:rsid w:val="006B5BF7"/>
    <w:rsid w:val="006B5EC3"/>
    <w:rsid w:val="006B63B2"/>
    <w:rsid w:val="006F21F5"/>
    <w:rsid w:val="00700F88"/>
    <w:rsid w:val="007047A3"/>
    <w:rsid w:val="007064A9"/>
    <w:rsid w:val="00712207"/>
    <w:rsid w:val="007223CE"/>
    <w:rsid w:val="00727C19"/>
    <w:rsid w:val="007449CE"/>
    <w:rsid w:val="0076130F"/>
    <w:rsid w:val="00766F7D"/>
    <w:rsid w:val="007827E5"/>
    <w:rsid w:val="007954EB"/>
    <w:rsid w:val="007B1EEE"/>
    <w:rsid w:val="007B74FA"/>
    <w:rsid w:val="007C5448"/>
    <w:rsid w:val="007D5AC1"/>
    <w:rsid w:val="007D7BD3"/>
    <w:rsid w:val="007E02A2"/>
    <w:rsid w:val="007F116A"/>
    <w:rsid w:val="00801BAE"/>
    <w:rsid w:val="0080644A"/>
    <w:rsid w:val="00831DAF"/>
    <w:rsid w:val="00854289"/>
    <w:rsid w:val="00855BDE"/>
    <w:rsid w:val="00872E38"/>
    <w:rsid w:val="00876394"/>
    <w:rsid w:val="008830FF"/>
    <w:rsid w:val="008933C0"/>
    <w:rsid w:val="008956ED"/>
    <w:rsid w:val="008C091F"/>
    <w:rsid w:val="008D532C"/>
    <w:rsid w:val="008D71A0"/>
    <w:rsid w:val="008F599E"/>
    <w:rsid w:val="00901432"/>
    <w:rsid w:val="0090188A"/>
    <w:rsid w:val="009063D0"/>
    <w:rsid w:val="009153C4"/>
    <w:rsid w:val="00917F87"/>
    <w:rsid w:val="009315FC"/>
    <w:rsid w:val="00935231"/>
    <w:rsid w:val="00936C31"/>
    <w:rsid w:val="009520CF"/>
    <w:rsid w:val="009529E6"/>
    <w:rsid w:val="00962B96"/>
    <w:rsid w:val="00972E27"/>
    <w:rsid w:val="009A2633"/>
    <w:rsid w:val="009A4103"/>
    <w:rsid w:val="009A6FC6"/>
    <w:rsid w:val="009B5CB8"/>
    <w:rsid w:val="009B687F"/>
    <w:rsid w:val="009C3840"/>
    <w:rsid w:val="009C7C0E"/>
    <w:rsid w:val="009D4182"/>
    <w:rsid w:val="009E71CD"/>
    <w:rsid w:val="00A061A7"/>
    <w:rsid w:val="00A1354D"/>
    <w:rsid w:val="00A273AA"/>
    <w:rsid w:val="00A31FDF"/>
    <w:rsid w:val="00A468DB"/>
    <w:rsid w:val="00A50018"/>
    <w:rsid w:val="00A51EEC"/>
    <w:rsid w:val="00A613AD"/>
    <w:rsid w:val="00A8286B"/>
    <w:rsid w:val="00A8355C"/>
    <w:rsid w:val="00A86012"/>
    <w:rsid w:val="00A90A1F"/>
    <w:rsid w:val="00A979D0"/>
    <w:rsid w:val="00AB4AE4"/>
    <w:rsid w:val="00AC5032"/>
    <w:rsid w:val="00AF5CC3"/>
    <w:rsid w:val="00B005D6"/>
    <w:rsid w:val="00B139E6"/>
    <w:rsid w:val="00B17669"/>
    <w:rsid w:val="00B37276"/>
    <w:rsid w:val="00B43E21"/>
    <w:rsid w:val="00B46E92"/>
    <w:rsid w:val="00B51A6D"/>
    <w:rsid w:val="00B740E9"/>
    <w:rsid w:val="00B9199B"/>
    <w:rsid w:val="00B969A8"/>
    <w:rsid w:val="00BA492D"/>
    <w:rsid w:val="00BD6AAC"/>
    <w:rsid w:val="00BD7BE3"/>
    <w:rsid w:val="00BF1404"/>
    <w:rsid w:val="00BF493B"/>
    <w:rsid w:val="00BF5169"/>
    <w:rsid w:val="00BF7D02"/>
    <w:rsid w:val="00C1407D"/>
    <w:rsid w:val="00C14C71"/>
    <w:rsid w:val="00C220D9"/>
    <w:rsid w:val="00C26527"/>
    <w:rsid w:val="00C277BC"/>
    <w:rsid w:val="00C27945"/>
    <w:rsid w:val="00C32B4C"/>
    <w:rsid w:val="00C42407"/>
    <w:rsid w:val="00C44299"/>
    <w:rsid w:val="00C47976"/>
    <w:rsid w:val="00C52E5D"/>
    <w:rsid w:val="00C5438A"/>
    <w:rsid w:val="00C67FF1"/>
    <w:rsid w:val="00C776E4"/>
    <w:rsid w:val="00C92EFB"/>
    <w:rsid w:val="00CA7344"/>
    <w:rsid w:val="00CB0864"/>
    <w:rsid w:val="00CB142C"/>
    <w:rsid w:val="00CC0895"/>
    <w:rsid w:val="00CC4B2F"/>
    <w:rsid w:val="00CC5260"/>
    <w:rsid w:val="00CD3D2E"/>
    <w:rsid w:val="00CD7089"/>
    <w:rsid w:val="00CF439F"/>
    <w:rsid w:val="00D21E5E"/>
    <w:rsid w:val="00D625DD"/>
    <w:rsid w:val="00D62956"/>
    <w:rsid w:val="00D657F5"/>
    <w:rsid w:val="00D71282"/>
    <w:rsid w:val="00D8321F"/>
    <w:rsid w:val="00DA1863"/>
    <w:rsid w:val="00DB67AA"/>
    <w:rsid w:val="00DC0FE9"/>
    <w:rsid w:val="00DE0DA5"/>
    <w:rsid w:val="00DF0495"/>
    <w:rsid w:val="00E10532"/>
    <w:rsid w:val="00E342EF"/>
    <w:rsid w:val="00E457CE"/>
    <w:rsid w:val="00E4685C"/>
    <w:rsid w:val="00E567FD"/>
    <w:rsid w:val="00E764A2"/>
    <w:rsid w:val="00E77713"/>
    <w:rsid w:val="00E81511"/>
    <w:rsid w:val="00E95160"/>
    <w:rsid w:val="00EB0C65"/>
    <w:rsid w:val="00EB3728"/>
    <w:rsid w:val="00EB4762"/>
    <w:rsid w:val="00EC71C8"/>
    <w:rsid w:val="00ED19BE"/>
    <w:rsid w:val="00ED255A"/>
    <w:rsid w:val="00ED30CF"/>
    <w:rsid w:val="00ED396F"/>
    <w:rsid w:val="00ED6C60"/>
    <w:rsid w:val="00F1128D"/>
    <w:rsid w:val="00F1215E"/>
    <w:rsid w:val="00F13BB9"/>
    <w:rsid w:val="00F266E3"/>
    <w:rsid w:val="00F3214D"/>
    <w:rsid w:val="00F44431"/>
    <w:rsid w:val="00F74D81"/>
    <w:rsid w:val="00FA1EEA"/>
    <w:rsid w:val="00FA7BBD"/>
    <w:rsid w:val="00FD3B5D"/>
    <w:rsid w:val="00FE5297"/>
    <w:rsid w:val="00FF7A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B65D0"/>
  <w15:chartTrackingRefBased/>
  <w15:docId w15:val="{1E35A72C-C784-4DC6-9A16-AA3E5B510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B4AE4"/>
    <w:pPr>
      <w:spacing w:after="0" w:line="240" w:lineRule="auto"/>
    </w:pPr>
    <w:rPr>
      <w:rFonts w:eastAsia="Times New Roman" w:cs="Times New Roman"/>
      <w:sz w:val="20"/>
      <w:szCs w:val="24"/>
    </w:rPr>
  </w:style>
  <w:style w:type="paragraph" w:styleId="Heading1">
    <w:name w:val="heading 1"/>
    <w:basedOn w:val="Normal"/>
    <w:next w:val="Normal"/>
    <w:link w:val="Heading1Char"/>
    <w:uiPriority w:val="99"/>
    <w:qFormat/>
    <w:rsid w:val="00C26527"/>
    <w:pPr>
      <w:pBdr>
        <w:bottom w:val="single" w:sz="4" w:space="1" w:color="auto"/>
      </w:pBdr>
      <w:outlineLvl w:val="0"/>
    </w:pPr>
    <w:rPr>
      <w:b/>
      <w:sz w:val="36"/>
      <w:szCs w:val="36"/>
    </w:rPr>
  </w:style>
  <w:style w:type="paragraph" w:styleId="Heading2">
    <w:name w:val="heading 2"/>
    <w:basedOn w:val="Heading1"/>
    <w:next w:val="Normal"/>
    <w:link w:val="Heading2Char"/>
    <w:uiPriority w:val="9"/>
    <w:unhideWhenUsed/>
    <w:qFormat/>
    <w:rsid w:val="00C26527"/>
    <w:pPr>
      <w:numPr>
        <w:numId w:val="6"/>
      </w:numPr>
      <w:pBdr>
        <w:bottom w:val="none" w:sz="0" w:space="0" w:color="auto"/>
      </w:pBdr>
      <w:shd w:val="clear" w:color="auto" w:fill="000000" w:themeFill="text1"/>
      <w:outlineLvl w:val="1"/>
    </w:pPr>
    <w:rPr>
      <w:rFonts w:cstheme="minorHAnsi"/>
      <w:sz w:val="32"/>
      <w:szCs w:val="32"/>
    </w:rPr>
  </w:style>
  <w:style w:type="paragraph" w:styleId="Heading3">
    <w:name w:val="heading 3"/>
    <w:basedOn w:val="BodyText1"/>
    <w:next w:val="Normal"/>
    <w:link w:val="Heading3Char"/>
    <w:uiPriority w:val="9"/>
    <w:unhideWhenUsed/>
    <w:qFormat/>
    <w:rsid w:val="00C26527"/>
    <w:pPr>
      <w:spacing w:before="24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7644"/>
    <w:pPr>
      <w:tabs>
        <w:tab w:val="center" w:pos="4680"/>
        <w:tab w:val="right" w:pos="9360"/>
      </w:tabs>
    </w:pPr>
  </w:style>
  <w:style w:type="character" w:customStyle="1" w:styleId="HeaderChar">
    <w:name w:val="Header Char"/>
    <w:basedOn w:val="DefaultParagraphFont"/>
    <w:link w:val="Header"/>
    <w:uiPriority w:val="99"/>
    <w:rsid w:val="005F7644"/>
  </w:style>
  <w:style w:type="paragraph" w:styleId="Footer">
    <w:name w:val="footer"/>
    <w:basedOn w:val="Normal"/>
    <w:link w:val="FooterChar"/>
    <w:uiPriority w:val="99"/>
    <w:unhideWhenUsed/>
    <w:rsid w:val="005F7644"/>
    <w:pPr>
      <w:tabs>
        <w:tab w:val="center" w:pos="4680"/>
        <w:tab w:val="right" w:pos="9360"/>
      </w:tabs>
    </w:pPr>
  </w:style>
  <w:style w:type="character" w:customStyle="1" w:styleId="FooterChar">
    <w:name w:val="Footer Char"/>
    <w:basedOn w:val="DefaultParagraphFont"/>
    <w:link w:val="Footer"/>
    <w:uiPriority w:val="99"/>
    <w:rsid w:val="005F7644"/>
  </w:style>
  <w:style w:type="paragraph" w:customStyle="1" w:styleId="BodyText1">
    <w:name w:val="Body Text1"/>
    <w:basedOn w:val="Normal"/>
    <w:qFormat/>
    <w:rsid w:val="00B51A6D"/>
    <w:pPr>
      <w:spacing w:line="276" w:lineRule="auto"/>
    </w:pPr>
    <w:rPr>
      <w:rFonts w:cs="Arial"/>
      <w:szCs w:val="22"/>
    </w:rPr>
  </w:style>
  <w:style w:type="character" w:customStyle="1" w:styleId="Heading1Char">
    <w:name w:val="Heading 1 Char"/>
    <w:basedOn w:val="DefaultParagraphFont"/>
    <w:link w:val="Heading1"/>
    <w:uiPriority w:val="99"/>
    <w:rsid w:val="00C26527"/>
    <w:rPr>
      <w:rFonts w:eastAsia="Times New Roman" w:cs="Times New Roman"/>
      <w:b/>
      <w:sz w:val="36"/>
      <w:szCs w:val="36"/>
    </w:rPr>
  </w:style>
  <w:style w:type="paragraph" w:customStyle="1" w:styleId="BodyText11">
    <w:name w:val="Body Text11"/>
    <w:basedOn w:val="Normal"/>
    <w:qFormat/>
    <w:rsid w:val="004C3BD8"/>
    <w:pPr>
      <w:spacing w:before="120" w:after="120" w:line="276" w:lineRule="auto"/>
    </w:pPr>
    <w:rPr>
      <w:rFonts w:ascii="Arial" w:hAnsi="Arial" w:cs="Arial"/>
      <w:kern w:val="24"/>
      <w:szCs w:val="22"/>
    </w:rPr>
  </w:style>
  <w:style w:type="table" w:styleId="TableGrid">
    <w:name w:val="Table Grid"/>
    <w:basedOn w:val="TableNormal"/>
    <w:uiPriority w:val="99"/>
    <w:rsid w:val="005F7644"/>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4685C"/>
    <w:rPr>
      <w:sz w:val="16"/>
      <w:szCs w:val="16"/>
    </w:rPr>
  </w:style>
  <w:style w:type="paragraph" w:styleId="CommentText">
    <w:name w:val="annotation text"/>
    <w:basedOn w:val="Normal"/>
    <w:link w:val="CommentTextChar"/>
    <w:uiPriority w:val="99"/>
    <w:semiHidden/>
    <w:unhideWhenUsed/>
    <w:rsid w:val="00E4685C"/>
    <w:rPr>
      <w:szCs w:val="20"/>
    </w:rPr>
  </w:style>
  <w:style w:type="character" w:customStyle="1" w:styleId="CommentTextChar">
    <w:name w:val="Comment Text Char"/>
    <w:basedOn w:val="DefaultParagraphFont"/>
    <w:link w:val="CommentText"/>
    <w:uiPriority w:val="99"/>
    <w:semiHidden/>
    <w:rsid w:val="00E4685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4685C"/>
    <w:rPr>
      <w:b/>
      <w:bCs/>
    </w:rPr>
  </w:style>
  <w:style w:type="character" w:customStyle="1" w:styleId="CommentSubjectChar">
    <w:name w:val="Comment Subject Char"/>
    <w:basedOn w:val="CommentTextChar"/>
    <w:link w:val="CommentSubject"/>
    <w:uiPriority w:val="99"/>
    <w:semiHidden/>
    <w:rsid w:val="00E4685C"/>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E4685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685C"/>
    <w:rPr>
      <w:rFonts w:ascii="Segoe UI" w:eastAsia="Times New Roman" w:hAnsi="Segoe UI" w:cs="Segoe UI"/>
      <w:sz w:val="18"/>
      <w:szCs w:val="18"/>
    </w:rPr>
  </w:style>
  <w:style w:type="character" w:styleId="Hyperlink">
    <w:name w:val="Hyperlink"/>
    <w:basedOn w:val="DefaultParagraphFont"/>
    <w:uiPriority w:val="99"/>
    <w:unhideWhenUsed/>
    <w:rsid w:val="00AC5032"/>
    <w:rPr>
      <w:color w:val="0563C1" w:themeColor="hyperlink"/>
      <w:u w:val="single"/>
    </w:rPr>
  </w:style>
  <w:style w:type="paragraph" w:styleId="Revision">
    <w:name w:val="Revision"/>
    <w:hidden/>
    <w:uiPriority w:val="99"/>
    <w:semiHidden/>
    <w:rsid w:val="006B5EC3"/>
    <w:pPr>
      <w:spacing w:after="0"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7449CE"/>
    <w:rPr>
      <w:color w:val="808080"/>
    </w:rPr>
  </w:style>
  <w:style w:type="paragraph" w:styleId="ListParagraph">
    <w:name w:val="List Paragraph"/>
    <w:basedOn w:val="Normal"/>
    <w:link w:val="ListParagraphChar"/>
    <w:uiPriority w:val="34"/>
    <w:qFormat/>
    <w:rsid w:val="00647951"/>
    <w:pPr>
      <w:spacing w:after="200" w:line="276" w:lineRule="auto"/>
      <w:ind w:left="720"/>
      <w:contextualSpacing/>
    </w:pPr>
    <w:rPr>
      <w:rFonts w:ascii="Calibri" w:eastAsiaTheme="minorEastAsia" w:hAnsi="Calibri"/>
      <w:sz w:val="22"/>
      <w:szCs w:val="22"/>
    </w:rPr>
  </w:style>
  <w:style w:type="character" w:customStyle="1" w:styleId="ListParagraphChar">
    <w:name w:val="List Paragraph Char"/>
    <w:basedOn w:val="DefaultParagraphFont"/>
    <w:link w:val="ListParagraph"/>
    <w:uiPriority w:val="99"/>
    <w:locked/>
    <w:rsid w:val="00647951"/>
    <w:rPr>
      <w:rFonts w:ascii="Calibri" w:eastAsiaTheme="minorEastAsia" w:hAnsi="Calibri" w:cs="Times New Roman"/>
    </w:rPr>
  </w:style>
  <w:style w:type="character" w:customStyle="1" w:styleId="Heading2Char">
    <w:name w:val="Heading 2 Char"/>
    <w:basedOn w:val="DefaultParagraphFont"/>
    <w:link w:val="Heading2"/>
    <w:uiPriority w:val="9"/>
    <w:rsid w:val="00C26527"/>
    <w:rPr>
      <w:rFonts w:eastAsia="Times New Roman" w:cstheme="minorHAnsi"/>
      <w:b/>
      <w:sz w:val="32"/>
      <w:szCs w:val="32"/>
      <w:shd w:val="clear" w:color="auto" w:fill="000000" w:themeFill="text1"/>
    </w:rPr>
  </w:style>
  <w:style w:type="paragraph" w:customStyle="1" w:styleId="paired">
    <w:name w:val="paired"/>
    <w:basedOn w:val="BodyText1"/>
    <w:qFormat/>
    <w:rsid w:val="00C26527"/>
    <w:pPr>
      <w:shd w:val="clear" w:color="auto" w:fill="FFE599" w:themeFill="accent4" w:themeFillTint="66"/>
      <w:outlineLvl w:val="2"/>
    </w:pPr>
    <w:rPr>
      <w:rFonts w:cstheme="minorHAnsi"/>
      <w:b/>
    </w:rPr>
  </w:style>
  <w:style w:type="character" w:customStyle="1" w:styleId="Heading3Char">
    <w:name w:val="Heading 3 Char"/>
    <w:basedOn w:val="DefaultParagraphFont"/>
    <w:link w:val="Heading3"/>
    <w:uiPriority w:val="9"/>
    <w:rsid w:val="00C26527"/>
    <w:rPr>
      <w:rFonts w:eastAsia="Times New Roman" w:cs="Arial"/>
      <w:b/>
      <w:sz w:val="20"/>
    </w:rPr>
  </w:style>
  <w:style w:type="paragraph" w:customStyle="1" w:styleId="individual">
    <w:name w:val="individual"/>
    <w:basedOn w:val="Heading3"/>
    <w:next w:val="BodyText1"/>
    <w:qFormat/>
    <w:rsid w:val="000473E3"/>
    <w:pPr>
      <w:shd w:val="clear" w:color="auto" w:fill="BDD6EE" w:themeFill="accent1" w:themeFillTint="66"/>
      <w:spacing w:befor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8878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22AF04-1CCA-4031-AA78-7433F8393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1123</TotalTime>
  <Pages>6</Pages>
  <Words>311</Words>
  <Characters>1775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Engineering Computer Network</Company>
  <LinksUpToDate>false</LinksUpToDate>
  <CharactersWithSpaces>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DeLion, Anne</dc:creator>
  <cp:keywords/>
  <dc:description/>
  <cp:lastModifiedBy>Ranjan Behl</cp:lastModifiedBy>
  <cp:revision>29</cp:revision>
  <cp:lastPrinted>2018-10-08T17:11:00Z</cp:lastPrinted>
  <dcterms:created xsi:type="dcterms:W3CDTF">2018-09-24T20:07:00Z</dcterms:created>
  <dcterms:modified xsi:type="dcterms:W3CDTF">2019-03-20T14:45:00Z</dcterms:modified>
</cp:coreProperties>
</file>