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1B7" w:rsidRDefault="00490DBE">
      <w:pPr>
        <w:rPr>
          <w:b/>
          <w:sz w:val="28"/>
        </w:rPr>
      </w:pPr>
      <w:r>
        <w:rPr>
          <w:b/>
          <w:sz w:val="28"/>
        </w:rPr>
        <w:t>Forecast Solution</w:t>
      </w:r>
    </w:p>
    <w:p w:rsidR="00490DBE" w:rsidRDefault="00490DBE">
      <w:pPr>
        <w:rPr>
          <w:b/>
          <w:sz w:val="24"/>
        </w:rPr>
      </w:pPr>
      <w:r>
        <w:rPr>
          <w:b/>
          <w:sz w:val="24"/>
        </w:rPr>
        <w:t>Coca-Cola Sales Forecast solution</w:t>
      </w:r>
    </w:p>
    <w:p w:rsidR="00490DBE" w:rsidRDefault="00490DBE" w:rsidP="00490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 have created 4 dummy variables because the data is a quarterly data. Following is the plot for the sales data</w:t>
      </w:r>
      <w:r w:rsidR="00C759A0">
        <w:rPr>
          <w:sz w:val="24"/>
        </w:rPr>
        <w:t>, looks like there is a upward trend with multiplicative seasonality</w:t>
      </w:r>
      <w:r>
        <w:rPr>
          <w:sz w:val="24"/>
        </w:rPr>
        <w:t>:</w:t>
      </w:r>
    </w:p>
    <w:p w:rsidR="00490DBE" w:rsidRDefault="00490DBE" w:rsidP="00490DBE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309C1813" wp14:editId="74A5AB27">
            <wp:extent cx="4371389" cy="2235200"/>
            <wp:effectExtent l="19050" t="19050" r="1016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7098" cy="224834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DBE" w:rsidRDefault="00490DBE" w:rsidP="00490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While creating the ARIMA model, I considered as integrated model because the sales data is a volatile data, so it is better to consider moving average. So the d value is 1. </w:t>
      </w:r>
    </w:p>
    <w:p w:rsidR="00490DBE" w:rsidRDefault="00490DBE" w:rsidP="00490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 q achieved the value from below graph</w:t>
      </w:r>
      <w:r w:rsidR="00594564">
        <w:rPr>
          <w:sz w:val="24"/>
        </w:rPr>
        <w:t>, lag value before 1</w:t>
      </w:r>
      <w:r w:rsidR="00594564" w:rsidRPr="00594564">
        <w:rPr>
          <w:sz w:val="24"/>
          <w:vertAlign w:val="superscript"/>
        </w:rPr>
        <w:t>st</w:t>
      </w:r>
      <w:r w:rsidR="00594564">
        <w:rPr>
          <w:sz w:val="24"/>
        </w:rPr>
        <w:t xml:space="preserve"> insignificant lag, here it’s 8</w:t>
      </w:r>
      <w:r>
        <w:rPr>
          <w:sz w:val="24"/>
        </w:rPr>
        <w:t>:</w:t>
      </w:r>
    </w:p>
    <w:p w:rsidR="00490DBE" w:rsidRDefault="00490DBE" w:rsidP="00490DBE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04103A64" wp14:editId="36F06583">
            <wp:extent cx="3511550" cy="1786539"/>
            <wp:effectExtent l="19050" t="19050" r="1270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866" cy="17938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4564" w:rsidRDefault="00594564" w:rsidP="005945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 p</w:t>
      </w:r>
      <w:r>
        <w:rPr>
          <w:sz w:val="24"/>
        </w:rPr>
        <w:t xml:space="preserve"> achieved the value from below graph</w:t>
      </w:r>
      <w:r>
        <w:rPr>
          <w:sz w:val="24"/>
        </w:rPr>
        <w:t xml:space="preserve">, </w:t>
      </w:r>
      <w:r>
        <w:rPr>
          <w:sz w:val="24"/>
        </w:rPr>
        <w:t>1</w:t>
      </w:r>
      <w:r w:rsidRPr="00594564">
        <w:rPr>
          <w:sz w:val="24"/>
          <w:vertAlign w:val="superscript"/>
        </w:rPr>
        <w:t>st</w:t>
      </w:r>
      <w:r>
        <w:rPr>
          <w:sz w:val="24"/>
        </w:rPr>
        <w:t xml:space="preserve"> </w:t>
      </w:r>
      <w:r>
        <w:rPr>
          <w:sz w:val="24"/>
        </w:rPr>
        <w:t>significant lag, here it’</w:t>
      </w:r>
      <w:r>
        <w:rPr>
          <w:sz w:val="24"/>
        </w:rPr>
        <w:t>s 1</w:t>
      </w:r>
      <w:r>
        <w:rPr>
          <w:sz w:val="24"/>
        </w:rPr>
        <w:t>:</w:t>
      </w:r>
    </w:p>
    <w:p w:rsidR="00594564" w:rsidRDefault="00594564" w:rsidP="00594564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3A5368AF" wp14:editId="2316673C">
            <wp:extent cx="3625850" cy="1842366"/>
            <wp:effectExtent l="19050" t="19050" r="1270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3317" cy="18512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4564" w:rsidRDefault="00594564" w:rsidP="00490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Forecast graph for ARIMA:</w:t>
      </w:r>
    </w:p>
    <w:p w:rsidR="00594564" w:rsidRDefault="00594564" w:rsidP="00594564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6D7FB2C5" wp14:editId="1036FDE4">
            <wp:extent cx="4423958" cy="2247900"/>
            <wp:effectExtent l="19050" t="19050" r="1524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34" cy="22553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4564" w:rsidRDefault="00594564" w:rsidP="0059456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Fore</w:t>
      </w:r>
      <w:r w:rsidR="00AB6152">
        <w:rPr>
          <w:sz w:val="24"/>
        </w:rPr>
        <w:t>cast graph for Simple Moving Average:</w:t>
      </w:r>
    </w:p>
    <w:p w:rsidR="00AB6152" w:rsidRDefault="00AB6152" w:rsidP="00AB6152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53304EE1" wp14:editId="4D1159C9">
            <wp:extent cx="4528696" cy="2298700"/>
            <wp:effectExtent l="19050" t="19050" r="2476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569" cy="23103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6152" w:rsidRDefault="00AB6152" w:rsidP="00AB615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Forecast graph for HoltWinter’s:</w:t>
      </w:r>
    </w:p>
    <w:p w:rsidR="00AB6152" w:rsidRDefault="00AB6152" w:rsidP="00AB6152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62BD6611" wp14:editId="58A224D0">
            <wp:extent cx="4527550" cy="2268612"/>
            <wp:effectExtent l="19050" t="19050" r="2540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038" cy="2282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6152" w:rsidRDefault="00AB6152" w:rsidP="00AB6152">
      <w:pPr>
        <w:pStyle w:val="ListParagraph"/>
        <w:jc w:val="center"/>
        <w:rPr>
          <w:sz w:val="24"/>
        </w:rPr>
      </w:pPr>
    </w:p>
    <w:p w:rsidR="00AB6152" w:rsidRDefault="00AB6152" w:rsidP="00AB6152">
      <w:pPr>
        <w:pStyle w:val="ListParagraph"/>
        <w:jc w:val="center"/>
        <w:rPr>
          <w:sz w:val="24"/>
        </w:rPr>
      </w:pPr>
    </w:p>
    <w:p w:rsidR="00AB6152" w:rsidRDefault="00AB6152" w:rsidP="00AB6152">
      <w:pPr>
        <w:pStyle w:val="ListParagraph"/>
        <w:rPr>
          <w:sz w:val="24"/>
        </w:rPr>
      </w:pPr>
    </w:p>
    <w:p w:rsidR="00490DBE" w:rsidRDefault="00490DBE" w:rsidP="00490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 performed various models and following is the RMSE comparison table:</w:t>
      </w:r>
    </w:p>
    <w:p w:rsidR="00490DBE" w:rsidRDefault="00490DBE" w:rsidP="00490DBE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7DE8D202" wp14:editId="54328512">
            <wp:extent cx="2092113" cy="3204376"/>
            <wp:effectExtent l="19050" t="19050" r="2286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3775" cy="32222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DBE" w:rsidRDefault="00490DBE" w:rsidP="00490DB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lowest RMSE was achieved by the Holt Winter’s model = 126.61</w:t>
      </w:r>
      <w:r w:rsidR="004705DA">
        <w:rPr>
          <w:sz w:val="24"/>
        </w:rPr>
        <w:t xml:space="preserve">. So we can finalize the Holt Winter’s model. </w:t>
      </w: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sz w:val="24"/>
        </w:rPr>
      </w:pPr>
    </w:p>
    <w:p w:rsidR="00A5256B" w:rsidRDefault="00A5256B" w:rsidP="00A5256B">
      <w:pPr>
        <w:rPr>
          <w:b/>
          <w:sz w:val="24"/>
        </w:rPr>
      </w:pPr>
      <w:r>
        <w:rPr>
          <w:b/>
          <w:sz w:val="24"/>
        </w:rPr>
        <w:t>Airline Passenger</w:t>
      </w:r>
      <w:r>
        <w:rPr>
          <w:b/>
          <w:sz w:val="24"/>
        </w:rPr>
        <w:t xml:space="preserve"> Forecast solution</w:t>
      </w:r>
    </w:p>
    <w:p w:rsidR="00A5256B" w:rsidRDefault="00A5256B" w:rsidP="00A5256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 have created 12</w:t>
      </w:r>
      <w:r>
        <w:rPr>
          <w:sz w:val="24"/>
        </w:rPr>
        <w:t xml:space="preserve"> dummy variables</w:t>
      </w:r>
      <w:r>
        <w:rPr>
          <w:sz w:val="24"/>
        </w:rPr>
        <w:t xml:space="preserve"> because the data is a monthly</w:t>
      </w:r>
      <w:r>
        <w:rPr>
          <w:sz w:val="24"/>
        </w:rPr>
        <w:t xml:space="preserve"> data. Fol</w:t>
      </w:r>
      <w:r>
        <w:rPr>
          <w:sz w:val="24"/>
        </w:rPr>
        <w:t>lowing is the plot for the passenger</w:t>
      </w:r>
      <w:r>
        <w:rPr>
          <w:sz w:val="24"/>
        </w:rPr>
        <w:t xml:space="preserve"> data</w:t>
      </w:r>
      <w:r w:rsidR="00C759A0">
        <w:rPr>
          <w:sz w:val="24"/>
        </w:rPr>
        <w:t>, looks like there is a upward trend with multiplicative seasonality</w:t>
      </w:r>
      <w:r>
        <w:rPr>
          <w:sz w:val="24"/>
        </w:rPr>
        <w:t>:</w:t>
      </w:r>
    </w:p>
    <w:p w:rsidR="00A5256B" w:rsidRDefault="00A5256B" w:rsidP="00A5256B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2085EFC0" wp14:editId="06574779">
            <wp:extent cx="3987800" cy="1985804"/>
            <wp:effectExtent l="19050" t="19050" r="1270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6465" cy="19950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56B" w:rsidRDefault="00A5256B" w:rsidP="00A5256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While creating the ARIMA model, I </w:t>
      </w:r>
      <w:r>
        <w:rPr>
          <w:sz w:val="24"/>
        </w:rPr>
        <w:t>considered as stationary model because the passenger data is not so volatile data. So the d value is 0.</w:t>
      </w:r>
    </w:p>
    <w:p w:rsidR="00A5256B" w:rsidRDefault="00A5256B" w:rsidP="00A5256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 q achieved the value from below graph, lag value before 1</w:t>
      </w:r>
      <w:r w:rsidRPr="00594564">
        <w:rPr>
          <w:sz w:val="24"/>
          <w:vertAlign w:val="superscript"/>
        </w:rPr>
        <w:t>st</w:t>
      </w:r>
      <w:r>
        <w:rPr>
          <w:sz w:val="24"/>
        </w:rPr>
        <w:t xml:space="preserve"> insignificant lag, here it’</w:t>
      </w:r>
      <w:r>
        <w:rPr>
          <w:sz w:val="24"/>
        </w:rPr>
        <w:t>s 25</w:t>
      </w:r>
      <w:r>
        <w:rPr>
          <w:sz w:val="24"/>
        </w:rPr>
        <w:t>:</w:t>
      </w:r>
    </w:p>
    <w:p w:rsidR="00A5256B" w:rsidRDefault="00A5256B" w:rsidP="00A5256B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5C044459" wp14:editId="69114A2F">
            <wp:extent cx="4032250" cy="2032066"/>
            <wp:effectExtent l="19050" t="19050" r="254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269" cy="20446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56B" w:rsidRPr="00A5256B" w:rsidRDefault="00A5256B" w:rsidP="00A5256B">
      <w:pPr>
        <w:pStyle w:val="ListParagraph"/>
        <w:numPr>
          <w:ilvl w:val="0"/>
          <w:numId w:val="1"/>
        </w:numPr>
        <w:jc w:val="center"/>
        <w:rPr>
          <w:sz w:val="24"/>
        </w:rPr>
      </w:pPr>
      <w:r>
        <w:rPr>
          <w:sz w:val="24"/>
        </w:rPr>
        <w:t>For p achieved the value from below graph, 1</w:t>
      </w:r>
      <w:r w:rsidRPr="00594564">
        <w:rPr>
          <w:sz w:val="24"/>
          <w:vertAlign w:val="superscript"/>
        </w:rPr>
        <w:t>st</w:t>
      </w:r>
      <w:r>
        <w:rPr>
          <w:sz w:val="24"/>
        </w:rPr>
        <w:t xml:space="preserve"> significant lag, here it’s 1:</w:t>
      </w:r>
      <w:r>
        <w:rPr>
          <w:noProof/>
        </w:rPr>
        <w:drawing>
          <wp:inline distT="0" distB="0" distL="0" distR="0" wp14:anchorId="12D3CE99" wp14:editId="62A96C44">
            <wp:extent cx="4152900" cy="2096416"/>
            <wp:effectExtent l="19050" t="19050" r="1905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227" cy="2100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256B" w:rsidRDefault="00EF727B" w:rsidP="00A5256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Forecast graph for ARIMA:</w:t>
      </w:r>
    </w:p>
    <w:p w:rsidR="00EF727B" w:rsidRDefault="00EF727B" w:rsidP="00EF727B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559CD629" wp14:editId="72CABEEB">
            <wp:extent cx="4375150" cy="2085208"/>
            <wp:effectExtent l="19050" t="19050" r="254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085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727B" w:rsidRDefault="00EF727B" w:rsidP="00EF727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Forecast graph for Simple Moving Average:</w:t>
      </w:r>
    </w:p>
    <w:p w:rsidR="00EF727B" w:rsidRDefault="00EF727B" w:rsidP="00EF727B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6C7ED6CE" wp14:editId="2BEA14AE">
            <wp:extent cx="4540250" cy="2275946"/>
            <wp:effectExtent l="19050" t="1905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621" cy="22841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727B" w:rsidRDefault="00EF727B" w:rsidP="00EF727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Forecast graph for HoltWinter’s:</w:t>
      </w:r>
    </w:p>
    <w:p w:rsidR="00EF727B" w:rsidRDefault="00EF727B" w:rsidP="00EF727B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11F3F6E6" wp14:editId="579BE314">
            <wp:extent cx="4584700" cy="2225734"/>
            <wp:effectExtent l="19050" t="19050" r="2540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256" cy="22332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727B" w:rsidRDefault="00EF727B" w:rsidP="00EF727B">
      <w:pPr>
        <w:ind w:left="360"/>
        <w:rPr>
          <w:sz w:val="24"/>
        </w:rPr>
      </w:pPr>
    </w:p>
    <w:p w:rsidR="00EF727B" w:rsidRDefault="00EF727B" w:rsidP="00EF727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 performed various models and following is the RMSE comparison table:</w:t>
      </w:r>
    </w:p>
    <w:p w:rsidR="00EF727B" w:rsidRDefault="00EF727B" w:rsidP="00EF727B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40DB3E96" wp14:editId="775B131A">
            <wp:extent cx="1929555" cy="3200400"/>
            <wp:effectExtent l="19050" t="19050" r="1397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9555" cy="320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727B" w:rsidRDefault="00EF727B" w:rsidP="00EF727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lowest RMSE was achieved by the Holt Winter’</w:t>
      </w:r>
      <w:r>
        <w:rPr>
          <w:sz w:val="24"/>
        </w:rPr>
        <w:t>s model = 9.04</w:t>
      </w:r>
      <w:r>
        <w:rPr>
          <w:sz w:val="24"/>
        </w:rPr>
        <w:t xml:space="preserve">. So we can finalize the Holt Winter’s model. </w:t>
      </w:r>
    </w:p>
    <w:p w:rsidR="00EF727B" w:rsidRPr="00EF727B" w:rsidRDefault="00EF727B" w:rsidP="00EF727B">
      <w:pPr>
        <w:ind w:left="360"/>
        <w:rPr>
          <w:sz w:val="24"/>
        </w:rPr>
      </w:pPr>
    </w:p>
    <w:sectPr w:rsidR="00EF727B" w:rsidRPr="00EF7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7A1" w:rsidRDefault="009167A1" w:rsidP="00490DBE">
      <w:pPr>
        <w:spacing w:after="0" w:line="240" w:lineRule="auto"/>
      </w:pPr>
      <w:r>
        <w:separator/>
      </w:r>
    </w:p>
  </w:endnote>
  <w:endnote w:type="continuationSeparator" w:id="0">
    <w:p w:rsidR="009167A1" w:rsidRDefault="009167A1" w:rsidP="00490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7A1" w:rsidRDefault="009167A1" w:rsidP="00490DBE">
      <w:pPr>
        <w:spacing w:after="0" w:line="240" w:lineRule="auto"/>
      </w:pPr>
      <w:r>
        <w:separator/>
      </w:r>
    </w:p>
  </w:footnote>
  <w:footnote w:type="continuationSeparator" w:id="0">
    <w:p w:rsidR="009167A1" w:rsidRDefault="009167A1" w:rsidP="00490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067A2C"/>
    <w:multiLevelType w:val="hybridMultilevel"/>
    <w:tmpl w:val="37CCD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DBE"/>
    <w:rsid w:val="004705DA"/>
    <w:rsid w:val="00490DBE"/>
    <w:rsid w:val="00594564"/>
    <w:rsid w:val="007C61B7"/>
    <w:rsid w:val="009167A1"/>
    <w:rsid w:val="00A5256B"/>
    <w:rsid w:val="00AB6152"/>
    <w:rsid w:val="00C12DF4"/>
    <w:rsid w:val="00C759A0"/>
    <w:rsid w:val="00EF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B9DCD7-FBE6-4D4A-A996-92202655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DBE"/>
  </w:style>
  <w:style w:type="paragraph" w:styleId="Footer">
    <w:name w:val="footer"/>
    <w:basedOn w:val="Normal"/>
    <w:link w:val="FooterChar"/>
    <w:uiPriority w:val="99"/>
    <w:unhideWhenUsed/>
    <w:rsid w:val="00490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DBE"/>
  </w:style>
  <w:style w:type="paragraph" w:styleId="ListParagraph">
    <w:name w:val="List Paragraph"/>
    <w:basedOn w:val="Normal"/>
    <w:uiPriority w:val="34"/>
    <w:qFormat/>
    <w:rsid w:val="00490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KASHID</dc:creator>
  <cp:keywords/>
  <dc:description/>
  <cp:lastModifiedBy>RANJEET KASHID</cp:lastModifiedBy>
  <cp:revision>8</cp:revision>
  <dcterms:created xsi:type="dcterms:W3CDTF">2021-05-19T13:27:00Z</dcterms:created>
  <dcterms:modified xsi:type="dcterms:W3CDTF">2021-05-19T16:10:00Z</dcterms:modified>
</cp:coreProperties>
</file>