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8D68CB">
      <w:pPr>
        <w:rPr>
          <w:b/>
          <w:sz w:val="28"/>
        </w:rPr>
      </w:pPr>
      <w:r>
        <w:rPr>
          <w:b/>
          <w:sz w:val="28"/>
        </w:rPr>
        <w:t>Logistic Regression</w:t>
      </w:r>
    </w:p>
    <w:p w:rsidR="008D68CB" w:rsidRDefault="008D68CB">
      <w:pPr>
        <w:rPr>
          <w:b/>
          <w:sz w:val="24"/>
        </w:rPr>
      </w:pPr>
      <w:r>
        <w:rPr>
          <w:b/>
          <w:sz w:val="24"/>
        </w:rPr>
        <w:t>Bank Term Deposit Subscription Prediction</w:t>
      </w:r>
    </w:p>
    <w:p w:rsidR="008D68CB" w:rsidRDefault="008D68CB" w:rsidP="008D68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After performing EDA and making the first </w:t>
      </w:r>
      <w:proofErr w:type="spellStart"/>
      <w:r>
        <w:rPr>
          <w:sz w:val="24"/>
        </w:rPr>
        <w:t>logit</w:t>
      </w:r>
      <w:proofErr w:type="spellEnd"/>
      <w:r>
        <w:rPr>
          <w:sz w:val="24"/>
        </w:rPr>
        <w:t xml:space="preserve"> model, I got the following result:</w:t>
      </w:r>
    </w:p>
    <w:p w:rsidR="008D68CB" w:rsidRDefault="008D68CB" w:rsidP="008D68CB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6DCC9B18" wp14:editId="4FCADB42">
            <wp:extent cx="2381250" cy="4677019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110" cy="4700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8CB" w:rsidRDefault="008D68CB" w:rsidP="008D68CB">
      <w:pPr>
        <w:pStyle w:val="ListParagraph"/>
        <w:jc w:val="center"/>
        <w:rPr>
          <w:sz w:val="24"/>
        </w:rPr>
      </w:pPr>
    </w:p>
    <w:p w:rsidR="008D68CB" w:rsidRDefault="008D68CB" w:rsidP="008D68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From above summary, we can infer that the probability values of “age”, “</w:t>
      </w:r>
      <w:proofErr w:type="spellStart"/>
      <w:r>
        <w:rPr>
          <w:sz w:val="24"/>
        </w:rPr>
        <w:t>pdays</w:t>
      </w:r>
      <w:proofErr w:type="spellEnd"/>
      <w:r>
        <w:rPr>
          <w:sz w:val="24"/>
        </w:rPr>
        <w:t>” and “previous” are not significant. So, I deleted those columns.</w:t>
      </w:r>
    </w:p>
    <w:p w:rsidR="008D68CB" w:rsidRDefault="008D68CB" w:rsidP="008D68CB">
      <w:pPr>
        <w:rPr>
          <w:sz w:val="24"/>
        </w:rPr>
      </w:pPr>
    </w:p>
    <w:p w:rsidR="008D68CB" w:rsidRDefault="008D68CB" w:rsidP="008D68CB">
      <w:pPr>
        <w:rPr>
          <w:sz w:val="24"/>
        </w:rPr>
      </w:pPr>
    </w:p>
    <w:p w:rsidR="008D68CB" w:rsidRDefault="008D68CB" w:rsidP="008D68CB">
      <w:pPr>
        <w:rPr>
          <w:sz w:val="24"/>
        </w:rPr>
      </w:pPr>
    </w:p>
    <w:p w:rsidR="008D68CB" w:rsidRDefault="008D68CB" w:rsidP="008D68CB">
      <w:pPr>
        <w:rPr>
          <w:sz w:val="24"/>
        </w:rPr>
      </w:pPr>
    </w:p>
    <w:p w:rsidR="008D68CB" w:rsidRDefault="008D68CB" w:rsidP="008D68CB">
      <w:pPr>
        <w:rPr>
          <w:sz w:val="24"/>
        </w:rPr>
      </w:pPr>
    </w:p>
    <w:p w:rsidR="00525247" w:rsidRPr="008D68CB" w:rsidRDefault="00525247" w:rsidP="008D68CB">
      <w:pPr>
        <w:rPr>
          <w:sz w:val="24"/>
        </w:rPr>
      </w:pPr>
    </w:p>
    <w:p w:rsidR="008D68CB" w:rsidRDefault="008D68CB" w:rsidP="008D68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After deleting those 3 columns I split the data and formed another model, for which following results were obtained:</w:t>
      </w:r>
    </w:p>
    <w:p w:rsidR="008D68CB" w:rsidRDefault="008D68CB" w:rsidP="00525247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3B5791DE" wp14:editId="59C047F4">
            <wp:extent cx="2743200" cy="43783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78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8CB" w:rsidRDefault="008D68CB" w:rsidP="008D68CB">
      <w:pPr>
        <w:pStyle w:val="ListParagraph"/>
        <w:rPr>
          <w:sz w:val="24"/>
        </w:rPr>
      </w:pPr>
    </w:p>
    <w:p w:rsidR="008D68CB" w:rsidRDefault="008D68CB" w:rsidP="008D68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see that the AIC value has also improved from 21648 to 9608.6.</w:t>
      </w:r>
    </w:p>
    <w:p w:rsidR="008D68CB" w:rsidRDefault="00CA44D7" w:rsidP="008D68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above model, with a cutoff of 0.5, I achieved a training accuracy of 94.48 % and testing accuracy of 32.16 %.</w:t>
      </w:r>
    </w:p>
    <w:p w:rsidR="00CA44D7" w:rsidRDefault="00CA44D7" w:rsidP="00525247">
      <w:pPr>
        <w:rPr>
          <w:sz w:val="24"/>
        </w:rPr>
      </w:pPr>
    </w:p>
    <w:p w:rsidR="00525247" w:rsidRDefault="00525247" w:rsidP="00525247">
      <w:pPr>
        <w:rPr>
          <w:sz w:val="24"/>
        </w:rPr>
      </w:pPr>
    </w:p>
    <w:p w:rsidR="00525247" w:rsidRDefault="00525247" w:rsidP="00525247">
      <w:pPr>
        <w:rPr>
          <w:sz w:val="24"/>
        </w:rPr>
      </w:pPr>
    </w:p>
    <w:p w:rsidR="00525247" w:rsidRDefault="00525247" w:rsidP="00525247">
      <w:pPr>
        <w:rPr>
          <w:sz w:val="24"/>
        </w:rPr>
      </w:pPr>
    </w:p>
    <w:p w:rsidR="00525247" w:rsidRDefault="00525247" w:rsidP="00525247">
      <w:pPr>
        <w:rPr>
          <w:sz w:val="24"/>
        </w:rPr>
      </w:pPr>
    </w:p>
    <w:p w:rsidR="00525247" w:rsidRDefault="00525247" w:rsidP="00525247">
      <w:pPr>
        <w:rPr>
          <w:sz w:val="24"/>
        </w:rPr>
      </w:pPr>
    </w:p>
    <w:p w:rsidR="00525247" w:rsidRPr="00525247" w:rsidRDefault="00525247" w:rsidP="00525247">
      <w:pPr>
        <w:rPr>
          <w:sz w:val="24"/>
        </w:rPr>
      </w:pPr>
    </w:p>
    <w:p w:rsidR="00CA44D7" w:rsidRDefault="00CA44D7" w:rsidP="0052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Conducted a ROCR analysis to understand the optimum cutoff value by plotting the ROC curve:</w:t>
      </w:r>
    </w:p>
    <w:p w:rsidR="00525247" w:rsidRDefault="00525247" w:rsidP="00525247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2E33D587" wp14:editId="74754471">
            <wp:extent cx="4728475" cy="2337645"/>
            <wp:effectExtent l="19050" t="19050" r="1524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9"/>
                    <a:stretch/>
                  </pic:blipFill>
                  <pic:spPr bwMode="auto">
                    <a:xfrm>
                      <a:off x="0" y="0"/>
                      <a:ext cx="4732897" cy="23398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247" w:rsidRDefault="00525247" w:rsidP="0052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AUC for above model is </w:t>
      </w:r>
      <w:r w:rsidRPr="00525247">
        <w:rPr>
          <w:sz w:val="24"/>
        </w:rPr>
        <w:t>0.9618256</w:t>
      </w:r>
      <w:r>
        <w:rPr>
          <w:sz w:val="24"/>
        </w:rPr>
        <w:t xml:space="preserve"> which is outstanding. From above plot we can infer that the cutoff value should be in between 0.1 and 0.2. </w:t>
      </w:r>
    </w:p>
    <w:p w:rsidR="00525247" w:rsidRPr="00525247" w:rsidRDefault="00525247" w:rsidP="005252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a cutoff value of 0.12 I got a training accuracy of 91.86% and testing accuracy of 29.</w:t>
      </w:r>
      <w:bookmarkStart w:id="0" w:name="_GoBack"/>
      <w:bookmarkEnd w:id="0"/>
      <w:r>
        <w:rPr>
          <w:sz w:val="24"/>
        </w:rPr>
        <w:t>50%</w:t>
      </w:r>
    </w:p>
    <w:sectPr w:rsidR="00525247" w:rsidRPr="00525247" w:rsidSect="00CA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09" w:rsidRDefault="009F7009" w:rsidP="00525247">
      <w:pPr>
        <w:spacing w:after="0" w:line="240" w:lineRule="auto"/>
      </w:pPr>
      <w:r>
        <w:separator/>
      </w:r>
    </w:p>
  </w:endnote>
  <w:endnote w:type="continuationSeparator" w:id="0">
    <w:p w:rsidR="009F7009" w:rsidRDefault="009F7009" w:rsidP="0052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09" w:rsidRDefault="009F7009" w:rsidP="00525247">
      <w:pPr>
        <w:spacing w:after="0" w:line="240" w:lineRule="auto"/>
      </w:pPr>
      <w:r>
        <w:separator/>
      </w:r>
    </w:p>
  </w:footnote>
  <w:footnote w:type="continuationSeparator" w:id="0">
    <w:p w:rsidR="009F7009" w:rsidRDefault="009F7009" w:rsidP="00525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C02"/>
    <w:multiLevelType w:val="hybridMultilevel"/>
    <w:tmpl w:val="0DAE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CB"/>
    <w:rsid w:val="00525247"/>
    <w:rsid w:val="007C61B7"/>
    <w:rsid w:val="008D68CB"/>
    <w:rsid w:val="009F7009"/>
    <w:rsid w:val="00C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A8C8-EBA0-4739-BA14-0422D58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47"/>
  </w:style>
  <w:style w:type="paragraph" w:styleId="Footer">
    <w:name w:val="footer"/>
    <w:basedOn w:val="Normal"/>
    <w:link w:val="FooterChar"/>
    <w:uiPriority w:val="99"/>
    <w:unhideWhenUsed/>
    <w:rsid w:val="0052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2</cp:revision>
  <dcterms:created xsi:type="dcterms:W3CDTF">2021-05-24T12:37:00Z</dcterms:created>
  <dcterms:modified xsi:type="dcterms:W3CDTF">2021-05-24T13:04:00Z</dcterms:modified>
</cp:coreProperties>
</file>