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6F80B" w14:textId="3E2A900B" w:rsidR="00DD5E06" w:rsidRPr="00CC5890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 xml:space="preserve">(Lars </w:t>
      </w:r>
      <w:proofErr w:type="spellStart"/>
      <w:r w:rsidRPr="00CC5890">
        <w:rPr>
          <w:sz w:val="32"/>
          <w:szCs w:val="32"/>
        </w:rPr>
        <w:t>Klint</w:t>
      </w:r>
      <w:proofErr w:type="spellEnd"/>
      <w:r w:rsidRPr="00CC5890">
        <w:rPr>
          <w:sz w:val="32"/>
          <w:szCs w:val="32"/>
        </w:rPr>
        <w:t>) When you have more than one VM serving</w:t>
      </w:r>
      <w:r w:rsidR="00CC5890" w:rsidRP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the application, how do you decide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which VM gets a particular user?</w:t>
      </w:r>
    </w:p>
    <w:p w14:paraId="118693DE" w14:textId="77777777" w:rsidR="00DD5E06" w:rsidRPr="00CC5890" w:rsidRDefault="00DD5E06" w:rsidP="00CC58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>A load balancer is the answer.</w:t>
      </w:r>
    </w:p>
    <w:p w14:paraId="15D92C58" w14:textId="52B76460" w:rsidR="004B7374" w:rsidRDefault="004B7374" w:rsidP="00DD5E06">
      <w:pPr>
        <w:rPr>
          <w:sz w:val="32"/>
          <w:szCs w:val="32"/>
        </w:rPr>
      </w:pPr>
      <w:r w:rsidRPr="004B7374">
        <w:rPr>
          <w:sz w:val="32"/>
          <w:szCs w:val="32"/>
        </w:rPr>
        <w:drawing>
          <wp:inline distT="0" distB="0" distL="0" distR="0" wp14:anchorId="6092A3D2" wp14:editId="74A38D2C">
            <wp:extent cx="5799323" cy="21261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D5B2" w14:textId="02771470" w:rsidR="00DD5E06" w:rsidRPr="00CC5890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>Imagine this scenario.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Your online business for booking removals of</w:t>
      </w:r>
    </w:p>
    <w:p w14:paraId="2CC0C7DA" w14:textId="17911E2C" w:rsidR="00DD5E06" w:rsidRPr="00DD5E06" w:rsidRDefault="00DD5E06" w:rsidP="00DD5E06">
      <w:pPr>
        <w:rPr>
          <w:sz w:val="32"/>
          <w:szCs w:val="32"/>
        </w:rPr>
      </w:pPr>
      <w:r w:rsidRPr="00DD5E06">
        <w:rPr>
          <w:sz w:val="32"/>
          <w:szCs w:val="32"/>
        </w:rPr>
        <w:t xml:space="preserve">angry llamas </w:t>
      </w:r>
      <w:proofErr w:type="gramStart"/>
      <w:r w:rsidRPr="00DD5E06">
        <w:rPr>
          <w:sz w:val="32"/>
          <w:szCs w:val="32"/>
        </w:rPr>
        <w:t>is</w:t>
      </w:r>
      <w:proofErr w:type="gramEnd"/>
      <w:r w:rsidRPr="00DD5E06">
        <w:rPr>
          <w:sz w:val="32"/>
          <w:szCs w:val="32"/>
        </w:rPr>
        <w:t xml:space="preserve"> going super well.</w:t>
      </w:r>
      <w:r w:rsidR="00CC5890">
        <w:rPr>
          <w:sz w:val="32"/>
          <w:szCs w:val="32"/>
        </w:rPr>
        <w:t xml:space="preserve"> </w:t>
      </w:r>
      <w:r w:rsidRPr="00DD5E06">
        <w:rPr>
          <w:sz w:val="32"/>
          <w:szCs w:val="32"/>
        </w:rPr>
        <w:t>You're starting to get much more traffic</w:t>
      </w:r>
    </w:p>
    <w:p w14:paraId="7ABFD414" w14:textId="353F38F4" w:rsidR="00DD5E06" w:rsidRDefault="00DD5E06" w:rsidP="00DD5E06">
      <w:pPr>
        <w:rPr>
          <w:sz w:val="32"/>
          <w:szCs w:val="32"/>
        </w:rPr>
      </w:pPr>
      <w:r w:rsidRPr="00DD5E06">
        <w:rPr>
          <w:sz w:val="32"/>
          <w:szCs w:val="32"/>
        </w:rPr>
        <w:t>than you originally anticipated.</w:t>
      </w:r>
    </w:p>
    <w:p w14:paraId="7996DF08" w14:textId="6E6FA9CF" w:rsidR="00DD5E06" w:rsidRPr="00CC5890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>The VM that you use for processing some of the old data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is getting overloaded at times.</w:t>
      </w:r>
    </w:p>
    <w:p w14:paraId="472E331F" w14:textId="712B05CB" w:rsidR="00DD5E06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>You add a second VM, but how do you now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manage the traffic flow and use both?</w:t>
      </w:r>
    </w:p>
    <w:p w14:paraId="1A8A3469" w14:textId="1F2385CB" w:rsidR="00CC5890" w:rsidRPr="00CC5890" w:rsidRDefault="00CC5890" w:rsidP="00CC58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D07192" wp14:editId="4A9600E0">
            <wp:extent cx="6645910" cy="373824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1F65" w14:textId="6C2FE5D2" w:rsidR="00DD5E06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lastRenderedPageBreak/>
        <w:t>Adding a load balancer in front of the two VMs</w:t>
      </w:r>
      <w:r w:rsidR="00CC5890" w:rsidRP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to capture the traffic before it reaches them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means you can manage where the traffic goes.</w:t>
      </w:r>
    </w:p>
    <w:p w14:paraId="0490A9B8" w14:textId="35FAD7A6" w:rsidR="004B06B8" w:rsidRPr="00804F69" w:rsidRDefault="00804F69" w:rsidP="00804F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2FDD3C" wp14:editId="7AE8A846">
            <wp:extent cx="6645910" cy="373824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6A85" w14:textId="0A4ABE18" w:rsidR="00DD5E06" w:rsidRPr="00CC5890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C5890">
        <w:rPr>
          <w:sz w:val="32"/>
          <w:szCs w:val="32"/>
        </w:rPr>
        <w:t>As Microsoft puts it, load balancer distributes new inbound</w:t>
      </w:r>
      <w:r w:rsidR="00CC5890" w:rsidRP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flows that arrive on the load balancer's</w:t>
      </w:r>
      <w:r w:rsidR="00CC5890" w:rsidRP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frontend to backend pool instances,</w:t>
      </w:r>
      <w:r w:rsidR="00CC5890">
        <w:rPr>
          <w:sz w:val="32"/>
          <w:szCs w:val="32"/>
        </w:rPr>
        <w:t xml:space="preserve"> </w:t>
      </w:r>
      <w:r w:rsidRPr="00CC5890">
        <w:rPr>
          <w:sz w:val="32"/>
          <w:szCs w:val="32"/>
        </w:rPr>
        <w:t>according to rules and health probes.</w:t>
      </w:r>
    </w:p>
    <w:p w14:paraId="61EB56E4" w14:textId="77777777" w:rsidR="00DD5E06" w:rsidRPr="00CC5890" w:rsidRDefault="00DD5E06" w:rsidP="00CC5890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 w:rsidRPr="00CC5890">
        <w:rPr>
          <w:sz w:val="32"/>
          <w:szCs w:val="32"/>
        </w:rPr>
        <w:t>So</w:t>
      </w:r>
      <w:proofErr w:type="gramEnd"/>
      <w:r w:rsidRPr="00CC5890">
        <w:rPr>
          <w:sz w:val="32"/>
          <w:szCs w:val="32"/>
        </w:rPr>
        <w:t xml:space="preserve"> let's break that down.</w:t>
      </w:r>
    </w:p>
    <w:p w14:paraId="71BD6A21" w14:textId="70EF74B4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 xml:space="preserve">Inbound flows </w:t>
      </w:r>
      <w:proofErr w:type="gramStart"/>
      <w:r w:rsidRPr="00687E65">
        <w:rPr>
          <w:sz w:val="32"/>
          <w:szCs w:val="32"/>
        </w:rPr>
        <w:t>is</w:t>
      </w:r>
      <w:proofErr w:type="gramEnd"/>
      <w:r w:rsidRPr="00687E65">
        <w:rPr>
          <w:sz w:val="32"/>
          <w:szCs w:val="32"/>
        </w:rPr>
        <w:t xml:space="preserve"> any kind of traffic,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 xml:space="preserve">whether from the internet or from a local </w:t>
      </w:r>
      <w:proofErr w:type="spellStart"/>
      <w:r w:rsidRPr="00687E65">
        <w:rPr>
          <w:sz w:val="32"/>
          <w:szCs w:val="32"/>
        </w:rPr>
        <w:t>VNet</w:t>
      </w:r>
      <w:proofErr w:type="spellEnd"/>
      <w:r w:rsidRPr="00687E65">
        <w:rPr>
          <w:sz w:val="32"/>
          <w:szCs w:val="32"/>
        </w:rPr>
        <w:t>.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Any inbound traffic will be received by the load balancer.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The load balancer's frontend is the gatekeeper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of all traffic to the VMs it manages.</w:t>
      </w:r>
    </w:p>
    <w:p w14:paraId="5731A115" w14:textId="1FBC807E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In effect, whoever calls the service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the VMs are running only sees one access point,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which is the load balancer's frontend.</w:t>
      </w:r>
    </w:p>
    <w:p w14:paraId="08AE187E" w14:textId="7A3996BA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Backend pool instances are the VMs tha</w:t>
      </w:r>
      <w:r w:rsidR="00687E65" w:rsidRPr="00687E65">
        <w:rPr>
          <w:sz w:val="32"/>
          <w:szCs w:val="32"/>
        </w:rPr>
        <w:t>t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are receiving the traffic from the load balancer.</w:t>
      </w:r>
    </w:p>
    <w:p w14:paraId="68104B29" w14:textId="384C2FFC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 xml:space="preserve">And rules and health probes </w:t>
      </w:r>
      <w:proofErr w:type="gramStart"/>
      <w:r w:rsidRPr="00687E65">
        <w:rPr>
          <w:sz w:val="32"/>
          <w:szCs w:val="32"/>
        </w:rPr>
        <w:t>refers</w:t>
      </w:r>
      <w:proofErr w:type="gramEnd"/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to the load balancer rules for directing the traffic.</w:t>
      </w:r>
    </w:p>
    <w:p w14:paraId="542040E1" w14:textId="77777777" w:rsidR="00DD5E06" w:rsidRPr="00DD5E06" w:rsidRDefault="00DD5E06" w:rsidP="00DD5E06">
      <w:pPr>
        <w:rPr>
          <w:sz w:val="32"/>
          <w:szCs w:val="32"/>
        </w:rPr>
      </w:pPr>
      <w:r w:rsidRPr="00DD5E06">
        <w:rPr>
          <w:sz w:val="32"/>
          <w:szCs w:val="32"/>
        </w:rPr>
        <w:t>More on that in just a sec.</w:t>
      </w:r>
    </w:p>
    <w:p w14:paraId="038A30E5" w14:textId="2938CFE2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A health probe is a service that makes sure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 VM is ready to receive traffic</w:t>
      </w:r>
    </w:p>
    <w:p w14:paraId="13638E8E" w14:textId="24F86851" w:rsidR="00DD5E06" w:rsidRPr="00DD5E06" w:rsidRDefault="00DD5E06" w:rsidP="00DD5E06">
      <w:pPr>
        <w:rPr>
          <w:sz w:val="32"/>
          <w:szCs w:val="32"/>
        </w:rPr>
      </w:pPr>
      <w:r w:rsidRPr="00DD5E06">
        <w:rPr>
          <w:sz w:val="32"/>
          <w:szCs w:val="32"/>
        </w:rPr>
        <w:t>before the load balancer sends any.</w:t>
      </w:r>
      <w:r w:rsidR="00687E65">
        <w:rPr>
          <w:sz w:val="32"/>
          <w:szCs w:val="32"/>
        </w:rPr>
        <w:t xml:space="preserve"> </w:t>
      </w:r>
      <w:r w:rsidRPr="00DD5E06">
        <w:rPr>
          <w:sz w:val="32"/>
          <w:szCs w:val="32"/>
        </w:rPr>
        <w:t>This ensures the load balancer always sends</w:t>
      </w:r>
    </w:p>
    <w:p w14:paraId="6D609003" w14:textId="25BC1F7D" w:rsidR="00DD5E06" w:rsidRDefault="00DD5E06" w:rsidP="00DD5E06">
      <w:pPr>
        <w:rPr>
          <w:sz w:val="32"/>
          <w:szCs w:val="32"/>
        </w:rPr>
      </w:pPr>
      <w:r w:rsidRPr="00DD5E06">
        <w:rPr>
          <w:sz w:val="32"/>
          <w:szCs w:val="32"/>
        </w:rPr>
        <w:t>traffic to a healthy VM.</w:t>
      </w:r>
    </w:p>
    <w:p w14:paraId="3D10C0DF" w14:textId="069CB7AD" w:rsidR="00802F81" w:rsidRPr="00DD5E06" w:rsidRDefault="00802F81" w:rsidP="00DD5E0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3F230B" wp14:editId="140470CE">
            <wp:extent cx="6645910" cy="373824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E51" w14:textId="4E844AEE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Some of the scenarios where you would apply a load balancer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includes load balancing incoming traffic -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as we went through in the example at the start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of the lecture -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load-balanced traffic from internal networks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across both Azure and hybrid scenarios,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port forwarding of traffic - you can forward traffic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to a specific port on a specific machine in a backend pool.</w:t>
      </w:r>
    </w:p>
    <w:p w14:paraId="19250839" w14:textId="285FE641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And a port is a way to specify a specific process.</w:t>
      </w:r>
      <w:r w:rsidR="00687E65" w:rsidRP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Each process on a computer listens for traffic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and messages on one or more ports.</w:t>
      </w:r>
    </w:p>
    <w:p w14:paraId="29E8BD7C" w14:textId="500FD9D7" w:rsidR="00DD5E06" w:rsidRPr="00687E65" w:rsidRDefault="00DD5E06" w:rsidP="00DD5E0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87E65">
        <w:rPr>
          <w:sz w:val="32"/>
          <w:szCs w:val="32"/>
        </w:rPr>
        <w:t>A load balancer can also provide outbound connectivity</w:t>
      </w:r>
      <w:r w:rsidR="00687E65">
        <w:rPr>
          <w:sz w:val="32"/>
          <w:szCs w:val="32"/>
        </w:rPr>
        <w:t xml:space="preserve"> </w:t>
      </w:r>
      <w:r w:rsidRPr="00687E65">
        <w:rPr>
          <w:sz w:val="32"/>
          <w:szCs w:val="32"/>
        </w:rPr>
        <w:t>for the VMs in the backend pool should that be necessary.</w:t>
      </w:r>
    </w:p>
    <w:p w14:paraId="26A5B0D4" w14:textId="5B6FAFD2" w:rsidR="00706B1A" w:rsidRPr="00DD5E06" w:rsidRDefault="00687E65" w:rsidP="00687E65">
      <w:r>
        <w:rPr>
          <w:noProof/>
        </w:rPr>
        <w:lastRenderedPageBreak/>
        <w:drawing>
          <wp:inline distT="0" distB="0" distL="0" distR="0" wp14:anchorId="66B8FE01" wp14:editId="75EAD479">
            <wp:extent cx="6645910" cy="3738245"/>
            <wp:effectExtent l="0" t="0" r="254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B1A" w:rsidRPr="00DD5E06" w:rsidSect="00FF2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615"/>
    <w:multiLevelType w:val="hybridMultilevel"/>
    <w:tmpl w:val="118EE9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7E3113"/>
    <w:multiLevelType w:val="hybridMultilevel"/>
    <w:tmpl w:val="D5780F6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756FBA"/>
    <w:multiLevelType w:val="hybridMultilevel"/>
    <w:tmpl w:val="0422CDE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0E1D7F"/>
    <w:multiLevelType w:val="hybridMultilevel"/>
    <w:tmpl w:val="6EB8FE8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D801CC"/>
    <w:multiLevelType w:val="hybridMultilevel"/>
    <w:tmpl w:val="3D680B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AB2C6E"/>
    <w:multiLevelType w:val="hybridMultilevel"/>
    <w:tmpl w:val="648842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55"/>
    <w:rsid w:val="00057D3B"/>
    <w:rsid w:val="00075C86"/>
    <w:rsid w:val="003A3AEC"/>
    <w:rsid w:val="004B06B8"/>
    <w:rsid w:val="004B7374"/>
    <w:rsid w:val="00687E65"/>
    <w:rsid w:val="00693C3B"/>
    <w:rsid w:val="006D51E6"/>
    <w:rsid w:val="00706B1A"/>
    <w:rsid w:val="007E6EED"/>
    <w:rsid w:val="00802F81"/>
    <w:rsid w:val="00804F69"/>
    <w:rsid w:val="008B3047"/>
    <w:rsid w:val="00A65648"/>
    <w:rsid w:val="00AA7110"/>
    <w:rsid w:val="00B567DA"/>
    <w:rsid w:val="00CC5890"/>
    <w:rsid w:val="00DB368E"/>
    <w:rsid w:val="00DD5E06"/>
    <w:rsid w:val="00F74955"/>
    <w:rsid w:val="00FE13D9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DDC6"/>
  <w15:chartTrackingRefBased/>
  <w15:docId w15:val="{AEC0A220-1D7A-45E9-8C80-BA3E6595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24</cp:revision>
  <dcterms:created xsi:type="dcterms:W3CDTF">2021-07-24T11:37:00Z</dcterms:created>
  <dcterms:modified xsi:type="dcterms:W3CDTF">2021-07-24T12:52:00Z</dcterms:modified>
</cp:coreProperties>
</file>