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F9E12" w14:textId="77777777" w:rsidR="00C53B50" w:rsidRDefault="000E1CB7" w:rsidP="000E1CB7">
      <w:pPr>
        <w:pStyle w:val="ListParagraph"/>
        <w:numPr>
          <w:ilvl w:val="0"/>
          <w:numId w:val="1"/>
        </w:numPr>
      </w:pPr>
      <w:r>
        <w:t xml:space="preserve">AZURE </w:t>
      </w:r>
      <w:r w:rsidR="00FB26FC">
        <w:t>SUBCRIPTION</w:t>
      </w:r>
      <w:r>
        <w:t xml:space="preserve"> –</w:t>
      </w:r>
      <w:r w:rsidR="00141E3B">
        <w:t xml:space="preserve"> </w:t>
      </w:r>
    </w:p>
    <w:p w14:paraId="3C32542B" w14:textId="632CE211" w:rsidR="00783E34" w:rsidRDefault="00C53B50" w:rsidP="00C53B50">
      <w:pPr>
        <w:pStyle w:val="ListParagraph"/>
        <w:numPr>
          <w:ilvl w:val="1"/>
          <w:numId w:val="1"/>
        </w:numPr>
      </w:pPr>
      <w:r>
        <w:t>You can have more than one subscription</w:t>
      </w:r>
    </w:p>
    <w:p w14:paraId="4BE98D5A" w14:textId="6D7DF6C2" w:rsidR="00C53B50" w:rsidRDefault="00C53B50" w:rsidP="00C53B50">
      <w:pPr>
        <w:pStyle w:val="ListParagraph"/>
        <w:numPr>
          <w:ilvl w:val="1"/>
          <w:numId w:val="1"/>
        </w:numPr>
      </w:pPr>
      <w:r>
        <w:t>It contains resources in multiple REGION</w:t>
      </w:r>
      <w:r w:rsidR="00596ABC">
        <w:t>s</w:t>
      </w:r>
    </w:p>
    <w:p w14:paraId="789A144A" w14:textId="20D0AB33" w:rsidR="00C53B50" w:rsidRDefault="00596ABC" w:rsidP="00C53B50">
      <w:pPr>
        <w:pStyle w:val="ListParagraph"/>
        <w:numPr>
          <w:ilvl w:val="1"/>
          <w:numId w:val="1"/>
        </w:numPr>
      </w:pPr>
      <w:r>
        <w:t>And can contain TENANTS and multiple RESOURCE GROUPS and RESOURCES.</w:t>
      </w:r>
    </w:p>
    <w:p w14:paraId="00449714" w14:textId="1112354D" w:rsidR="00285517" w:rsidRDefault="00285517" w:rsidP="00C53B50">
      <w:pPr>
        <w:pStyle w:val="ListParagraph"/>
        <w:numPr>
          <w:ilvl w:val="1"/>
          <w:numId w:val="1"/>
        </w:numPr>
      </w:pPr>
      <w:r>
        <w:t>You can relate this SUBSCRIPTION with your NEIGHBORHOOD</w:t>
      </w:r>
    </w:p>
    <w:p w14:paraId="02937516" w14:textId="5C035623" w:rsidR="005B238C" w:rsidRDefault="005B238C" w:rsidP="005B238C">
      <w:r w:rsidRPr="000E1CB7">
        <w:rPr>
          <w:noProof/>
        </w:rPr>
        <w:drawing>
          <wp:inline distT="0" distB="0" distL="0" distR="0" wp14:anchorId="070C5B94" wp14:editId="0021EE99">
            <wp:extent cx="6634381" cy="3197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381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6C12" w14:textId="7837A241" w:rsidR="005111D9" w:rsidRDefault="005111D9" w:rsidP="005111D9">
      <w:pPr>
        <w:pStyle w:val="ListParagraph"/>
        <w:numPr>
          <w:ilvl w:val="0"/>
          <w:numId w:val="1"/>
        </w:numPr>
      </w:pPr>
      <w:r>
        <w:t xml:space="preserve">REGIONS </w:t>
      </w:r>
    </w:p>
    <w:p w14:paraId="09589366" w14:textId="6CC17AA9" w:rsidR="005111D9" w:rsidRDefault="005111D9" w:rsidP="005111D9">
      <w:pPr>
        <w:pStyle w:val="ListParagraph"/>
        <w:numPr>
          <w:ilvl w:val="1"/>
          <w:numId w:val="1"/>
        </w:numPr>
      </w:pPr>
      <w:r>
        <w:t>Tied to a physical location</w:t>
      </w:r>
    </w:p>
    <w:p w14:paraId="558B8706" w14:textId="6261712E" w:rsidR="005111D9" w:rsidRDefault="005111D9" w:rsidP="005111D9">
      <w:pPr>
        <w:pStyle w:val="ListParagraph"/>
        <w:numPr>
          <w:ilvl w:val="1"/>
          <w:numId w:val="1"/>
        </w:numPr>
      </w:pPr>
      <w:r>
        <w:t>Geographically separated locations that contains RESOURCES.    Actually these are DATACENTERs present in different parts of the WORLD.</w:t>
      </w:r>
    </w:p>
    <w:p w14:paraId="4F3FD298" w14:textId="259CED8F" w:rsidR="005111D9" w:rsidRDefault="005111D9" w:rsidP="005111D9">
      <w:pPr>
        <w:pStyle w:val="ListParagraph"/>
        <w:numPr>
          <w:ilvl w:val="1"/>
          <w:numId w:val="1"/>
        </w:numPr>
      </w:pPr>
      <w:r>
        <w:t>We choose region either the RESOURCE we are looking for is available here (OR) it is closer to our CUSTOMERS base to whom we are serving.</w:t>
      </w:r>
    </w:p>
    <w:p w14:paraId="1052406C" w14:textId="6DFF839D" w:rsidR="005111D9" w:rsidRDefault="005111D9" w:rsidP="005111D9">
      <w:pPr>
        <w:pStyle w:val="ListParagraph"/>
        <w:numPr>
          <w:ilvl w:val="1"/>
          <w:numId w:val="1"/>
        </w:numPr>
      </w:pPr>
      <w:r>
        <w:t>You as an ADMINSTRATOR responsible for the RESOURCES in this REGION.</w:t>
      </w:r>
    </w:p>
    <w:p w14:paraId="7E6907D5" w14:textId="77777777" w:rsidR="005B238C" w:rsidRDefault="005B238C" w:rsidP="005111D9">
      <w:pPr>
        <w:pStyle w:val="ListParagraph"/>
        <w:numPr>
          <w:ilvl w:val="1"/>
          <w:numId w:val="1"/>
        </w:numPr>
      </w:pPr>
    </w:p>
    <w:p w14:paraId="314A790A" w14:textId="7FA25C12" w:rsidR="005B238C" w:rsidRDefault="005B238C" w:rsidP="005B238C">
      <w:pPr>
        <w:pStyle w:val="ListParagraph"/>
        <w:numPr>
          <w:ilvl w:val="0"/>
          <w:numId w:val="1"/>
        </w:numPr>
      </w:pPr>
      <w:r>
        <w:t>TENANT</w:t>
      </w:r>
    </w:p>
    <w:p w14:paraId="12B30964" w14:textId="18BA3802" w:rsidR="005B238C" w:rsidRDefault="005B238C" w:rsidP="005B238C">
      <w:pPr>
        <w:pStyle w:val="ListParagraph"/>
        <w:numPr>
          <w:ilvl w:val="1"/>
          <w:numId w:val="1"/>
        </w:numPr>
      </w:pPr>
      <w:r>
        <w:t>We might have USER</w:t>
      </w:r>
      <w:r w:rsidR="007217FF">
        <w:t>GROUP and USERS</w:t>
      </w:r>
    </w:p>
    <w:p w14:paraId="3B0357E7" w14:textId="2D268195" w:rsidR="007217FF" w:rsidRDefault="007217FF" w:rsidP="005B238C">
      <w:pPr>
        <w:pStyle w:val="ListParagraph"/>
        <w:numPr>
          <w:ilvl w:val="1"/>
          <w:numId w:val="1"/>
        </w:numPr>
      </w:pPr>
      <w:r>
        <w:t>TENANT is also called as AZURE ACTIVE DIRECTORY.   These are SYNONYMS</w:t>
      </w:r>
    </w:p>
    <w:p w14:paraId="0AE35703" w14:textId="79F2AECE" w:rsidR="007217FF" w:rsidRDefault="007217FF" w:rsidP="007217FF">
      <w:pPr>
        <w:pStyle w:val="ListParagraph"/>
        <w:numPr>
          <w:ilvl w:val="1"/>
          <w:numId w:val="1"/>
        </w:numPr>
      </w:pPr>
      <w:r>
        <w:t xml:space="preserve">TENANT </w:t>
      </w:r>
      <w:r>
        <w:t>=</w:t>
      </w:r>
      <w:r>
        <w:t xml:space="preserve"> AZURE ACTIVE DIRECTORY</w:t>
      </w:r>
    </w:p>
    <w:p w14:paraId="4E1B39DC" w14:textId="2272BB24" w:rsidR="007217FF" w:rsidRDefault="00DD57AD" w:rsidP="005B238C">
      <w:pPr>
        <w:pStyle w:val="ListParagraph"/>
        <w:numPr>
          <w:ilvl w:val="1"/>
          <w:numId w:val="1"/>
        </w:numPr>
      </w:pPr>
      <w:r>
        <w:t>We can have multiple REGIONS, RESOURCES within MULITPLE REGIONS WITHIN MULITPLE RESOURCE GROUPS housed within a SINGLE SUBSCRIPTION.</w:t>
      </w:r>
    </w:p>
    <w:p w14:paraId="268216B1" w14:textId="220B4C86" w:rsidR="00F365CC" w:rsidRDefault="00F365CC" w:rsidP="005B238C">
      <w:pPr>
        <w:pStyle w:val="ListParagraph"/>
        <w:numPr>
          <w:ilvl w:val="1"/>
          <w:numId w:val="1"/>
        </w:numPr>
      </w:pPr>
      <w:r>
        <w:t>We can have multiple TENANTs if it logically requires, like ONE TENANT for all corporate employee</w:t>
      </w:r>
      <w:r w:rsidR="0043146B">
        <w:t>(INSIDE)</w:t>
      </w:r>
      <w:r>
        <w:t xml:space="preserve"> and ANOTHER TENANT FOR USER CREDENTIALS FOR A WEBSITE THAT OUR COMPANY EXPOSES FOR OUR CUSTOMERS</w:t>
      </w:r>
      <w:r w:rsidR="0043146B">
        <w:t>(OUTSIDE)</w:t>
      </w:r>
      <w:r>
        <w:t>.</w:t>
      </w:r>
    </w:p>
    <w:p w14:paraId="059FE9E0" w14:textId="30CB0F0B" w:rsidR="000E1CB7" w:rsidRDefault="000E1CB7" w:rsidP="000E1CB7"/>
    <w:p w14:paraId="3EC41918" w14:textId="04037D85" w:rsidR="001757B7" w:rsidRDefault="001757B7" w:rsidP="000E1CB7">
      <w:pPr>
        <w:pStyle w:val="ListParagraph"/>
        <w:numPr>
          <w:ilvl w:val="0"/>
          <w:numId w:val="1"/>
        </w:numPr>
      </w:pPr>
      <w:r>
        <w:t>RESOURCE GROUPS</w:t>
      </w:r>
    </w:p>
    <w:p w14:paraId="14F31BF4" w14:textId="1D1D5529" w:rsidR="001757B7" w:rsidRDefault="001757B7" w:rsidP="001757B7">
      <w:pPr>
        <w:pStyle w:val="ListParagraph"/>
        <w:numPr>
          <w:ilvl w:val="1"/>
          <w:numId w:val="1"/>
        </w:numPr>
      </w:pPr>
      <w:r>
        <w:t>There are multiple reasons on how RESOURCE GROUPS are logically created.</w:t>
      </w:r>
    </w:p>
    <w:p w14:paraId="0958C5F6" w14:textId="67BEEC0E" w:rsidR="00F365CC" w:rsidRDefault="00F365CC" w:rsidP="00F365CC">
      <w:pPr>
        <w:pStyle w:val="ListParagraph"/>
        <w:ind w:left="1080"/>
      </w:pPr>
    </w:p>
    <w:p w14:paraId="75B45B14" w14:textId="77777777" w:rsidR="00C238DF" w:rsidRDefault="00C238DF" w:rsidP="00C238DF">
      <w:pPr>
        <w:pStyle w:val="ListParagraph"/>
        <w:ind w:left="1080"/>
      </w:pPr>
    </w:p>
    <w:p w14:paraId="24DBEB5C" w14:textId="78D92DEF" w:rsidR="000E1CB7" w:rsidRDefault="00285517" w:rsidP="000E1CB7">
      <w:pPr>
        <w:pStyle w:val="ListParagraph"/>
        <w:numPr>
          <w:ilvl w:val="0"/>
          <w:numId w:val="1"/>
        </w:numPr>
      </w:pPr>
      <w:r>
        <w:t>YOUR NEIGHBORHOOD analogy diagram</w:t>
      </w:r>
    </w:p>
    <w:p w14:paraId="65BFD9BA" w14:textId="3482770B" w:rsidR="00285517" w:rsidRDefault="00285517" w:rsidP="00285517">
      <w:r w:rsidRPr="00285517">
        <w:lastRenderedPageBreak/>
        <w:drawing>
          <wp:inline distT="0" distB="0" distL="0" distR="0" wp14:anchorId="0C1DAB41" wp14:editId="6DD6F4A8">
            <wp:extent cx="6645910" cy="3317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3950" w14:textId="65DC9D9D" w:rsidR="00285517" w:rsidRDefault="00211A17" w:rsidP="000E1CB7">
      <w:pPr>
        <w:pStyle w:val="ListParagraph"/>
        <w:numPr>
          <w:ilvl w:val="0"/>
          <w:numId w:val="1"/>
        </w:numPr>
      </w:pPr>
      <w:r>
        <w:t>TAKE AWAY, THERE ARE MULTIPLE REASONS IN A WAY WE ORGANIZE AZURE SUBSCRIPTIONS, TENANTS, RESORUCE GROUPS.</w:t>
      </w:r>
    </w:p>
    <w:sectPr w:rsidR="00285517" w:rsidSect="00227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A5DF2"/>
    <w:multiLevelType w:val="hybridMultilevel"/>
    <w:tmpl w:val="C0B6A5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25"/>
    <w:rsid w:val="000E1CB7"/>
    <w:rsid w:val="00141E3B"/>
    <w:rsid w:val="001757B7"/>
    <w:rsid w:val="00211A17"/>
    <w:rsid w:val="00227935"/>
    <w:rsid w:val="00285517"/>
    <w:rsid w:val="0043146B"/>
    <w:rsid w:val="005111D9"/>
    <w:rsid w:val="00596ABC"/>
    <w:rsid w:val="005B238C"/>
    <w:rsid w:val="00693C3B"/>
    <w:rsid w:val="007217FF"/>
    <w:rsid w:val="00C238DF"/>
    <w:rsid w:val="00C53B50"/>
    <w:rsid w:val="00D26625"/>
    <w:rsid w:val="00DB368E"/>
    <w:rsid w:val="00DD57AD"/>
    <w:rsid w:val="00F365CC"/>
    <w:rsid w:val="00FB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277E"/>
  <w15:chartTrackingRefBased/>
  <w15:docId w15:val="{4338481A-BF00-47B9-99C9-23FC9D45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16</cp:revision>
  <dcterms:created xsi:type="dcterms:W3CDTF">2021-07-16T05:39:00Z</dcterms:created>
  <dcterms:modified xsi:type="dcterms:W3CDTF">2021-07-17T07:01:00Z</dcterms:modified>
</cp:coreProperties>
</file>