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1AB2F" w14:textId="2C3D68C0" w:rsidR="00783E34" w:rsidRDefault="005417F0" w:rsidP="005417F0">
      <w:pPr>
        <w:pStyle w:val="ListParagraph"/>
        <w:numPr>
          <w:ilvl w:val="0"/>
          <w:numId w:val="1"/>
        </w:numPr>
      </w:pPr>
      <w:r>
        <w:t>Each video analytics live update is correct it will update after USER watches for 30 secs</w:t>
      </w:r>
    </w:p>
    <w:p w14:paraId="4AE86737" w14:textId="77777777" w:rsidR="005417F0" w:rsidRDefault="005417F0" w:rsidP="005417F0">
      <w:pPr>
        <w:pStyle w:val="ListParagraph"/>
        <w:ind w:left="360"/>
      </w:pPr>
    </w:p>
    <w:p w14:paraId="4DAACB13" w14:textId="37C826BA" w:rsidR="005417F0" w:rsidRDefault="005417F0" w:rsidP="005417F0">
      <w:pPr>
        <w:pStyle w:val="ListParagraph"/>
        <w:numPr>
          <w:ilvl w:val="0"/>
          <w:numId w:val="1"/>
        </w:numPr>
      </w:pPr>
      <w:r>
        <w:t>Youtube is counting on user click option and not</w:t>
      </w:r>
      <w:r w:rsidR="00A74023">
        <w:t xml:space="preserve"> autoplays</w:t>
      </w:r>
    </w:p>
    <w:p w14:paraId="6A83E780" w14:textId="77777777" w:rsidR="00A74023" w:rsidRDefault="00A74023" w:rsidP="00A74023">
      <w:pPr>
        <w:pStyle w:val="ListParagraph"/>
      </w:pPr>
    </w:p>
    <w:p w14:paraId="14826C5D" w14:textId="628AE3F7" w:rsidR="00A74023" w:rsidRDefault="008F5AAA" w:rsidP="005417F0">
      <w:pPr>
        <w:pStyle w:val="ListParagraph"/>
        <w:numPr>
          <w:ilvl w:val="0"/>
          <w:numId w:val="1"/>
        </w:numPr>
      </w:pPr>
      <w:r>
        <w:t>Watch time matters in ranking the video during youtube search</w:t>
      </w:r>
    </w:p>
    <w:p w14:paraId="2A354541" w14:textId="77777777" w:rsidR="008F5AAA" w:rsidRDefault="008F5AAA" w:rsidP="008F5AAA">
      <w:pPr>
        <w:pStyle w:val="ListParagraph"/>
      </w:pPr>
    </w:p>
    <w:p w14:paraId="05585EB0" w14:textId="193121E7" w:rsidR="008F5AAA" w:rsidRDefault="008F5AAA" w:rsidP="005417F0">
      <w:pPr>
        <w:pStyle w:val="ListParagraph"/>
        <w:numPr>
          <w:ilvl w:val="0"/>
          <w:numId w:val="1"/>
        </w:numPr>
      </w:pPr>
      <w:r>
        <w:t>Watching a video from different IP addresses is important.</w:t>
      </w:r>
    </w:p>
    <w:p w14:paraId="48217771" w14:textId="0A05E6EB" w:rsidR="00955AA6" w:rsidRDefault="00955AA6" w:rsidP="00955AA6">
      <w:pPr>
        <w:pStyle w:val="ListParagraph"/>
      </w:pPr>
    </w:p>
    <w:p w14:paraId="1F786D9C" w14:textId="3F21D79B" w:rsidR="004B7CBF" w:rsidRDefault="004B7CBF" w:rsidP="00955AA6">
      <w:pPr>
        <w:pStyle w:val="ListParagraph"/>
      </w:pPr>
      <w:r>
        <w:t>Note:   this approach seems to work</w:t>
      </w:r>
    </w:p>
    <w:p w14:paraId="10593944" w14:textId="2540B772" w:rsidR="004B7CBF" w:rsidRDefault="004B7CBF" w:rsidP="00955AA6">
      <w:pPr>
        <w:pStyle w:val="ListParagraph"/>
      </w:pPr>
      <w:r>
        <w:t>Parallely opening the URLs and clicking on the video</w:t>
      </w:r>
    </w:p>
    <w:p w14:paraId="75653EA7" w14:textId="50C379D9" w:rsidR="00955AA6" w:rsidRDefault="00955AA6" w:rsidP="00955AA6"/>
    <w:p w14:paraId="762648F4" w14:textId="4D9AA3F1" w:rsidR="00955AA6" w:rsidRDefault="00955AA6" w:rsidP="00955AA6">
      <w:r>
        <w:t>HELPFUL ARTICLE</w:t>
      </w:r>
    </w:p>
    <w:p w14:paraId="40903C2D" w14:textId="51C183CB" w:rsidR="00955AA6" w:rsidRDefault="004B7CBF" w:rsidP="00955AA6">
      <w:hyperlink r:id="rId5" w:history="1">
        <w:r w:rsidR="00FC2611" w:rsidRPr="006742A6">
          <w:rPr>
            <w:rStyle w:val="Hyperlink"/>
          </w:rPr>
          <w:t>https://www.tubics.com/blog/what-counts-as-a-view-on-youtube/</w:t>
        </w:r>
      </w:hyperlink>
    </w:p>
    <w:p w14:paraId="356385D5" w14:textId="77777777" w:rsidR="00FC2611" w:rsidRDefault="00FC2611" w:rsidP="00955AA6"/>
    <w:p w14:paraId="39C7BB46" w14:textId="3F2F07DA" w:rsidR="00FC2611" w:rsidRDefault="00FC2611" w:rsidP="00955AA6"/>
    <w:p w14:paraId="0A4D106A" w14:textId="497B5A4B" w:rsidR="00FC2611" w:rsidRDefault="00FC2611" w:rsidP="00955AA6"/>
    <w:p w14:paraId="1C43DA65" w14:textId="721E24C9" w:rsidR="00FC2611" w:rsidRDefault="00FC2611" w:rsidP="00955AA6"/>
    <w:p w14:paraId="097639E5" w14:textId="3D8E3839" w:rsidR="00FC2611" w:rsidRDefault="00FC2611" w:rsidP="00955AA6">
      <w:r>
        <w:t>IMPORTANT POINTS FROM THE ABOVE ARTICLE</w:t>
      </w:r>
    </w:p>
    <w:p w14:paraId="140FBC79" w14:textId="73B4D3FE" w:rsidR="00FC2611" w:rsidRPr="00FC2611" w:rsidRDefault="00FC2611" w:rsidP="00FC2611">
      <w:pPr>
        <w:pStyle w:val="ListParagraph"/>
        <w:numPr>
          <w:ilvl w:val="0"/>
          <w:numId w:val="2"/>
        </w:numPr>
      </w:pPr>
      <w:r w:rsidRPr="00FC2611">
        <w:rPr>
          <w:rFonts w:ascii="Arial" w:hAnsi="Arial" w:cs="Arial"/>
          <w:color w:val="212529"/>
          <w:sz w:val="27"/>
          <w:szCs w:val="27"/>
          <w:shd w:val="clear" w:color="auto" w:fill="FFFFFF"/>
        </w:rPr>
        <w:t>YouTube counts a view depending on whether the viewer initiated the watching of a video or not.</w:t>
      </w:r>
    </w:p>
    <w:p w14:paraId="3F41E77B" w14:textId="77777777" w:rsidR="00FC2611" w:rsidRPr="00FC2611" w:rsidRDefault="00FC2611" w:rsidP="00FC2611">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FC2611">
        <w:rPr>
          <w:rFonts w:ascii="Arial" w:eastAsia="Times New Roman" w:hAnsi="Arial" w:cs="Arial"/>
          <w:color w:val="212529"/>
          <w:sz w:val="24"/>
          <w:szCs w:val="24"/>
          <w:lang w:eastAsia="en-IN"/>
        </w:rPr>
        <w:t>YouTube wants to make sure that video views are coming from real people. That’s why a YouTube view is only counted when the following two criteria apply:</w:t>
      </w:r>
    </w:p>
    <w:p w14:paraId="5E5A2AE8" w14:textId="77777777" w:rsidR="00FC2611" w:rsidRPr="00FC2611" w:rsidRDefault="00FC2611" w:rsidP="00FC2611">
      <w:pPr>
        <w:numPr>
          <w:ilvl w:val="0"/>
          <w:numId w:val="3"/>
        </w:numPr>
        <w:pBdr>
          <w:left w:val="single" w:sz="12" w:space="0" w:color="50AB6C"/>
        </w:pBdr>
        <w:shd w:val="clear" w:color="auto" w:fill="F1F6F1"/>
        <w:spacing w:before="100" w:beforeAutospacing="1" w:after="100" w:afterAutospacing="1" w:line="240" w:lineRule="auto"/>
        <w:rPr>
          <w:rFonts w:ascii="Arial" w:eastAsia="Times New Roman" w:hAnsi="Arial" w:cs="Arial"/>
          <w:color w:val="282828"/>
          <w:sz w:val="24"/>
          <w:szCs w:val="24"/>
          <w:lang w:eastAsia="en-IN"/>
        </w:rPr>
      </w:pPr>
      <w:r w:rsidRPr="00FC2611">
        <w:rPr>
          <w:rFonts w:ascii="Arial" w:eastAsia="Times New Roman" w:hAnsi="Arial" w:cs="Arial"/>
          <w:color w:val="282828"/>
          <w:sz w:val="24"/>
          <w:szCs w:val="24"/>
          <w:lang w:eastAsia="en-IN"/>
        </w:rPr>
        <w:t>A user intentionally initiates the watching of a video.</w:t>
      </w:r>
    </w:p>
    <w:p w14:paraId="442CDC39" w14:textId="77777777" w:rsidR="00FC2611" w:rsidRPr="00FC2611" w:rsidRDefault="00FC2611" w:rsidP="00FC2611">
      <w:pPr>
        <w:numPr>
          <w:ilvl w:val="0"/>
          <w:numId w:val="3"/>
        </w:numPr>
        <w:pBdr>
          <w:left w:val="single" w:sz="12" w:space="0" w:color="50AB6C"/>
        </w:pBdr>
        <w:shd w:val="clear" w:color="auto" w:fill="F1F6F1"/>
        <w:spacing w:before="100" w:beforeAutospacing="1" w:after="100" w:afterAutospacing="1" w:line="240" w:lineRule="auto"/>
        <w:rPr>
          <w:rFonts w:ascii="Arial" w:eastAsia="Times New Roman" w:hAnsi="Arial" w:cs="Arial"/>
          <w:color w:val="282828"/>
          <w:sz w:val="24"/>
          <w:szCs w:val="24"/>
          <w:lang w:eastAsia="en-IN"/>
        </w:rPr>
      </w:pPr>
      <w:r w:rsidRPr="00FC2611">
        <w:rPr>
          <w:rFonts w:ascii="Arial" w:eastAsia="Times New Roman" w:hAnsi="Arial" w:cs="Arial"/>
          <w:color w:val="282828"/>
          <w:sz w:val="24"/>
          <w:szCs w:val="24"/>
          <w:lang w:eastAsia="en-IN"/>
        </w:rPr>
        <w:t>The user watches it on the platform for at least 30 seconds.</w:t>
      </w:r>
    </w:p>
    <w:p w14:paraId="7B35BA65" w14:textId="345723B1" w:rsidR="00FC2611" w:rsidRDefault="00FC2611" w:rsidP="00FC2611">
      <w:pPr>
        <w:pStyle w:val="ListParagraph"/>
        <w:numPr>
          <w:ilvl w:val="0"/>
          <w:numId w:val="2"/>
        </w:numPr>
      </w:pPr>
      <w:r>
        <w:t>A</w:t>
      </w:r>
    </w:p>
    <w:p w14:paraId="30A74841" w14:textId="613C499A" w:rsidR="00FC2611" w:rsidRDefault="00FC2611" w:rsidP="00FC2611"/>
    <w:p w14:paraId="60E09087" w14:textId="2215875A" w:rsidR="00FC2611" w:rsidRDefault="00FC2611" w:rsidP="00FC2611"/>
    <w:p w14:paraId="393FE206" w14:textId="77777777" w:rsidR="00FC2611" w:rsidRDefault="004B7CBF" w:rsidP="00FC2611">
      <w:hyperlink r:id="rId6" w:history="1">
        <w:r w:rsidR="00FC2611" w:rsidRPr="006742A6">
          <w:rPr>
            <w:rStyle w:val="Hyperlink"/>
          </w:rPr>
          <w:t>https://growtraffic.com/blog/2017/08/youtube-video-counts-view</w:t>
        </w:r>
      </w:hyperlink>
    </w:p>
    <w:p w14:paraId="1CDA2F7C" w14:textId="77777777" w:rsidR="009C0C94" w:rsidRPr="009C0C94" w:rsidRDefault="009C0C94" w:rsidP="009C0C94">
      <w:pPr>
        <w:shd w:val="clear" w:color="auto" w:fill="FFFFFF"/>
        <w:spacing w:after="100" w:afterAutospacing="1" w:line="240" w:lineRule="auto"/>
        <w:outlineLvl w:val="1"/>
        <w:rPr>
          <w:rFonts w:ascii="Arial" w:eastAsia="Times New Roman" w:hAnsi="Arial" w:cs="Arial"/>
          <w:color w:val="50AB6C"/>
          <w:sz w:val="36"/>
          <w:szCs w:val="36"/>
          <w:lang w:eastAsia="en-IN"/>
        </w:rPr>
      </w:pPr>
      <w:r w:rsidRPr="009C0C94">
        <w:rPr>
          <w:rFonts w:ascii="Arial" w:eastAsia="Times New Roman" w:hAnsi="Arial" w:cs="Arial"/>
          <w:color w:val="50AB6C"/>
          <w:sz w:val="36"/>
          <w:szCs w:val="36"/>
          <w:lang w:eastAsia="en-IN"/>
        </w:rPr>
        <w:t>Legitimate YouTube Views: The Key to Monetization Success</w:t>
      </w:r>
    </w:p>
    <w:p w14:paraId="795C74D8" w14:textId="77777777" w:rsidR="009C0C94" w:rsidRPr="009C0C94" w:rsidRDefault="009C0C94" w:rsidP="009C0C94">
      <w:pPr>
        <w:shd w:val="clear" w:color="auto" w:fill="FFFFFF"/>
        <w:spacing w:after="100" w:afterAutospacing="1" w:line="240" w:lineRule="auto"/>
        <w:rPr>
          <w:rFonts w:ascii="Arial" w:eastAsia="Times New Roman" w:hAnsi="Arial" w:cs="Arial"/>
          <w:color w:val="212529"/>
          <w:sz w:val="24"/>
          <w:szCs w:val="24"/>
          <w:lang w:eastAsia="en-IN"/>
        </w:rPr>
      </w:pPr>
      <w:r w:rsidRPr="009C0C94">
        <w:rPr>
          <w:rFonts w:ascii="Arial" w:eastAsia="Times New Roman" w:hAnsi="Arial" w:cs="Arial"/>
          <w:color w:val="212529"/>
          <w:sz w:val="24"/>
          <w:szCs w:val="24"/>
          <w:lang w:eastAsia="en-IN"/>
        </w:rPr>
        <w:t>At the end of the day, YouTube is an excellent way to grow the reputation of your company and expand your presence as an Internet star. To do that, you need to generate views—and these views should be legitimate. By learning what counts as a view on YouTube, what a legit view is on YouTube and how to get one, you can invest in the helpful, healthy ways to use the platform for marketing and promotion, and make sure you’re getting the best return for your time and efforts.</w:t>
      </w:r>
    </w:p>
    <w:p w14:paraId="2EF64849" w14:textId="77777777" w:rsidR="00FC2611" w:rsidRDefault="00FC2611" w:rsidP="00FC2611"/>
    <w:sectPr w:rsidR="00FC2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67A0"/>
    <w:multiLevelType w:val="multilevel"/>
    <w:tmpl w:val="4FC4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24FA3"/>
    <w:multiLevelType w:val="hybridMultilevel"/>
    <w:tmpl w:val="D98205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1ED6A2C"/>
    <w:multiLevelType w:val="hybridMultilevel"/>
    <w:tmpl w:val="CC1E25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05"/>
    <w:rsid w:val="00403A05"/>
    <w:rsid w:val="004B7CBF"/>
    <w:rsid w:val="005417F0"/>
    <w:rsid w:val="00693C3B"/>
    <w:rsid w:val="00744D60"/>
    <w:rsid w:val="008F5AAA"/>
    <w:rsid w:val="00955AA6"/>
    <w:rsid w:val="009C0C94"/>
    <w:rsid w:val="00A74023"/>
    <w:rsid w:val="00DB368E"/>
    <w:rsid w:val="00FC2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E757"/>
  <w15:chartTrackingRefBased/>
  <w15:docId w15:val="{6D03649D-61A8-4F13-A4D0-3338FC76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0C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F0"/>
    <w:pPr>
      <w:ind w:left="720"/>
      <w:contextualSpacing/>
    </w:pPr>
  </w:style>
  <w:style w:type="character" w:styleId="Hyperlink">
    <w:name w:val="Hyperlink"/>
    <w:basedOn w:val="DefaultParagraphFont"/>
    <w:uiPriority w:val="99"/>
    <w:unhideWhenUsed/>
    <w:rsid w:val="00FC2611"/>
    <w:rPr>
      <w:color w:val="0563C1" w:themeColor="hyperlink"/>
      <w:u w:val="single"/>
    </w:rPr>
  </w:style>
  <w:style w:type="character" w:styleId="UnresolvedMention">
    <w:name w:val="Unresolved Mention"/>
    <w:basedOn w:val="DefaultParagraphFont"/>
    <w:uiPriority w:val="99"/>
    <w:semiHidden/>
    <w:unhideWhenUsed/>
    <w:rsid w:val="00FC2611"/>
    <w:rPr>
      <w:color w:val="605E5C"/>
      <w:shd w:val="clear" w:color="auto" w:fill="E1DFDD"/>
    </w:rPr>
  </w:style>
  <w:style w:type="paragraph" w:styleId="NormalWeb">
    <w:name w:val="Normal (Web)"/>
    <w:basedOn w:val="Normal"/>
    <w:uiPriority w:val="99"/>
    <w:semiHidden/>
    <w:unhideWhenUsed/>
    <w:rsid w:val="00FC26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2611"/>
    <w:rPr>
      <w:b/>
      <w:bCs/>
    </w:rPr>
  </w:style>
  <w:style w:type="character" w:customStyle="1" w:styleId="Heading2Char">
    <w:name w:val="Heading 2 Char"/>
    <w:basedOn w:val="DefaultParagraphFont"/>
    <w:link w:val="Heading2"/>
    <w:uiPriority w:val="9"/>
    <w:rsid w:val="009C0C9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828065">
      <w:bodyDiv w:val="1"/>
      <w:marLeft w:val="0"/>
      <w:marRight w:val="0"/>
      <w:marTop w:val="0"/>
      <w:marBottom w:val="0"/>
      <w:divBdr>
        <w:top w:val="none" w:sz="0" w:space="0" w:color="auto"/>
        <w:left w:val="none" w:sz="0" w:space="0" w:color="auto"/>
        <w:bottom w:val="none" w:sz="0" w:space="0" w:color="auto"/>
        <w:right w:val="none" w:sz="0" w:space="0" w:color="auto"/>
      </w:divBdr>
    </w:div>
    <w:div w:id="21123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wtraffic.com/blog/2017/08/youtube-video-counts-view" TargetMode="External"/><Relationship Id="rId5" Type="http://schemas.openxmlformats.org/officeDocument/2006/relationships/hyperlink" Target="https://www.tubics.com/blog/what-counts-as-a-view-on-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8</cp:revision>
  <dcterms:created xsi:type="dcterms:W3CDTF">2021-10-10T11:28:00Z</dcterms:created>
  <dcterms:modified xsi:type="dcterms:W3CDTF">2021-10-12T15:09:00Z</dcterms:modified>
</cp:coreProperties>
</file>