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E61D" w14:textId="77777777" w:rsidR="009C4E85" w:rsidRDefault="009C4E85">
      <w:pPr>
        <w:rPr>
          <w:noProof/>
        </w:rPr>
      </w:pPr>
    </w:p>
    <w:p w14:paraId="646DBF13" w14:textId="1F8090E3" w:rsidR="00AD42C9" w:rsidRDefault="009C4E85">
      <w:r w:rsidRPr="009C4E85">
        <w:drawing>
          <wp:inline distT="0" distB="0" distL="0" distR="0" wp14:anchorId="22432697" wp14:editId="02FDBA2D">
            <wp:extent cx="6637020" cy="3128010"/>
            <wp:effectExtent l="0" t="0" r="0" b="0"/>
            <wp:docPr id="156322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29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FDA" w:rsidRPr="00343FDA">
        <w:rPr>
          <w:noProof/>
        </w:rPr>
        <w:drawing>
          <wp:inline distT="0" distB="0" distL="0" distR="0" wp14:anchorId="0E6C146B" wp14:editId="0DB32412">
            <wp:extent cx="6674986" cy="4206240"/>
            <wp:effectExtent l="0" t="0" r="0" b="3810"/>
            <wp:docPr id="104504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44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2744" cy="422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B5"/>
    <w:rsid w:val="002A3B3D"/>
    <w:rsid w:val="00343FDA"/>
    <w:rsid w:val="004729B5"/>
    <w:rsid w:val="004A6FC0"/>
    <w:rsid w:val="00907EB3"/>
    <w:rsid w:val="009C4E85"/>
    <w:rsid w:val="009F133C"/>
    <w:rsid w:val="00AD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8790"/>
  <w15:chartTrackingRefBased/>
  <w15:docId w15:val="{F715311D-F01E-44CF-9D89-D69775CA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R.K</dc:creator>
  <cp:keywords/>
  <dc:description/>
  <cp:lastModifiedBy>Ranjith R.K</cp:lastModifiedBy>
  <cp:revision>3</cp:revision>
  <dcterms:created xsi:type="dcterms:W3CDTF">2026-05-17T11:49:00Z</dcterms:created>
  <dcterms:modified xsi:type="dcterms:W3CDTF">2026-05-17T11:51:00Z</dcterms:modified>
</cp:coreProperties>
</file>