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1230A8A1" w14:textId="77777777" w:rsidR="00BD3A56" w:rsidRDefault="00D744D4">
          <w:r>
            <w:rPr>
              <w:noProof/>
              <w:lang w:eastAsia="en-IN"/>
            </w:rPr>
            <w:drawing>
              <wp:anchor distT="0" distB="0" distL="114300" distR="114300" simplePos="0" relativeHeight="251664384" behindDoc="0" locked="0" layoutInCell="1" allowOverlap="1" wp14:anchorId="69F12D02" wp14:editId="64588CA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E5EAB"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3419B8B7" wp14:editId="59D02596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6FC1E3C1" w14:textId="1DBE4D65" w:rsidR="002331B6" w:rsidRDefault="00A11C5B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5A1A870" wp14:editId="0C9748FF">
            <wp:simplePos x="0" y="0"/>
            <wp:positionH relativeFrom="column">
              <wp:posOffset>3781425</wp:posOffset>
            </wp:positionH>
            <wp:positionV relativeFrom="paragraph">
              <wp:posOffset>8345170</wp:posOffset>
            </wp:positionV>
            <wp:extent cx="1765935" cy="327660"/>
            <wp:effectExtent l="0" t="0" r="0" b="0"/>
            <wp:wrapThrough wrapText="bothSides">
              <wp:wrapPolygon edited="0">
                <wp:start x="466" y="0"/>
                <wp:lineTo x="0" y="3767"/>
                <wp:lineTo x="0" y="20093"/>
                <wp:lineTo x="10718" y="20093"/>
                <wp:lineTo x="20738" y="20093"/>
                <wp:lineTo x="21437" y="7535"/>
                <wp:lineTo x="21437" y="0"/>
                <wp:lineTo x="19573" y="0"/>
                <wp:lineTo x="466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0B98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213ED4EB" wp14:editId="027B04A8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F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E46DF" wp14:editId="158801EB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235" y="0"/>
                    <wp:lineTo x="235" y="21000"/>
                    <wp:lineTo x="21248" y="21000"/>
                    <wp:lineTo x="21248" y="0"/>
                    <wp:lineTo x="235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2B7AE" w14:textId="47230863" w:rsidR="00BD3A56" w:rsidRPr="001D17B4" w:rsidRDefault="0069725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Tulluri Rajesh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E46D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" filled="f" stroked="f">
                <v:textbox>
                  <w:txbxContent>
                    <w:p w14:paraId="6782B7AE" w14:textId="47230863" w:rsidR="00BD3A56" w:rsidRPr="001D17B4" w:rsidRDefault="0069725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Tulluri Rajesh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7153A195" w14:textId="77777777" w:rsidTr="00A12303">
        <w:tc>
          <w:tcPr>
            <w:tcW w:w="8640" w:type="dxa"/>
            <w:gridSpan w:val="5"/>
            <w:shd w:val="clear" w:color="auto" w:fill="124079"/>
          </w:tcPr>
          <w:p w14:paraId="7C4B56F3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5C5F5AB1" w14:textId="77777777" w:rsidTr="00A12303">
        <w:tc>
          <w:tcPr>
            <w:tcW w:w="8640" w:type="dxa"/>
            <w:gridSpan w:val="5"/>
          </w:tcPr>
          <w:p w14:paraId="15E63119" w14:textId="2F51D22B" w:rsid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Having </w:t>
            </w:r>
            <w:r w:rsidR="009D64BB">
              <w:rPr>
                <w:rFonts w:cs="Arial"/>
                <w:b/>
                <w:color w:val="404040" w:themeColor="text1" w:themeTint="BF"/>
              </w:rPr>
              <w:t>5.2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years of experience in the IT industry, hands on experience in </w:t>
            </w:r>
            <w:r w:rsidR="009D64BB">
              <w:rPr>
                <w:rFonts w:cs="Arial"/>
                <w:b/>
                <w:color w:val="404040" w:themeColor="text1" w:themeTint="BF"/>
              </w:rPr>
              <w:t xml:space="preserve">ODI 12 C, </w:t>
            </w:r>
            <w:r w:rsidRPr="00585F00">
              <w:rPr>
                <w:rFonts w:cs="Arial"/>
                <w:b/>
                <w:color w:val="404040" w:themeColor="text1" w:themeTint="BF"/>
              </w:rPr>
              <w:t>OBIEE 1</w:t>
            </w:r>
            <w:r w:rsidR="009D64BB">
              <w:rPr>
                <w:rFonts w:cs="Arial"/>
                <w:b/>
                <w:color w:val="404040" w:themeColor="text1" w:themeTint="BF"/>
              </w:rPr>
              <w:t>2C, Knowledge on SAP BI 4.1 and IBM Design studio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with Data warehousing concepts.</w:t>
            </w:r>
          </w:p>
          <w:p w14:paraId="70F88EB7" w14:textId="67D989D4" w:rsidR="00E77F61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E77F61">
              <w:rPr>
                <w:rFonts w:cs="Arial"/>
                <w:b/>
                <w:color w:val="404040" w:themeColor="text1" w:themeTint="BF"/>
              </w:rPr>
              <w:t>Designed, developed ODI (Oracle Data Integrator) objects for ETL Project, gathering requirement specification documents and presenting and identifying data sources.</w:t>
            </w:r>
          </w:p>
          <w:p w14:paraId="035203CD" w14:textId="1445CEEA" w:rsidR="009D64BB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Implemented data transformation strategies using IKM, LKM, JKM, CKM, RKM knowledge modules.</w:t>
            </w:r>
          </w:p>
          <w:p w14:paraId="38EF134A" w14:textId="77777777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Good knowledge on Extraction, Transformation and Loading of data from multiple sources into Data Warehouse.</w:t>
            </w:r>
          </w:p>
          <w:p w14:paraId="1C3A0902" w14:textId="075F98D6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Knowledge on varied transformation logics like Lookups, Router, Aggregator, Joiner, </w:t>
            </w:r>
            <w:r>
              <w:rPr>
                <w:rFonts w:cs="Arial"/>
                <w:b/>
                <w:color w:val="404040" w:themeColor="text1" w:themeTint="BF"/>
              </w:rPr>
              <w:t>Pivot and Unpivot components</w:t>
            </w:r>
          </w:p>
          <w:p w14:paraId="0A530E22" w14:textId="61A6237F" w:rsidR="00E77F61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Involved in code movement across multiple environments.</w:t>
            </w:r>
          </w:p>
          <w:p w14:paraId="24F93804" w14:textId="77777777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Experience in Data Warehousing concepts OLAP, Star Schema, Snowflake Schema, Fact, Dimensions tables and Data Modeling.</w:t>
            </w:r>
          </w:p>
          <w:p w14:paraId="3AF64E65" w14:textId="77777777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817894">
              <w:rPr>
                <w:rFonts w:cs="Arial"/>
                <w:b/>
                <w:color w:val="404040" w:themeColor="text1" w:themeTint="BF"/>
              </w:rPr>
              <w:t>Having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Good Exposure in RPD development (Physical Layer, BMM Layer and Presentation Layer     in OBIEE) using BI administration tool.</w:t>
            </w:r>
          </w:p>
          <w:p w14:paraId="162A4904" w14:textId="2D8026D9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Developed reports with conditional filters, Prompts, Drill Down reports, Drill Reports</w:t>
            </w:r>
            <w:r w:rsidR="00E77F61">
              <w:rPr>
                <w:rFonts w:cs="Arial"/>
                <w:b/>
                <w:color w:val="404040" w:themeColor="text1" w:themeTint="BF"/>
              </w:rPr>
              <w:t>.</w:t>
            </w:r>
          </w:p>
          <w:p w14:paraId="6F3FED80" w14:textId="2A76389E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Experience in creating dashboards, dashboard prompts and reports</w:t>
            </w:r>
            <w:r w:rsidR="00E77F61">
              <w:rPr>
                <w:rFonts w:cs="Arial"/>
                <w:b/>
                <w:color w:val="404040" w:themeColor="text1" w:themeTint="BF"/>
              </w:rPr>
              <w:t xml:space="preserve"> and reusable templates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in OBIEE using BI    Presentation services.</w:t>
            </w:r>
          </w:p>
          <w:p w14:paraId="746B5C9C" w14:textId="36E85BB9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Experienced in creating Variables (Repository/Session/Presentation variables) to use in reports and </w:t>
            </w:r>
            <w:r w:rsidR="00940374" w:rsidRPr="00585F00">
              <w:rPr>
                <w:rFonts w:cs="Arial"/>
                <w:b/>
                <w:color w:val="404040" w:themeColor="text1" w:themeTint="BF"/>
              </w:rPr>
              <w:t>prompts.</w:t>
            </w:r>
          </w:p>
          <w:p w14:paraId="1CB1643E" w14:textId="7DC82826" w:rsidR="001D17B4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Having strong working Knowledge on SQL.</w:t>
            </w:r>
          </w:p>
        </w:tc>
      </w:tr>
      <w:tr w:rsidR="001D17B4" w14:paraId="30AE2D1F" w14:textId="77777777" w:rsidTr="00A12303">
        <w:tc>
          <w:tcPr>
            <w:tcW w:w="8640" w:type="dxa"/>
            <w:gridSpan w:val="5"/>
          </w:tcPr>
          <w:p w14:paraId="621DEA30" w14:textId="77777777" w:rsidR="00980683" w:rsidRPr="003C1FE8" w:rsidRDefault="0098068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C293026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2505D78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7F4856D8" w14:textId="77777777" w:rsidTr="00443253">
        <w:trPr>
          <w:trHeight w:val="539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3291C2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A428F" w14:textId="7DDECB93" w:rsidR="001D17B4" w:rsidRPr="00980683" w:rsidRDefault="009D64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Financial Reporting</w:t>
            </w:r>
          </w:p>
        </w:tc>
      </w:tr>
      <w:tr w:rsidR="001D17B4" w14:paraId="54B519B2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53886B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950A33" w14:textId="48F19E47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</w:p>
        </w:tc>
      </w:tr>
      <w:tr w:rsidR="001D17B4" w14:paraId="6EF26B63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2A7B355" w14:textId="153F905D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r w:rsidR="0060453F"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 w:rsidR="0060453F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ERP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978C69" w14:textId="1F82EFF4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 10</w:t>
            </w:r>
          </w:p>
        </w:tc>
      </w:tr>
      <w:tr w:rsidR="001D17B4" w14:paraId="0A74836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50EAD9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/DB/Packages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6B180" w14:textId="15CE33DE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</w:t>
            </w:r>
            <w:r w:rsidR="009D64B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DI12 C, OBIEE 12C, </w:t>
            </w:r>
            <w:r w:rsidR="00C70F9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SAP BI, 4.1 IBM design studio</w:t>
            </w:r>
          </w:p>
        </w:tc>
      </w:tr>
      <w:tr w:rsidR="001D17B4" w14:paraId="3C56AC21" w14:textId="77777777" w:rsidTr="00A12303">
        <w:tc>
          <w:tcPr>
            <w:tcW w:w="8640" w:type="dxa"/>
            <w:gridSpan w:val="5"/>
          </w:tcPr>
          <w:p w14:paraId="7AC03FA6" w14:textId="40B1A016" w:rsidR="001D17B4" w:rsidRPr="003C1FE8" w:rsidRDefault="001D17B4" w:rsidP="0044325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67AD9EE" w14:textId="77777777" w:rsidTr="00A12303">
        <w:tc>
          <w:tcPr>
            <w:tcW w:w="8640" w:type="dxa"/>
            <w:gridSpan w:val="5"/>
          </w:tcPr>
          <w:p w14:paraId="64164C5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1C590EE9" w14:textId="77777777" w:rsidTr="00A12303">
        <w:tc>
          <w:tcPr>
            <w:tcW w:w="8640" w:type="dxa"/>
            <w:gridSpan w:val="5"/>
            <w:shd w:val="clear" w:color="auto" w:fill="124079"/>
          </w:tcPr>
          <w:p w14:paraId="720747C4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  <w:r w:rsidR="00D76EEE">
              <w:rPr>
                <w:rFonts w:ascii="Calibri Light" w:hAnsi="Calibri Light" w:cs="Arial"/>
                <w:b/>
                <w:sz w:val="22"/>
                <w:szCs w:val="22"/>
              </w:rPr>
              <w:t xml:space="preserve"> </w:t>
            </w:r>
          </w:p>
        </w:tc>
      </w:tr>
      <w:tr w:rsidR="001D17B4" w14:paraId="00CBD2A9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F9DB8EB" w14:textId="7780153D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81789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1D17B4" w14:paraId="1117C750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65D553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9B052F" w14:textId="7678E838" w:rsidR="001D17B4" w:rsidRPr="002038BB" w:rsidRDefault="009908D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Insight Compass</w:t>
            </w:r>
            <w:r w:rsidR="00154DBA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Data management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722B821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FE6FE7" w14:textId="216A5602" w:rsidR="001D17B4" w:rsidRPr="00177610" w:rsidRDefault="009908D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12</w:t>
            </w:r>
          </w:p>
        </w:tc>
      </w:tr>
      <w:tr w:rsidR="001D17B4" w14:paraId="38C51CE9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8460C1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24AF23A" w14:textId="3DE479F7" w:rsidR="001D17B4" w:rsidRPr="00177610" w:rsidRDefault="0081789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Dec</w:t>
            </w:r>
            <w:r w:rsidR="001D17B4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</w:t>
            </w:r>
            <w:r w:rsidR="00126366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7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03B580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E321B" w14:textId="38D0F9FE" w:rsidR="001D17B4" w:rsidRPr="00177610" w:rsidRDefault="0081789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June 21</w:t>
            </w:r>
          </w:p>
        </w:tc>
      </w:tr>
      <w:tr w:rsidR="001D17B4" w14:paraId="5BD5ADE1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F2EE15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49ADC" w14:textId="3ED9DCD8" w:rsidR="001D17B4" w:rsidRPr="002038BB" w:rsidRDefault="009908D7" w:rsidP="002038B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54DBA">
              <w:rPr>
                <w:rFonts w:ascii="Calibri Light" w:eastAsia="Calibri" w:hAnsi="Calibri Light"/>
                <w:sz w:val="22"/>
                <w:szCs w:val="22"/>
              </w:rPr>
              <w:t xml:space="preserve">Insight </w:t>
            </w:r>
            <w:r w:rsidR="00351D1F" w:rsidRPr="00154DBA">
              <w:rPr>
                <w:rFonts w:ascii="Calibri Light" w:eastAsia="Calibri" w:hAnsi="Calibri Light"/>
                <w:sz w:val="22"/>
                <w:szCs w:val="22"/>
              </w:rPr>
              <w:t>Compass is</w:t>
            </w:r>
            <w:r w:rsidRPr="00154DBA">
              <w:rPr>
                <w:rFonts w:ascii="Calibri Light" w:eastAsia="Calibri" w:hAnsi="Calibri Light"/>
                <w:sz w:val="22"/>
                <w:szCs w:val="22"/>
              </w:rPr>
              <w:t xml:space="preserve"> the Cognizant Financial data warehousing project, which take the financial data from various internal systems and loads to Data warehouse</w:t>
            </w:r>
            <w:r w:rsidR="00351D1F" w:rsidRPr="00154DBA">
              <w:rPr>
                <w:rFonts w:ascii="Calibri Light" w:eastAsia="Calibri" w:hAnsi="Calibri Light"/>
                <w:sz w:val="22"/>
                <w:szCs w:val="22"/>
              </w:rPr>
              <w:t xml:space="preserve"> for management reporting.</w:t>
            </w:r>
          </w:p>
        </w:tc>
      </w:tr>
      <w:tr w:rsidR="001D17B4" w14:paraId="5AEB13DA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F7C8747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ED013" w14:textId="6E3E72DD" w:rsidR="009908D7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Designed, developed ODI (Oracle Data Integrator) objects for ETL Project, gathering requirement specification documents and presenting and identifying data sources.</w:t>
            </w:r>
          </w:p>
          <w:p w14:paraId="6CC97D8C" w14:textId="262F5828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on ODI Designer to create Interfaces, procedures, packages and Scenarios to extract the data from multitude of sources, cleaned and loaded into target</w:t>
            </w:r>
          </w:p>
          <w:p w14:paraId="0155B0AE" w14:textId="1F0938AF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Designed and developed interfaces to load the data from multiple sources like Relational databases, flat files(.txt, .csv) into Oracle Database.</w:t>
            </w:r>
          </w:p>
          <w:p w14:paraId="4D782491" w14:textId="0FB5A664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</w:t>
            </w:r>
            <w:r>
              <w:t>reated data model, Tables, Indexes, Views, Materialized views, Synonyms, Sequences for better performance of the DB.</w:t>
            </w:r>
          </w:p>
          <w:p w14:paraId="46BCFA6F" w14:textId="4F0F644B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  <w:r>
              <w:t>mplemented Change Data Capture (CDC) feature of ODI to refresh the data in Enterprise Data Warehouse (EDW).</w:t>
            </w:r>
          </w:p>
          <w:p w14:paraId="1C877FD8" w14:textId="3916C322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Implemented data transformation strategies by using LKM, RKM, IKM, CKM and JKM Knowledge modules</w:t>
            </w:r>
          </w:p>
          <w:p w14:paraId="3948B722" w14:textId="31A01FE5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Knowledge on Admin Activities</w:t>
            </w:r>
          </w:p>
          <w:p w14:paraId="30354D91" w14:textId="77777777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closely with Business Analyst in understanding the Analytical requirements and generated reports as per the user specifications</w:t>
            </w:r>
          </w:p>
          <w:p w14:paraId="49F05F8C" w14:textId="366B4D5A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Populated the indicators by implementing business rules,</w:t>
            </w:r>
            <w:r w:rsidR="00EA6303">
              <w:t xml:space="preserve"> </w:t>
            </w:r>
            <w:r>
              <w:t>measuring the overall accuracy of the data by setting up data quality rules</w:t>
            </w:r>
          </w:p>
          <w:p w14:paraId="66F47526" w14:textId="27A9B37F" w:rsid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Employ best practices for design, development, unit testing and test plan development</w:t>
            </w:r>
          </w:p>
          <w:p w14:paraId="2E06EE27" w14:textId="3457D63F" w:rsidR="001D17B4" w:rsidRPr="00177610" w:rsidRDefault="001D17B4" w:rsidP="00351D1F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</w:p>
        </w:tc>
      </w:tr>
      <w:tr w:rsidR="001D17B4" w14:paraId="6E7C4D1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7656931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2BDB" w14:textId="20785D55" w:rsidR="001D17B4" w:rsidRPr="005C2FD6" w:rsidRDefault="00351D1F" w:rsidP="00643C0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ODI 12 C</w:t>
            </w:r>
            <w:r w:rsidR="00817894">
              <w:rPr>
                <w:rFonts w:ascii="Calibri Light" w:hAnsi="Calibri Light" w:cs="Arial"/>
                <w:sz w:val="22"/>
                <w:szCs w:val="22"/>
              </w:rPr>
              <w:t>; Oracle 12C</w:t>
            </w:r>
          </w:p>
        </w:tc>
      </w:tr>
      <w:tr w:rsidR="00372B98" w14:paraId="1B4D8C63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6AD227CB" w14:textId="77777777" w:rsidR="00372B98" w:rsidRDefault="00372B98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2FBBE5D3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90F6C56" w14:textId="48E89A08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81789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1D17B4" w14:paraId="0BE9CE7F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66CAD89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4A5177" w14:textId="4F295615" w:rsidR="001D17B4" w:rsidRPr="00177610" w:rsidRDefault="00011CB9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Cognizant Financial Management Reporting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823FCE7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9E603" w14:textId="26BBD60D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:rsidR="001D17B4" w14:paraId="6B1708DE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3A3839A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FC7DE4" w14:textId="33C5890A" w:rsidR="001D17B4" w:rsidRPr="00177610" w:rsidRDefault="0081789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June 2016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B767097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A25C0" w14:textId="2FD67587" w:rsidR="001D17B4" w:rsidRPr="00177610" w:rsidRDefault="0081789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Dec 2017</w:t>
            </w:r>
          </w:p>
        </w:tc>
      </w:tr>
      <w:tr w:rsidR="001D17B4" w14:paraId="5F5A219C" w14:textId="77777777" w:rsidTr="002A7AEB">
        <w:trPr>
          <w:trHeight w:val="1079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DBC2FD8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473C4" w14:textId="51DC9595" w:rsidR="001D17B4" w:rsidRPr="005321CD" w:rsidRDefault="00011CB9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Cognizant Financial Management Reporting is the Financial reporting platform shared Internally to analyze their performance.</w:t>
            </w:r>
          </w:p>
        </w:tc>
      </w:tr>
      <w:tr w:rsidR="001D17B4" w14:paraId="49AD3E8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C83DBB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630FB" w14:textId="2F06E3BD" w:rsid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as an OBIEE developer for developing dashboards</w:t>
            </w:r>
          </w:p>
          <w:p w14:paraId="4BCF6848" w14:textId="536463B1" w:rsid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Involved in development of repository at three layers i.e., Physical, Business model and Mapping and presentation layer by implementing the business logic.</w:t>
            </w:r>
          </w:p>
          <w:p w14:paraId="4D514D79" w14:textId="4E9D2C26" w:rsid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lastRenderedPageBreak/>
              <w:t>Created and maintained dashboards using different design styles like, linking dashboards, linking dashboard pages, using appropriate prompts on different pages.</w:t>
            </w:r>
          </w:p>
          <w:p w14:paraId="74CD14F8" w14:textId="6F07B0EC" w:rsidR="00A5595B" w:rsidRP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in creating the Reusable templates</w:t>
            </w:r>
          </w:p>
          <w:p w14:paraId="151B4CF7" w14:textId="4D8A00AA" w:rsidR="00A5595B" w:rsidRP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Gathered business requirements for the Finance project by coordinating with Business Analysts and data warehousing team members</w:t>
            </w:r>
          </w:p>
          <w:p w14:paraId="42484A02" w14:textId="2C50141F" w:rsidR="00A5595B" w:rsidRPr="002038B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Involved in SQL Performance tuning when reports ran slow</w:t>
            </w:r>
          </w:p>
          <w:p w14:paraId="6EE078F5" w14:textId="0F1EE865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 xml:space="preserve">Designed and </w:t>
            </w:r>
            <w:r w:rsidR="00A5595B">
              <w:rPr>
                <w:rFonts w:cs="Arial"/>
                <w:color w:val="404040" w:themeColor="text1" w:themeTint="BF"/>
              </w:rPr>
              <w:t>developed</w:t>
            </w:r>
            <w:r w:rsidRPr="002038BB">
              <w:rPr>
                <w:rFonts w:cs="Arial"/>
                <w:color w:val="404040" w:themeColor="text1" w:themeTint="BF"/>
              </w:rPr>
              <w:t xml:space="preserve"> Dashboards in Analytics for different groups of users, which include like Managers, </w:t>
            </w:r>
            <w:r w:rsidR="00A5595B">
              <w:rPr>
                <w:rFonts w:cs="Arial"/>
                <w:color w:val="404040" w:themeColor="text1" w:themeTint="BF"/>
              </w:rPr>
              <w:t>Practice Heads, Vertical heads, Ops team members and Financial team members.</w:t>
            </w:r>
          </w:p>
          <w:p w14:paraId="348D30F0" w14:textId="2FC61E05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Created various reports to fulfill the</w:t>
            </w:r>
            <w:r w:rsidR="00A5595B">
              <w:rPr>
                <w:rFonts w:cs="Arial"/>
                <w:color w:val="404040" w:themeColor="text1" w:themeTint="BF"/>
              </w:rPr>
              <w:t xml:space="preserve"> user needs</w:t>
            </w:r>
            <w:r w:rsidRPr="002038BB">
              <w:rPr>
                <w:rFonts w:cs="Arial"/>
                <w:color w:val="404040" w:themeColor="text1" w:themeTint="BF"/>
              </w:rPr>
              <w:t xml:space="preserve"> and customized the views using Oracle BI Answers.</w:t>
            </w:r>
          </w:p>
          <w:p w14:paraId="4158079C" w14:textId="77777777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Implemented data level and object level security by authorizing the permissions to various users based on their roles and responsibilities.</w:t>
            </w:r>
          </w:p>
          <w:p w14:paraId="6928BB18" w14:textId="6775CA08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 xml:space="preserve">Involved in the migration of the </w:t>
            </w:r>
            <w:r w:rsidR="00A5595B">
              <w:rPr>
                <w:rFonts w:cs="Arial"/>
                <w:color w:val="404040" w:themeColor="text1" w:themeTint="BF"/>
              </w:rPr>
              <w:t>RPD, and web catalog folders to different environments.</w:t>
            </w:r>
          </w:p>
          <w:p w14:paraId="5A9E763D" w14:textId="77777777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Created Repository variable (dynamic) and session variables using Initialization blocks.</w:t>
            </w:r>
          </w:p>
          <w:p w14:paraId="41252946" w14:textId="5F4C59D3" w:rsidR="001D17B4" w:rsidRPr="002038BB" w:rsidRDefault="00A5595B" w:rsidP="00A5595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Provide support to clients, including data analysis, discovering and fixing data issues, and assisting with OBIEE dashboard/reporting questions to end users and trained the users in Analysis creation.</w:t>
            </w:r>
          </w:p>
        </w:tc>
      </w:tr>
      <w:tr w:rsidR="001D17B4" w14:paraId="6975B707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64430D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338C5" w14:textId="6687D5F7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2038B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OBIEE </w:t>
            </w:r>
            <w:r w:rsidR="00DA75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12C ; Oracle 12C</w:t>
            </w:r>
          </w:p>
        </w:tc>
      </w:tr>
      <w:tr w:rsidR="00F37E2B" w14:paraId="66852BB9" w14:textId="77777777" w:rsidTr="00A12303">
        <w:trPr>
          <w:trHeight w:val="390"/>
        </w:trPr>
        <w:tc>
          <w:tcPr>
            <w:tcW w:w="8640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5A721B10" w14:textId="77777777" w:rsidR="00F37E2B" w:rsidRDefault="00F37E2B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46FD692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1DEB3C2A" w14:textId="77777777" w:rsidR="001D17B4" w:rsidRPr="00E305DC" w:rsidRDefault="001D17B4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1D17B4" w14:paraId="14CC9150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1878B89" w14:textId="77777777" w:rsidR="001D17B4" w:rsidRPr="00196F7A" w:rsidRDefault="001D17B4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00E135" w14:textId="2B3194AB" w:rsidR="001D17B4" w:rsidRPr="00E305DC" w:rsidRDefault="005447FE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B-tech </w:t>
            </w:r>
            <w:r w:rsidR="00FC72D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(Electrical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&amp; Electronics Engineering)</w:t>
            </w:r>
          </w:p>
        </w:tc>
      </w:tr>
    </w:tbl>
    <w:p w14:paraId="06EF627D" w14:textId="77777777" w:rsidR="001D17B4" w:rsidRDefault="001D17B4" w:rsidP="00D42E16">
      <w:pPr>
        <w:tabs>
          <w:tab w:val="left" w:pos="360"/>
          <w:tab w:val="left" w:pos="66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28A20045" w14:textId="77777777" w:rsidR="001D17B4" w:rsidRPr="000E054C" w:rsidRDefault="001D17B4" w:rsidP="00D42E16">
      <w:pPr>
        <w:tabs>
          <w:tab w:val="left" w:pos="6660"/>
        </w:tabs>
      </w:pPr>
    </w:p>
    <w:sectPr w:rsidR="001D17B4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BAFDF" w14:textId="77777777" w:rsidR="00963E52" w:rsidRDefault="00963E52" w:rsidP="008C1F02">
      <w:r>
        <w:separator/>
      </w:r>
    </w:p>
  </w:endnote>
  <w:endnote w:type="continuationSeparator" w:id="0">
    <w:p w14:paraId="09DB4921" w14:textId="77777777" w:rsidR="00963E52" w:rsidRDefault="00963E52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35EB" w14:textId="77777777" w:rsidR="003C03DC" w:rsidRDefault="005D70CD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03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515F7A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92DEB" w14:textId="36D3897E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eastAsia="en-IN"/>
      </w:rPr>
      <w:drawing>
        <wp:anchor distT="0" distB="0" distL="114300" distR="114300" simplePos="0" relativeHeight="251673600" behindDoc="0" locked="0" layoutInCell="1" allowOverlap="1" wp14:anchorId="02A4E502" wp14:editId="0AF23AB9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5D70CD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5D70CD" w:rsidRPr="003C1FE8">
      <w:rPr>
        <w:rFonts w:ascii="Calibri Light" w:hAnsi="Calibri Light" w:cs="Arial"/>
        <w:sz w:val="18"/>
        <w:szCs w:val="20"/>
      </w:rPr>
      <w:fldChar w:fldCharType="separate"/>
    </w:r>
    <w:r w:rsidR="00EC2733">
      <w:rPr>
        <w:rFonts w:ascii="Calibri Light" w:hAnsi="Calibri Light" w:cs="Arial"/>
        <w:noProof/>
        <w:sz w:val="18"/>
        <w:szCs w:val="20"/>
      </w:rPr>
      <w:t>4</w:t>
    </w:r>
    <w:r w:rsidR="005D70CD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5D70CD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5D70CD" w:rsidRPr="003C1FE8">
      <w:rPr>
        <w:rFonts w:ascii="Calibri Light" w:hAnsi="Calibri Light" w:cs="Arial"/>
        <w:sz w:val="18"/>
        <w:szCs w:val="20"/>
      </w:rPr>
      <w:fldChar w:fldCharType="separate"/>
    </w:r>
    <w:r w:rsidR="00EC2733">
      <w:rPr>
        <w:rFonts w:ascii="Calibri Light" w:hAnsi="Calibri Light" w:cs="Arial"/>
        <w:noProof/>
        <w:sz w:val="18"/>
        <w:szCs w:val="20"/>
      </w:rPr>
      <w:t>4</w:t>
    </w:r>
    <w:r w:rsidR="005D70CD" w:rsidRPr="003C1FE8">
      <w:rPr>
        <w:rFonts w:ascii="Calibri Light" w:hAnsi="Calibri Light" w:cs="Arial"/>
        <w:sz w:val="18"/>
        <w:szCs w:val="20"/>
      </w:rPr>
      <w:fldChar w:fldCharType="end"/>
    </w:r>
  </w:p>
  <w:p w14:paraId="06437A8C" w14:textId="77777777" w:rsidR="008C1F02" w:rsidRPr="005D5C4A" w:rsidRDefault="005D5C4A" w:rsidP="003C03DC">
    <w:pPr>
      <w:pStyle w:val="Footer"/>
      <w:ind w:right="360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9C37925" wp14:editId="2B0B31D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3F556" w14:textId="77777777" w:rsidR="00963E52" w:rsidRDefault="00963E52" w:rsidP="008C1F02">
      <w:r>
        <w:separator/>
      </w:r>
    </w:p>
  </w:footnote>
  <w:footnote w:type="continuationSeparator" w:id="0">
    <w:p w14:paraId="3AF443C5" w14:textId="77777777" w:rsidR="00963E52" w:rsidRDefault="00963E52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59AA" w14:textId="6141E219" w:rsidR="001D17B4" w:rsidRDefault="00B1574F" w:rsidP="001D17B4">
    <w:pPr>
      <w:pStyle w:val="Heading5"/>
      <w:numPr>
        <w:ilvl w:val="0"/>
        <w:numId w:val="0"/>
      </w:num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01F6CADD" wp14:editId="73D12539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73E8">
      <w:rPr>
        <w:noProof/>
        <w:lang w:val="en-IN" w:eastAsia="en-IN"/>
      </w:rPr>
      <w:drawing>
        <wp:anchor distT="0" distB="0" distL="114300" distR="114300" simplePos="0" relativeHeight="251667456" behindDoc="0" locked="0" layoutInCell="1" allowOverlap="1" wp14:anchorId="398DEA9B" wp14:editId="146E0046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FB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0D273D" wp14:editId="51F93A64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A628A" w14:textId="2A4100D4" w:rsidR="001D17B4" w:rsidRPr="006C2D5A" w:rsidRDefault="0060453F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size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up to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30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KB (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JPEG) in formals with light </w:t>
                          </w:r>
                          <w:r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background.</w:t>
                          </w:r>
                        </w:p>
                        <w:p w14:paraId="21C309D9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D273D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" fillcolor="white [3212]" strokecolor="#1f4d78 [1604]" strokeweight="1pt">
              <v:path arrowok="t"/>
              <v:textbox>
                <w:txbxContent>
                  <w:p w14:paraId="349A628A" w14:textId="2A4100D4" w:rsidR="001D17B4" w:rsidRPr="006C2D5A" w:rsidRDefault="0060453F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size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up to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30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KB (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JPEG) in formals with light </w:t>
                    </w:r>
                    <w:r>
                      <w:rPr>
                        <w:color w:val="000000" w:themeColor="text1"/>
                        <w:sz w:val="14"/>
                        <w:szCs w:val="20"/>
                      </w:rPr>
                      <w:t>background.</w:t>
                    </w:r>
                  </w:p>
                  <w:p w14:paraId="21C309D9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475FB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A736A3" wp14:editId="501B03C0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291080" cy="277495"/>
              <wp:effectExtent l="0" t="0" r="0" b="0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4DD95" w14:textId="06B0B531" w:rsidR="001D17B4" w:rsidRPr="00EC2733" w:rsidRDefault="00EC2733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A736A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80.4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" filled="f" stroked="f">
              <v:textbox style="mso-fit-shape-to-text:t">
                <w:txbxContent>
                  <w:p w14:paraId="6954DD95" w14:textId="06B0B531" w:rsidR="001D17B4" w:rsidRPr="00EC2733" w:rsidRDefault="00EC2733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  <w:lang w:val="en-IN" w:eastAsia="en-IN"/>
      </w:rPr>
      <w:drawing>
        <wp:inline distT="0" distB="0" distL="0" distR="0" wp14:anchorId="03E7DF23" wp14:editId="716805F9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27F8A" w14:textId="725578D3" w:rsidR="008C1F02" w:rsidRDefault="00475FB4" w:rsidP="001D17B4">
    <w:r>
      <w:rPr>
        <w:b/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3EBA0D81" wp14:editId="71D0CD00">
              <wp:simplePos x="0" y="0"/>
              <wp:positionH relativeFrom="column">
                <wp:posOffset>-76200</wp:posOffset>
              </wp:positionH>
              <wp:positionV relativeFrom="paragraph">
                <wp:posOffset>76199</wp:posOffset>
              </wp:positionV>
              <wp:extent cx="5648325" cy="0"/>
              <wp:effectExtent l="0" t="0" r="0" b="0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10FA8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clip_image001"/>
      </v:shape>
    </w:pict>
  </w:numPicBullet>
  <w:abstractNum w:abstractNumId="0" w15:restartNumberingAfterBreak="0">
    <w:nsid w:val="0D9C5DCB"/>
    <w:multiLevelType w:val="hybridMultilevel"/>
    <w:tmpl w:val="DD60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F54F7E"/>
    <w:multiLevelType w:val="hybridMultilevel"/>
    <w:tmpl w:val="C080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2721"/>
    <w:multiLevelType w:val="hybridMultilevel"/>
    <w:tmpl w:val="C6ECD904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F23492"/>
    <w:multiLevelType w:val="multilevel"/>
    <w:tmpl w:val="2356F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B331B"/>
    <w:multiLevelType w:val="multilevel"/>
    <w:tmpl w:val="A69A0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8969F7"/>
    <w:multiLevelType w:val="hybridMultilevel"/>
    <w:tmpl w:val="B05C2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36F2"/>
    <w:multiLevelType w:val="hybridMultilevel"/>
    <w:tmpl w:val="F1E6CD34"/>
    <w:lvl w:ilvl="0" w:tplc="F6F6EACE">
      <w:start w:val="1"/>
      <w:numFmt w:val="bullet"/>
      <w:pStyle w:val="Normalbookantique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11CB9"/>
    <w:rsid w:val="000844DA"/>
    <w:rsid w:val="00112649"/>
    <w:rsid w:val="00126366"/>
    <w:rsid w:val="00154DBA"/>
    <w:rsid w:val="001659B0"/>
    <w:rsid w:val="001D17B4"/>
    <w:rsid w:val="002038BB"/>
    <w:rsid w:val="0021492F"/>
    <w:rsid w:val="002264E2"/>
    <w:rsid w:val="002331B6"/>
    <w:rsid w:val="00234868"/>
    <w:rsid w:val="00254D79"/>
    <w:rsid w:val="00287E85"/>
    <w:rsid w:val="002964F6"/>
    <w:rsid w:val="002A7AEB"/>
    <w:rsid w:val="002E5EAB"/>
    <w:rsid w:val="00305EED"/>
    <w:rsid w:val="00310138"/>
    <w:rsid w:val="00317DB9"/>
    <w:rsid w:val="00351D1F"/>
    <w:rsid w:val="00351DDC"/>
    <w:rsid w:val="0035676B"/>
    <w:rsid w:val="00367984"/>
    <w:rsid w:val="00372B98"/>
    <w:rsid w:val="003C03DC"/>
    <w:rsid w:val="00443253"/>
    <w:rsid w:val="00475FB4"/>
    <w:rsid w:val="004F2CFA"/>
    <w:rsid w:val="00501948"/>
    <w:rsid w:val="005321CD"/>
    <w:rsid w:val="005447FE"/>
    <w:rsid w:val="00556799"/>
    <w:rsid w:val="005721B4"/>
    <w:rsid w:val="00585F00"/>
    <w:rsid w:val="005A12C3"/>
    <w:rsid w:val="005D5C4A"/>
    <w:rsid w:val="005D70CD"/>
    <w:rsid w:val="005E3E51"/>
    <w:rsid w:val="0060453F"/>
    <w:rsid w:val="00622BF2"/>
    <w:rsid w:val="00643C0D"/>
    <w:rsid w:val="00697258"/>
    <w:rsid w:val="006C5E81"/>
    <w:rsid w:val="007726E1"/>
    <w:rsid w:val="007923AB"/>
    <w:rsid w:val="007D5B8B"/>
    <w:rsid w:val="00817894"/>
    <w:rsid w:val="008B39F9"/>
    <w:rsid w:val="008C1F02"/>
    <w:rsid w:val="008E6B72"/>
    <w:rsid w:val="009349CC"/>
    <w:rsid w:val="00940374"/>
    <w:rsid w:val="00963E52"/>
    <w:rsid w:val="00980683"/>
    <w:rsid w:val="00980D2C"/>
    <w:rsid w:val="009908D7"/>
    <w:rsid w:val="009D64BB"/>
    <w:rsid w:val="009F7EC4"/>
    <w:rsid w:val="00A11C5B"/>
    <w:rsid w:val="00A5595B"/>
    <w:rsid w:val="00B1574F"/>
    <w:rsid w:val="00B90527"/>
    <w:rsid w:val="00BA1D9D"/>
    <w:rsid w:val="00BB009D"/>
    <w:rsid w:val="00BD3A56"/>
    <w:rsid w:val="00BF125C"/>
    <w:rsid w:val="00C40B98"/>
    <w:rsid w:val="00C41290"/>
    <w:rsid w:val="00C70F91"/>
    <w:rsid w:val="00C922AE"/>
    <w:rsid w:val="00CA73E8"/>
    <w:rsid w:val="00CD4105"/>
    <w:rsid w:val="00D42E16"/>
    <w:rsid w:val="00D560A3"/>
    <w:rsid w:val="00D744D4"/>
    <w:rsid w:val="00D76EEE"/>
    <w:rsid w:val="00D958EF"/>
    <w:rsid w:val="00DA755B"/>
    <w:rsid w:val="00E2134A"/>
    <w:rsid w:val="00E56798"/>
    <w:rsid w:val="00E77F61"/>
    <w:rsid w:val="00EA6303"/>
    <w:rsid w:val="00EC2733"/>
    <w:rsid w:val="00EC47B9"/>
    <w:rsid w:val="00F070FC"/>
    <w:rsid w:val="00F37E2B"/>
    <w:rsid w:val="00F62E92"/>
    <w:rsid w:val="00F761D4"/>
    <w:rsid w:val="00F861A1"/>
    <w:rsid w:val="00FC72D3"/>
    <w:rsid w:val="00FD4734"/>
    <w:rsid w:val="00FE1F55"/>
    <w:rsid w:val="00FE4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E938"/>
  <w15:docId w15:val="{E456C276-2EBF-4D40-B7E8-24588A3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CD"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customStyle="1" w:styleId="LightList-Accent11">
    <w:name w:val="Light List - Accent 1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27"/>
    <w:rPr>
      <w:rFonts w:ascii="Tahoma" w:hAnsi="Tahoma" w:cs="Tahoma"/>
      <w:sz w:val="16"/>
      <w:szCs w:val="16"/>
    </w:rPr>
  </w:style>
  <w:style w:type="paragraph" w:customStyle="1" w:styleId="ExperienceTitleChar">
    <w:name w:val="Experience_Title Char"/>
    <w:basedOn w:val="Normal"/>
    <w:rsid w:val="00D76EEE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B39F9"/>
  </w:style>
  <w:style w:type="paragraph" w:customStyle="1" w:styleId="ListParagraph1">
    <w:name w:val="List Paragraph1"/>
    <w:basedOn w:val="Normal"/>
    <w:uiPriority w:val="34"/>
    <w:qFormat/>
    <w:rsid w:val="00585F00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Normalbookantique">
    <w:name w:val="Normal+bookantique"/>
    <w:aliases w:val="11pt darkblue"/>
    <w:basedOn w:val="Normal"/>
    <w:link w:val="NormalbookantiqueChar"/>
    <w:rsid w:val="00585F00"/>
    <w:pPr>
      <w:widowControl w:val="0"/>
      <w:numPr>
        <w:numId w:val="7"/>
      </w:numPr>
      <w:autoSpaceDE w:val="0"/>
      <w:autoSpaceDN w:val="0"/>
      <w:adjustRightInd w:val="0"/>
    </w:pPr>
    <w:rPr>
      <w:rFonts w:ascii="Book Antiqua" w:eastAsia="Times New Roman" w:hAnsi="Book Antiqua" w:cs="Times New Roman"/>
      <w:color w:val="000080"/>
      <w:sz w:val="22"/>
      <w:szCs w:val="22"/>
      <w:lang w:val="en-US"/>
    </w:rPr>
  </w:style>
  <w:style w:type="character" w:customStyle="1" w:styleId="NormalbookantiqueChar">
    <w:name w:val="Normal+bookantique Char"/>
    <w:aliases w:val="11pt darkblue Char"/>
    <w:link w:val="Normalbookantique"/>
    <w:locked/>
    <w:rsid w:val="00585F00"/>
    <w:rPr>
      <w:rFonts w:ascii="Book Antiqua" w:eastAsia="Times New Roman" w:hAnsi="Book Antiqua" w:cs="Times New Roman"/>
      <w:color w:val="00008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6AAE9-9DCA-4DD0-8C30-AB820C3654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R</dc:creator>
  <cp:lastModifiedBy>Ranjith, Thulluri (Contractor)</cp:lastModifiedBy>
  <cp:revision>39</cp:revision>
  <dcterms:created xsi:type="dcterms:W3CDTF">2021-07-09T03:31:00Z</dcterms:created>
  <dcterms:modified xsi:type="dcterms:W3CDTF">2021-07-09T08:55:00Z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