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F447F7" w14:textId="54B41E42" w:rsidR="00C3768D" w:rsidRDefault="00722D0B" w:rsidP="00362B8B">
      <w:pPr>
        <w:spacing w:before="240" w:line="240" w:lineRule="auto"/>
        <w:jc w:val="center"/>
        <w:rPr>
          <w:rFonts w:ascii="Calibri" w:hAnsi="Calibri" w:cs="Calibri"/>
        </w:rPr>
      </w:pPr>
      <w:r w:rsidRPr="00340494">
        <w:rPr>
          <w:rFonts w:ascii="Calibri" w:hAnsi="Calibri" w:cs="Calibri"/>
          <w:noProof/>
        </w:rPr>
        <w:drawing>
          <wp:inline distT="0" distB="0" distL="0" distR="0" wp14:anchorId="1CF9B966" wp14:editId="334A355A">
            <wp:extent cx="3429000" cy="962025"/>
            <wp:effectExtent l="0" t="0" r="0" b="9525"/>
            <wp:docPr id="1366480715"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80715" name="Picture 1" descr="A close-up of a logo&#10;&#10;AI-generated content may be incorrect."/>
                    <pic:cNvPicPr/>
                  </pic:nvPicPr>
                  <pic:blipFill>
                    <a:blip r:embed="rId8"/>
                    <a:stretch>
                      <a:fillRect/>
                    </a:stretch>
                  </pic:blipFill>
                  <pic:spPr>
                    <a:xfrm>
                      <a:off x="0" y="0"/>
                      <a:ext cx="3429000" cy="962025"/>
                    </a:xfrm>
                    <a:prstGeom prst="rect">
                      <a:avLst/>
                    </a:prstGeom>
                  </pic:spPr>
                </pic:pic>
              </a:graphicData>
            </a:graphic>
          </wp:inline>
        </w:drawing>
      </w:r>
    </w:p>
    <w:p w14:paraId="73094042" w14:textId="77777777" w:rsidR="00722D0B" w:rsidRDefault="00722D0B" w:rsidP="00362B8B">
      <w:pPr>
        <w:spacing w:before="240" w:line="240" w:lineRule="auto"/>
        <w:jc w:val="center"/>
        <w:rPr>
          <w:rFonts w:ascii="Calibri" w:hAnsi="Calibri" w:cs="Calibri"/>
        </w:rPr>
      </w:pPr>
    </w:p>
    <w:p w14:paraId="0DD93554" w14:textId="77777777" w:rsidR="00C07B1C" w:rsidRDefault="00C07B1C" w:rsidP="00362B8B">
      <w:pPr>
        <w:spacing w:before="240" w:line="240" w:lineRule="auto"/>
        <w:jc w:val="center"/>
        <w:rPr>
          <w:rFonts w:ascii="Calibri" w:hAnsi="Calibri" w:cs="Calibri"/>
        </w:rPr>
      </w:pPr>
    </w:p>
    <w:p w14:paraId="7D148AB9" w14:textId="77777777" w:rsidR="00C07B1C" w:rsidRDefault="00C07B1C" w:rsidP="00362B8B">
      <w:pPr>
        <w:spacing w:before="240" w:line="240" w:lineRule="auto"/>
        <w:jc w:val="center"/>
        <w:rPr>
          <w:rFonts w:ascii="Calibri" w:hAnsi="Calibri" w:cs="Calibri"/>
        </w:rPr>
      </w:pPr>
    </w:p>
    <w:p w14:paraId="221BAE40" w14:textId="77777777" w:rsidR="00C07B1C" w:rsidRDefault="00C07B1C" w:rsidP="00362B8B">
      <w:pPr>
        <w:spacing w:before="240" w:line="240" w:lineRule="auto"/>
        <w:rPr>
          <w:rFonts w:ascii="Calibri" w:hAnsi="Calibri" w:cs="Calibri"/>
        </w:rPr>
      </w:pPr>
    </w:p>
    <w:p w14:paraId="4BA2C367" w14:textId="77777777" w:rsidR="00C07B1C" w:rsidRDefault="00C07B1C" w:rsidP="00362B8B">
      <w:pPr>
        <w:spacing w:before="240" w:line="240" w:lineRule="auto"/>
        <w:jc w:val="center"/>
        <w:rPr>
          <w:rFonts w:ascii="Calibri" w:hAnsi="Calibri" w:cs="Calibri"/>
        </w:rPr>
      </w:pPr>
    </w:p>
    <w:p w14:paraId="33CC94EE" w14:textId="77777777" w:rsidR="00C07B1C" w:rsidRDefault="00C07B1C" w:rsidP="00362B8B">
      <w:pPr>
        <w:spacing w:before="240" w:line="240" w:lineRule="auto"/>
        <w:jc w:val="center"/>
        <w:rPr>
          <w:rFonts w:ascii="Calibri" w:hAnsi="Calibri" w:cs="Calibri"/>
        </w:rPr>
      </w:pPr>
    </w:p>
    <w:p w14:paraId="5699002D" w14:textId="5EDDCB85" w:rsidR="00722D0B" w:rsidRPr="00C07B1C" w:rsidRDefault="00722D0B" w:rsidP="00362B8B">
      <w:pPr>
        <w:spacing w:before="240" w:line="240" w:lineRule="auto"/>
        <w:jc w:val="center"/>
        <w:rPr>
          <w:rStyle w:val="normaltextrun"/>
          <w:rFonts w:ascii="Calibri" w:eastAsiaTheme="majorEastAsia" w:hAnsi="Calibri" w:cs="Calibri"/>
          <w:b/>
          <w:bCs/>
          <w:sz w:val="40"/>
          <w:szCs w:val="40"/>
        </w:rPr>
      </w:pPr>
      <w:r w:rsidRPr="00C07B1C">
        <w:rPr>
          <w:rStyle w:val="normaltextrun"/>
          <w:rFonts w:ascii="Calibri" w:eastAsiaTheme="majorEastAsia" w:hAnsi="Calibri" w:cs="Calibri"/>
          <w:b/>
          <w:bCs/>
          <w:sz w:val="40"/>
          <w:szCs w:val="40"/>
        </w:rPr>
        <w:t xml:space="preserve">CSYE7105 - High Performance Parallel </w:t>
      </w:r>
      <w:r w:rsidR="00DC4F50">
        <w:rPr>
          <w:rStyle w:val="normaltextrun"/>
          <w:rFonts w:ascii="Calibri" w:eastAsiaTheme="majorEastAsia" w:hAnsi="Calibri" w:cs="Calibri"/>
          <w:b/>
          <w:bCs/>
          <w:sz w:val="40"/>
          <w:szCs w:val="40"/>
        </w:rPr>
        <w:br/>
      </w:r>
      <w:r w:rsidRPr="00C07B1C">
        <w:rPr>
          <w:rStyle w:val="normaltextrun"/>
          <w:rFonts w:ascii="Calibri" w:eastAsiaTheme="majorEastAsia" w:hAnsi="Calibri" w:cs="Calibri"/>
          <w:b/>
          <w:bCs/>
          <w:sz w:val="40"/>
          <w:szCs w:val="40"/>
        </w:rPr>
        <w:t>Machine Learning &amp; AI</w:t>
      </w:r>
    </w:p>
    <w:p w14:paraId="3879ADC0" w14:textId="77777777" w:rsidR="00722D0B" w:rsidRPr="00C07B1C" w:rsidRDefault="00722D0B" w:rsidP="00362B8B">
      <w:pPr>
        <w:spacing w:before="240" w:line="240" w:lineRule="auto"/>
        <w:jc w:val="center"/>
        <w:rPr>
          <w:rStyle w:val="normaltextrun"/>
          <w:rFonts w:ascii="Calibri" w:eastAsiaTheme="majorEastAsia" w:hAnsi="Calibri" w:cs="Calibri"/>
          <w:b/>
          <w:bCs/>
          <w:sz w:val="60"/>
          <w:szCs w:val="60"/>
        </w:rPr>
      </w:pPr>
      <w:r w:rsidRPr="00C07B1C">
        <w:rPr>
          <w:rStyle w:val="normaltextrun"/>
          <w:rFonts w:ascii="Calibri" w:eastAsiaTheme="majorEastAsia" w:hAnsi="Calibri" w:cs="Calibri"/>
          <w:b/>
          <w:bCs/>
          <w:sz w:val="60"/>
          <w:szCs w:val="60"/>
        </w:rPr>
        <w:t>Parallel Deep Learning for Leukemia Classification from Blood Smear Images</w:t>
      </w:r>
    </w:p>
    <w:p w14:paraId="23B1CD5E" w14:textId="2B4B6CE2" w:rsidR="00722D0B" w:rsidRPr="00C07B1C" w:rsidRDefault="00722D0B" w:rsidP="00362B8B">
      <w:pPr>
        <w:spacing w:before="240" w:line="240" w:lineRule="auto"/>
        <w:jc w:val="center"/>
        <w:rPr>
          <w:rStyle w:val="normaltextrun"/>
          <w:rFonts w:ascii="Calibri" w:eastAsiaTheme="majorEastAsia" w:hAnsi="Calibri" w:cs="Calibri"/>
          <w:b/>
          <w:bCs/>
          <w:sz w:val="30"/>
          <w:szCs w:val="30"/>
        </w:rPr>
      </w:pPr>
      <w:r w:rsidRPr="00C07B1C">
        <w:rPr>
          <w:rStyle w:val="normaltextrun"/>
          <w:rFonts w:ascii="Calibri" w:eastAsiaTheme="majorEastAsia" w:hAnsi="Calibri" w:cs="Calibri"/>
          <w:sz w:val="30"/>
          <w:szCs w:val="30"/>
        </w:rPr>
        <w:t>Done by Team 7 –</w:t>
      </w:r>
      <w:r w:rsidR="00907EE3">
        <w:rPr>
          <w:rStyle w:val="normaltextrun"/>
          <w:rFonts w:ascii="Calibri" w:eastAsiaTheme="majorEastAsia" w:hAnsi="Calibri" w:cs="Calibri"/>
          <w:sz w:val="30"/>
          <w:szCs w:val="30"/>
        </w:rPr>
        <w:t xml:space="preserve"> </w:t>
      </w:r>
      <w:r w:rsidRPr="00C07B1C">
        <w:rPr>
          <w:rStyle w:val="normaltextrun"/>
          <w:rFonts w:ascii="Calibri" w:eastAsiaTheme="majorEastAsia" w:hAnsi="Calibri" w:cs="Calibri"/>
          <w:sz w:val="30"/>
          <w:szCs w:val="30"/>
        </w:rPr>
        <w:t>Kaavya Loganathan</w:t>
      </w:r>
      <w:r w:rsidR="00907EE3">
        <w:rPr>
          <w:rStyle w:val="normaltextrun"/>
          <w:rFonts w:ascii="Calibri" w:eastAsiaTheme="majorEastAsia" w:hAnsi="Calibri" w:cs="Calibri"/>
          <w:sz w:val="30"/>
          <w:szCs w:val="30"/>
        </w:rPr>
        <w:t xml:space="preserve"> and </w:t>
      </w:r>
      <w:r w:rsidR="00907EE3" w:rsidRPr="00C07B1C">
        <w:rPr>
          <w:rStyle w:val="normaltextrun"/>
          <w:rFonts w:ascii="Calibri" w:eastAsiaTheme="majorEastAsia" w:hAnsi="Calibri" w:cs="Calibri"/>
          <w:sz w:val="30"/>
          <w:szCs w:val="30"/>
        </w:rPr>
        <w:t>Ranjithnath Karunanidhi</w:t>
      </w:r>
    </w:p>
    <w:p w14:paraId="3AD0128A" w14:textId="77777777" w:rsidR="00722D0B" w:rsidRPr="00722D0B" w:rsidRDefault="00722D0B" w:rsidP="00362B8B">
      <w:pPr>
        <w:spacing w:before="240" w:line="240" w:lineRule="auto"/>
        <w:jc w:val="center"/>
        <w:rPr>
          <w:rStyle w:val="normaltextrun"/>
          <w:rFonts w:ascii="Calibri" w:eastAsiaTheme="majorEastAsia" w:hAnsi="Calibri" w:cs="Calibri"/>
        </w:rPr>
      </w:pPr>
    </w:p>
    <w:p w14:paraId="3E30971A" w14:textId="77777777" w:rsidR="009C6232" w:rsidRDefault="009C6232" w:rsidP="00362B8B">
      <w:pPr>
        <w:spacing w:before="240" w:line="240" w:lineRule="auto"/>
        <w:jc w:val="center"/>
        <w:rPr>
          <w:rFonts w:ascii="Calibri" w:hAnsi="Calibri" w:cs="Calibri"/>
        </w:rPr>
      </w:pPr>
    </w:p>
    <w:p w14:paraId="48795C14" w14:textId="77777777" w:rsidR="009C6232" w:rsidRDefault="009C6232" w:rsidP="00362B8B">
      <w:pPr>
        <w:spacing w:before="240" w:line="240" w:lineRule="auto"/>
        <w:jc w:val="center"/>
        <w:rPr>
          <w:rFonts w:ascii="Calibri" w:hAnsi="Calibri" w:cs="Calibri"/>
        </w:rPr>
      </w:pPr>
    </w:p>
    <w:p w14:paraId="715A2AA8" w14:textId="77777777" w:rsidR="009C6232" w:rsidRDefault="009C6232" w:rsidP="00362B8B">
      <w:pPr>
        <w:spacing w:before="240" w:line="240" w:lineRule="auto"/>
        <w:jc w:val="center"/>
        <w:rPr>
          <w:rFonts w:ascii="Calibri" w:hAnsi="Calibri" w:cs="Calibri"/>
        </w:rPr>
      </w:pPr>
    </w:p>
    <w:p w14:paraId="0508553E" w14:textId="77777777" w:rsidR="009C6232" w:rsidRDefault="009C6232" w:rsidP="00362B8B">
      <w:pPr>
        <w:spacing w:before="240" w:line="240" w:lineRule="auto"/>
        <w:jc w:val="center"/>
        <w:rPr>
          <w:rFonts w:ascii="Calibri" w:hAnsi="Calibri" w:cs="Calibri"/>
        </w:rPr>
      </w:pPr>
    </w:p>
    <w:p w14:paraId="3CA4E22E" w14:textId="77777777" w:rsidR="009C6232" w:rsidRDefault="009C6232" w:rsidP="00362B8B">
      <w:pPr>
        <w:spacing w:before="240" w:line="240" w:lineRule="auto"/>
        <w:jc w:val="center"/>
        <w:rPr>
          <w:rFonts w:ascii="Calibri" w:hAnsi="Calibri" w:cs="Calibri"/>
        </w:rPr>
      </w:pPr>
    </w:p>
    <w:p w14:paraId="53AC6398" w14:textId="77777777" w:rsidR="009C6232" w:rsidRDefault="009C6232" w:rsidP="00362B8B">
      <w:pPr>
        <w:spacing w:before="240" w:line="240" w:lineRule="auto"/>
        <w:jc w:val="center"/>
        <w:rPr>
          <w:rFonts w:ascii="Calibri" w:hAnsi="Calibri" w:cs="Calibri"/>
        </w:rPr>
      </w:pPr>
    </w:p>
    <w:sdt>
      <w:sdtPr>
        <w:rPr>
          <w:rFonts w:asciiTheme="minorHAnsi" w:eastAsiaTheme="minorHAnsi" w:hAnsiTheme="minorHAnsi" w:cstheme="minorBidi"/>
          <w:color w:val="auto"/>
          <w:kern w:val="2"/>
          <w:sz w:val="24"/>
          <w:szCs w:val="24"/>
          <w14:ligatures w14:val="standardContextual"/>
        </w:rPr>
        <w:id w:val="745079163"/>
        <w:docPartObj>
          <w:docPartGallery w:val="Table of Contents"/>
          <w:docPartUnique/>
        </w:docPartObj>
      </w:sdtPr>
      <w:sdtEndPr>
        <w:rPr>
          <w:b/>
          <w:bCs/>
          <w:noProof/>
        </w:rPr>
      </w:sdtEndPr>
      <w:sdtContent>
        <w:p w14:paraId="342867DD" w14:textId="7BA5798B" w:rsidR="00FE5568" w:rsidRDefault="00FE5568" w:rsidP="00290C14">
          <w:pPr>
            <w:pStyle w:val="TOCHeading"/>
          </w:pPr>
          <w:r>
            <w:t>Table of Contents</w:t>
          </w:r>
        </w:p>
        <w:p w14:paraId="5A9B088D" w14:textId="7997FDCE" w:rsidR="00FE5568" w:rsidRDefault="00FE5568" w:rsidP="00362B8B">
          <w:pPr>
            <w:pStyle w:val="TOC1"/>
            <w:tabs>
              <w:tab w:val="left" w:pos="480"/>
              <w:tab w:val="right" w:leader="dot" w:pos="9350"/>
            </w:tabs>
            <w:spacing w:line="240" w:lineRule="auto"/>
            <w:rPr>
              <w:noProof/>
            </w:rPr>
          </w:pPr>
          <w:r>
            <w:fldChar w:fldCharType="begin"/>
          </w:r>
          <w:r>
            <w:instrText xml:space="preserve"> TOC \o "1-3" \h \z \u </w:instrText>
          </w:r>
          <w:r>
            <w:fldChar w:fldCharType="separate"/>
          </w:r>
          <w:hyperlink w:anchor="_Toc195137737" w:history="1">
            <w:r w:rsidRPr="00C63E9E">
              <w:rPr>
                <w:rStyle w:val="Hyperlink"/>
                <w:noProof/>
              </w:rPr>
              <w:t>1</w:t>
            </w:r>
            <w:r>
              <w:rPr>
                <w:noProof/>
              </w:rPr>
              <w:tab/>
            </w:r>
            <w:r w:rsidRPr="00C63E9E">
              <w:rPr>
                <w:rStyle w:val="Hyperlink"/>
                <w:noProof/>
              </w:rPr>
              <w:t>Introduction</w:t>
            </w:r>
            <w:r>
              <w:rPr>
                <w:noProof/>
                <w:webHidden/>
              </w:rPr>
              <w:tab/>
            </w:r>
            <w:r>
              <w:rPr>
                <w:noProof/>
                <w:webHidden/>
              </w:rPr>
              <w:fldChar w:fldCharType="begin"/>
            </w:r>
            <w:r>
              <w:rPr>
                <w:noProof/>
                <w:webHidden/>
              </w:rPr>
              <w:instrText xml:space="preserve"> PAGEREF _Toc195137737 \h </w:instrText>
            </w:r>
            <w:r>
              <w:rPr>
                <w:noProof/>
                <w:webHidden/>
              </w:rPr>
            </w:r>
            <w:r>
              <w:rPr>
                <w:noProof/>
                <w:webHidden/>
              </w:rPr>
              <w:fldChar w:fldCharType="separate"/>
            </w:r>
            <w:r>
              <w:rPr>
                <w:noProof/>
                <w:webHidden/>
              </w:rPr>
              <w:t>2</w:t>
            </w:r>
            <w:r>
              <w:rPr>
                <w:noProof/>
                <w:webHidden/>
              </w:rPr>
              <w:fldChar w:fldCharType="end"/>
            </w:r>
          </w:hyperlink>
        </w:p>
        <w:p w14:paraId="08A3FB7E" w14:textId="24A3CBF9" w:rsidR="00FE5568" w:rsidRDefault="00FE5568" w:rsidP="00362B8B">
          <w:pPr>
            <w:pStyle w:val="TOC2"/>
            <w:tabs>
              <w:tab w:val="left" w:pos="960"/>
              <w:tab w:val="right" w:leader="dot" w:pos="9350"/>
            </w:tabs>
            <w:spacing w:line="240" w:lineRule="auto"/>
            <w:rPr>
              <w:noProof/>
            </w:rPr>
          </w:pPr>
          <w:hyperlink w:anchor="_Toc195137738" w:history="1">
            <w:r w:rsidRPr="00C63E9E">
              <w:rPr>
                <w:rStyle w:val="Hyperlink"/>
                <w:noProof/>
              </w:rPr>
              <w:t>1.1</w:t>
            </w:r>
            <w:r>
              <w:rPr>
                <w:noProof/>
              </w:rPr>
              <w:tab/>
            </w:r>
            <w:r w:rsidRPr="00C63E9E">
              <w:rPr>
                <w:rStyle w:val="Hyperlink"/>
                <w:noProof/>
              </w:rPr>
              <w:t>Background</w:t>
            </w:r>
            <w:r>
              <w:rPr>
                <w:noProof/>
                <w:webHidden/>
              </w:rPr>
              <w:tab/>
            </w:r>
            <w:r>
              <w:rPr>
                <w:noProof/>
                <w:webHidden/>
              </w:rPr>
              <w:fldChar w:fldCharType="begin"/>
            </w:r>
            <w:r>
              <w:rPr>
                <w:noProof/>
                <w:webHidden/>
              </w:rPr>
              <w:instrText xml:space="preserve"> PAGEREF _Toc195137738 \h </w:instrText>
            </w:r>
            <w:r>
              <w:rPr>
                <w:noProof/>
                <w:webHidden/>
              </w:rPr>
            </w:r>
            <w:r>
              <w:rPr>
                <w:noProof/>
                <w:webHidden/>
              </w:rPr>
              <w:fldChar w:fldCharType="separate"/>
            </w:r>
            <w:r>
              <w:rPr>
                <w:noProof/>
                <w:webHidden/>
              </w:rPr>
              <w:t>2</w:t>
            </w:r>
            <w:r>
              <w:rPr>
                <w:noProof/>
                <w:webHidden/>
              </w:rPr>
              <w:fldChar w:fldCharType="end"/>
            </w:r>
          </w:hyperlink>
        </w:p>
        <w:p w14:paraId="15F3C454" w14:textId="5ABC6F2B" w:rsidR="00FE5568" w:rsidRDefault="00FE5568" w:rsidP="00362B8B">
          <w:pPr>
            <w:pStyle w:val="TOC2"/>
            <w:tabs>
              <w:tab w:val="left" w:pos="960"/>
              <w:tab w:val="right" w:leader="dot" w:pos="9350"/>
            </w:tabs>
            <w:spacing w:line="240" w:lineRule="auto"/>
            <w:rPr>
              <w:noProof/>
            </w:rPr>
          </w:pPr>
          <w:hyperlink w:anchor="_Toc195137739" w:history="1">
            <w:r w:rsidRPr="00C63E9E">
              <w:rPr>
                <w:rStyle w:val="Hyperlink"/>
                <w:rFonts w:eastAsia="Times New Roman"/>
                <w:noProof/>
              </w:rPr>
              <w:t>1.2</w:t>
            </w:r>
            <w:r>
              <w:rPr>
                <w:noProof/>
              </w:rPr>
              <w:tab/>
            </w:r>
            <w:r w:rsidRPr="00C63E9E">
              <w:rPr>
                <w:rStyle w:val="Hyperlink"/>
                <w:rFonts w:eastAsia="Times New Roman"/>
                <w:noProof/>
              </w:rPr>
              <w:t>Motivation</w:t>
            </w:r>
            <w:r>
              <w:rPr>
                <w:noProof/>
                <w:webHidden/>
              </w:rPr>
              <w:tab/>
            </w:r>
            <w:r>
              <w:rPr>
                <w:noProof/>
                <w:webHidden/>
              </w:rPr>
              <w:fldChar w:fldCharType="begin"/>
            </w:r>
            <w:r>
              <w:rPr>
                <w:noProof/>
                <w:webHidden/>
              </w:rPr>
              <w:instrText xml:space="preserve"> PAGEREF _Toc195137739 \h </w:instrText>
            </w:r>
            <w:r>
              <w:rPr>
                <w:noProof/>
                <w:webHidden/>
              </w:rPr>
            </w:r>
            <w:r>
              <w:rPr>
                <w:noProof/>
                <w:webHidden/>
              </w:rPr>
              <w:fldChar w:fldCharType="separate"/>
            </w:r>
            <w:r>
              <w:rPr>
                <w:noProof/>
                <w:webHidden/>
              </w:rPr>
              <w:t>2</w:t>
            </w:r>
            <w:r>
              <w:rPr>
                <w:noProof/>
                <w:webHidden/>
              </w:rPr>
              <w:fldChar w:fldCharType="end"/>
            </w:r>
          </w:hyperlink>
        </w:p>
        <w:p w14:paraId="43BF7CCB" w14:textId="2A4CC099" w:rsidR="00FE5568" w:rsidRDefault="00FE5568" w:rsidP="00362B8B">
          <w:pPr>
            <w:pStyle w:val="TOC2"/>
            <w:tabs>
              <w:tab w:val="left" w:pos="960"/>
              <w:tab w:val="right" w:leader="dot" w:pos="9350"/>
            </w:tabs>
            <w:spacing w:line="240" w:lineRule="auto"/>
            <w:rPr>
              <w:noProof/>
            </w:rPr>
          </w:pPr>
          <w:hyperlink w:anchor="_Toc195137740" w:history="1">
            <w:r w:rsidRPr="00C63E9E">
              <w:rPr>
                <w:rStyle w:val="Hyperlink"/>
                <w:noProof/>
              </w:rPr>
              <w:t>1.3</w:t>
            </w:r>
            <w:r>
              <w:rPr>
                <w:noProof/>
              </w:rPr>
              <w:tab/>
            </w:r>
            <w:r w:rsidRPr="00C63E9E">
              <w:rPr>
                <w:rStyle w:val="Hyperlink"/>
                <w:noProof/>
              </w:rPr>
              <w:t>Goal</w:t>
            </w:r>
            <w:r>
              <w:rPr>
                <w:noProof/>
                <w:webHidden/>
              </w:rPr>
              <w:tab/>
            </w:r>
            <w:r>
              <w:rPr>
                <w:noProof/>
                <w:webHidden/>
              </w:rPr>
              <w:fldChar w:fldCharType="begin"/>
            </w:r>
            <w:r>
              <w:rPr>
                <w:noProof/>
                <w:webHidden/>
              </w:rPr>
              <w:instrText xml:space="preserve"> PAGEREF _Toc195137740 \h </w:instrText>
            </w:r>
            <w:r>
              <w:rPr>
                <w:noProof/>
                <w:webHidden/>
              </w:rPr>
            </w:r>
            <w:r>
              <w:rPr>
                <w:noProof/>
                <w:webHidden/>
              </w:rPr>
              <w:fldChar w:fldCharType="separate"/>
            </w:r>
            <w:r>
              <w:rPr>
                <w:noProof/>
                <w:webHidden/>
              </w:rPr>
              <w:t>3</w:t>
            </w:r>
            <w:r>
              <w:rPr>
                <w:noProof/>
                <w:webHidden/>
              </w:rPr>
              <w:fldChar w:fldCharType="end"/>
            </w:r>
          </w:hyperlink>
        </w:p>
        <w:p w14:paraId="24234D04" w14:textId="5ED372CB" w:rsidR="00FE5568" w:rsidRDefault="00FE5568" w:rsidP="00362B8B">
          <w:pPr>
            <w:pStyle w:val="TOC1"/>
            <w:tabs>
              <w:tab w:val="left" w:pos="480"/>
              <w:tab w:val="right" w:leader="dot" w:pos="9350"/>
            </w:tabs>
            <w:spacing w:line="240" w:lineRule="auto"/>
            <w:rPr>
              <w:noProof/>
            </w:rPr>
          </w:pPr>
          <w:hyperlink w:anchor="_Toc195137741" w:history="1">
            <w:r w:rsidRPr="00C63E9E">
              <w:rPr>
                <w:rStyle w:val="Hyperlink"/>
                <w:noProof/>
              </w:rPr>
              <w:t>2</w:t>
            </w:r>
            <w:r>
              <w:rPr>
                <w:noProof/>
              </w:rPr>
              <w:tab/>
            </w:r>
            <w:r w:rsidRPr="00C63E9E">
              <w:rPr>
                <w:rStyle w:val="Hyperlink"/>
                <w:noProof/>
              </w:rPr>
              <w:t>Related Work</w:t>
            </w:r>
            <w:r>
              <w:rPr>
                <w:noProof/>
                <w:webHidden/>
              </w:rPr>
              <w:tab/>
            </w:r>
            <w:r>
              <w:rPr>
                <w:noProof/>
                <w:webHidden/>
              </w:rPr>
              <w:fldChar w:fldCharType="begin"/>
            </w:r>
            <w:r>
              <w:rPr>
                <w:noProof/>
                <w:webHidden/>
              </w:rPr>
              <w:instrText xml:space="preserve"> PAGEREF _Toc195137741 \h </w:instrText>
            </w:r>
            <w:r>
              <w:rPr>
                <w:noProof/>
                <w:webHidden/>
              </w:rPr>
            </w:r>
            <w:r>
              <w:rPr>
                <w:noProof/>
                <w:webHidden/>
              </w:rPr>
              <w:fldChar w:fldCharType="separate"/>
            </w:r>
            <w:r>
              <w:rPr>
                <w:noProof/>
                <w:webHidden/>
              </w:rPr>
              <w:t>3</w:t>
            </w:r>
            <w:r>
              <w:rPr>
                <w:noProof/>
                <w:webHidden/>
              </w:rPr>
              <w:fldChar w:fldCharType="end"/>
            </w:r>
          </w:hyperlink>
        </w:p>
        <w:p w14:paraId="794E610D" w14:textId="2277014E" w:rsidR="00FE5568" w:rsidRDefault="00FE5568" w:rsidP="00362B8B">
          <w:pPr>
            <w:pStyle w:val="TOC1"/>
            <w:tabs>
              <w:tab w:val="left" w:pos="480"/>
              <w:tab w:val="right" w:leader="dot" w:pos="9350"/>
            </w:tabs>
            <w:spacing w:line="240" w:lineRule="auto"/>
            <w:rPr>
              <w:noProof/>
            </w:rPr>
          </w:pPr>
          <w:hyperlink w:anchor="_Toc195137742" w:history="1">
            <w:r w:rsidRPr="00C63E9E">
              <w:rPr>
                <w:rStyle w:val="Hyperlink"/>
                <w:noProof/>
              </w:rPr>
              <w:t>3</w:t>
            </w:r>
            <w:r>
              <w:rPr>
                <w:noProof/>
              </w:rPr>
              <w:tab/>
            </w:r>
            <w:r w:rsidRPr="00C63E9E">
              <w:rPr>
                <w:rStyle w:val="Hyperlink"/>
                <w:noProof/>
              </w:rPr>
              <w:t>Methodology</w:t>
            </w:r>
            <w:r>
              <w:rPr>
                <w:noProof/>
                <w:webHidden/>
              </w:rPr>
              <w:tab/>
            </w:r>
            <w:r>
              <w:rPr>
                <w:noProof/>
                <w:webHidden/>
              </w:rPr>
              <w:fldChar w:fldCharType="begin"/>
            </w:r>
            <w:r>
              <w:rPr>
                <w:noProof/>
                <w:webHidden/>
              </w:rPr>
              <w:instrText xml:space="preserve"> PAGEREF _Toc195137742 \h </w:instrText>
            </w:r>
            <w:r>
              <w:rPr>
                <w:noProof/>
                <w:webHidden/>
              </w:rPr>
            </w:r>
            <w:r>
              <w:rPr>
                <w:noProof/>
                <w:webHidden/>
              </w:rPr>
              <w:fldChar w:fldCharType="separate"/>
            </w:r>
            <w:r>
              <w:rPr>
                <w:noProof/>
                <w:webHidden/>
              </w:rPr>
              <w:t>4</w:t>
            </w:r>
            <w:r>
              <w:rPr>
                <w:noProof/>
                <w:webHidden/>
              </w:rPr>
              <w:fldChar w:fldCharType="end"/>
            </w:r>
          </w:hyperlink>
        </w:p>
        <w:p w14:paraId="4EEE1E51" w14:textId="40CE1ADF" w:rsidR="00FE5568" w:rsidRDefault="00FE5568" w:rsidP="00362B8B">
          <w:pPr>
            <w:pStyle w:val="TOC2"/>
            <w:tabs>
              <w:tab w:val="left" w:pos="960"/>
              <w:tab w:val="right" w:leader="dot" w:pos="9350"/>
            </w:tabs>
            <w:spacing w:line="240" w:lineRule="auto"/>
            <w:rPr>
              <w:noProof/>
            </w:rPr>
          </w:pPr>
          <w:hyperlink w:anchor="_Toc195137743" w:history="1">
            <w:r w:rsidRPr="00C63E9E">
              <w:rPr>
                <w:rStyle w:val="Hyperlink"/>
                <w:noProof/>
              </w:rPr>
              <w:t>3.1</w:t>
            </w:r>
            <w:r>
              <w:rPr>
                <w:noProof/>
              </w:rPr>
              <w:tab/>
            </w:r>
            <w:r w:rsidRPr="00C63E9E">
              <w:rPr>
                <w:rStyle w:val="Hyperlink"/>
                <w:noProof/>
              </w:rPr>
              <w:t>Data Pipeline</w:t>
            </w:r>
            <w:r>
              <w:rPr>
                <w:noProof/>
                <w:webHidden/>
              </w:rPr>
              <w:tab/>
            </w:r>
            <w:r>
              <w:rPr>
                <w:noProof/>
                <w:webHidden/>
              </w:rPr>
              <w:fldChar w:fldCharType="begin"/>
            </w:r>
            <w:r>
              <w:rPr>
                <w:noProof/>
                <w:webHidden/>
              </w:rPr>
              <w:instrText xml:space="preserve"> PAGEREF _Toc195137743 \h </w:instrText>
            </w:r>
            <w:r>
              <w:rPr>
                <w:noProof/>
                <w:webHidden/>
              </w:rPr>
            </w:r>
            <w:r>
              <w:rPr>
                <w:noProof/>
                <w:webHidden/>
              </w:rPr>
              <w:fldChar w:fldCharType="separate"/>
            </w:r>
            <w:r>
              <w:rPr>
                <w:noProof/>
                <w:webHidden/>
              </w:rPr>
              <w:t>4</w:t>
            </w:r>
            <w:r>
              <w:rPr>
                <w:noProof/>
                <w:webHidden/>
              </w:rPr>
              <w:fldChar w:fldCharType="end"/>
            </w:r>
          </w:hyperlink>
        </w:p>
        <w:p w14:paraId="200DE72A" w14:textId="7012A058" w:rsidR="00FE5568" w:rsidRDefault="00FE5568" w:rsidP="00362B8B">
          <w:pPr>
            <w:pStyle w:val="TOC2"/>
            <w:tabs>
              <w:tab w:val="left" w:pos="960"/>
              <w:tab w:val="right" w:leader="dot" w:pos="9350"/>
            </w:tabs>
            <w:spacing w:line="240" w:lineRule="auto"/>
            <w:rPr>
              <w:noProof/>
            </w:rPr>
          </w:pPr>
          <w:hyperlink w:anchor="_Toc195137744" w:history="1">
            <w:r w:rsidRPr="00C63E9E">
              <w:rPr>
                <w:rStyle w:val="Hyperlink"/>
                <w:noProof/>
              </w:rPr>
              <w:t>3.2</w:t>
            </w:r>
            <w:r>
              <w:rPr>
                <w:noProof/>
              </w:rPr>
              <w:tab/>
            </w:r>
            <w:r w:rsidRPr="00C63E9E">
              <w:rPr>
                <w:rStyle w:val="Hyperlink"/>
                <w:noProof/>
              </w:rPr>
              <w:t>Model Architecture</w:t>
            </w:r>
            <w:r>
              <w:rPr>
                <w:noProof/>
                <w:webHidden/>
              </w:rPr>
              <w:tab/>
            </w:r>
            <w:r>
              <w:rPr>
                <w:noProof/>
                <w:webHidden/>
              </w:rPr>
              <w:fldChar w:fldCharType="begin"/>
            </w:r>
            <w:r>
              <w:rPr>
                <w:noProof/>
                <w:webHidden/>
              </w:rPr>
              <w:instrText xml:space="preserve"> PAGEREF _Toc195137744 \h </w:instrText>
            </w:r>
            <w:r>
              <w:rPr>
                <w:noProof/>
                <w:webHidden/>
              </w:rPr>
            </w:r>
            <w:r>
              <w:rPr>
                <w:noProof/>
                <w:webHidden/>
              </w:rPr>
              <w:fldChar w:fldCharType="separate"/>
            </w:r>
            <w:r>
              <w:rPr>
                <w:noProof/>
                <w:webHidden/>
              </w:rPr>
              <w:t>4</w:t>
            </w:r>
            <w:r>
              <w:rPr>
                <w:noProof/>
                <w:webHidden/>
              </w:rPr>
              <w:fldChar w:fldCharType="end"/>
            </w:r>
          </w:hyperlink>
        </w:p>
        <w:p w14:paraId="5069F2A6" w14:textId="74D277EF" w:rsidR="00FE5568" w:rsidRDefault="00FE5568" w:rsidP="00362B8B">
          <w:pPr>
            <w:pStyle w:val="TOC2"/>
            <w:tabs>
              <w:tab w:val="left" w:pos="960"/>
              <w:tab w:val="right" w:leader="dot" w:pos="9350"/>
            </w:tabs>
            <w:spacing w:line="240" w:lineRule="auto"/>
            <w:rPr>
              <w:noProof/>
            </w:rPr>
          </w:pPr>
          <w:hyperlink w:anchor="_Toc195137745" w:history="1">
            <w:r w:rsidRPr="00C63E9E">
              <w:rPr>
                <w:rStyle w:val="Hyperlink"/>
                <w:noProof/>
              </w:rPr>
              <w:t>3.3</w:t>
            </w:r>
            <w:r>
              <w:rPr>
                <w:noProof/>
              </w:rPr>
              <w:tab/>
            </w:r>
            <w:r w:rsidRPr="00C63E9E">
              <w:rPr>
                <w:rStyle w:val="Hyperlink"/>
                <w:noProof/>
              </w:rPr>
              <w:t>Parallel Techniques Implemented</w:t>
            </w:r>
            <w:r>
              <w:rPr>
                <w:noProof/>
                <w:webHidden/>
              </w:rPr>
              <w:tab/>
            </w:r>
            <w:r>
              <w:rPr>
                <w:noProof/>
                <w:webHidden/>
              </w:rPr>
              <w:fldChar w:fldCharType="begin"/>
            </w:r>
            <w:r>
              <w:rPr>
                <w:noProof/>
                <w:webHidden/>
              </w:rPr>
              <w:instrText xml:space="preserve"> PAGEREF _Toc195137745 \h </w:instrText>
            </w:r>
            <w:r>
              <w:rPr>
                <w:noProof/>
                <w:webHidden/>
              </w:rPr>
            </w:r>
            <w:r>
              <w:rPr>
                <w:noProof/>
                <w:webHidden/>
              </w:rPr>
              <w:fldChar w:fldCharType="separate"/>
            </w:r>
            <w:r>
              <w:rPr>
                <w:noProof/>
                <w:webHidden/>
              </w:rPr>
              <w:t>5</w:t>
            </w:r>
            <w:r>
              <w:rPr>
                <w:noProof/>
                <w:webHidden/>
              </w:rPr>
              <w:fldChar w:fldCharType="end"/>
            </w:r>
          </w:hyperlink>
        </w:p>
        <w:p w14:paraId="0B8EB395" w14:textId="29142E8B" w:rsidR="00FE5568" w:rsidRDefault="00FE5568" w:rsidP="00362B8B">
          <w:pPr>
            <w:pStyle w:val="TOC2"/>
            <w:tabs>
              <w:tab w:val="left" w:pos="960"/>
              <w:tab w:val="right" w:leader="dot" w:pos="9350"/>
            </w:tabs>
            <w:spacing w:line="240" w:lineRule="auto"/>
            <w:rPr>
              <w:noProof/>
            </w:rPr>
          </w:pPr>
          <w:hyperlink w:anchor="_Toc195137746" w:history="1">
            <w:r w:rsidRPr="00C63E9E">
              <w:rPr>
                <w:rStyle w:val="Hyperlink"/>
                <w:noProof/>
              </w:rPr>
              <w:t>3.4</w:t>
            </w:r>
            <w:r>
              <w:rPr>
                <w:noProof/>
              </w:rPr>
              <w:tab/>
            </w:r>
            <w:r w:rsidRPr="00C63E9E">
              <w:rPr>
                <w:rStyle w:val="Hyperlink"/>
                <w:noProof/>
              </w:rPr>
              <w:t>Logging and Monitoring</w:t>
            </w:r>
            <w:r>
              <w:rPr>
                <w:noProof/>
                <w:webHidden/>
              </w:rPr>
              <w:tab/>
            </w:r>
            <w:r>
              <w:rPr>
                <w:noProof/>
                <w:webHidden/>
              </w:rPr>
              <w:fldChar w:fldCharType="begin"/>
            </w:r>
            <w:r>
              <w:rPr>
                <w:noProof/>
                <w:webHidden/>
              </w:rPr>
              <w:instrText xml:space="preserve"> PAGEREF _Toc195137746 \h </w:instrText>
            </w:r>
            <w:r>
              <w:rPr>
                <w:noProof/>
                <w:webHidden/>
              </w:rPr>
            </w:r>
            <w:r>
              <w:rPr>
                <w:noProof/>
                <w:webHidden/>
              </w:rPr>
              <w:fldChar w:fldCharType="separate"/>
            </w:r>
            <w:r>
              <w:rPr>
                <w:noProof/>
                <w:webHidden/>
              </w:rPr>
              <w:t>5</w:t>
            </w:r>
            <w:r>
              <w:rPr>
                <w:noProof/>
                <w:webHidden/>
              </w:rPr>
              <w:fldChar w:fldCharType="end"/>
            </w:r>
          </w:hyperlink>
        </w:p>
        <w:p w14:paraId="7C8C1678" w14:textId="34A107EE" w:rsidR="00FE5568" w:rsidRDefault="00FE5568" w:rsidP="00362B8B">
          <w:pPr>
            <w:pStyle w:val="TOC2"/>
            <w:tabs>
              <w:tab w:val="left" w:pos="960"/>
              <w:tab w:val="right" w:leader="dot" w:pos="9350"/>
            </w:tabs>
            <w:spacing w:line="240" w:lineRule="auto"/>
            <w:rPr>
              <w:noProof/>
            </w:rPr>
          </w:pPr>
          <w:hyperlink w:anchor="_Toc195137747" w:history="1">
            <w:r w:rsidRPr="00C63E9E">
              <w:rPr>
                <w:rStyle w:val="Hyperlink"/>
                <w:noProof/>
              </w:rPr>
              <w:t>3.5</w:t>
            </w:r>
            <w:r>
              <w:rPr>
                <w:noProof/>
              </w:rPr>
              <w:tab/>
            </w:r>
            <w:r w:rsidRPr="00C63E9E">
              <w:rPr>
                <w:rStyle w:val="Hyperlink"/>
                <w:noProof/>
              </w:rPr>
              <w:t>Performance Evaluation Metrics</w:t>
            </w:r>
            <w:r>
              <w:rPr>
                <w:noProof/>
                <w:webHidden/>
              </w:rPr>
              <w:tab/>
            </w:r>
            <w:r>
              <w:rPr>
                <w:noProof/>
                <w:webHidden/>
              </w:rPr>
              <w:fldChar w:fldCharType="begin"/>
            </w:r>
            <w:r>
              <w:rPr>
                <w:noProof/>
                <w:webHidden/>
              </w:rPr>
              <w:instrText xml:space="preserve"> PAGEREF _Toc195137747 \h </w:instrText>
            </w:r>
            <w:r>
              <w:rPr>
                <w:noProof/>
                <w:webHidden/>
              </w:rPr>
            </w:r>
            <w:r>
              <w:rPr>
                <w:noProof/>
                <w:webHidden/>
              </w:rPr>
              <w:fldChar w:fldCharType="separate"/>
            </w:r>
            <w:r>
              <w:rPr>
                <w:noProof/>
                <w:webHidden/>
              </w:rPr>
              <w:t>6</w:t>
            </w:r>
            <w:r>
              <w:rPr>
                <w:noProof/>
                <w:webHidden/>
              </w:rPr>
              <w:fldChar w:fldCharType="end"/>
            </w:r>
          </w:hyperlink>
        </w:p>
        <w:p w14:paraId="2546F467" w14:textId="530CC1D2" w:rsidR="00FE5568" w:rsidRDefault="00FE5568" w:rsidP="00362B8B">
          <w:pPr>
            <w:pStyle w:val="TOC1"/>
            <w:tabs>
              <w:tab w:val="left" w:pos="480"/>
              <w:tab w:val="right" w:leader="dot" w:pos="9350"/>
            </w:tabs>
            <w:spacing w:line="240" w:lineRule="auto"/>
            <w:rPr>
              <w:noProof/>
            </w:rPr>
          </w:pPr>
          <w:hyperlink w:anchor="_Toc195137748" w:history="1">
            <w:r w:rsidRPr="00C63E9E">
              <w:rPr>
                <w:rStyle w:val="Hyperlink"/>
                <w:noProof/>
              </w:rPr>
              <w:t>4</w:t>
            </w:r>
            <w:r>
              <w:rPr>
                <w:noProof/>
              </w:rPr>
              <w:tab/>
            </w:r>
            <w:r w:rsidRPr="00C63E9E">
              <w:rPr>
                <w:rStyle w:val="Hyperlink"/>
                <w:noProof/>
              </w:rPr>
              <w:t>Dataset Description</w:t>
            </w:r>
            <w:r>
              <w:rPr>
                <w:noProof/>
                <w:webHidden/>
              </w:rPr>
              <w:tab/>
            </w:r>
            <w:r>
              <w:rPr>
                <w:noProof/>
                <w:webHidden/>
              </w:rPr>
              <w:fldChar w:fldCharType="begin"/>
            </w:r>
            <w:r>
              <w:rPr>
                <w:noProof/>
                <w:webHidden/>
              </w:rPr>
              <w:instrText xml:space="preserve"> PAGEREF _Toc195137748 \h </w:instrText>
            </w:r>
            <w:r>
              <w:rPr>
                <w:noProof/>
                <w:webHidden/>
              </w:rPr>
            </w:r>
            <w:r>
              <w:rPr>
                <w:noProof/>
                <w:webHidden/>
              </w:rPr>
              <w:fldChar w:fldCharType="separate"/>
            </w:r>
            <w:r>
              <w:rPr>
                <w:noProof/>
                <w:webHidden/>
              </w:rPr>
              <w:t>6</w:t>
            </w:r>
            <w:r>
              <w:rPr>
                <w:noProof/>
                <w:webHidden/>
              </w:rPr>
              <w:fldChar w:fldCharType="end"/>
            </w:r>
          </w:hyperlink>
        </w:p>
        <w:p w14:paraId="2E1AE22B" w14:textId="66B4203F" w:rsidR="00FE5568" w:rsidRDefault="00FE5568" w:rsidP="00362B8B">
          <w:pPr>
            <w:pStyle w:val="TOC1"/>
            <w:tabs>
              <w:tab w:val="left" w:pos="480"/>
              <w:tab w:val="right" w:leader="dot" w:pos="9350"/>
            </w:tabs>
            <w:spacing w:line="240" w:lineRule="auto"/>
            <w:rPr>
              <w:noProof/>
            </w:rPr>
          </w:pPr>
          <w:hyperlink w:anchor="_Toc195137749" w:history="1">
            <w:r w:rsidRPr="00C63E9E">
              <w:rPr>
                <w:rStyle w:val="Hyperlink"/>
                <w:noProof/>
              </w:rPr>
              <w:t>5</w:t>
            </w:r>
            <w:r>
              <w:rPr>
                <w:noProof/>
              </w:rPr>
              <w:tab/>
            </w:r>
            <w:r w:rsidRPr="00C63E9E">
              <w:rPr>
                <w:rStyle w:val="Hyperlink"/>
                <w:noProof/>
              </w:rPr>
              <w:t>Results and Analysis</w:t>
            </w:r>
            <w:r>
              <w:rPr>
                <w:noProof/>
                <w:webHidden/>
              </w:rPr>
              <w:tab/>
            </w:r>
            <w:r>
              <w:rPr>
                <w:noProof/>
                <w:webHidden/>
              </w:rPr>
              <w:fldChar w:fldCharType="begin"/>
            </w:r>
            <w:r>
              <w:rPr>
                <w:noProof/>
                <w:webHidden/>
              </w:rPr>
              <w:instrText xml:space="preserve"> PAGEREF _Toc195137749 \h </w:instrText>
            </w:r>
            <w:r>
              <w:rPr>
                <w:noProof/>
                <w:webHidden/>
              </w:rPr>
            </w:r>
            <w:r>
              <w:rPr>
                <w:noProof/>
                <w:webHidden/>
              </w:rPr>
              <w:fldChar w:fldCharType="separate"/>
            </w:r>
            <w:r>
              <w:rPr>
                <w:noProof/>
                <w:webHidden/>
              </w:rPr>
              <w:t>9</w:t>
            </w:r>
            <w:r>
              <w:rPr>
                <w:noProof/>
                <w:webHidden/>
              </w:rPr>
              <w:fldChar w:fldCharType="end"/>
            </w:r>
          </w:hyperlink>
        </w:p>
        <w:p w14:paraId="586361CA" w14:textId="53734923" w:rsidR="00FE5568" w:rsidRDefault="00FE5568" w:rsidP="00362B8B">
          <w:pPr>
            <w:pStyle w:val="TOC2"/>
            <w:tabs>
              <w:tab w:val="left" w:pos="960"/>
              <w:tab w:val="right" w:leader="dot" w:pos="9350"/>
            </w:tabs>
            <w:spacing w:line="240" w:lineRule="auto"/>
            <w:rPr>
              <w:noProof/>
            </w:rPr>
          </w:pPr>
          <w:hyperlink w:anchor="_Toc195137750" w:history="1">
            <w:r w:rsidRPr="00C63E9E">
              <w:rPr>
                <w:rStyle w:val="Hyperlink"/>
                <w:noProof/>
              </w:rPr>
              <w:t>5.1</w:t>
            </w:r>
            <w:r>
              <w:rPr>
                <w:noProof/>
              </w:rPr>
              <w:tab/>
            </w:r>
            <w:r w:rsidRPr="00C63E9E">
              <w:rPr>
                <w:rStyle w:val="Hyperlink"/>
                <w:noProof/>
              </w:rPr>
              <w:t>Experimental Environment</w:t>
            </w:r>
            <w:r>
              <w:rPr>
                <w:noProof/>
                <w:webHidden/>
              </w:rPr>
              <w:tab/>
            </w:r>
            <w:r>
              <w:rPr>
                <w:noProof/>
                <w:webHidden/>
              </w:rPr>
              <w:fldChar w:fldCharType="begin"/>
            </w:r>
            <w:r>
              <w:rPr>
                <w:noProof/>
                <w:webHidden/>
              </w:rPr>
              <w:instrText xml:space="preserve"> PAGEREF _Toc195137750 \h </w:instrText>
            </w:r>
            <w:r>
              <w:rPr>
                <w:noProof/>
                <w:webHidden/>
              </w:rPr>
            </w:r>
            <w:r>
              <w:rPr>
                <w:noProof/>
                <w:webHidden/>
              </w:rPr>
              <w:fldChar w:fldCharType="separate"/>
            </w:r>
            <w:r>
              <w:rPr>
                <w:noProof/>
                <w:webHidden/>
              </w:rPr>
              <w:t>9</w:t>
            </w:r>
            <w:r>
              <w:rPr>
                <w:noProof/>
                <w:webHidden/>
              </w:rPr>
              <w:fldChar w:fldCharType="end"/>
            </w:r>
          </w:hyperlink>
        </w:p>
        <w:p w14:paraId="77AB57DF" w14:textId="7837C969" w:rsidR="00FE5568" w:rsidRDefault="00FE5568" w:rsidP="00362B8B">
          <w:pPr>
            <w:pStyle w:val="TOC2"/>
            <w:tabs>
              <w:tab w:val="left" w:pos="960"/>
              <w:tab w:val="right" w:leader="dot" w:pos="9350"/>
            </w:tabs>
            <w:spacing w:line="240" w:lineRule="auto"/>
            <w:rPr>
              <w:noProof/>
            </w:rPr>
          </w:pPr>
          <w:hyperlink w:anchor="_Toc195137751" w:history="1">
            <w:r w:rsidRPr="00C63E9E">
              <w:rPr>
                <w:rStyle w:val="Hyperlink"/>
                <w:noProof/>
              </w:rPr>
              <w:t>5.2</w:t>
            </w:r>
            <w:r>
              <w:rPr>
                <w:noProof/>
              </w:rPr>
              <w:tab/>
            </w:r>
            <w:r w:rsidRPr="00C63E9E">
              <w:rPr>
                <w:rStyle w:val="Hyperlink"/>
                <w:noProof/>
              </w:rPr>
              <w:t>Parallel Techniques Evaluation</w:t>
            </w:r>
            <w:r>
              <w:rPr>
                <w:noProof/>
                <w:webHidden/>
              </w:rPr>
              <w:tab/>
            </w:r>
            <w:r>
              <w:rPr>
                <w:noProof/>
                <w:webHidden/>
              </w:rPr>
              <w:fldChar w:fldCharType="begin"/>
            </w:r>
            <w:r>
              <w:rPr>
                <w:noProof/>
                <w:webHidden/>
              </w:rPr>
              <w:instrText xml:space="preserve"> PAGEREF _Toc195137751 \h </w:instrText>
            </w:r>
            <w:r>
              <w:rPr>
                <w:noProof/>
                <w:webHidden/>
              </w:rPr>
            </w:r>
            <w:r>
              <w:rPr>
                <w:noProof/>
                <w:webHidden/>
              </w:rPr>
              <w:fldChar w:fldCharType="separate"/>
            </w:r>
            <w:r>
              <w:rPr>
                <w:noProof/>
                <w:webHidden/>
              </w:rPr>
              <w:t>9</w:t>
            </w:r>
            <w:r>
              <w:rPr>
                <w:noProof/>
                <w:webHidden/>
              </w:rPr>
              <w:fldChar w:fldCharType="end"/>
            </w:r>
          </w:hyperlink>
        </w:p>
        <w:p w14:paraId="03570FE2" w14:textId="3D764DCC" w:rsidR="00FE5568" w:rsidRDefault="00FE5568" w:rsidP="00362B8B">
          <w:pPr>
            <w:pStyle w:val="TOC2"/>
            <w:tabs>
              <w:tab w:val="left" w:pos="960"/>
              <w:tab w:val="right" w:leader="dot" w:pos="9350"/>
            </w:tabs>
            <w:spacing w:line="240" w:lineRule="auto"/>
            <w:rPr>
              <w:noProof/>
            </w:rPr>
          </w:pPr>
          <w:hyperlink w:anchor="_Toc195137752" w:history="1">
            <w:r w:rsidRPr="00C63E9E">
              <w:rPr>
                <w:rStyle w:val="Hyperlink"/>
                <w:noProof/>
              </w:rPr>
              <w:t>5.3</w:t>
            </w:r>
            <w:r>
              <w:rPr>
                <w:noProof/>
              </w:rPr>
              <w:tab/>
            </w:r>
            <w:r w:rsidRPr="00C63E9E">
              <w:rPr>
                <w:rStyle w:val="Hyperlink"/>
                <w:noProof/>
              </w:rPr>
              <w:t>Performance Results</w:t>
            </w:r>
            <w:r>
              <w:rPr>
                <w:noProof/>
                <w:webHidden/>
              </w:rPr>
              <w:tab/>
            </w:r>
            <w:r>
              <w:rPr>
                <w:noProof/>
                <w:webHidden/>
              </w:rPr>
              <w:fldChar w:fldCharType="begin"/>
            </w:r>
            <w:r>
              <w:rPr>
                <w:noProof/>
                <w:webHidden/>
              </w:rPr>
              <w:instrText xml:space="preserve"> PAGEREF _Toc195137752 \h </w:instrText>
            </w:r>
            <w:r>
              <w:rPr>
                <w:noProof/>
                <w:webHidden/>
              </w:rPr>
            </w:r>
            <w:r>
              <w:rPr>
                <w:noProof/>
                <w:webHidden/>
              </w:rPr>
              <w:fldChar w:fldCharType="separate"/>
            </w:r>
            <w:r>
              <w:rPr>
                <w:noProof/>
                <w:webHidden/>
              </w:rPr>
              <w:t>10</w:t>
            </w:r>
            <w:r>
              <w:rPr>
                <w:noProof/>
                <w:webHidden/>
              </w:rPr>
              <w:fldChar w:fldCharType="end"/>
            </w:r>
          </w:hyperlink>
        </w:p>
        <w:p w14:paraId="3E090CF8" w14:textId="0B584B95" w:rsidR="00FE5568" w:rsidRDefault="00FE5568" w:rsidP="00362B8B">
          <w:pPr>
            <w:pStyle w:val="TOC2"/>
            <w:tabs>
              <w:tab w:val="left" w:pos="960"/>
              <w:tab w:val="right" w:leader="dot" w:pos="9350"/>
            </w:tabs>
            <w:spacing w:line="240" w:lineRule="auto"/>
            <w:rPr>
              <w:noProof/>
            </w:rPr>
          </w:pPr>
          <w:hyperlink w:anchor="_Toc195137753" w:history="1">
            <w:r w:rsidRPr="00C63E9E">
              <w:rPr>
                <w:rStyle w:val="Hyperlink"/>
                <w:noProof/>
              </w:rPr>
              <w:t>5.4</w:t>
            </w:r>
            <w:r>
              <w:rPr>
                <w:noProof/>
              </w:rPr>
              <w:tab/>
            </w:r>
            <w:r w:rsidRPr="00C63E9E">
              <w:rPr>
                <w:rStyle w:val="Hyperlink"/>
                <w:noProof/>
              </w:rPr>
              <w:t>Observations and Insights</w:t>
            </w:r>
            <w:r>
              <w:rPr>
                <w:noProof/>
                <w:webHidden/>
              </w:rPr>
              <w:tab/>
            </w:r>
            <w:r>
              <w:rPr>
                <w:noProof/>
                <w:webHidden/>
              </w:rPr>
              <w:fldChar w:fldCharType="begin"/>
            </w:r>
            <w:r>
              <w:rPr>
                <w:noProof/>
                <w:webHidden/>
              </w:rPr>
              <w:instrText xml:space="preserve"> PAGEREF _Toc195137753 \h </w:instrText>
            </w:r>
            <w:r>
              <w:rPr>
                <w:noProof/>
                <w:webHidden/>
              </w:rPr>
            </w:r>
            <w:r>
              <w:rPr>
                <w:noProof/>
                <w:webHidden/>
              </w:rPr>
              <w:fldChar w:fldCharType="separate"/>
            </w:r>
            <w:r>
              <w:rPr>
                <w:noProof/>
                <w:webHidden/>
              </w:rPr>
              <w:t>10</w:t>
            </w:r>
            <w:r>
              <w:rPr>
                <w:noProof/>
                <w:webHidden/>
              </w:rPr>
              <w:fldChar w:fldCharType="end"/>
            </w:r>
          </w:hyperlink>
        </w:p>
        <w:p w14:paraId="7C4364F3" w14:textId="0F8358F4" w:rsidR="00FE5568" w:rsidRDefault="00FE5568" w:rsidP="00362B8B">
          <w:pPr>
            <w:pStyle w:val="TOC2"/>
            <w:tabs>
              <w:tab w:val="left" w:pos="960"/>
              <w:tab w:val="right" w:leader="dot" w:pos="9350"/>
            </w:tabs>
            <w:spacing w:line="240" w:lineRule="auto"/>
            <w:rPr>
              <w:noProof/>
            </w:rPr>
          </w:pPr>
          <w:hyperlink w:anchor="_Toc195137754" w:history="1">
            <w:r w:rsidRPr="00C63E9E">
              <w:rPr>
                <w:rStyle w:val="Hyperlink"/>
                <w:noProof/>
                <w:lang w:val="fr-FR"/>
              </w:rPr>
              <w:t>5.5</w:t>
            </w:r>
            <w:r>
              <w:rPr>
                <w:noProof/>
              </w:rPr>
              <w:tab/>
            </w:r>
            <w:r w:rsidRPr="00C63E9E">
              <w:rPr>
                <w:rStyle w:val="Hyperlink"/>
                <w:noProof/>
                <w:lang w:val="fr-FR"/>
              </w:rPr>
              <w:t>GPU Comparison: V100 vs A100</w:t>
            </w:r>
            <w:r>
              <w:rPr>
                <w:noProof/>
                <w:webHidden/>
              </w:rPr>
              <w:tab/>
            </w:r>
            <w:r>
              <w:rPr>
                <w:noProof/>
                <w:webHidden/>
              </w:rPr>
              <w:fldChar w:fldCharType="begin"/>
            </w:r>
            <w:r>
              <w:rPr>
                <w:noProof/>
                <w:webHidden/>
              </w:rPr>
              <w:instrText xml:space="preserve"> PAGEREF _Toc195137754 \h </w:instrText>
            </w:r>
            <w:r>
              <w:rPr>
                <w:noProof/>
                <w:webHidden/>
              </w:rPr>
            </w:r>
            <w:r>
              <w:rPr>
                <w:noProof/>
                <w:webHidden/>
              </w:rPr>
              <w:fldChar w:fldCharType="separate"/>
            </w:r>
            <w:r>
              <w:rPr>
                <w:noProof/>
                <w:webHidden/>
              </w:rPr>
              <w:t>10</w:t>
            </w:r>
            <w:r>
              <w:rPr>
                <w:noProof/>
                <w:webHidden/>
              </w:rPr>
              <w:fldChar w:fldCharType="end"/>
            </w:r>
          </w:hyperlink>
        </w:p>
        <w:p w14:paraId="4084BCD5" w14:textId="55DF6C41" w:rsidR="00FE5568" w:rsidRDefault="00FE5568" w:rsidP="00362B8B">
          <w:pPr>
            <w:pStyle w:val="TOC2"/>
            <w:tabs>
              <w:tab w:val="left" w:pos="960"/>
              <w:tab w:val="right" w:leader="dot" w:pos="9350"/>
            </w:tabs>
            <w:spacing w:line="240" w:lineRule="auto"/>
            <w:rPr>
              <w:noProof/>
            </w:rPr>
          </w:pPr>
          <w:hyperlink w:anchor="_Toc195137755" w:history="1">
            <w:r w:rsidRPr="00C63E9E">
              <w:rPr>
                <w:rStyle w:val="Hyperlink"/>
                <w:noProof/>
              </w:rPr>
              <w:t>5.6</w:t>
            </w:r>
            <w:r>
              <w:rPr>
                <w:noProof/>
              </w:rPr>
              <w:tab/>
            </w:r>
            <w:r w:rsidRPr="00C63E9E">
              <w:rPr>
                <w:rStyle w:val="Hyperlink"/>
                <w:noProof/>
              </w:rPr>
              <w:t>Visualization and Graphs</w:t>
            </w:r>
            <w:r>
              <w:rPr>
                <w:noProof/>
                <w:webHidden/>
              </w:rPr>
              <w:tab/>
            </w:r>
            <w:r>
              <w:rPr>
                <w:noProof/>
                <w:webHidden/>
              </w:rPr>
              <w:fldChar w:fldCharType="begin"/>
            </w:r>
            <w:r>
              <w:rPr>
                <w:noProof/>
                <w:webHidden/>
              </w:rPr>
              <w:instrText xml:space="preserve"> PAGEREF _Toc195137755 \h </w:instrText>
            </w:r>
            <w:r>
              <w:rPr>
                <w:noProof/>
                <w:webHidden/>
              </w:rPr>
            </w:r>
            <w:r>
              <w:rPr>
                <w:noProof/>
                <w:webHidden/>
              </w:rPr>
              <w:fldChar w:fldCharType="separate"/>
            </w:r>
            <w:r>
              <w:rPr>
                <w:noProof/>
                <w:webHidden/>
              </w:rPr>
              <w:t>11</w:t>
            </w:r>
            <w:r>
              <w:rPr>
                <w:noProof/>
                <w:webHidden/>
              </w:rPr>
              <w:fldChar w:fldCharType="end"/>
            </w:r>
          </w:hyperlink>
        </w:p>
        <w:p w14:paraId="3F4D0947" w14:textId="2FBA7F0E" w:rsidR="00FE5568" w:rsidRDefault="00FE5568" w:rsidP="00362B8B">
          <w:pPr>
            <w:pStyle w:val="TOC1"/>
            <w:tabs>
              <w:tab w:val="left" w:pos="480"/>
              <w:tab w:val="right" w:leader="dot" w:pos="9350"/>
            </w:tabs>
            <w:spacing w:line="240" w:lineRule="auto"/>
            <w:rPr>
              <w:noProof/>
            </w:rPr>
          </w:pPr>
          <w:hyperlink w:anchor="_Toc195137756" w:history="1">
            <w:r w:rsidRPr="00C63E9E">
              <w:rPr>
                <w:rStyle w:val="Hyperlink"/>
                <w:noProof/>
              </w:rPr>
              <w:t>6</w:t>
            </w:r>
            <w:r>
              <w:rPr>
                <w:noProof/>
              </w:rPr>
              <w:tab/>
            </w:r>
            <w:r w:rsidRPr="00C63E9E">
              <w:rPr>
                <w:rStyle w:val="Hyperlink"/>
                <w:noProof/>
              </w:rPr>
              <w:t>Conclusion</w:t>
            </w:r>
            <w:r>
              <w:rPr>
                <w:noProof/>
                <w:webHidden/>
              </w:rPr>
              <w:tab/>
            </w:r>
            <w:r>
              <w:rPr>
                <w:noProof/>
                <w:webHidden/>
              </w:rPr>
              <w:fldChar w:fldCharType="begin"/>
            </w:r>
            <w:r>
              <w:rPr>
                <w:noProof/>
                <w:webHidden/>
              </w:rPr>
              <w:instrText xml:space="preserve"> PAGEREF _Toc195137756 \h </w:instrText>
            </w:r>
            <w:r>
              <w:rPr>
                <w:noProof/>
                <w:webHidden/>
              </w:rPr>
            </w:r>
            <w:r>
              <w:rPr>
                <w:noProof/>
                <w:webHidden/>
              </w:rPr>
              <w:fldChar w:fldCharType="separate"/>
            </w:r>
            <w:r>
              <w:rPr>
                <w:noProof/>
                <w:webHidden/>
              </w:rPr>
              <w:t>12</w:t>
            </w:r>
            <w:r>
              <w:rPr>
                <w:noProof/>
                <w:webHidden/>
              </w:rPr>
              <w:fldChar w:fldCharType="end"/>
            </w:r>
          </w:hyperlink>
        </w:p>
        <w:p w14:paraId="0969B0BA" w14:textId="6C9C785D" w:rsidR="00FE5568" w:rsidRDefault="00FE5568" w:rsidP="00362B8B">
          <w:pPr>
            <w:pStyle w:val="TOC1"/>
            <w:tabs>
              <w:tab w:val="left" w:pos="480"/>
              <w:tab w:val="right" w:leader="dot" w:pos="9350"/>
            </w:tabs>
            <w:spacing w:line="240" w:lineRule="auto"/>
            <w:rPr>
              <w:noProof/>
            </w:rPr>
          </w:pPr>
          <w:hyperlink w:anchor="_Toc195137757" w:history="1">
            <w:r w:rsidRPr="00C63E9E">
              <w:rPr>
                <w:rStyle w:val="Hyperlink"/>
                <w:noProof/>
              </w:rPr>
              <w:t>7</w:t>
            </w:r>
            <w:r>
              <w:rPr>
                <w:noProof/>
              </w:rPr>
              <w:tab/>
            </w:r>
            <w:r w:rsidRPr="00C63E9E">
              <w:rPr>
                <w:rStyle w:val="Hyperlink"/>
                <w:noProof/>
              </w:rPr>
              <w:t>Future Work</w:t>
            </w:r>
            <w:r>
              <w:rPr>
                <w:noProof/>
                <w:webHidden/>
              </w:rPr>
              <w:tab/>
            </w:r>
            <w:r>
              <w:rPr>
                <w:noProof/>
                <w:webHidden/>
              </w:rPr>
              <w:fldChar w:fldCharType="begin"/>
            </w:r>
            <w:r>
              <w:rPr>
                <w:noProof/>
                <w:webHidden/>
              </w:rPr>
              <w:instrText xml:space="preserve"> PAGEREF _Toc195137757 \h </w:instrText>
            </w:r>
            <w:r>
              <w:rPr>
                <w:noProof/>
                <w:webHidden/>
              </w:rPr>
            </w:r>
            <w:r>
              <w:rPr>
                <w:noProof/>
                <w:webHidden/>
              </w:rPr>
              <w:fldChar w:fldCharType="separate"/>
            </w:r>
            <w:r>
              <w:rPr>
                <w:noProof/>
                <w:webHidden/>
              </w:rPr>
              <w:t>12</w:t>
            </w:r>
            <w:r>
              <w:rPr>
                <w:noProof/>
                <w:webHidden/>
              </w:rPr>
              <w:fldChar w:fldCharType="end"/>
            </w:r>
          </w:hyperlink>
        </w:p>
        <w:p w14:paraId="36AD916F" w14:textId="46A3DF74" w:rsidR="00FE5568" w:rsidRDefault="00FE5568" w:rsidP="00362B8B">
          <w:pPr>
            <w:pStyle w:val="TOC1"/>
            <w:tabs>
              <w:tab w:val="left" w:pos="480"/>
              <w:tab w:val="right" w:leader="dot" w:pos="9350"/>
            </w:tabs>
            <w:spacing w:line="240" w:lineRule="auto"/>
            <w:rPr>
              <w:noProof/>
            </w:rPr>
          </w:pPr>
          <w:hyperlink w:anchor="_Toc195137758" w:history="1">
            <w:r w:rsidRPr="00C63E9E">
              <w:rPr>
                <w:rStyle w:val="Hyperlink"/>
                <w:noProof/>
              </w:rPr>
              <w:t>8</w:t>
            </w:r>
            <w:r>
              <w:rPr>
                <w:noProof/>
              </w:rPr>
              <w:tab/>
            </w:r>
            <w:r w:rsidRPr="00C63E9E">
              <w:rPr>
                <w:rStyle w:val="Hyperlink"/>
                <w:noProof/>
              </w:rPr>
              <w:t>References</w:t>
            </w:r>
            <w:r>
              <w:rPr>
                <w:noProof/>
                <w:webHidden/>
              </w:rPr>
              <w:tab/>
            </w:r>
            <w:r>
              <w:rPr>
                <w:noProof/>
                <w:webHidden/>
              </w:rPr>
              <w:fldChar w:fldCharType="begin"/>
            </w:r>
            <w:r>
              <w:rPr>
                <w:noProof/>
                <w:webHidden/>
              </w:rPr>
              <w:instrText xml:space="preserve"> PAGEREF _Toc195137758 \h </w:instrText>
            </w:r>
            <w:r>
              <w:rPr>
                <w:noProof/>
                <w:webHidden/>
              </w:rPr>
            </w:r>
            <w:r>
              <w:rPr>
                <w:noProof/>
                <w:webHidden/>
              </w:rPr>
              <w:fldChar w:fldCharType="separate"/>
            </w:r>
            <w:r>
              <w:rPr>
                <w:noProof/>
                <w:webHidden/>
              </w:rPr>
              <w:t>13</w:t>
            </w:r>
            <w:r>
              <w:rPr>
                <w:noProof/>
                <w:webHidden/>
              </w:rPr>
              <w:fldChar w:fldCharType="end"/>
            </w:r>
          </w:hyperlink>
        </w:p>
        <w:p w14:paraId="3BB11C34" w14:textId="6249E63A" w:rsidR="00FE5568" w:rsidRDefault="00FE5568" w:rsidP="00362B8B">
          <w:pPr>
            <w:pStyle w:val="TOC1"/>
            <w:tabs>
              <w:tab w:val="left" w:pos="480"/>
              <w:tab w:val="right" w:leader="dot" w:pos="9350"/>
            </w:tabs>
            <w:spacing w:line="240" w:lineRule="auto"/>
            <w:rPr>
              <w:noProof/>
            </w:rPr>
          </w:pPr>
          <w:hyperlink w:anchor="_Toc195137759" w:history="1">
            <w:r w:rsidRPr="00C63E9E">
              <w:rPr>
                <w:rStyle w:val="Hyperlink"/>
                <w:noProof/>
              </w:rPr>
              <w:t>9</w:t>
            </w:r>
            <w:r>
              <w:rPr>
                <w:noProof/>
              </w:rPr>
              <w:tab/>
            </w:r>
            <w:r w:rsidRPr="00C63E9E">
              <w:rPr>
                <w:rStyle w:val="Hyperlink"/>
                <w:noProof/>
              </w:rPr>
              <w:t>Appendices</w:t>
            </w:r>
            <w:r>
              <w:rPr>
                <w:noProof/>
                <w:webHidden/>
              </w:rPr>
              <w:tab/>
            </w:r>
            <w:r>
              <w:rPr>
                <w:noProof/>
                <w:webHidden/>
              </w:rPr>
              <w:fldChar w:fldCharType="begin"/>
            </w:r>
            <w:r>
              <w:rPr>
                <w:noProof/>
                <w:webHidden/>
              </w:rPr>
              <w:instrText xml:space="preserve"> PAGEREF _Toc195137759 \h </w:instrText>
            </w:r>
            <w:r>
              <w:rPr>
                <w:noProof/>
                <w:webHidden/>
              </w:rPr>
            </w:r>
            <w:r>
              <w:rPr>
                <w:noProof/>
                <w:webHidden/>
              </w:rPr>
              <w:fldChar w:fldCharType="separate"/>
            </w:r>
            <w:r>
              <w:rPr>
                <w:noProof/>
                <w:webHidden/>
              </w:rPr>
              <w:t>14</w:t>
            </w:r>
            <w:r>
              <w:rPr>
                <w:noProof/>
                <w:webHidden/>
              </w:rPr>
              <w:fldChar w:fldCharType="end"/>
            </w:r>
          </w:hyperlink>
        </w:p>
        <w:p w14:paraId="0D25653A" w14:textId="4812286B" w:rsidR="00FE5568" w:rsidRDefault="00FE5568" w:rsidP="00362B8B">
          <w:pPr>
            <w:spacing w:line="240" w:lineRule="auto"/>
          </w:pPr>
          <w:r>
            <w:rPr>
              <w:b/>
              <w:bCs/>
              <w:noProof/>
            </w:rPr>
            <w:fldChar w:fldCharType="end"/>
          </w:r>
        </w:p>
      </w:sdtContent>
    </w:sdt>
    <w:p w14:paraId="7D033D07" w14:textId="77777777" w:rsidR="007E735A" w:rsidRDefault="007E735A" w:rsidP="00362B8B">
      <w:pPr>
        <w:spacing w:before="240" w:line="240" w:lineRule="auto"/>
        <w:jc w:val="center"/>
        <w:rPr>
          <w:rFonts w:ascii="Calibri" w:hAnsi="Calibri" w:cs="Calibri"/>
        </w:rPr>
      </w:pPr>
    </w:p>
    <w:p w14:paraId="25F61347" w14:textId="77777777" w:rsidR="000E40CC" w:rsidRDefault="000E40CC" w:rsidP="00362B8B">
      <w:pPr>
        <w:spacing w:before="240" w:line="240" w:lineRule="auto"/>
        <w:jc w:val="center"/>
        <w:rPr>
          <w:rFonts w:ascii="Calibri" w:hAnsi="Calibri" w:cs="Calibri"/>
        </w:rPr>
      </w:pPr>
    </w:p>
    <w:p w14:paraId="1127C9B3" w14:textId="77777777" w:rsidR="000E40CC" w:rsidRDefault="000E40CC" w:rsidP="00362B8B">
      <w:pPr>
        <w:spacing w:before="240" w:line="240" w:lineRule="auto"/>
        <w:jc w:val="center"/>
        <w:rPr>
          <w:rFonts w:ascii="Calibri" w:hAnsi="Calibri" w:cs="Calibri"/>
        </w:rPr>
      </w:pPr>
    </w:p>
    <w:p w14:paraId="0D1E7172" w14:textId="404FD338" w:rsidR="009C6232" w:rsidRDefault="009C6232" w:rsidP="00290C14">
      <w:pPr>
        <w:pStyle w:val="Heading1"/>
      </w:pPr>
      <w:bookmarkStart w:id="0" w:name="_Toc195137737"/>
      <w:r>
        <w:lastRenderedPageBreak/>
        <w:t>Introduction</w:t>
      </w:r>
      <w:bookmarkEnd w:id="0"/>
    </w:p>
    <w:p w14:paraId="515A6E8F" w14:textId="372E1969" w:rsidR="009C6232" w:rsidRDefault="009C6232" w:rsidP="00792886">
      <w:pPr>
        <w:pStyle w:val="Heading2"/>
      </w:pPr>
      <w:bookmarkStart w:id="1" w:name="_Toc195137738"/>
      <w:r>
        <w:t>Background</w:t>
      </w:r>
      <w:bookmarkEnd w:id="1"/>
    </w:p>
    <w:p w14:paraId="58414539" w14:textId="011248FA" w:rsidR="00245F75" w:rsidRPr="00245F75" w:rsidRDefault="00245F75" w:rsidP="000E40CC">
      <w:pPr>
        <w:spacing w:before="240" w:line="240" w:lineRule="auto"/>
        <w:jc w:val="both"/>
        <w:rPr>
          <w:rFonts w:ascii="Calibri" w:eastAsia="Times New Roman" w:hAnsi="Calibri" w:cs="Calibri"/>
          <w:kern w:val="0"/>
          <w14:ligatures w14:val="none"/>
        </w:rPr>
      </w:pPr>
      <w:r w:rsidRPr="00245F75">
        <w:rPr>
          <w:rFonts w:ascii="Calibri" w:eastAsia="Times New Roman" w:hAnsi="Calibri" w:cs="Calibri"/>
          <w:kern w:val="0"/>
          <w14:ligatures w14:val="none"/>
        </w:rPr>
        <w:t>Leukemia is a severe type of blood cancer that originates in the bone marrow and results in the overproduction of abnormal white blood cells. These malignant cells crowd out healthy blood cells, impairing the immune system and the body’s ability to fight infections. Leukemia is categorized into several subtypes, including Acute Lymphoblastic Leukemia (ALL), Acute Myeloid Leukemia (AML), Chronic Lymphocytic Leukemia (CLL), and Chronic Myeloid Leukemia (CML), each with its own characteristics, severity, and treatment approach.</w:t>
      </w:r>
    </w:p>
    <w:p w14:paraId="16F79620" w14:textId="66A91EDF" w:rsidR="00245F75" w:rsidRPr="00245F75" w:rsidRDefault="00245F75" w:rsidP="000E40CC">
      <w:pPr>
        <w:spacing w:line="240" w:lineRule="auto"/>
        <w:jc w:val="both"/>
        <w:rPr>
          <w:rFonts w:ascii="Calibri" w:eastAsia="Times New Roman" w:hAnsi="Calibri" w:cs="Calibri"/>
          <w:kern w:val="0"/>
          <w14:ligatures w14:val="none"/>
        </w:rPr>
      </w:pPr>
      <w:r w:rsidRPr="00245F75">
        <w:rPr>
          <w:rFonts w:ascii="Calibri" w:eastAsia="Times New Roman" w:hAnsi="Calibri" w:cs="Calibri"/>
          <w:kern w:val="0"/>
          <w14:ligatures w14:val="none"/>
        </w:rPr>
        <w:t>Traditionally, leukemia diagnosis relies heavily on microscopic examination of blood smear images performed by pathologists. This manual process is time-consuming, subjective, and highly dependent on the pathologist's expertise. Additionally, early detection and accurate classification of leukemia subtypes are critical for initiating timely and appropriate treatment, directly influencing patient survival rates.</w:t>
      </w:r>
    </w:p>
    <w:p w14:paraId="488A9C09" w14:textId="38E5E5AE" w:rsidR="00245F75" w:rsidRPr="00245F75" w:rsidRDefault="00245F75" w:rsidP="000E40CC">
      <w:pPr>
        <w:spacing w:line="240" w:lineRule="auto"/>
        <w:jc w:val="both"/>
        <w:rPr>
          <w:rFonts w:ascii="Calibri" w:eastAsia="Times New Roman" w:hAnsi="Calibri" w:cs="Calibri"/>
          <w:kern w:val="0"/>
          <w14:ligatures w14:val="none"/>
        </w:rPr>
      </w:pPr>
      <w:r w:rsidRPr="00245F75">
        <w:rPr>
          <w:rFonts w:ascii="Calibri" w:eastAsia="Times New Roman" w:hAnsi="Calibri" w:cs="Calibri"/>
          <w:kern w:val="0"/>
          <w14:ligatures w14:val="none"/>
        </w:rPr>
        <w:t>The emergence of Artificial Intelligence (AI) and Deep Learning (DL) techniques has revolutionized the field of medical image analysis. Convolutional Neural Networks (CNNs) have demonstrated remarkable capabilities in image classification tasks, achieving performance levels comparable to human experts in several domains. However, training such models on large-scale medical datasets demands significant computational resources and optimized infrastructure.</w:t>
      </w:r>
    </w:p>
    <w:p w14:paraId="5B1BBD3B" w14:textId="0890DFC9" w:rsidR="009C6232" w:rsidRDefault="00245F75" w:rsidP="000E40CC">
      <w:pPr>
        <w:spacing w:line="240" w:lineRule="auto"/>
        <w:jc w:val="both"/>
        <w:rPr>
          <w:rFonts w:ascii="Calibri" w:eastAsia="Times New Roman" w:hAnsi="Calibri" w:cs="Calibri"/>
          <w:kern w:val="0"/>
          <w14:ligatures w14:val="none"/>
        </w:rPr>
      </w:pPr>
      <w:r w:rsidRPr="00245F75">
        <w:rPr>
          <w:rFonts w:ascii="Calibri" w:eastAsia="Times New Roman" w:hAnsi="Calibri" w:cs="Calibri"/>
          <w:kern w:val="0"/>
          <w14:ligatures w14:val="none"/>
        </w:rPr>
        <w:t>High-Performance Computing (HPC) has become an indispensable tool in accelerating deep learning workloads by leveraging distributed systems and parallel computing strategies. The integration of HPC with AI allows faster training of complex models on large datasets by distributing computation across multiple GPUs, reducing model convergence time significantly.</w:t>
      </w:r>
    </w:p>
    <w:p w14:paraId="20312BCA" w14:textId="7DDFD96B" w:rsidR="009C6232" w:rsidRDefault="009C6232" w:rsidP="00792886">
      <w:pPr>
        <w:pStyle w:val="Heading2"/>
        <w:rPr>
          <w:rFonts w:eastAsia="Times New Roman"/>
        </w:rPr>
      </w:pPr>
      <w:bookmarkStart w:id="2" w:name="_Toc195137739"/>
      <w:r>
        <w:rPr>
          <w:rFonts w:eastAsia="Times New Roman"/>
        </w:rPr>
        <w:t>Motivation</w:t>
      </w:r>
      <w:bookmarkEnd w:id="2"/>
    </w:p>
    <w:p w14:paraId="13E3A709" w14:textId="6CCDFCEA" w:rsidR="00245F75" w:rsidRPr="00245F75" w:rsidRDefault="00245F75" w:rsidP="00362B8B">
      <w:pPr>
        <w:spacing w:before="240" w:line="240" w:lineRule="auto"/>
        <w:jc w:val="both"/>
        <w:rPr>
          <w:rFonts w:ascii="Calibri" w:hAnsi="Calibri" w:cs="Calibri"/>
        </w:rPr>
      </w:pPr>
      <w:r w:rsidRPr="00245F75">
        <w:rPr>
          <w:rFonts w:ascii="Calibri" w:hAnsi="Calibri" w:cs="Calibri"/>
        </w:rPr>
        <w:t>The healthcare industry generates enormous volumes of data daily, ranging from medical images to clinical records. There is a critical need for robust AI systems that can process this data efficiently and deliver accurate diagnostic results in real-time. Leukemia diagnosis through blood smear image classification presents a perfect case for AI-driven solutions due to the repetitive and visual nature of the task.</w:t>
      </w:r>
    </w:p>
    <w:p w14:paraId="4E400A1E" w14:textId="34D1B9B4" w:rsidR="00245F75" w:rsidRPr="00245F75" w:rsidRDefault="00245F75" w:rsidP="00290C14">
      <w:pPr>
        <w:spacing w:line="240" w:lineRule="auto"/>
        <w:jc w:val="both"/>
        <w:rPr>
          <w:rFonts w:ascii="Calibri" w:hAnsi="Calibri" w:cs="Calibri"/>
        </w:rPr>
      </w:pPr>
      <w:r w:rsidRPr="00245F75">
        <w:rPr>
          <w:rFonts w:ascii="Calibri" w:hAnsi="Calibri" w:cs="Calibri"/>
        </w:rPr>
        <w:t>However, deploying deep learning models in healthcare is not only about accuracy — it also involves scalability, reliability, and efficient resource utilization. A key motivation behind this project is to bridge the gap between AI research and practical deployment in medical imaging by utilizing advanced HPC techniques to overcome the computational challenges involved.</w:t>
      </w:r>
    </w:p>
    <w:p w14:paraId="335ABD60" w14:textId="4207804C" w:rsidR="00245F75" w:rsidRPr="00245F75" w:rsidRDefault="00245F75" w:rsidP="00290C14">
      <w:pPr>
        <w:spacing w:line="240" w:lineRule="auto"/>
        <w:jc w:val="both"/>
        <w:rPr>
          <w:rFonts w:ascii="Calibri" w:hAnsi="Calibri" w:cs="Calibri"/>
        </w:rPr>
      </w:pPr>
      <w:r w:rsidRPr="00245F75">
        <w:rPr>
          <w:rFonts w:ascii="Calibri" w:hAnsi="Calibri" w:cs="Calibri"/>
        </w:rPr>
        <w:t>Specifically, this project addresses the following gaps:</w:t>
      </w:r>
    </w:p>
    <w:p w14:paraId="4D75406D" w14:textId="0613D60E" w:rsidR="00245F75" w:rsidRPr="00245F75" w:rsidRDefault="00245F75" w:rsidP="00290C14">
      <w:pPr>
        <w:pStyle w:val="ListParagraph"/>
        <w:numPr>
          <w:ilvl w:val="0"/>
          <w:numId w:val="20"/>
        </w:numPr>
        <w:spacing w:line="240" w:lineRule="auto"/>
        <w:jc w:val="both"/>
        <w:rPr>
          <w:rFonts w:ascii="Calibri" w:hAnsi="Calibri" w:cs="Calibri"/>
        </w:rPr>
      </w:pPr>
      <w:r w:rsidRPr="00245F75">
        <w:rPr>
          <w:rFonts w:ascii="Calibri" w:hAnsi="Calibri" w:cs="Calibri"/>
        </w:rPr>
        <w:t>Long training times for deep learning models on large medical datasets.</w:t>
      </w:r>
    </w:p>
    <w:p w14:paraId="6A8552EB" w14:textId="4A49A38B" w:rsidR="00245F75" w:rsidRPr="00245F75" w:rsidRDefault="00245F75" w:rsidP="00290C14">
      <w:pPr>
        <w:pStyle w:val="ListParagraph"/>
        <w:numPr>
          <w:ilvl w:val="0"/>
          <w:numId w:val="20"/>
        </w:numPr>
        <w:spacing w:line="240" w:lineRule="auto"/>
        <w:jc w:val="both"/>
        <w:rPr>
          <w:rFonts w:ascii="Calibri" w:hAnsi="Calibri" w:cs="Calibri"/>
        </w:rPr>
      </w:pPr>
      <w:r w:rsidRPr="00245F75">
        <w:rPr>
          <w:rFonts w:ascii="Calibri" w:hAnsi="Calibri" w:cs="Calibri"/>
        </w:rPr>
        <w:t>High memory consumption limiting model size and batch size.</w:t>
      </w:r>
    </w:p>
    <w:p w14:paraId="5FC67011" w14:textId="7F9D22B6" w:rsidR="00245F75" w:rsidRPr="00245F75" w:rsidRDefault="00245F75" w:rsidP="00290C14">
      <w:pPr>
        <w:pStyle w:val="ListParagraph"/>
        <w:numPr>
          <w:ilvl w:val="0"/>
          <w:numId w:val="20"/>
        </w:numPr>
        <w:spacing w:line="240" w:lineRule="auto"/>
        <w:jc w:val="both"/>
        <w:rPr>
          <w:rFonts w:ascii="Calibri" w:hAnsi="Calibri" w:cs="Calibri"/>
        </w:rPr>
      </w:pPr>
      <w:r w:rsidRPr="00245F75">
        <w:rPr>
          <w:rFonts w:ascii="Calibri" w:hAnsi="Calibri" w:cs="Calibri"/>
        </w:rPr>
        <w:t>Lack of real-world scalable solutions combining HPC with Medical AI.</w:t>
      </w:r>
    </w:p>
    <w:p w14:paraId="44D99A33" w14:textId="1FC99EB8" w:rsidR="009C6232" w:rsidRPr="009C6232" w:rsidRDefault="00245F75" w:rsidP="00290C14">
      <w:pPr>
        <w:spacing w:line="240" w:lineRule="auto"/>
        <w:jc w:val="both"/>
        <w:rPr>
          <w:rFonts w:ascii="Calibri" w:hAnsi="Calibri" w:cs="Calibri"/>
        </w:rPr>
      </w:pPr>
      <w:r w:rsidRPr="00245F75">
        <w:rPr>
          <w:rFonts w:ascii="Calibri" w:hAnsi="Calibri" w:cs="Calibri"/>
        </w:rPr>
        <w:lastRenderedPageBreak/>
        <w:t xml:space="preserve">By exploring state-of-the-art parallelism techniques provided by </w:t>
      </w:r>
      <w:proofErr w:type="spellStart"/>
      <w:r w:rsidRPr="00245F75">
        <w:rPr>
          <w:rFonts w:ascii="Calibri" w:hAnsi="Calibri" w:cs="Calibri"/>
        </w:rPr>
        <w:t>PyTorch</w:t>
      </w:r>
      <w:proofErr w:type="spellEnd"/>
      <w:r w:rsidRPr="00245F75">
        <w:rPr>
          <w:rFonts w:ascii="Calibri" w:hAnsi="Calibri" w:cs="Calibri"/>
        </w:rPr>
        <w:t xml:space="preserve">, such as Distributed Data Parallel (DDP) and Fully Sharded Data Parallel (FSDP) </w:t>
      </w:r>
      <w:r w:rsidR="00290C14">
        <w:rPr>
          <w:rFonts w:ascii="Calibri" w:hAnsi="Calibri" w:cs="Calibri"/>
        </w:rPr>
        <w:t xml:space="preserve">along with </w:t>
      </w:r>
      <w:r w:rsidR="00290C14" w:rsidRPr="00290C14">
        <w:rPr>
          <w:rFonts w:ascii="Calibri" w:hAnsi="Calibri" w:cs="Calibri"/>
        </w:rPr>
        <w:t>Automatic Mixed Precision</w:t>
      </w:r>
      <w:r w:rsidR="00290C14">
        <w:rPr>
          <w:rFonts w:ascii="Calibri" w:hAnsi="Calibri" w:cs="Calibri"/>
        </w:rPr>
        <w:t xml:space="preserve"> (AMP), </w:t>
      </w:r>
      <w:r w:rsidRPr="00245F75">
        <w:rPr>
          <w:rFonts w:ascii="Calibri" w:hAnsi="Calibri" w:cs="Calibri"/>
        </w:rPr>
        <w:t>this project aims to accelerate model training while maintaining high classification accuracy.</w:t>
      </w:r>
    </w:p>
    <w:p w14:paraId="32205C56" w14:textId="6B6968C1" w:rsidR="009C6232" w:rsidRDefault="009C6232" w:rsidP="00792886">
      <w:pPr>
        <w:pStyle w:val="Heading2"/>
      </w:pPr>
      <w:bookmarkStart w:id="3" w:name="_Toc195137740"/>
      <w:r>
        <w:t>Goal</w:t>
      </w:r>
      <w:bookmarkEnd w:id="3"/>
    </w:p>
    <w:p w14:paraId="6505FEB8" w14:textId="27076D1E" w:rsidR="00245F75" w:rsidRPr="00245F75" w:rsidRDefault="00245F75" w:rsidP="00362B8B">
      <w:pPr>
        <w:spacing w:before="240" w:line="240" w:lineRule="auto"/>
        <w:jc w:val="both"/>
        <w:rPr>
          <w:rFonts w:ascii="Calibri" w:hAnsi="Calibri" w:cs="Calibri"/>
        </w:rPr>
      </w:pPr>
      <w:r w:rsidRPr="00245F75">
        <w:rPr>
          <w:rFonts w:ascii="Calibri" w:hAnsi="Calibri" w:cs="Calibri"/>
        </w:rPr>
        <w:t xml:space="preserve">The primary goal of this project is to develop a high-performance deep learning framework for automated multi-class leukemia classification using blood smear images. The project focuses on implementing, benchmarking, and analyzing various parallelization techniques provided by </w:t>
      </w:r>
      <w:proofErr w:type="spellStart"/>
      <w:r w:rsidRPr="00245F75">
        <w:rPr>
          <w:rFonts w:ascii="Calibri" w:hAnsi="Calibri" w:cs="Calibri"/>
        </w:rPr>
        <w:t>PyTorch</w:t>
      </w:r>
      <w:proofErr w:type="spellEnd"/>
      <w:r w:rsidRPr="00245F75">
        <w:rPr>
          <w:rFonts w:ascii="Calibri" w:hAnsi="Calibri" w:cs="Calibri"/>
        </w:rPr>
        <w:t xml:space="preserve"> on an HPC infrastructure to achieve the following objectives:</w:t>
      </w:r>
    </w:p>
    <w:p w14:paraId="3DCA3F30" w14:textId="5B6FDFE0" w:rsidR="00245F75" w:rsidRPr="00245F75" w:rsidRDefault="00245F75" w:rsidP="00290C14">
      <w:pPr>
        <w:pStyle w:val="ListParagraph"/>
        <w:numPr>
          <w:ilvl w:val="0"/>
          <w:numId w:val="3"/>
        </w:numPr>
        <w:spacing w:line="240" w:lineRule="auto"/>
        <w:jc w:val="both"/>
        <w:rPr>
          <w:rFonts w:ascii="Calibri" w:hAnsi="Calibri" w:cs="Calibri"/>
        </w:rPr>
      </w:pPr>
      <w:r w:rsidRPr="00245F75">
        <w:rPr>
          <w:rFonts w:ascii="Calibri" w:hAnsi="Calibri" w:cs="Calibri"/>
        </w:rPr>
        <w:t>To build an efficient data processing and deep learning pipeline for handling large-scale medical image datasets.</w:t>
      </w:r>
    </w:p>
    <w:p w14:paraId="40CE65C6" w14:textId="466B80E6" w:rsidR="00245F75" w:rsidRPr="00245F75" w:rsidRDefault="00245F75" w:rsidP="00362B8B">
      <w:pPr>
        <w:pStyle w:val="ListParagraph"/>
        <w:numPr>
          <w:ilvl w:val="0"/>
          <w:numId w:val="3"/>
        </w:numPr>
        <w:spacing w:before="240" w:line="240" w:lineRule="auto"/>
        <w:jc w:val="both"/>
        <w:rPr>
          <w:rFonts w:ascii="Calibri" w:hAnsi="Calibri" w:cs="Calibri"/>
        </w:rPr>
      </w:pPr>
      <w:r w:rsidRPr="00245F75">
        <w:rPr>
          <w:rFonts w:ascii="Calibri" w:hAnsi="Calibri" w:cs="Calibri"/>
        </w:rPr>
        <w:t>To implement and evaluate multiple parallel training strategies including DDP, DDP combined with Automatic Mixed Precision (AMP), FSDP, and FSDP combined with AMP.</w:t>
      </w:r>
    </w:p>
    <w:p w14:paraId="687A23E8" w14:textId="38B59FA3" w:rsidR="00245F75" w:rsidRPr="00245F75" w:rsidRDefault="00245F75" w:rsidP="00362B8B">
      <w:pPr>
        <w:pStyle w:val="ListParagraph"/>
        <w:numPr>
          <w:ilvl w:val="0"/>
          <w:numId w:val="3"/>
        </w:numPr>
        <w:spacing w:before="240" w:line="240" w:lineRule="auto"/>
        <w:jc w:val="both"/>
        <w:rPr>
          <w:rFonts w:ascii="Calibri" w:hAnsi="Calibri" w:cs="Calibri"/>
        </w:rPr>
      </w:pPr>
      <w:r w:rsidRPr="00245F75">
        <w:rPr>
          <w:rFonts w:ascii="Calibri" w:hAnsi="Calibri" w:cs="Calibri"/>
        </w:rPr>
        <w:t>To perform extensive experimentation across different GPU configurations (1, 2,</w:t>
      </w:r>
      <w:r w:rsidR="00290C14">
        <w:rPr>
          <w:rFonts w:ascii="Calibri" w:hAnsi="Calibri" w:cs="Calibri"/>
        </w:rPr>
        <w:t xml:space="preserve"> 3,</w:t>
      </w:r>
      <w:r w:rsidRPr="00245F75">
        <w:rPr>
          <w:rFonts w:ascii="Calibri" w:hAnsi="Calibri" w:cs="Calibri"/>
        </w:rPr>
        <w:t xml:space="preserve"> and 4 GPUs) and analyze the performance in terms of training time, speedup, efficiency, accuracy, and memory utilization.</w:t>
      </w:r>
    </w:p>
    <w:p w14:paraId="70BB669F" w14:textId="11E68643" w:rsidR="009C6232" w:rsidRPr="00245F75" w:rsidRDefault="00245F75" w:rsidP="00362B8B">
      <w:pPr>
        <w:pStyle w:val="ListParagraph"/>
        <w:numPr>
          <w:ilvl w:val="0"/>
          <w:numId w:val="3"/>
        </w:numPr>
        <w:spacing w:before="240" w:line="240" w:lineRule="auto"/>
        <w:jc w:val="both"/>
        <w:rPr>
          <w:rFonts w:ascii="Calibri" w:hAnsi="Calibri" w:cs="Calibri"/>
        </w:rPr>
      </w:pPr>
      <w:r w:rsidRPr="00245F75">
        <w:rPr>
          <w:rFonts w:ascii="Calibri" w:hAnsi="Calibri" w:cs="Calibri"/>
        </w:rPr>
        <w:t>To provide insights into the scalability and applicability of HPC-enhanced AI models in healthcare diagnostics.</w:t>
      </w:r>
    </w:p>
    <w:p w14:paraId="7696B5A5" w14:textId="62653F7C" w:rsidR="00C91BF2" w:rsidRDefault="00C91BF2" w:rsidP="00290C14">
      <w:pPr>
        <w:pStyle w:val="Heading1"/>
      </w:pPr>
      <w:bookmarkStart w:id="4" w:name="_Toc195137741"/>
      <w:r>
        <w:t>Related Work</w:t>
      </w:r>
      <w:bookmarkEnd w:id="4"/>
    </w:p>
    <w:p w14:paraId="4AC8D103" w14:textId="07C9E42B" w:rsidR="00245F75" w:rsidRPr="00245F75" w:rsidRDefault="00245F75" w:rsidP="00362B8B">
      <w:pPr>
        <w:spacing w:line="240" w:lineRule="auto"/>
        <w:jc w:val="both"/>
        <w:rPr>
          <w:rFonts w:ascii="Calibri" w:hAnsi="Calibri" w:cs="Calibri"/>
        </w:rPr>
      </w:pPr>
      <w:r w:rsidRPr="00245F75">
        <w:rPr>
          <w:rFonts w:ascii="Calibri" w:hAnsi="Calibri" w:cs="Calibri"/>
        </w:rPr>
        <w:t>Medical image analysis using deep learning has been an active area of research in recent years, with several studies demonstrating the effectiveness of CNNs in disease classification tasks.</w:t>
      </w:r>
    </w:p>
    <w:p w14:paraId="4FDC016D" w14:textId="5A0A93E9" w:rsidR="00245F75" w:rsidRPr="00245F75" w:rsidRDefault="00000000" w:rsidP="00362B8B">
      <w:pPr>
        <w:spacing w:line="240" w:lineRule="auto"/>
        <w:jc w:val="both"/>
        <w:rPr>
          <w:rFonts w:ascii="Calibri" w:hAnsi="Calibri" w:cs="Calibri"/>
        </w:rPr>
      </w:pPr>
      <w:sdt>
        <w:sdtPr>
          <w:rPr>
            <w:rFonts w:ascii="Calibri" w:hAnsi="Calibri" w:cs="Calibri"/>
          </w:rPr>
          <w:id w:val="-1626999974"/>
          <w:citation/>
        </w:sdtPr>
        <w:sdtContent>
          <w:r w:rsidR="00011362">
            <w:rPr>
              <w:rFonts w:ascii="Calibri" w:hAnsi="Calibri" w:cs="Calibri"/>
            </w:rPr>
            <w:fldChar w:fldCharType="begin"/>
          </w:r>
          <w:r w:rsidR="00011362">
            <w:rPr>
              <w:rFonts w:ascii="Calibri" w:hAnsi="Calibri" w:cs="Calibri"/>
            </w:rPr>
            <w:instrText xml:space="preserve"> CITATION 2 \l 1033 </w:instrText>
          </w:r>
          <w:r w:rsidR="00011362">
            <w:rPr>
              <w:rFonts w:ascii="Calibri" w:hAnsi="Calibri" w:cs="Calibri"/>
            </w:rPr>
            <w:fldChar w:fldCharType="separate"/>
          </w:r>
          <w:r w:rsidR="00011362" w:rsidRPr="00011362">
            <w:rPr>
              <w:rFonts w:ascii="Calibri" w:hAnsi="Calibri" w:cs="Calibri"/>
              <w:noProof/>
            </w:rPr>
            <w:t>[1]</w:t>
          </w:r>
          <w:r w:rsidR="00011362">
            <w:rPr>
              <w:rFonts w:ascii="Calibri" w:hAnsi="Calibri" w:cs="Calibri"/>
            </w:rPr>
            <w:fldChar w:fldCharType="end"/>
          </w:r>
        </w:sdtContent>
      </w:sdt>
      <w:r w:rsidR="00245F75" w:rsidRPr="00245F75">
        <w:rPr>
          <w:rFonts w:ascii="Calibri" w:hAnsi="Calibri" w:cs="Calibri"/>
        </w:rPr>
        <w:t xml:space="preserve"> discussed the growing role of deep learning in radiology, highlighting how CNNs have achieved expert-level accuracy in tasks such as tumor detection, organ segmentation, and disease classification. The success of deep learning in radiology provides a strong foundation for its application in hematological disorders like leukemia.</w:t>
      </w:r>
    </w:p>
    <w:p w14:paraId="2C2DD3B4" w14:textId="43B64361" w:rsidR="00245F75" w:rsidRPr="00245F75" w:rsidRDefault="00000000" w:rsidP="00362B8B">
      <w:pPr>
        <w:spacing w:line="240" w:lineRule="auto"/>
        <w:jc w:val="both"/>
        <w:rPr>
          <w:rFonts w:ascii="Calibri" w:hAnsi="Calibri" w:cs="Calibri"/>
        </w:rPr>
      </w:pPr>
      <w:sdt>
        <w:sdtPr>
          <w:rPr>
            <w:rFonts w:ascii="Calibri" w:hAnsi="Calibri" w:cs="Calibri"/>
          </w:rPr>
          <w:id w:val="371578487"/>
          <w:citation/>
        </w:sdtPr>
        <w:sdtContent>
          <w:r w:rsidR="00011362">
            <w:rPr>
              <w:rFonts w:ascii="Calibri" w:hAnsi="Calibri" w:cs="Calibri"/>
            </w:rPr>
            <w:fldChar w:fldCharType="begin"/>
          </w:r>
          <w:r w:rsidR="00011362">
            <w:rPr>
              <w:rFonts w:ascii="Calibri" w:hAnsi="Calibri" w:cs="Calibri"/>
            </w:rPr>
            <w:instrText xml:space="preserve"> CITATION PGo17 \l 1033 </w:instrText>
          </w:r>
          <w:r w:rsidR="00011362">
            <w:rPr>
              <w:rFonts w:ascii="Calibri" w:hAnsi="Calibri" w:cs="Calibri"/>
            </w:rPr>
            <w:fldChar w:fldCharType="separate"/>
          </w:r>
          <w:r w:rsidR="00011362" w:rsidRPr="00011362">
            <w:rPr>
              <w:rFonts w:ascii="Calibri" w:hAnsi="Calibri" w:cs="Calibri"/>
              <w:noProof/>
            </w:rPr>
            <w:t>[2]</w:t>
          </w:r>
          <w:r w:rsidR="00011362">
            <w:rPr>
              <w:rFonts w:ascii="Calibri" w:hAnsi="Calibri" w:cs="Calibri"/>
            </w:rPr>
            <w:fldChar w:fldCharType="end"/>
          </w:r>
        </w:sdtContent>
      </w:sdt>
      <w:r w:rsidR="00245F75" w:rsidRPr="00245F75">
        <w:rPr>
          <w:rFonts w:ascii="Calibri" w:hAnsi="Calibri" w:cs="Calibri"/>
        </w:rPr>
        <w:t xml:space="preserve"> introduced a highly optimized approach for distributed training of deep learning models using Synchronous Stochastic Gradient Descent (SGD) with large batch sizes. Their work demonstrated that accurate image classification models could be trained on the ImageNet dataset within an hour by leveraging parallel computing techniques.</w:t>
      </w:r>
    </w:p>
    <w:p w14:paraId="4F067021" w14:textId="73E8E0A9" w:rsidR="00245F75" w:rsidRPr="00245F75" w:rsidRDefault="00245F75" w:rsidP="00362B8B">
      <w:pPr>
        <w:spacing w:line="240" w:lineRule="auto"/>
        <w:jc w:val="both"/>
        <w:rPr>
          <w:rFonts w:ascii="Calibri" w:hAnsi="Calibri" w:cs="Calibri"/>
        </w:rPr>
      </w:pPr>
      <w:r w:rsidRPr="00245F75">
        <w:rPr>
          <w:rFonts w:ascii="Calibri" w:hAnsi="Calibri" w:cs="Calibri"/>
        </w:rPr>
        <w:t>In the domain of leukemia classification, several studies have explored machine learning and deep learning approaches for automating the detection of leukemia from microscopic images. However, most existing studies focus primarily on model accuracy without addressing the computational challenges involved in training on large datasets.</w:t>
      </w:r>
    </w:p>
    <w:p w14:paraId="71B1439E" w14:textId="14A4088E" w:rsidR="00245F75" w:rsidRPr="00245F75" w:rsidRDefault="00245F75" w:rsidP="00362B8B">
      <w:pPr>
        <w:spacing w:line="240" w:lineRule="auto"/>
        <w:jc w:val="both"/>
        <w:rPr>
          <w:rFonts w:ascii="Calibri" w:hAnsi="Calibri" w:cs="Calibri"/>
        </w:rPr>
      </w:pPr>
      <w:proofErr w:type="spellStart"/>
      <w:r w:rsidRPr="00245F75">
        <w:rPr>
          <w:rFonts w:ascii="Calibri" w:hAnsi="Calibri" w:cs="Calibri"/>
        </w:rPr>
        <w:t>PyTorch</w:t>
      </w:r>
      <w:proofErr w:type="spellEnd"/>
      <w:r w:rsidRPr="00245F75">
        <w:rPr>
          <w:rFonts w:ascii="Calibri" w:hAnsi="Calibri" w:cs="Calibri"/>
        </w:rPr>
        <w:t xml:space="preserve"> has introduced advanced parallel training strategies such as Distributed Data Parallel (DDP) and Fully Sharded Data Parallel (FSDP), which enable efficient model training on multiple GPUs. DDP synchronizes gradients across GPUs after each backward pass, while FSDP shards model parameters across devices, reducing memory footprint and improving scalability.</w:t>
      </w:r>
    </w:p>
    <w:p w14:paraId="21EC6345" w14:textId="04964A10" w:rsidR="00C91BF2" w:rsidRDefault="00245F75" w:rsidP="00362B8B">
      <w:pPr>
        <w:spacing w:line="240" w:lineRule="auto"/>
        <w:jc w:val="both"/>
        <w:rPr>
          <w:rFonts w:ascii="Calibri" w:hAnsi="Calibri" w:cs="Calibri"/>
        </w:rPr>
      </w:pPr>
      <w:r w:rsidRPr="00245F75">
        <w:rPr>
          <w:rFonts w:ascii="Calibri" w:hAnsi="Calibri" w:cs="Calibri"/>
        </w:rPr>
        <w:lastRenderedPageBreak/>
        <w:t>Despite the availability of these techniques, their application in medical imaging, especially for leukemia classification, remains relatively unexplored. This project differentiates itself by integrating these parallelism strategies within the healthcare domain, providing valuable insights into the trade-offs between training speed, accuracy, and scalability.</w:t>
      </w:r>
    </w:p>
    <w:p w14:paraId="797FF458" w14:textId="74A0FDF0" w:rsidR="00C91BF2" w:rsidRDefault="00C91BF2" w:rsidP="00290C14">
      <w:pPr>
        <w:pStyle w:val="Heading1"/>
      </w:pPr>
      <w:bookmarkStart w:id="5" w:name="_Toc195137742"/>
      <w:r>
        <w:t>Methodology</w:t>
      </w:r>
      <w:bookmarkEnd w:id="5"/>
    </w:p>
    <w:p w14:paraId="6EB6E58E" w14:textId="025FBCF1" w:rsidR="00C91BF2" w:rsidRDefault="00C91BF2" w:rsidP="00792886">
      <w:pPr>
        <w:pStyle w:val="Heading2"/>
      </w:pPr>
      <w:bookmarkStart w:id="6" w:name="_Toc195137743"/>
      <w:r>
        <w:t>Data Pipeline</w:t>
      </w:r>
      <w:bookmarkEnd w:id="6"/>
    </w:p>
    <w:p w14:paraId="64E318D6" w14:textId="40029A1E" w:rsidR="00C91BF2" w:rsidRPr="00C91BF2" w:rsidRDefault="00C91BF2" w:rsidP="00344EB1">
      <w:pPr>
        <w:spacing w:line="240" w:lineRule="auto"/>
        <w:jc w:val="both"/>
        <w:rPr>
          <w:rFonts w:ascii="Calibri" w:hAnsi="Calibri" w:cs="Calibri"/>
        </w:rPr>
      </w:pPr>
      <w:r w:rsidRPr="00C91BF2">
        <w:rPr>
          <w:rFonts w:ascii="Calibri" w:hAnsi="Calibri" w:cs="Calibri"/>
        </w:rPr>
        <w:t xml:space="preserve">The original dataset consisted of over </w:t>
      </w:r>
      <w:r w:rsidR="00290C14">
        <w:rPr>
          <w:rFonts w:ascii="Calibri" w:hAnsi="Calibri" w:cs="Calibri"/>
        </w:rPr>
        <w:t>20</w:t>
      </w:r>
      <w:r w:rsidRPr="00C91BF2">
        <w:rPr>
          <w:rFonts w:ascii="Calibri" w:hAnsi="Calibri" w:cs="Calibri"/>
        </w:rPr>
        <w:t>,000 microscopic blood smear images categorized into five classes — Acute Lymphoblastic Leukemia (ALL), Acute Myeloid Leukemia (AML), Chronic Lymphocytic Leukemia (CLL), Chronic Myeloid Leukemia (CML), and Healthy samples.</w:t>
      </w:r>
    </w:p>
    <w:p w14:paraId="14BF234E" w14:textId="5FD15D87" w:rsidR="00290C14" w:rsidRPr="00C91BF2" w:rsidRDefault="00C91BF2" w:rsidP="00362B8B">
      <w:pPr>
        <w:spacing w:line="240" w:lineRule="auto"/>
        <w:jc w:val="both"/>
        <w:rPr>
          <w:rFonts w:ascii="Calibri" w:hAnsi="Calibri" w:cs="Calibri"/>
        </w:rPr>
      </w:pPr>
      <w:r w:rsidRPr="00C91BF2">
        <w:rPr>
          <w:rFonts w:ascii="Calibri" w:hAnsi="Calibri" w:cs="Calibri"/>
        </w:rPr>
        <w:t xml:space="preserve">To handle this large dataset efficiently for HPC-based training, the images were preprocessed and converted into </w:t>
      </w:r>
      <w:proofErr w:type="gramStart"/>
      <w:r w:rsidRPr="00C91BF2">
        <w:rPr>
          <w:rFonts w:ascii="Calibri" w:hAnsi="Calibri" w:cs="Calibri"/>
        </w:rPr>
        <w:t>NumPy .</w:t>
      </w:r>
      <w:proofErr w:type="spellStart"/>
      <w:r w:rsidRPr="00C91BF2">
        <w:rPr>
          <w:rFonts w:ascii="Calibri" w:hAnsi="Calibri" w:cs="Calibri"/>
        </w:rPr>
        <w:t>npy</w:t>
      </w:r>
      <w:proofErr w:type="spellEnd"/>
      <w:proofErr w:type="gramEnd"/>
      <w:r w:rsidRPr="00C91BF2">
        <w:rPr>
          <w:rFonts w:ascii="Calibri" w:hAnsi="Calibri" w:cs="Calibri"/>
        </w:rPr>
        <w:t xml:space="preserve"> array files for both features (images) and labels.</w:t>
      </w:r>
      <w:r w:rsidR="00290C14">
        <w:rPr>
          <w:rFonts w:ascii="Calibri" w:hAnsi="Calibri" w:cs="Calibri"/>
        </w:rPr>
        <w:t xml:space="preserve"> Initially, 15</w:t>
      </w:r>
      <w:r w:rsidR="00290C14" w:rsidRPr="00C91BF2">
        <w:rPr>
          <w:rFonts w:ascii="Calibri" w:hAnsi="Calibri" w:cs="Calibri"/>
        </w:rPr>
        <w:t>,000 microscopic blood smear images</w:t>
      </w:r>
      <w:r w:rsidR="00290C14">
        <w:rPr>
          <w:rFonts w:ascii="Calibri" w:hAnsi="Calibri" w:cs="Calibri"/>
        </w:rPr>
        <w:t xml:space="preserve"> classified as ALL, AML, CLL, CML and Healthy are considered as training </w:t>
      </w:r>
      <w:proofErr w:type="gramStart"/>
      <w:r w:rsidR="00290C14">
        <w:rPr>
          <w:rFonts w:ascii="Calibri" w:hAnsi="Calibri" w:cs="Calibri"/>
        </w:rPr>
        <w:t>dataset</w:t>
      </w:r>
      <w:proofErr w:type="gramEnd"/>
      <w:r w:rsidR="00290C14">
        <w:rPr>
          <w:rFonts w:ascii="Calibri" w:hAnsi="Calibri" w:cs="Calibri"/>
        </w:rPr>
        <w:t xml:space="preserve"> and utilized to train the CNN Deep Learning Model.</w:t>
      </w:r>
    </w:p>
    <w:p w14:paraId="69426C74" w14:textId="77777777" w:rsidR="00C91BF2" w:rsidRPr="00C91BF2" w:rsidRDefault="00C91BF2" w:rsidP="00362B8B">
      <w:pPr>
        <w:spacing w:line="240" w:lineRule="auto"/>
        <w:rPr>
          <w:rFonts w:ascii="Calibri" w:hAnsi="Calibri" w:cs="Calibri"/>
          <w:b/>
          <w:bCs/>
        </w:rPr>
      </w:pPr>
      <w:r w:rsidRPr="00C91BF2">
        <w:rPr>
          <w:rFonts w:ascii="Calibri" w:hAnsi="Calibri" w:cs="Calibri"/>
          <w:b/>
          <w:bCs/>
        </w:rPr>
        <w:t>Data Preprocessing Steps:</w:t>
      </w:r>
    </w:p>
    <w:p w14:paraId="3A086DD9" w14:textId="45D89231" w:rsidR="00C91BF2" w:rsidRPr="00C91BF2" w:rsidRDefault="00C91BF2" w:rsidP="00362B8B">
      <w:pPr>
        <w:pStyle w:val="ListParagraph"/>
        <w:numPr>
          <w:ilvl w:val="0"/>
          <w:numId w:val="4"/>
        </w:numPr>
        <w:spacing w:line="240" w:lineRule="auto"/>
        <w:rPr>
          <w:rFonts w:ascii="Calibri" w:hAnsi="Calibri" w:cs="Calibri"/>
        </w:rPr>
      </w:pPr>
      <w:r w:rsidRPr="00C91BF2">
        <w:rPr>
          <w:rFonts w:ascii="Calibri" w:hAnsi="Calibri" w:cs="Calibri"/>
        </w:rPr>
        <w:t>Resizing images to a standard resolution suitable for ResNet50 input.</w:t>
      </w:r>
    </w:p>
    <w:p w14:paraId="53810996" w14:textId="0970B9EC" w:rsidR="00C91BF2" w:rsidRPr="00C91BF2" w:rsidRDefault="00C91BF2" w:rsidP="00362B8B">
      <w:pPr>
        <w:pStyle w:val="ListParagraph"/>
        <w:numPr>
          <w:ilvl w:val="0"/>
          <w:numId w:val="4"/>
        </w:numPr>
        <w:spacing w:line="240" w:lineRule="auto"/>
        <w:rPr>
          <w:rFonts w:ascii="Calibri" w:hAnsi="Calibri" w:cs="Calibri"/>
        </w:rPr>
      </w:pPr>
      <w:r w:rsidRPr="00C91BF2">
        <w:rPr>
          <w:rFonts w:ascii="Calibri" w:hAnsi="Calibri" w:cs="Calibri"/>
        </w:rPr>
        <w:t>Normalization of pixel values for faster convergence.</w:t>
      </w:r>
    </w:p>
    <w:p w14:paraId="4095A0F7" w14:textId="6715FEBB" w:rsidR="00C91BF2" w:rsidRPr="00C91BF2" w:rsidRDefault="00C91BF2" w:rsidP="00362B8B">
      <w:pPr>
        <w:pStyle w:val="ListParagraph"/>
        <w:numPr>
          <w:ilvl w:val="0"/>
          <w:numId w:val="4"/>
        </w:numPr>
        <w:spacing w:line="240" w:lineRule="auto"/>
        <w:rPr>
          <w:rFonts w:ascii="Calibri" w:hAnsi="Calibri" w:cs="Calibri"/>
        </w:rPr>
      </w:pPr>
      <w:r w:rsidRPr="00C91BF2">
        <w:rPr>
          <w:rFonts w:ascii="Calibri" w:hAnsi="Calibri" w:cs="Calibri"/>
        </w:rPr>
        <w:t xml:space="preserve">Splitting datasets into </w:t>
      </w:r>
      <w:r w:rsidR="00290C14" w:rsidRPr="00C91BF2">
        <w:rPr>
          <w:rFonts w:ascii="Calibri" w:hAnsi="Calibri" w:cs="Calibri"/>
        </w:rPr>
        <w:t>Training</w:t>
      </w:r>
      <w:r w:rsidRPr="00C91BF2">
        <w:rPr>
          <w:rFonts w:ascii="Calibri" w:hAnsi="Calibri" w:cs="Calibri"/>
        </w:rPr>
        <w:t xml:space="preserve"> and Testing sets.</w:t>
      </w:r>
    </w:p>
    <w:p w14:paraId="6EBCE650" w14:textId="3FA60431" w:rsidR="00C91BF2" w:rsidRPr="00C91BF2" w:rsidRDefault="00C91BF2" w:rsidP="00362B8B">
      <w:pPr>
        <w:pStyle w:val="ListParagraph"/>
        <w:numPr>
          <w:ilvl w:val="0"/>
          <w:numId w:val="4"/>
        </w:numPr>
        <w:spacing w:line="240" w:lineRule="auto"/>
        <w:rPr>
          <w:rFonts w:ascii="Calibri" w:hAnsi="Calibri" w:cs="Calibri"/>
        </w:rPr>
      </w:pPr>
      <w:r w:rsidRPr="00C91BF2">
        <w:rPr>
          <w:rFonts w:ascii="Calibri" w:hAnsi="Calibri" w:cs="Calibri"/>
        </w:rPr>
        <w:t>Data Augmentation applied on Training set:</w:t>
      </w:r>
    </w:p>
    <w:p w14:paraId="29AC8EE7" w14:textId="72D9C6EC" w:rsidR="00C91BF2" w:rsidRPr="00C91BF2" w:rsidRDefault="00C91BF2" w:rsidP="00290C14">
      <w:pPr>
        <w:pStyle w:val="ListParagraph"/>
        <w:numPr>
          <w:ilvl w:val="1"/>
          <w:numId w:val="4"/>
        </w:numPr>
        <w:spacing w:line="240" w:lineRule="auto"/>
        <w:rPr>
          <w:rFonts w:ascii="Calibri" w:hAnsi="Calibri" w:cs="Calibri"/>
        </w:rPr>
      </w:pPr>
      <w:r w:rsidRPr="00C91BF2">
        <w:rPr>
          <w:rFonts w:ascii="Calibri" w:hAnsi="Calibri" w:cs="Calibri"/>
        </w:rPr>
        <w:t>Random Horizontal Flip</w:t>
      </w:r>
    </w:p>
    <w:p w14:paraId="129AE8BC" w14:textId="7C45AA2B" w:rsidR="00C91BF2" w:rsidRPr="00C91BF2" w:rsidRDefault="00C91BF2" w:rsidP="00290C14">
      <w:pPr>
        <w:pStyle w:val="ListParagraph"/>
        <w:numPr>
          <w:ilvl w:val="1"/>
          <w:numId w:val="4"/>
        </w:numPr>
        <w:spacing w:line="240" w:lineRule="auto"/>
        <w:rPr>
          <w:rFonts w:ascii="Calibri" w:hAnsi="Calibri" w:cs="Calibri"/>
        </w:rPr>
      </w:pPr>
      <w:r w:rsidRPr="00C91BF2">
        <w:rPr>
          <w:rFonts w:ascii="Calibri" w:hAnsi="Calibri" w:cs="Calibri"/>
        </w:rPr>
        <w:t>Random Rotation</w:t>
      </w:r>
    </w:p>
    <w:p w14:paraId="070BE6A6" w14:textId="1FD2F4BF" w:rsidR="00C91BF2" w:rsidRPr="00C91BF2" w:rsidRDefault="00C91BF2" w:rsidP="00362B8B">
      <w:pPr>
        <w:spacing w:line="240" w:lineRule="auto"/>
        <w:jc w:val="both"/>
        <w:rPr>
          <w:rFonts w:ascii="Calibri" w:hAnsi="Calibri" w:cs="Calibri"/>
        </w:rPr>
      </w:pPr>
      <w:r w:rsidRPr="00C91BF2">
        <w:rPr>
          <w:rFonts w:ascii="Calibri" w:hAnsi="Calibri" w:cs="Calibri"/>
        </w:rPr>
        <w:t>This pipeline ensured faster data loading and improved generalization capability of the model.</w:t>
      </w:r>
    </w:p>
    <w:p w14:paraId="14EFB953" w14:textId="07BE1EFE" w:rsidR="00C91BF2" w:rsidRDefault="00C91BF2" w:rsidP="00792886">
      <w:pPr>
        <w:pStyle w:val="Heading2"/>
      </w:pPr>
      <w:bookmarkStart w:id="7" w:name="_Toc195137744"/>
      <w:r>
        <w:t>Model Architecture</w:t>
      </w:r>
      <w:bookmarkEnd w:id="7"/>
    </w:p>
    <w:p w14:paraId="72AABF21" w14:textId="0D85EE6C" w:rsidR="00C91BF2" w:rsidRPr="00C91BF2" w:rsidRDefault="00C91BF2" w:rsidP="00362B8B">
      <w:pPr>
        <w:spacing w:line="240" w:lineRule="auto"/>
        <w:jc w:val="both"/>
        <w:rPr>
          <w:rFonts w:ascii="Calibri" w:hAnsi="Calibri" w:cs="Calibri"/>
        </w:rPr>
      </w:pPr>
      <w:r w:rsidRPr="00C91BF2">
        <w:rPr>
          <w:rFonts w:ascii="Calibri" w:hAnsi="Calibri" w:cs="Calibri"/>
        </w:rPr>
        <w:t xml:space="preserve">A Pretrained ResNet50 architecture from </w:t>
      </w:r>
      <w:proofErr w:type="spellStart"/>
      <w:r w:rsidRPr="00C91BF2">
        <w:rPr>
          <w:rFonts w:ascii="Calibri" w:hAnsi="Calibri" w:cs="Calibri"/>
        </w:rPr>
        <w:t>PyTorch</w:t>
      </w:r>
      <w:proofErr w:type="spellEnd"/>
      <w:r w:rsidRPr="00C91BF2">
        <w:rPr>
          <w:rFonts w:ascii="Calibri" w:hAnsi="Calibri" w:cs="Calibri"/>
        </w:rPr>
        <w:t xml:space="preserve"> was selected due to its proven performance in image classification tasks.</w:t>
      </w:r>
      <w:r w:rsidR="00344EB1">
        <w:rPr>
          <w:rFonts w:ascii="Calibri" w:hAnsi="Calibri" w:cs="Calibri"/>
        </w:rPr>
        <w:t xml:space="preserve"> The key benefits of using a pretrained ResNet50 model for medical image classification are – t</w:t>
      </w:r>
      <w:r w:rsidR="00344EB1" w:rsidRPr="00344EB1">
        <w:rPr>
          <w:rFonts w:ascii="Calibri" w:hAnsi="Calibri" w:cs="Calibri"/>
        </w:rPr>
        <w:t>ransfer</w:t>
      </w:r>
      <w:r w:rsidR="00344EB1">
        <w:rPr>
          <w:rFonts w:ascii="Calibri" w:hAnsi="Calibri" w:cs="Calibri"/>
        </w:rPr>
        <w:t xml:space="preserve"> l</w:t>
      </w:r>
      <w:r w:rsidR="00344EB1" w:rsidRPr="00344EB1">
        <w:rPr>
          <w:rFonts w:ascii="Calibri" w:hAnsi="Calibri" w:cs="Calibri"/>
        </w:rPr>
        <w:t xml:space="preserve">earning </w:t>
      </w:r>
      <w:r w:rsidR="00344EB1">
        <w:rPr>
          <w:rFonts w:ascii="Calibri" w:hAnsi="Calibri" w:cs="Calibri"/>
        </w:rPr>
        <w:t>e</w:t>
      </w:r>
      <w:r w:rsidR="00344EB1" w:rsidRPr="00344EB1">
        <w:rPr>
          <w:rFonts w:ascii="Calibri" w:hAnsi="Calibri" w:cs="Calibri"/>
        </w:rPr>
        <w:t>fficiency</w:t>
      </w:r>
      <w:r w:rsidR="00344EB1">
        <w:rPr>
          <w:rFonts w:ascii="Calibri" w:hAnsi="Calibri" w:cs="Calibri"/>
        </w:rPr>
        <w:t>, h</w:t>
      </w:r>
      <w:r w:rsidR="00344EB1" w:rsidRPr="00344EB1">
        <w:rPr>
          <w:rFonts w:ascii="Calibri" w:hAnsi="Calibri" w:cs="Calibri"/>
        </w:rPr>
        <w:t xml:space="preserve">andles </w:t>
      </w:r>
      <w:r w:rsidR="00344EB1">
        <w:rPr>
          <w:rFonts w:ascii="Calibri" w:hAnsi="Calibri" w:cs="Calibri"/>
        </w:rPr>
        <w:t>v</w:t>
      </w:r>
      <w:r w:rsidR="00344EB1" w:rsidRPr="00344EB1">
        <w:rPr>
          <w:rFonts w:ascii="Calibri" w:hAnsi="Calibri" w:cs="Calibri"/>
        </w:rPr>
        <w:t xml:space="preserve">anishing </w:t>
      </w:r>
      <w:r w:rsidR="00344EB1">
        <w:rPr>
          <w:rFonts w:ascii="Calibri" w:hAnsi="Calibri" w:cs="Calibri"/>
        </w:rPr>
        <w:t>g</w:t>
      </w:r>
      <w:r w:rsidR="00344EB1" w:rsidRPr="00344EB1">
        <w:rPr>
          <w:rFonts w:ascii="Calibri" w:hAnsi="Calibri" w:cs="Calibri"/>
        </w:rPr>
        <w:t xml:space="preserve">radient </w:t>
      </w:r>
      <w:r w:rsidR="00344EB1">
        <w:rPr>
          <w:rFonts w:ascii="Calibri" w:hAnsi="Calibri" w:cs="Calibri"/>
        </w:rPr>
        <w:t>p</w:t>
      </w:r>
      <w:r w:rsidR="00344EB1" w:rsidRPr="00344EB1">
        <w:rPr>
          <w:rFonts w:ascii="Calibri" w:hAnsi="Calibri" w:cs="Calibri"/>
        </w:rPr>
        <w:t>roblem</w:t>
      </w:r>
      <w:r w:rsidR="00344EB1">
        <w:rPr>
          <w:rFonts w:ascii="Calibri" w:hAnsi="Calibri" w:cs="Calibri"/>
        </w:rPr>
        <w:t xml:space="preserve"> and r</w:t>
      </w:r>
      <w:r w:rsidR="00344EB1" w:rsidRPr="00344EB1">
        <w:rPr>
          <w:rFonts w:ascii="Calibri" w:hAnsi="Calibri" w:cs="Calibri"/>
        </w:rPr>
        <w:t xml:space="preserve">educes </w:t>
      </w:r>
      <w:r w:rsidR="00344EB1">
        <w:rPr>
          <w:rFonts w:ascii="Calibri" w:hAnsi="Calibri" w:cs="Calibri"/>
        </w:rPr>
        <w:t>d</w:t>
      </w:r>
      <w:r w:rsidR="00344EB1" w:rsidRPr="00344EB1">
        <w:rPr>
          <w:rFonts w:ascii="Calibri" w:hAnsi="Calibri" w:cs="Calibri"/>
        </w:rPr>
        <w:t xml:space="preserve">ata </w:t>
      </w:r>
      <w:r w:rsidR="00344EB1">
        <w:rPr>
          <w:rFonts w:ascii="Calibri" w:hAnsi="Calibri" w:cs="Calibri"/>
        </w:rPr>
        <w:t>d</w:t>
      </w:r>
      <w:r w:rsidR="00344EB1" w:rsidRPr="00344EB1">
        <w:rPr>
          <w:rFonts w:ascii="Calibri" w:hAnsi="Calibri" w:cs="Calibri"/>
        </w:rPr>
        <w:t>ependency</w:t>
      </w:r>
      <w:r w:rsidR="00344EB1">
        <w:rPr>
          <w:rFonts w:ascii="Calibri" w:hAnsi="Calibri" w:cs="Calibri"/>
        </w:rPr>
        <w:t>.</w:t>
      </w:r>
    </w:p>
    <w:p w14:paraId="31BAB495" w14:textId="77777777" w:rsidR="00C91BF2" w:rsidRPr="00C91BF2" w:rsidRDefault="00C91BF2" w:rsidP="00362B8B">
      <w:pPr>
        <w:spacing w:line="240" w:lineRule="auto"/>
        <w:rPr>
          <w:rFonts w:ascii="Calibri" w:hAnsi="Calibri" w:cs="Calibri"/>
          <w:b/>
          <w:bCs/>
        </w:rPr>
      </w:pPr>
      <w:r w:rsidRPr="00C91BF2">
        <w:rPr>
          <w:rFonts w:ascii="Calibri" w:hAnsi="Calibri" w:cs="Calibri"/>
          <w:b/>
          <w:bCs/>
        </w:rPr>
        <w:t>Model Customization:</w:t>
      </w:r>
    </w:p>
    <w:p w14:paraId="5BF7E1B9" w14:textId="067EAFC2" w:rsidR="00C91BF2" w:rsidRPr="00C91BF2" w:rsidRDefault="00C91BF2" w:rsidP="00362B8B">
      <w:pPr>
        <w:pStyle w:val="ListParagraph"/>
        <w:numPr>
          <w:ilvl w:val="0"/>
          <w:numId w:val="5"/>
        </w:numPr>
        <w:spacing w:line="240" w:lineRule="auto"/>
        <w:jc w:val="both"/>
        <w:rPr>
          <w:rFonts w:ascii="Calibri" w:hAnsi="Calibri" w:cs="Calibri"/>
        </w:rPr>
      </w:pPr>
      <w:r w:rsidRPr="00C91BF2">
        <w:rPr>
          <w:rFonts w:ascii="Calibri" w:hAnsi="Calibri" w:cs="Calibri"/>
        </w:rPr>
        <w:t>The final fully connected (fc) layer was modified to have an output size of 5 (corresponding to the 5 leukemia classes).</w:t>
      </w:r>
    </w:p>
    <w:p w14:paraId="187F5E50" w14:textId="7608891F" w:rsidR="00C91BF2" w:rsidRPr="00C91BF2" w:rsidRDefault="00C91BF2" w:rsidP="00362B8B">
      <w:pPr>
        <w:pStyle w:val="ListParagraph"/>
        <w:numPr>
          <w:ilvl w:val="0"/>
          <w:numId w:val="5"/>
        </w:numPr>
        <w:spacing w:line="240" w:lineRule="auto"/>
        <w:jc w:val="both"/>
        <w:rPr>
          <w:rFonts w:ascii="Calibri" w:hAnsi="Calibri" w:cs="Calibri"/>
        </w:rPr>
      </w:pPr>
      <w:r w:rsidRPr="00C91BF2">
        <w:rPr>
          <w:rFonts w:ascii="Calibri" w:hAnsi="Calibri" w:cs="Calibri"/>
        </w:rPr>
        <w:t>Transfer learning was applied by retaining the pre-trained weights of the convolutional layers and fine-tuning the final layers.</w:t>
      </w:r>
    </w:p>
    <w:p w14:paraId="6951E3F3" w14:textId="77777777" w:rsidR="00C91BF2" w:rsidRPr="00C91BF2" w:rsidRDefault="00C91BF2" w:rsidP="00362B8B">
      <w:pPr>
        <w:spacing w:line="240" w:lineRule="auto"/>
        <w:rPr>
          <w:rFonts w:ascii="Calibri" w:hAnsi="Calibri" w:cs="Calibri"/>
          <w:b/>
          <w:bCs/>
        </w:rPr>
      </w:pPr>
      <w:r w:rsidRPr="00C91BF2">
        <w:rPr>
          <w:rFonts w:ascii="Calibri" w:hAnsi="Calibri" w:cs="Calibri"/>
          <w:b/>
          <w:bCs/>
        </w:rPr>
        <w:t>Loss Function and Optimizer:</w:t>
      </w:r>
    </w:p>
    <w:p w14:paraId="50ABEBA7" w14:textId="75A2C4D7" w:rsidR="00C91BF2" w:rsidRPr="00C91BF2" w:rsidRDefault="00C91BF2" w:rsidP="00362B8B">
      <w:pPr>
        <w:pStyle w:val="ListParagraph"/>
        <w:numPr>
          <w:ilvl w:val="0"/>
          <w:numId w:val="5"/>
        </w:numPr>
        <w:spacing w:line="240" w:lineRule="auto"/>
        <w:rPr>
          <w:rFonts w:ascii="Calibri" w:hAnsi="Calibri" w:cs="Calibri"/>
        </w:rPr>
      </w:pPr>
      <w:r w:rsidRPr="00C91BF2">
        <w:rPr>
          <w:rFonts w:ascii="Calibri" w:hAnsi="Calibri" w:cs="Calibri"/>
        </w:rPr>
        <w:t>Loss Function: Cross-Entropy Loss</w:t>
      </w:r>
    </w:p>
    <w:p w14:paraId="56B32B09" w14:textId="6E7C5097" w:rsidR="00C91BF2" w:rsidRDefault="00C91BF2" w:rsidP="00362B8B">
      <w:pPr>
        <w:pStyle w:val="ListParagraph"/>
        <w:numPr>
          <w:ilvl w:val="0"/>
          <w:numId w:val="5"/>
        </w:numPr>
        <w:spacing w:line="240" w:lineRule="auto"/>
        <w:rPr>
          <w:rFonts w:ascii="Calibri" w:hAnsi="Calibri" w:cs="Calibri"/>
        </w:rPr>
      </w:pPr>
      <w:r w:rsidRPr="00C91BF2">
        <w:rPr>
          <w:rFonts w:ascii="Calibri" w:hAnsi="Calibri" w:cs="Calibri"/>
        </w:rPr>
        <w:t xml:space="preserve">Optimizer: Adam Optimizer with a learning rate of </w:t>
      </w:r>
      <w:proofErr w:type="gramStart"/>
      <w:r w:rsidRPr="00C91BF2">
        <w:rPr>
          <w:rFonts w:ascii="Calibri" w:hAnsi="Calibri" w:cs="Calibri"/>
        </w:rPr>
        <w:t>1e</w:t>
      </w:r>
      <w:proofErr w:type="gramEnd"/>
      <w:r w:rsidRPr="00C91BF2">
        <w:rPr>
          <w:rFonts w:ascii="Calibri" w:hAnsi="Calibri" w:cs="Calibri"/>
        </w:rPr>
        <w:t>-4</w:t>
      </w:r>
    </w:p>
    <w:p w14:paraId="1CB99612" w14:textId="4E0B0BDF" w:rsidR="00C91BF2" w:rsidRDefault="00C91BF2" w:rsidP="00792886">
      <w:pPr>
        <w:pStyle w:val="Heading2"/>
      </w:pPr>
      <w:bookmarkStart w:id="8" w:name="_Toc195137745"/>
      <w:r>
        <w:lastRenderedPageBreak/>
        <w:t>Parallel Techniques Implemented</w:t>
      </w:r>
      <w:bookmarkEnd w:id="8"/>
    </w:p>
    <w:p w14:paraId="14115CFD" w14:textId="03773E25" w:rsidR="00C91BF2" w:rsidRDefault="00C91BF2" w:rsidP="00362B8B">
      <w:pPr>
        <w:spacing w:line="240" w:lineRule="auto"/>
        <w:jc w:val="both"/>
        <w:rPr>
          <w:rFonts w:ascii="Calibri" w:hAnsi="Calibri" w:cs="Calibri"/>
        </w:rPr>
      </w:pPr>
      <w:r w:rsidRPr="00C91BF2">
        <w:rPr>
          <w:rFonts w:ascii="Calibri" w:hAnsi="Calibri" w:cs="Calibri"/>
        </w:rPr>
        <w:t xml:space="preserve">To accelerate model training and handle large-scale data, multiple parallelism strategies were implemented using </w:t>
      </w:r>
      <w:proofErr w:type="spellStart"/>
      <w:r w:rsidRPr="00C91BF2">
        <w:rPr>
          <w:rFonts w:ascii="Calibri" w:hAnsi="Calibri" w:cs="Calibri"/>
        </w:rPr>
        <w:t>PyTorch's</w:t>
      </w:r>
      <w:proofErr w:type="spellEnd"/>
      <w:r w:rsidRPr="00C91BF2">
        <w:rPr>
          <w:rFonts w:ascii="Calibri" w:hAnsi="Calibri" w:cs="Calibri"/>
        </w:rPr>
        <w:t xml:space="preserve"> built-in capabilities.</w:t>
      </w:r>
      <w:r w:rsidR="00B67453">
        <w:rPr>
          <w:rFonts w:ascii="Calibri" w:hAnsi="Calibri" w:cs="Calibri"/>
        </w:rPr>
        <w:t xml:space="preserve"> All the below 4 parallel techniques were implemented across 1, 2, 3 and 4 GPUs in two GPU types - V100-SXM2 and A100 and find out which model is performing well. </w:t>
      </w:r>
    </w:p>
    <w:p w14:paraId="44B42C83" w14:textId="203C54E2" w:rsidR="00F17BA2" w:rsidRPr="00F17BA2" w:rsidRDefault="00F17BA2" w:rsidP="00362B8B">
      <w:pPr>
        <w:spacing w:line="240" w:lineRule="auto"/>
        <w:rPr>
          <w:rFonts w:ascii="Calibri" w:hAnsi="Calibri" w:cs="Calibri"/>
          <w:b/>
          <w:bCs/>
        </w:rPr>
      </w:pPr>
      <w:r w:rsidRPr="00F17BA2">
        <w:rPr>
          <w:rFonts w:ascii="Calibri" w:hAnsi="Calibri" w:cs="Calibri"/>
          <w:b/>
          <w:bCs/>
        </w:rPr>
        <w:t>Distributed Data Parallel (DDP):</w:t>
      </w:r>
    </w:p>
    <w:p w14:paraId="05F41728" w14:textId="043557DE" w:rsidR="00F17BA2" w:rsidRDefault="00F17BA2" w:rsidP="00362B8B">
      <w:pPr>
        <w:spacing w:line="240" w:lineRule="auto"/>
        <w:jc w:val="both"/>
        <w:rPr>
          <w:rFonts w:ascii="Calibri" w:hAnsi="Calibri" w:cs="Calibri"/>
        </w:rPr>
      </w:pPr>
      <w:r w:rsidRPr="00F17BA2">
        <w:rPr>
          <w:rFonts w:ascii="Calibri" w:hAnsi="Calibri" w:cs="Calibri"/>
        </w:rPr>
        <w:t xml:space="preserve">DDP leverages data parallelism by replicating the model across multiple GPUs and synchronizing gradients during the backward pass. Training was executed using </w:t>
      </w:r>
      <w:proofErr w:type="spellStart"/>
      <w:r w:rsidRPr="00F17BA2">
        <w:rPr>
          <w:rFonts w:ascii="Calibri" w:hAnsi="Calibri" w:cs="Calibri"/>
        </w:rPr>
        <w:t>torchrun</w:t>
      </w:r>
      <w:proofErr w:type="spellEnd"/>
      <w:r w:rsidRPr="00F17BA2">
        <w:rPr>
          <w:rFonts w:ascii="Calibri" w:hAnsi="Calibri" w:cs="Calibri"/>
        </w:rPr>
        <w:t xml:space="preserve"> across 1, 2</w:t>
      </w:r>
      <w:r w:rsidR="00344EB1">
        <w:rPr>
          <w:rFonts w:ascii="Calibri" w:hAnsi="Calibri" w:cs="Calibri"/>
        </w:rPr>
        <w:t>, 3</w:t>
      </w:r>
      <w:r w:rsidRPr="00F17BA2">
        <w:rPr>
          <w:rFonts w:ascii="Calibri" w:hAnsi="Calibri" w:cs="Calibri"/>
        </w:rPr>
        <w:t xml:space="preserve"> and 4 GPUs</w:t>
      </w:r>
      <w:sdt>
        <w:sdtPr>
          <w:rPr>
            <w:rFonts w:ascii="Calibri" w:hAnsi="Calibri" w:cs="Calibri"/>
          </w:rPr>
          <w:id w:val="-477145368"/>
          <w:citation/>
        </w:sdtPr>
        <w:sdtContent>
          <w:r w:rsidR="00011362">
            <w:rPr>
              <w:rFonts w:ascii="Calibri" w:hAnsi="Calibri" w:cs="Calibri"/>
            </w:rPr>
            <w:fldChar w:fldCharType="begin"/>
          </w:r>
          <w:r w:rsidR="00011362">
            <w:rPr>
              <w:rFonts w:ascii="Calibri" w:hAnsi="Calibri" w:cs="Calibri"/>
            </w:rPr>
            <w:instrText xml:space="preserve"> CITATION PyT \l 1033 </w:instrText>
          </w:r>
          <w:r w:rsidR="00011362">
            <w:rPr>
              <w:rFonts w:ascii="Calibri" w:hAnsi="Calibri" w:cs="Calibri"/>
            </w:rPr>
            <w:fldChar w:fldCharType="separate"/>
          </w:r>
          <w:r w:rsidR="00011362">
            <w:rPr>
              <w:rFonts w:ascii="Calibri" w:hAnsi="Calibri" w:cs="Calibri"/>
              <w:noProof/>
            </w:rPr>
            <w:t xml:space="preserve"> </w:t>
          </w:r>
          <w:r w:rsidR="00011362" w:rsidRPr="00011362">
            <w:rPr>
              <w:rFonts w:ascii="Calibri" w:hAnsi="Calibri" w:cs="Calibri"/>
              <w:noProof/>
            </w:rPr>
            <w:t>[3]</w:t>
          </w:r>
          <w:r w:rsidR="00011362">
            <w:rPr>
              <w:rFonts w:ascii="Calibri" w:hAnsi="Calibri" w:cs="Calibri"/>
            </w:rPr>
            <w:fldChar w:fldCharType="end"/>
          </w:r>
        </w:sdtContent>
      </w:sdt>
      <w:r w:rsidRPr="00F17BA2">
        <w:rPr>
          <w:rFonts w:ascii="Calibri" w:hAnsi="Calibri" w:cs="Calibri"/>
        </w:rPr>
        <w:t>.</w:t>
      </w:r>
    </w:p>
    <w:p w14:paraId="420DE556" w14:textId="246CF669" w:rsidR="00F17BA2" w:rsidRPr="00F17BA2" w:rsidRDefault="00F17BA2" w:rsidP="00362B8B">
      <w:pPr>
        <w:spacing w:line="240" w:lineRule="auto"/>
        <w:rPr>
          <w:rFonts w:ascii="Calibri" w:hAnsi="Calibri" w:cs="Calibri"/>
          <w:b/>
          <w:bCs/>
        </w:rPr>
      </w:pPr>
      <w:r w:rsidRPr="00F17BA2">
        <w:rPr>
          <w:rFonts w:ascii="Calibri" w:hAnsi="Calibri" w:cs="Calibri"/>
          <w:b/>
          <w:bCs/>
        </w:rPr>
        <w:t>DDP with Automatic Mixed Precision (AMP):</w:t>
      </w:r>
    </w:p>
    <w:p w14:paraId="48B6137C" w14:textId="04EA8AC6" w:rsidR="00F17BA2" w:rsidRPr="00F17BA2" w:rsidRDefault="00F17BA2" w:rsidP="00344EB1">
      <w:pPr>
        <w:spacing w:line="240" w:lineRule="auto"/>
        <w:jc w:val="both"/>
        <w:rPr>
          <w:rFonts w:ascii="Calibri" w:hAnsi="Calibri" w:cs="Calibri"/>
        </w:rPr>
      </w:pPr>
      <w:r w:rsidRPr="00F17BA2">
        <w:rPr>
          <w:rFonts w:ascii="Calibri" w:hAnsi="Calibri" w:cs="Calibri"/>
        </w:rPr>
        <w:t>AMP reduces memory consumption and speeds up training by using</w:t>
      </w:r>
      <w:r w:rsidR="00B67453">
        <w:rPr>
          <w:rFonts w:ascii="Calibri" w:hAnsi="Calibri" w:cs="Calibri"/>
        </w:rPr>
        <w:t xml:space="preserve"> both </w:t>
      </w:r>
      <w:r w:rsidR="00B67453" w:rsidRPr="00B67453">
        <w:rPr>
          <w:rFonts w:ascii="Calibri" w:hAnsi="Calibri" w:cs="Calibri"/>
        </w:rPr>
        <w:t>Full precision (FP32)</w:t>
      </w:r>
      <w:r w:rsidR="00B67453">
        <w:rPr>
          <w:rFonts w:ascii="Calibri" w:hAnsi="Calibri" w:cs="Calibri"/>
        </w:rPr>
        <w:t xml:space="preserve"> and</w:t>
      </w:r>
      <w:r w:rsidRPr="00F17BA2">
        <w:rPr>
          <w:rFonts w:ascii="Calibri" w:hAnsi="Calibri" w:cs="Calibri"/>
        </w:rPr>
        <w:t xml:space="preserve"> half-precision floating points (FP16) where</w:t>
      </w:r>
      <w:r w:rsidR="00B67453">
        <w:rPr>
          <w:rFonts w:ascii="Calibri" w:hAnsi="Calibri" w:cs="Calibri"/>
        </w:rPr>
        <w:t>ver</w:t>
      </w:r>
      <w:r w:rsidRPr="00F17BA2">
        <w:rPr>
          <w:rFonts w:ascii="Calibri" w:hAnsi="Calibri" w:cs="Calibri"/>
        </w:rPr>
        <w:t xml:space="preserve"> possible, without compromising </w:t>
      </w:r>
      <w:r w:rsidR="00B67453">
        <w:rPr>
          <w:rFonts w:ascii="Calibri" w:hAnsi="Calibri" w:cs="Calibri"/>
        </w:rPr>
        <w:t xml:space="preserve">the </w:t>
      </w:r>
      <w:r w:rsidRPr="00F17BA2">
        <w:rPr>
          <w:rFonts w:ascii="Calibri" w:hAnsi="Calibri" w:cs="Calibri"/>
        </w:rPr>
        <w:t>model accuracy</w:t>
      </w:r>
      <w:r w:rsidR="00B67453">
        <w:rPr>
          <w:rFonts w:ascii="Calibri" w:hAnsi="Calibri" w:cs="Calibri"/>
        </w:rPr>
        <w:t xml:space="preserve"> and performance</w:t>
      </w:r>
      <w:r w:rsidRPr="00F17BA2">
        <w:rPr>
          <w:rFonts w:ascii="Calibri" w:hAnsi="Calibri" w:cs="Calibri"/>
        </w:rPr>
        <w:t>.</w:t>
      </w:r>
    </w:p>
    <w:p w14:paraId="790225F8" w14:textId="665ADB38" w:rsidR="009C6232" w:rsidRDefault="00F17BA2" w:rsidP="00362B8B">
      <w:pPr>
        <w:spacing w:before="240" w:line="240" w:lineRule="auto"/>
        <w:rPr>
          <w:rFonts w:ascii="Calibri" w:hAnsi="Calibri" w:cs="Calibri"/>
          <w:b/>
          <w:bCs/>
        </w:rPr>
      </w:pPr>
      <w:r w:rsidRPr="00F17BA2">
        <w:rPr>
          <w:rFonts w:ascii="Calibri" w:hAnsi="Calibri" w:cs="Calibri"/>
          <w:b/>
          <w:bCs/>
        </w:rPr>
        <w:t>Fully Sharded Data Parallel (FSDP):</w:t>
      </w:r>
    </w:p>
    <w:p w14:paraId="769BCD41" w14:textId="338EBECB" w:rsidR="00F17BA2" w:rsidRPr="00F17BA2" w:rsidRDefault="00F17BA2" w:rsidP="00B67453">
      <w:pPr>
        <w:spacing w:line="240" w:lineRule="auto"/>
        <w:jc w:val="both"/>
        <w:rPr>
          <w:rFonts w:ascii="Calibri" w:hAnsi="Calibri" w:cs="Calibri"/>
        </w:rPr>
      </w:pPr>
      <w:r w:rsidRPr="00F17BA2">
        <w:rPr>
          <w:rFonts w:ascii="Calibri" w:hAnsi="Calibri" w:cs="Calibri"/>
        </w:rPr>
        <w:t xml:space="preserve">FSDP is an advanced parallel strategy where model parameters are sharded across GPUs, reducing memory footprint significantly. FSDP enabled </w:t>
      </w:r>
      <w:proofErr w:type="gramStart"/>
      <w:r w:rsidRPr="00F17BA2">
        <w:rPr>
          <w:rFonts w:ascii="Calibri" w:hAnsi="Calibri" w:cs="Calibri"/>
        </w:rPr>
        <w:t>training</w:t>
      </w:r>
      <w:proofErr w:type="gramEnd"/>
      <w:r w:rsidRPr="00F17BA2">
        <w:rPr>
          <w:rFonts w:ascii="Calibri" w:hAnsi="Calibri" w:cs="Calibri"/>
        </w:rPr>
        <w:t xml:space="preserve"> larger models and larger batch sizes without out-of-memory errors</w:t>
      </w:r>
      <w:sdt>
        <w:sdtPr>
          <w:rPr>
            <w:rFonts w:ascii="Calibri" w:hAnsi="Calibri" w:cs="Calibri"/>
          </w:rPr>
          <w:id w:val="-1772235928"/>
          <w:citation/>
        </w:sdtPr>
        <w:sdtContent>
          <w:r w:rsidR="00011362">
            <w:rPr>
              <w:rFonts w:ascii="Calibri" w:hAnsi="Calibri" w:cs="Calibri"/>
            </w:rPr>
            <w:fldChar w:fldCharType="begin"/>
          </w:r>
          <w:r w:rsidR="00011362">
            <w:rPr>
              <w:rFonts w:ascii="Calibri" w:hAnsi="Calibri" w:cs="Calibri"/>
            </w:rPr>
            <w:instrText xml:space="preserve"> CITATION PyT1 \l 1033 </w:instrText>
          </w:r>
          <w:r w:rsidR="00011362">
            <w:rPr>
              <w:rFonts w:ascii="Calibri" w:hAnsi="Calibri" w:cs="Calibri"/>
            </w:rPr>
            <w:fldChar w:fldCharType="separate"/>
          </w:r>
          <w:r w:rsidR="00011362">
            <w:rPr>
              <w:rFonts w:ascii="Calibri" w:hAnsi="Calibri" w:cs="Calibri"/>
              <w:noProof/>
            </w:rPr>
            <w:t xml:space="preserve"> </w:t>
          </w:r>
          <w:r w:rsidR="00011362" w:rsidRPr="00011362">
            <w:rPr>
              <w:rFonts w:ascii="Calibri" w:hAnsi="Calibri" w:cs="Calibri"/>
              <w:noProof/>
            </w:rPr>
            <w:t>[4]</w:t>
          </w:r>
          <w:r w:rsidR="00011362">
            <w:rPr>
              <w:rFonts w:ascii="Calibri" w:hAnsi="Calibri" w:cs="Calibri"/>
            </w:rPr>
            <w:fldChar w:fldCharType="end"/>
          </w:r>
        </w:sdtContent>
      </w:sdt>
      <w:r w:rsidRPr="00F17BA2">
        <w:rPr>
          <w:rFonts w:ascii="Calibri" w:hAnsi="Calibri" w:cs="Calibri"/>
        </w:rPr>
        <w:t>.</w:t>
      </w:r>
    </w:p>
    <w:p w14:paraId="7312070E" w14:textId="59B9F03A" w:rsidR="00F17BA2" w:rsidRDefault="00F17BA2" w:rsidP="00362B8B">
      <w:pPr>
        <w:spacing w:before="240" w:line="240" w:lineRule="auto"/>
        <w:rPr>
          <w:rFonts w:ascii="Calibri" w:hAnsi="Calibri" w:cs="Calibri"/>
          <w:b/>
          <w:bCs/>
        </w:rPr>
      </w:pPr>
      <w:r w:rsidRPr="00F17BA2">
        <w:rPr>
          <w:rFonts w:ascii="Calibri" w:hAnsi="Calibri" w:cs="Calibri"/>
          <w:b/>
          <w:bCs/>
        </w:rPr>
        <w:t xml:space="preserve">FSDP with </w:t>
      </w:r>
      <w:r w:rsidR="00472B72" w:rsidRPr="00F17BA2">
        <w:rPr>
          <w:rFonts w:ascii="Calibri" w:hAnsi="Calibri" w:cs="Calibri"/>
          <w:b/>
          <w:bCs/>
        </w:rPr>
        <w:t xml:space="preserve">Automatic Mixed Precision </w:t>
      </w:r>
      <w:r w:rsidR="00472B72">
        <w:rPr>
          <w:rFonts w:ascii="Calibri" w:hAnsi="Calibri" w:cs="Calibri"/>
          <w:b/>
          <w:bCs/>
        </w:rPr>
        <w:t>(</w:t>
      </w:r>
      <w:r w:rsidRPr="00F17BA2">
        <w:rPr>
          <w:rFonts w:ascii="Calibri" w:hAnsi="Calibri" w:cs="Calibri"/>
          <w:b/>
          <w:bCs/>
        </w:rPr>
        <w:t>AMP</w:t>
      </w:r>
      <w:r w:rsidR="00472B72">
        <w:rPr>
          <w:rFonts w:ascii="Calibri" w:hAnsi="Calibri" w:cs="Calibri"/>
          <w:b/>
          <w:bCs/>
        </w:rPr>
        <w:t>)</w:t>
      </w:r>
      <w:r w:rsidRPr="00F17BA2">
        <w:rPr>
          <w:rFonts w:ascii="Calibri" w:hAnsi="Calibri" w:cs="Calibri"/>
          <w:b/>
          <w:bCs/>
        </w:rPr>
        <w:t>:</w:t>
      </w:r>
    </w:p>
    <w:p w14:paraId="56D57B83" w14:textId="6251EBF9" w:rsidR="00F17BA2" w:rsidRDefault="00F17BA2" w:rsidP="00B67453">
      <w:pPr>
        <w:spacing w:line="240" w:lineRule="auto"/>
        <w:jc w:val="both"/>
        <w:rPr>
          <w:rFonts w:ascii="Calibri" w:hAnsi="Calibri" w:cs="Calibri"/>
        </w:rPr>
      </w:pPr>
      <w:r w:rsidRPr="00F17BA2">
        <w:rPr>
          <w:rFonts w:ascii="Calibri" w:hAnsi="Calibri" w:cs="Calibri"/>
        </w:rPr>
        <w:t>The best of both worlds — combining sharding and mixed precision — this technique achieved optimal training speed and memory efficiency.</w:t>
      </w:r>
    </w:p>
    <w:p w14:paraId="35992565" w14:textId="447A1FDB" w:rsidR="00F17BA2" w:rsidRDefault="00F17BA2" w:rsidP="00792886">
      <w:pPr>
        <w:pStyle w:val="Heading2"/>
      </w:pPr>
      <w:bookmarkStart w:id="9" w:name="_Toc195137746"/>
      <w:r>
        <w:t>Logging and Monitoring</w:t>
      </w:r>
      <w:bookmarkEnd w:id="9"/>
    </w:p>
    <w:p w14:paraId="529BC59E" w14:textId="61E43D1F" w:rsidR="00F17BA2" w:rsidRPr="00F17BA2" w:rsidRDefault="00F17BA2" w:rsidP="00362B8B">
      <w:pPr>
        <w:spacing w:line="240" w:lineRule="auto"/>
        <w:jc w:val="both"/>
        <w:rPr>
          <w:rFonts w:ascii="Calibri" w:hAnsi="Calibri" w:cs="Calibri"/>
        </w:rPr>
      </w:pPr>
      <w:r w:rsidRPr="00F17BA2">
        <w:rPr>
          <w:rFonts w:ascii="Calibri" w:hAnsi="Calibri" w:cs="Calibri"/>
        </w:rPr>
        <w:t xml:space="preserve">Custom logging utilities were implemented </w:t>
      </w:r>
      <w:r w:rsidR="00B67453">
        <w:rPr>
          <w:rFonts w:ascii="Calibri" w:hAnsi="Calibri" w:cs="Calibri"/>
        </w:rPr>
        <w:t xml:space="preserve">on both V100-SXM2 and A100 </w:t>
      </w:r>
      <w:r w:rsidR="00B67453">
        <w:rPr>
          <w:rFonts w:ascii="Calibri" w:hAnsi="Calibri" w:cs="Calibri"/>
        </w:rPr>
        <w:t>GPU types</w:t>
      </w:r>
      <w:r w:rsidR="00B67453" w:rsidRPr="00F17BA2">
        <w:rPr>
          <w:rFonts w:ascii="Calibri" w:hAnsi="Calibri" w:cs="Calibri"/>
        </w:rPr>
        <w:t xml:space="preserve"> </w:t>
      </w:r>
      <w:r w:rsidRPr="00F17BA2">
        <w:rPr>
          <w:rFonts w:ascii="Calibri" w:hAnsi="Calibri" w:cs="Calibri"/>
        </w:rPr>
        <w:t>to record:</w:t>
      </w:r>
    </w:p>
    <w:p w14:paraId="3CF91DEF" w14:textId="77777777" w:rsidR="00F17BA2" w:rsidRPr="00F17BA2" w:rsidRDefault="00F17BA2" w:rsidP="00B67453">
      <w:pPr>
        <w:numPr>
          <w:ilvl w:val="0"/>
          <w:numId w:val="6"/>
        </w:numPr>
        <w:spacing w:after="0" w:line="240" w:lineRule="auto"/>
        <w:jc w:val="both"/>
        <w:rPr>
          <w:rFonts w:ascii="Calibri" w:hAnsi="Calibri" w:cs="Calibri"/>
        </w:rPr>
      </w:pPr>
      <w:r w:rsidRPr="00F17BA2">
        <w:rPr>
          <w:rFonts w:ascii="Calibri" w:hAnsi="Calibri" w:cs="Calibri"/>
        </w:rPr>
        <w:t>Epoch-wise Loss</w:t>
      </w:r>
    </w:p>
    <w:p w14:paraId="3BFE2401" w14:textId="77777777" w:rsidR="00F17BA2" w:rsidRPr="00F17BA2" w:rsidRDefault="00F17BA2" w:rsidP="00B67453">
      <w:pPr>
        <w:numPr>
          <w:ilvl w:val="0"/>
          <w:numId w:val="6"/>
        </w:numPr>
        <w:spacing w:after="0" w:line="240" w:lineRule="auto"/>
        <w:jc w:val="both"/>
        <w:rPr>
          <w:rFonts w:ascii="Calibri" w:hAnsi="Calibri" w:cs="Calibri"/>
        </w:rPr>
      </w:pPr>
      <w:r w:rsidRPr="00F17BA2">
        <w:rPr>
          <w:rFonts w:ascii="Calibri" w:hAnsi="Calibri" w:cs="Calibri"/>
        </w:rPr>
        <w:t>Accuracy</w:t>
      </w:r>
    </w:p>
    <w:p w14:paraId="1FB80D76" w14:textId="4DA5F4D3" w:rsidR="00F17BA2" w:rsidRPr="00F17BA2" w:rsidRDefault="00F17BA2" w:rsidP="00B67453">
      <w:pPr>
        <w:numPr>
          <w:ilvl w:val="0"/>
          <w:numId w:val="6"/>
        </w:numPr>
        <w:spacing w:after="0" w:line="240" w:lineRule="auto"/>
        <w:jc w:val="both"/>
        <w:rPr>
          <w:rFonts w:ascii="Calibri" w:hAnsi="Calibri" w:cs="Calibri"/>
        </w:rPr>
      </w:pPr>
      <w:r w:rsidRPr="00F17BA2">
        <w:rPr>
          <w:rFonts w:ascii="Calibri" w:hAnsi="Calibri" w:cs="Calibri"/>
        </w:rPr>
        <w:t>Epoch-wise</w:t>
      </w:r>
      <w:r w:rsidR="00B67453">
        <w:rPr>
          <w:rFonts w:ascii="Calibri" w:hAnsi="Calibri" w:cs="Calibri"/>
        </w:rPr>
        <w:t xml:space="preserve"> </w:t>
      </w:r>
      <w:r w:rsidRPr="00F17BA2">
        <w:rPr>
          <w:rFonts w:ascii="Calibri" w:hAnsi="Calibri" w:cs="Calibri"/>
        </w:rPr>
        <w:t>Training Time</w:t>
      </w:r>
    </w:p>
    <w:p w14:paraId="72E92C33" w14:textId="77777777" w:rsidR="00F17BA2" w:rsidRPr="00F17BA2" w:rsidRDefault="00F17BA2" w:rsidP="00B67453">
      <w:pPr>
        <w:numPr>
          <w:ilvl w:val="0"/>
          <w:numId w:val="6"/>
        </w:numPr>
        <w:spacing w:after="0" w:line="240" w:lineRule="auto"/>
        <w:jc w:val="both"/>
        <w:rPr>
          <w:rFonts w:ascii="Calibri" w:hAnsi="Calibri" w:cs="Calibri"/>
        </w:rPr>
      </w:pPr>
      <w:r w:rsidRPr="00F17BA2">
        <w:rPr>
          <w:rFonts w:ascii="Calibri" w:hAnsi="Calibri" w:cs="Calibri"/>
        </w:rPr>
        <w:t>Total Training Time</w:t>
      </w:r>
    </w:p>
    <w:p w14:paraId="0097D6A8" w14:textId="66F03931" w:rsidR="00F17BA2" w:rsidRDefault="00F17BA2" w:rsidP="00B67453">
      <w:pPr>
        <w:numPr>
          <w:ilvl w:val="0"/>
          <w:numId w:val="6"/>
        </w:numPr>
        <w:spacing w:after="0" w:line="240" w:lineRule="auto"/>
        <w:jc w:val="both"/>
        <w:rPr>
          <w:rFonts w:ascii="Calibri" w:hAnsi="Calibri" w:cs="Calibri"/>
        </w:rPr>
      </w:pPr>
      <w:r w:rsidRPr="00F17BA2">
        <w:rPr>
          <w:rFonts w:ascii="Calibri" w:hAnsi="Calibri" w:cs="Calibri"/>
        </w:rPr>
        <w:t>GPU Utilization Metrics (GPU load</w:t>
      </w:r>
      <w:r w:rsidR="00B67453">
        <w:rPr>
          <w:rFonts w:ascii="Calibri" w:hAnsi="Calibri" w:cs="Calibri"/>
        </w:rPr>
        <w:t xml:space="preserve">, </w:t>
      </w:r>
      <w:r w:rsidR="00B67453" w:rsidRPr="00F17BA2">
        <w:rPr>
          <w:rFonts w:ascii="Calibri" w:hAnsi="Calibri" w:cs="Calibri"/>
        </w:rPr>
        <w:t>Memory usage</w:t>
      </w:r>
      <w:r w:rsidRPr="00F17BA2">
        <w:rPr>
          <w:rFonts w:ascii="Calibri" w:hAnsi="Calibri" w:cs="Calibri"/>
        </w:rPr>
        <w:t xml:space="preserve">) using </w:t>
      </w:r>
      <w:proofErr w:type="spellStart"/>
      <w:r w:rsidRPr="00F17BA2">
        <w:rPr>
          <w:rFonts w:ascii="Calibri" w:hAnsi="Calibri" w:cs="Calibri"/>
        </w:rPr>
        <w:t>nvidia-smi</w:t>
      </w:r>
      <w:proofErr w:type="spellEnd"/>
      <w:r w:rsidRPr="00F17BA2">
        <w:rPr>
          <w:rFonts w:ascii="Calibri" w:hAnsi="Calibri" w:cs="Calibri"/>
        </w:rPr>
        <w:t xml:space="preserve"> command</w:t>
      </w:r>
    </w:p>
    <w:p w14:paraId="32960E71" w14:textId="7A008268" w:rsidR="00F17BA2" w:rsidRPr="00F17BA2" w:rsidRDefault="00F17BA2" w:rsidP="00B67453">
      <w:pPr>
        <w:numPr>
          <w:ilvl w:val="0"/>
          <w:numId w:val="6"/>
        </w:numPr>
        <w:spacing w:line="240" w:lineRule="auto"/>
        <w:jc w:val="both"/>
        <w:rPr>
          <w:rFonts w:ascii="Calibri" w:hAnsi="Calibri" w:cs="Calibri"/>
        </w:rPr>
      </w:pPr>
      <w:r w:rsidRPr="00F17BA2">
        <w:rPr>
          <w:rFonts w:ascii="Calibri" w:hAnsi="Calibri" w:cs="Calibri"/>
        </w:rPr>
        <w:t>Speedup and Efficiency Metrics were calculated based on baseline single-GPU runs.</w:t>
      </w:r>
    </w:p>
    <w:p w14:paraId="4EC97D03" w14:textId="6F91E4D5" w:rsidR="00F17BA2" w:rsidRDefault="00F17BA2" w:rsidP="00792886">
      <w:pPr>
        <w:pStyle w:val="Heading2"/>
      </w:pPr>
      <w:bookmarkStart w:id="10" w:name="_Toc195137747"/>
      <w:r>
        <w:t>Performance Evaluation Metrics</w:t>
      </w:r>
      <w:bookmarkEnd w:id="10"/>
    </w:p>
    <w:p w14:paraId="2D15A05E" w14:textId="15EB0682" w:rsidR="00F17BA2" w:rsidRPr="00F17BA2" w:rsidRDefault="00F17BA2" w:rsidP="00362B8B">
      <w:pPr>
        <w:spacing w:line="240" w:lineRule="auto"/>
        <w:jc w:val="both"/>
        <w:rPr>
          <w:rFonts w:ascii="Calibri" w:hAnsi="Calibri" w:cs="Calibri"/>
        </w:rPr>
      </w:pPr>
      <w:r w:rsidRPr="00F17BA2">
        <w:rPr>
          <w:rFonts w:ascii="Calibri" w:hAnsi="Calibri" w:cs="Calibri"/>
        </w:rPr>
        <w:t>The performance of the model was evaluated using the following metrics:</w:t>
      </w:r>
    </w:p>
    <w:p w14:paraId="2D4BB438" w14:textId="12B070FB" w:rsidR="00F17BA2" w:rsidRP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Total Training Time (seconds)</w:t>
      </w:r>
    </w:p>
    <w:p w14:paraId="55010889" w14:textId="176EDA11" w:rsidR="00F17BA2" w:rsidRP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Speedup: Ratio of single-GPU time to multi-GPU time.</w:t>
      </w:r>
    </w:p>
    <w:p w14:paraId="655E8073" w14:textId="0D7688E8" w:rsidR="00F17BA2" w:rsidRP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Efficiency: Speedup divided by the number of GPUs.</w:t>
      </w:r>
    </w:p>
    <w:p w14:paraId="4D7CFF89" w14:textId="50BD691E" w:rsid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Accuracy: Percentage of correctly classified samples.</w:t>
      </w:r>
    </w:p>
    <w:p w14:paraId="2F8018F1" w14:textId="639C5576" w:rsidR="001208F9" w:rsidRPr="001208F9" w:rsidRDefault="001208F9" w:rsidP="001208F9">
      <w:pPr>
        <w:pStyle w:val="ListParagraph"/>
        <w:numPr>
          <w:ilvl w:val="0"/>
          <w:numId w:val="7"/>
        </w:numPr>
        <w:spacing w:line="240" w:lineRule="auto"/>
        <w:jc w:val="both"/>
        <w:rPr>
          <w:rFonts w:ascii="Calibri" w:hAnsi="Calibri" w:cs="Calibri"/>
        </w:rPr>
      </w:pPr>
      <w:r w:rsidRPr="001208F9">
        <w:rPr>
          <w:rFonts w:ascii="Calibri" w:hAnsi="Calibri" w:cs="Calibri"/>
        </w:rPr>
        <w:t>Precision: Macro-averaged precision across all classes.</w:t>
      </w:r>
    </w:p>
    <w:p w14:paraId="518FB45A" w14:textId="7F8774F1" w:rsidR="001208F9" w:rsidRPr="001208F9" w:rsidRDefault="001208F9" w:rsidP="001208F9">
      <w:pPr>
        <w:pStyle w:val="ListParagraph"/>
        <w:numPr>
          <w:ilvl w:val="0"/>
          <w:numId w:val="7"/>
        </w:numPr>
        <w:spacing w:line="240" w:lineRule="auto"/>
        <w:jc w:val="both"/>
        <w:rPr>
          <w:rFonts w:ascii="Calibri" w:hAnsi="Calibri" w:cs="Calibri"/>
        </w:rPr>
      </w:pPr>
      <w:r w:rsidRPr="001208F9">
        <w:rPr>
          <w:rFonts w:ascii="Calibri" w:hAnsi="Calibri" w:cs="Calibri"/>
        </w:rPr>
        <w:lastRenderedPageBreak/>
        <w:t>Recall: Macro-averaged recall across all classes.</w:t>
      </w:r>
    </w:p>
    <w:p w14:paraId="4D4ACCBD" w14:textId="30553ACC" w:rsidR="00F17BA2" w:rsidRP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F1-Score: Macro averaged F1 score across all classes.</w:t>
      </w:r>
    </w:p>
    <w:p w14:paraId="499D3DB6" w14:textId="77777777" w:rsidR="00F17BA2" w:rsidRPr="00F17BA2" w:rsidRDefault="00F17BA2" w:rsidP="00362B8B">
      <w:pPr>
        <w:pStyle w:val="ListParagraph"/>
        <w:numPr>
          <w:ilvl w:val="0"/>
          <w:numId w:val="7"/>
        </w:numPr>
        <w:spacing w:line="240" w:lineRule="auto"/>
        <w:jc w:val="both"/>
        <w:rPr>
          <w:rFonts w:ascii="Calibri" w:hAnsi="Calibri" w:cs="Calibri"/>
        </w:rPr>
      </w:pPr>
      <w:r w:rsidRPr="00F17BA2">
        <w:rPr>
          <w:rFonts w:ascii="Calibri" w:hAnsi="Calibri" w:cs="Calibri"/>
        </w:rPr>
        <w:t>GPU Memory Utilization: Recorded during training to observe resource consumption.</w:t>
      </w:r>
    </w:p>
    <w:p w14:paraId="0B963E29" w14:textId="7686AE3F" w:rsidR="00F17BA2" w:rsidRDefault="00F17BA2" w:rsidP="00290C14">
      <w:pPr>
        <w:pStyle w:val="Heading1"/>
      </w:pPr>
      <w:bookmarkStart w:id="11" w:name="_Toc195137748"/>
      <w:r>
        <w:t>Dataset Description</w:t>
      </w:r>
      <w:bookmarkEnd w:id="11"/>
    </w:p>
    <w:p w14:paraId="6BA0FED1" w14:textId="689C1154" w:rsidR="00D6454A" w:rsidRPr="00D6454A" w:rsidRDefault="00D6454A" w:rsidP="00362B8B">
      <w:pPr>
        <w:spacing w:line="240" w:lineRule="auto"/>
        <w:jc w:val="both"/>
        <w:rPr>
          <w:rFonts w:ascii="Calibri" w:hAnsi="Calibri" w:cs="Calibri"/>
        </w:rPr>
      </w:pPr>
      <w:r w:rsidRPr="00D6454A">
        <w:rPr>
          <w:rFonts w:ascii="Calibri" w:hAnsi="Calibri" w:cs="Calibri"/>
        </w:rPr>
        <w:t>This project utilized a large-scale publicly available dataset of leukemia blood smear images curated for automated disease classification tasks. The dataset contains microscopic images of blood smear samples corresponding to multiple types of leukemia, along with healthy samples.</w:t>
      </w:r>
    </w:p>
    <w:p w14:paraId="76AE8D45" w14:textId="1A5C7909" w:rsidR="00D6454A" w:rsidRDefault="00D6454A" w:rsidP="00362B8B">
      <w:pPr>
        <w:spacing w:line="240" w:lineRule="auto"/>
        <w:jc w:val="both"/>
        <w:rPr>
          <w:rFonts w:ascii="Calibri" w:hAnsi="Calibri" w:cs="Calibri"/>
        </w:rPr>
      </w:pPr>
      <w:r w:rsidRPr="00D6454A">
        <w:rPr>
          <w:rFonts w:ascii="Calibri" w:hAnsi="Calibri" w:cs="Calibri"/>
        </w:rPr>
        <w:t>This real-world medical dataset provided the necessary complexity and diversity required to evaluate the performance of deep learning models in clinical applications.</w:t>
      </w:r>
    </w:p>
    <w:p w14:paraId="4752F819" w14:textId="5534017F" w:rsidR="00D6454A" w:rsidRDefault="00D6454A" w:rsidP="00362B8B">
      <w:pPr>
        <w:spacing w:line="240" w:lineRule="auto"/>
        <w:rPr>
          <w:rFonts w:ascii="Calibri" w:hAnsi="Calibri" w:cs="Calibri"/>
          <w:b/>
          <w:bCs/>
        </w:rPr>
      </w:pPr>
      <w:r>
        <w:rPr>
          <w:rFonts w:ascii="Calibri" w:hAnsi="Calibri" w:cs="Calibri"/>
          <w:b/>
          <w:bCs/>
        </w:rPr>
        <w:t>Dataset Classes:</w:t>
      </w:r>
    </w:p>
    <w:p w14:paraId="34547BE8" w14:textId="77777777" w:rsidR="00D6454A" w:rsidRPr="00D6454A" w:rsidRDefault="00D6454A" w:rsidP="00362B8B">
      <w:pPr>
        <w:spacing w:line="240" w:lineRule="auto"/>
        <w:jc w:val="both"/>
        <w:rPr>
          <w:rFonts w:ascii="Calibri" w:hAnsi="Calibri" w:cs="Calibri"/>
        </w:rPr>
      </w:pPr>
      <w:r w:rsidRPr="00D6454A">
        <w:rPr>
          <w:rFonts w:ascii="Calibri" w:hAnsi="Calibri" w:cs="Calibri"/>
        </w:rPr>
        <w:t>The dataset consists of five distinct categories:</w:t>
      </w:r>
    </w:p>
    <w:p w14:paraId="4399F69A" w14:textId="77777777" w:rsidR="00D6454A" w:rsidRPr="002357DE" w:rsidRDefault="00D6454A" w:rsidP="00362B8B">
      <w:pPr>
        <w:pStyle w:val="ListParagraph"/>
        <w:numPr>
          <w:ilvl w:val="0"/>
          <w:numId w:val="12"/>
        </w:numPr>
        <w:spacing w:line="240" w:lineRule="auto"/>
        <w:jc w:val="both"/>
        <w:rPr>
          <w:rFonts w:ascii="Calibri" w:hAnsi="Calibri" w:cs="Calibri"/>
        </w:rPr>
      </w:pPr>
      <w:r w:rsidRPr="002357DE">
        <w:rPr>
          <w:rFonts w:ascii="Calibri" w:hAnsi="Calibri" w:cs="Calibri"/>
        </w:rPr>
        <w:t>Acute Lymphoblastic Leukemia (ALL)</w:t>
      </w:r>
    </w:p>
    <w:p w14:paraId="15844895" w14:textId="77777777" w:rsidR="00D6454A" w:rsidRPr="002357DE" w:rsidRDefault="00D6454A" w:rsidP="00362B8B">
      <w:pPr>
        <w:pStyle w:val="ListParagraph"/>
        <w:numPr>
          <w:ilvl w:val="0"/>
          <w:numId w:val="12"/>
        </w:numPr>
        <w:spacing w:line="240" w:lineRule="auto"/>
        <w:jc w:val="both"/>
        <w:rPr>
          <w:rFonts w:ascii="Calibri" w:hAnsi="Calibri" w:cs="Calibri"/>
        </w:rPr>
      </w:pPr>
      <w:r w:rsidRPr="002357DE">
        <w:rPr>
          <w:rFonts w:ascii="Calibri" w:hAnsi="Calibri" w:cs="Calibri"/>
        </w:rPr>
        <w:t>Acute Myeloid Leukemia (AML)</w:t>
      </w:r>
    </w:p>
    <w:p w14:paraId="7061F9AD" w14:textId="77777777" w:rsidR="00D6454A" w:rsidRPr="002357DE" w:rsidRDefault="00D6454A" w:rsidP="00362B8B">
      <w:pPr>
        <w:pStyle w:val="ListParagraph"/>
        <w:numPr>
          <w:ilvl w:val="0"/>
          <w:numId w:val="12"/>
        </w:numPr>
        <w:spacing w:line="240" w:lineRule="auto"/>
        <w:jc w:val="both"/>
        <w:rPr>
          <w:rFonts w:ascii="Calibri" w:hAnsi="Calibri" w:cs="Calibri"/>
        </w:rPr>
      </w:pPr>
      <w:r w:rsidRPr="002357DE">
        <w:rPr>
          <w:rFonts w:ascii="Calibri" w:hAnsi="Calibri" w:cs="Calibri"/>
        </w:rPr>
        <w:t>Chronic Lymphocytic Leukemia (CLL)</w:t>
      </w:r>
    </w:p>
    <w:p w14:paraId="15BE1A18" w14:textId="77777777" w:rsidR="00D6454A" w:rsidRPr="002357DE" w:rsidRDefault="00D6454A" w:rsidP="00362B8B">
      <w:pPr>
        <w:pStyle w:val="ListParagraph"/>
        <w:numPr>
          <w:ilvl w:val="0"/>
          <w:numId w:val="12"/>
        </w:numPr>
        <w:spacing w:line="240" w:lineRule="auto"/>
        <w:jc w:val="both"/>
        <w:rPr>
          <w:rFonts w:ascii="Calibri" w:hAnsi="Calibri" w:cs="Calibri"/>
        </w:rPr>
      </w:pPr>
      <w:r w:rsidRPr="002357DE">
        <w:rPr>
          <w:rFonts w:ascii="Calibri" w:hAnsi="Calibri" w:cs="Calibri"/>
        </w:rPr>
        <w:t>Chronic Myeloid Leukemia (CML)</w:t>
      </w:r>
    </w:p>
    <w:p w14:paraId="2E154651" w14:textId="77777777" w:rsidR="00D6454A" w:rsidRPr="002357DE" w:rsidRDefault="00D6454A" w:rsidP="00362B8B">
      <w:pPr>
        <w:pStyle w:val="ListParagraph"/>
        <w:numPr>
          <w:ilvl w:val="0"/>
          <w:numId w:val="12"/>
        </w:numPr>
        <w:spacing w:line="240" w:lineRule="auto"/>
        <w:jc w:val="both"/>
        <w:rPr>
          <w:rFonts w:ascii="Calibri" w:hAnsi="Calibri" w:cs="Calibri"/>
        </w:rPr>
      </w:pPr>
      <w:r w:rsidRPr="002357DE">
        <w:rPr>
          <w:rFonts w:ascii="Calibri" w:hAnsi="Calibri" w:cs="Calibri"/>
        </w:rPr>
        <w:t>Healthy (Normal Blood Samples)</w:t>
      </w:r>
    </w:p>
    <w:p w14:paraId="3EA7217D" w14:textId="46AA9AE9" w:rsidR="00D6454A" w:rsidRDefault="00D6454A" w:rsidP="00362B8B">
      <w:pPr>
        <w:spacing w:line="240" w:lineRule="auto"/>
        <w:jc w:val="both"/>
        <w:rPr>
          <w:rFonts w:ascii="Calibri" w:hAnsi="Calibri" w:cs="Calibri"/>
        </w:rPr>
      </w:pPr>
      <w:r w:rsidRPr="00D6454A">
        <w:rPr>
          <w:rFonts w:ascii="Calibri" w:hAnsi="Calibri" w:cs="Calibri"/>
        </w:rPr>
        <w:t xml:space="preserve">The availability of multiple leukemia subtypes within the </w:t>
      </w:r>
      <w:proofErr w:type="gramStart"/>
      <w:r w:rsidRPr="00D6454A">
        <w:rPr>
          <w:rFonts w:ascii="Calibri" w:hAnsi="Calibri" w:cs="Calibri"/>
        </w:rPr>
        <w:t>dataset</w:t>
      </w:r>
      <w:proofErr w:type="gramEnd"/>
      <w:r w:rsidRPr="00D6454A">
        <w:rPr>
          <w:rFonts w:ascii="Calibri" w:hAnsi="Calibri" w:cs="Calibri"/>
        </w:rPr>
        <w:t xml:space="preserve"> provided a challenging multi-class classification problem.</w:t>
      </w:r>
    </w:p>
    <w:p w14:paraId="7A2C116E" w14:textId="385DFDAD" w:rsidR="002357DE" w:rsidRDefault="002357DE" w:rsidP="00362B8B">
      <w:pPr>
        <w:spacing w:line="240" w:lineRule="auto"/>
        <w:rPr>
          <w:rFonts w:ascii="Calibri" w:hAnsi="Calibri" w:cs="Calibri"/>
          <w:b/>
          <w:bCs/>
        </w:rPr>
      </w:pPr>
      <w:r w:rsidRPr="002357DE">
        <w:rPr>
          <w:rFonts w:ascii="Calibri" w:hAnsi="Calibri" w:cs="Calibri"/>
          <w:b/>
          <w:bCs/>
        </w:rPr>
        <w:t>Dataset Statistics:</w:t>
      </w:r>
    </w:p>
    <w:p w14:paraId="1E9E57AA" w14:textId="5221484B" w:rsidR="002357DE" w:rsidRPr="002357DE"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 xml:space="preserve">Total Number of Images: </w:t>
      </w:r>
      <w:r w:rsidR="00180C09">
        <w:rPr>
          <w:rFonts w:ascii="Calibri" w:hAnsi="Calibri" w:cs="Calibri"/>
        </w:rPr>
        <w:t>20</w:t>
      </w:r>
      <w:r w:rsidRPr="002357DE">
        <w:rPr>
          <w:rFonts w:ascii="Calibri" w:hAnsi="Calibri" w:cs="Calibri"/>
        </w:rPr>
        <w:t>,000</w:t>
      </w:r>
    </w:p>
    <w:p w14:paraId="0128F52F" w14:textId="30AD19A3" w:rsidR="002357DE" w:rsidRPr="002357DE"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Total Dataset Size: 25</w:t>
      </w:r>
      <w:r w:rsidR="0021669B">
        <w:rPr>
          <w:rFonts w:ascii="Calibri" w:hAnsi="Calibri" w:cs="Calibri"/>
        </w:rPr>
        <w:t>.27</w:t>
      </w:r>
      <w:r w:rsidRPr="002357DE">
        <w:rPr>
          <w:rFonts w:ascii="Calibri" w:hAnsi="Calibri" w:cs="Calibri"/>
        </w:rPr>
        <w:t xml:space="preserve"> GB</w:t>
      </w:r>
    </w:p>
    <w:p w14:paraId="517CCB08" w14:textId="3B38DCA3" w:rsidR="002357DE" w:rsidRPr="002357DE"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Image Type: High-resolution Microscopic Blood Smear Images</w:t>
      </w:r>
    </w:p>
    <w:p w14:paraId="186BAE93" w14:textId="65E5C80F" w:rsidR="002357DE" w:rsidRPr="002357DE"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Number of Classes: 5</w:t>
      </w:r>
    </w:p>
    <w:p w14:paraId="1F6C16C1" w14:textId="0A226E15" w:rsidR="002357DE" w:rsidRPr="002357DE"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 xml:space="preserve">Storage Format: </w:t>
      </w:r>
      <w:proofErr w:type="gramStart"/>
      <w:r w:rsidRPr="002357DE">
        <w:rPr>
          <w:rFonts w:ascii="Calibri" w:hAnsi="Calibri" w:cs="Calibri"/>
        </w:rPr>
        <w:t>NumPy .</w:t>
      </w:r>
      <w:proofErr w:type="spellStart"/>
      <w:r w:rsidRPr="002357DE">
        <w:rPr>
          <w:rFonts w:ascii="Calibri" w:hAnsi="Calibri" w:cs="Calibri"/>
        </w:rPr>
        <w:t>npy</w:t>
      </w:r>
      <w:proofErr w:type="spellEnd"/>
      <w:proofErr w:type="gramEnd"/>
      <w:r w:rsidRPr="002357DE">
        <w:rPr>
          <w:rFonts w:ascii="Calibri" w:hAnsi="Calibri" w:cs="Calibri"/>
        </w:rPr>
        <w:t xml:space="preserve"> Arrays (for optimized data loading)</w:t>
      </w:r>
    </w:p>
    <w:p w14:paraId="2D0191F8" w14:textId="26579280" w:rsidR="00472B72" w:rsidRPr="00180C09" w:rsidRDefault="002357DE" w:rsidP="00362B8B">
      <w:pPr>
        <w:pStyle w:val="ListParagraph"/>
        <w:numPr>
          <w:ilvl w:val="0"/>
          <w:numId w:val="13"/>
        </w:numPr>
        <w:spacing w:line="240" w:lineRule="auto"/>
        <w:rPr>
          <w:rFonts w:ascii="Calibri" w:hAnsi="Calibri" w:cs="Calibri"/>
        </w:rPr>
      </w:pPr>
      <w:r w:rsidRPr="002357DE">
        <w:rPr>
          <w:rFonts w:ascii="Calibri" w:hAnsi="Calibri" w:cs="Calibri"/>
        </w:rPr>
        <w:t>Train</w:t>
      </w:r>
      <w:r>
        <w:rPr>
          <w:rFonts w:ascii="Calibri" w:hAnsi="Calibri" w:cs="Calibri"/>
        </w:rPr>
        <w:t xml:space="preserve"> </w:t>
      </w:r>
      <w:r w:rsidRPr="002357DE">
        <w:rPr>
          <w:rFonts w:ascii="Calibri" w:hAnsi="Calibri" w:cs="Calibri"/>
        </w:rPr>
        <w:t>-</w:t>
      </w:r>
      <w:r>
        <w:rPr>
          <w:rFonts w:ascii="Calibri" w:hAnsi="Calibri" w:cs="Calibri"/>
        </w:rPr>
        <w:t xml:space="preserve"> </w:t>
      </w:r>
      <w:r w:rsidRPr="002357DE">
        <w:rPr>
          <w:rFonts w:ascii="Calibri" w:hAnsi="Calibri" w:cs="Calibri"/>
        </w:rPr>
        <w:t xml:space="preserve">Test Split: </w:t>
      </w:r>
      <w:r w:rsidR="00180C09">
        <w:rPr>
          <w:rFonts w:ascii="Calibri" w:hAnsi="Calibri" w:cs="Calibri"/>
        </w:rPr>
        <w:t>75</w:t>
      </w:r>
      <w:r w:rsidRPr="002357DE">
        <w:rPr>
          <w:rFonts w:ascii="Calibri" w:hAnsi="Calibri" w:cs="Calibri"/>
        </w:rPr>
        <w:t xml:space="preserve">% - </w:t>
      </w:r>
      <w:r w:rsidR="00472B72">
        <w:rPr>
          <w:rFonts w:ascii="Calibri" w:hAnsi="Calibri" w:cs="Calibri"/>
        </w:rPr>
        <w:t>2</w:t>
      </w:r>
      <w:r w:rsidR="00180C09">
        <w:rPr>
          <w:rFonts w:ascii="Calibri" w:hAnsi="Calibri" w:cs="Calibri"/>
        </w:rPr>
        <w:t>5</w:t>
      </w:r>
      <w:r w:rsidRPr="002357DE">
        <w:rPr>
          <w:rFonts w:ascii="Calibri" w:hAnsi="Calibri" w:cs="Calibri"/>
        </w:rPr>
        <w:t>%</w:t>
      </w:r>
    </w:p>
    <w:p w14:paraId="2415A906" w14:textId="7066A62A" w:rsidR="002357DE" w:rsidRPr="002357DE" w:rsidRDefault="002357DE" w:rsidP="00362B8B">
      <w:pPr>
        <w:spacing w:line="240" w:lineRule="auto"/>
        <w:rPr>
          <w:rFonts w:ascii="Calibri" w:hAnsi="Calibri" w:cs="Calibri"/>
          <w:b/>
          <w:bCs/>
        </w:rPr>
      </w:pPr>
      <w:r w:rsidRPr="002357DE">
        <w:rPr>
          <w:rFonts w:ascii="Calibri" w:hAnsi="Calibri" w:cs="Calibri"/>
          <w:b/>
          <w:bCs/>
        </w:rPr>
        <w:t>Dataset Source</w:t>
      </w:r>
      <w:r>
        <w:rPr>
          <w:rFonts w:ascii="Calibri" w:hAnsi="Calibri" w:cs="Calibri"/>
          <w:b/>
          <w:bCs/>
        </w:rPr>
        <w:t>:</w:t>
      </w:r>
    </w:p>
    <w:p w14:paraId="5EE95550" w14:textId="2B2B2542" w:rsidR="002357DE" w:rsidRPr="002357DE" w:rsidRDefault="002357DE" w:rsidP="00362B8B">
      <w:pPr>
        <w:spacing w:line="240" w:lineRule="auto"/>
        <w:rPr>
          <w:rFonts w:ascii="Calibri" w:hAnsi="Calibri" w:cs="Calibri"/>
        </w:rPr>
      </w:pPr>
      <w:r w:rsidRPr="002357DE">
        <w:rPr>
          <w:rFonts w:ascii="Calibri" w:hAnsi="Calibri" w:cs="Calibri"/>
        </w:rPr>
        <w:t>The dataset was obtained from the publicly available resource</w:t>
      </w:r>
      <w:r w:rsidR="0021669B">
        <w:rPr>
          <w:rFonts w:ascii="Calibri" w:hAnsi="Calibri" w:cs="Calibri"/>
        </w:rPr>
        <w:t xml:space="preserve"> in Kaggle</w:t>
      </w:r>
      <w:r w:rsidRPr="002357DE">
        <w:rPr>
          <w:rFonts w:ascii="Calibri" w:hAnsi="Calibri" w:cs="Calibri"/>
        </w:rPr>
        <w:t>:</w:t>
      </w:r>
    </w:p>
    <w:p w14:paraId="297554A8" w14:textId="75A3616E" w:rsidR="002357DE" w:rsidRPr="002357DE" w:rsidRDefault="00000000" w:rsidP="0021669B">
      <w:pPr>
        <w:spacing w:after="0" w:line="240" w:lineRule="auto"/>
        <w:rPr>
          <w:rFonts w:ascii="Calibri" w:hAnsi="Calibri" w:cs="Calibri"/>
        </w:rPr>
      </w:pPr>
      <w:sdt>
        <w:sdtPr>
          <w:rPr>
            <w:rFonts w:ascii="Calibri" w:hAnsi="Calibri" w:cs="Calibri"/>
          </w:rPr>
          <w:id w:val="-1366744902"/>
          <w:citation/>
        </w:sdtPr>
        <w:sdtContent>
          <w:r w:rsidR="00011362">
            <w:rPr>
              <w:rFonts w:ascii="Calibri" w:hAnsi="Calibri" w:cs="Calibri"/>
            </w:rPr>
            <w:fldChar w:fldCharType="begin"/>
          </w:r>
          <w:r w:rsidR="00011362">
            <w:rPr>
              <w:rFonts w:ascii="Calibri" w:hAnsi="Calibri" w:cs="Calibri"/>
            </w:rPr>
            <w:instrText xml:space="preserve"> CITATION SPr \l 1033 </w:instrText>
          </w:r>
          <w:r w:rsidR="00011362">
            <w:rPr>
              <w:rFonts w:ascii="Calibri" w:hAnsi="Calibri" w:cs="Calibri"/>
            </w:rPr>
            <w:fldChar w:fldCharType="separate"/>
          </w:r>
          <w:r w:rsidR="00011362" w:rsidRPr="00011362">
            <w:rPr>
              <w:rFonts w:ascii="Calibri" w:hAnsi="Calibri" w:cs="Calibri"/>
              <w:noProof/>
            </w:rPr>
            <w:t>[5]</w:t>
          </w:r>
          <w:r w:rsidR="00011362">
            <w:rPr>
              <w:rFonts w:ascii="Calibri" w:hAnsi="Calibri" w:cs="Calibri"/>
            </w:rPr>
            <w:fldChar w:fldCharType="end"/>
          </w:r>
        </w:sdtContent>
      </w:sdt>
      <w:r w:rsidR="002357DE" w:rsidRPr="002357DE">
        <w:rPr>
          <w:rFonts w:ascii="Calibri" w:hAnsi="Calibri" w:cs="Calibri"/>
        </w:rPr>
        <w:t>Leukemia Blood Smear Image Dataset</w:t>
      </w:r>
      <w:r w:rsidR="002357DE">
        <w:rPr>
          <w:rFonts w:ascii="Calibri" w:hAnsi="Calibri" w:cs="Calibri"/>
        </w:rPr>
        <w:t xml:space="preserve"> URL - </w:t>
      </w:r>
      <w:hyperlink r:id="rId9" w:history="1">
        <w:r w:rsidR="002357DE" w:rsidRPr="00DC4F50">
          <w:rPr>
            <w:rStyle w:val="Hyperlink"/>
            <w:rFonts w:ascii="Calibri" w:hAnsi="Calibri" w:cs="Calibri"/>
          </w:rPr>
          <w:t>https://www.kaggle.com/datasets/priyaadharshinivs062/leukemia-dataset/data</w:t>
        </w:r>
      </w:hyperlink>
    </w:p>
    <w:p w14:paraId="540F3F37" w14:textId="737B9066" w:rsidR="002357DE" w:rsidRDefault="002357DE" w:rsidP="00362B8B">
      <w:pPr>
        <w:spacing w:line="240" w:lineRule="auto"/>
        <w:jc w:val="both"/>
        <w:rPr>
          <w:rFonts w:ascii="Calibri" w:hAnsi="Calibri" w:cs="Calibri"/>
        </w:rPr>
      </w:pPr>
      <w:r w:rsidRPr="002357DE">
        <w:rPr>
          <w:rFonts w:ascii="Calibri" w:hAnsi="Calibri" w:cs="Calibri"/>
        </w:rPr>
        <w:t>This dataset has been widely used in medical AI research and provides a rich source of labeled blood smear images.</w:t>
      </w:r>
    </w:p>
    <w:p w14:paraId="3ABB6C93" w14:textId="0C2AEDE7" w:rsidR="002357DE" w:rsidRDefault="002357DE" w:rsidP="00362B8B">
      <w:pPr>
        <w:spacing w:line="240" w:lineRule="auto"/>
        <w:rPr>
          <w:rFonts w:ascii="Calibri" w:hAnsi="Calibri" w:cs="Calibri"/>
          <w:b/>
          <w:bCs/>
        </w:rPr>
      </w:pPr>
      <w:r w:rsidRPr="002357DE">
        <w:rPr>
          <w:rFonts w:ascii="Calibri" w:hAnsi="Calibri" w:cs="Calibri"/>
          <w:b/>
          <w:bCs/>
        </w:rPr>
        <w:t>Data Preprocessing Steps</w:t>
      </w:r>
      <w:r>
        <w:rPr>
          <w:rFonts w:ascii="Calibri" w:hAnsi="Calibri" w:cs="Calibri"/>
          <w:b/>
          <w:bCs/>
        </w:rPr>
        <w:t>:</w:t>
      </w:r>
    </w:p>
    <w:p w14:paraId="334C0B74" w14:textId="41476C61" w:rsidR="002357DE" w:rsidRPr="002357DE" w:rsidRDefault="002357DE" w:rsidP="00362B8B">
      <w:pPr>
        <w:spacing w:line="240" w:lineRule="auto"/>
        <w:jc w:val="both"/>
        <w:rPr>
          <w:rFonts w:ascii="Calibri" w:hAnsi="Calibri" w:cs="Calibri"/>
        </w:rPr>
      </w:pPr>
      <w:r w:rsidRPr="002357DE">
        <w:rPr>
          <w:rFonts w:ascii="Calibri" w:hAnsi="Calibri" w:cs="Calibri"/>
        </w:rPr>
        <w:t>Given the large size of the dataset, the following preprocessing steps were applied to ensure compatibility with the HPC environment:</w:t>
      </w:r>
    </w:p>
    <w:p w14:paraId="10567148" w14:textId="610E7DE4" w:rsidR="002357DE" w:rsidRPr="002357DE" w:rsidRDefault="002357DE" w:rsidP="00362B8B">
      <w:pPr>
        <w:pStyle w:val="ListParagraph"/>
        <w:numPr>
          <w:ilvl w:val="0"/>
          <w:numId w:val="14"/>
        </w:numPr>
        <w:spacing w:line="240" w:lineRule="auto"/>
        <w:jc w:val="both"/>
        <w:rPr>
          <w:rFonts w:ascii="Calibri" w:hAnsi="Calibri" w:cs="Calibri"/>
        </w:rPr>
      </w:pPr>
      <w:r w:rsidRPr="002357DE">
        <w:rPr>
          <w:rFonts w:ascii="Calibri" w:hAnsi="Calibri" w:cs="Calibri"/>
        </w:rPr>
        <w:lastRenderedPageBreak/>
        <w:t>All images were resized to a standardized resolution</w:t>
      </w:r>
      <w:r w:rsidR="0021669B">
        <w:rPr>
          <w:rFonts w:ascii="Calibri" w:hAnsi="Calibri" w:cs="Calibri"/>
        </w:rPr>
        <w:t xml:space="preserve"> of 224x224</w:t>
      </w:r>
      <w:r w:rsidRPr="002357DE">
        <w:rPr>
          <w:rFonts w:ascii="Calibri" w:hAnsi="Calibri" w:cs="Calibri"/>
        </w:rPr>
        <w:t xml:space="preserve"> to match the input requirements of the ResNet50 model architecture.</w:t>
      </w:r>
    </w:p>
    <w:p w14:paraId="6727B0C0" w14:textId="01C70DDA" w:rsidR="002357DE" w:rsidRPr="002357DE" w:rsidRDefault="002357DE" w:rsidP="00362B8B">
      <w:pPr>
        <w:pStyle w:val="ListParagraph"/>
        <w:numPr>
          <w:ilvl w:val="0"/>
          <w:numId w:val="14"/>
        </w:numPr>
        <w:spacing w:line="240" w:lineRule="auto"/>
        <w:jc w:val="both"/>
        <w:rPr>
          <w:rFonts w:ascii="Calibri" w:hAnsi="Calibri" w:cs="Calibri"/>
        </w:rPr>
      </w:pPr>
      <w:r w:rsidRPr="002357DE">
        <w:rPr>
          <w:rFonts w:ascii="Calibri" w:hAnsi="Calibri" w:cs="Calibri"/>
        </w:rPr>
        <w:t>Pixel value normalization was applied to bring all image data into a consistent range, improving the stability of model training.</w:t>
      </w:r>
    </w:p>
    <w:p w14:paraId="43A1B242" w14:textId="02BB1524" w:rsidR="002357DE" w:rsidRPr="002357DE" w:rsidRDefault="002357DE" w:rsidP="00362B8B">
      <w:pPr>
        <w:pStyle w:val="ListParagraph"/>
        <w:numPr>
          <w:ilvl w:val="0"/>
          <w:numId w:val="14"/>
        </w:numPr>
        <w:spacing w:line="240" w:lineRule="auto"/>
        <w:jc w:val="both"/>
        <w:rPr>
          <w:rFonts w:ascii="Calibri" w:hAnsi="Calibri" w:cs="Calibri"/>
        </w:rPr>
      </w:pPr>
      <w:r w:rsidRPr="002357DE">
        <w:rPr>
          <w:rFonts w:ascii="Calibri" w:hAnsi="Calibri" w:cs="Calibri"/>
        </w:rPr>
        <w:t>The dataset was partitioned into separate training and testing subsets in the ratio of 75:</w:t>
      </w:r>
      <w:r w:rsidR="0021669B">
        <w:rPr>
          <w:rFonts w:ascii="Calibri" w:hAnsi="Calibri" w:cs="Calibri"/>
        </w:rPr>
        <w:t>2</w:t>
      </w:r>
      <w:r w:rsidRPr="002357DE">
        <w:rPr>
          <w:rFonts w:ascii="Calibri" w:hAnsi="Calibri" w:cs="Calibri"/>
        </w:rPr>
        <w:t>5 to ensure unbiased evaluation.</w:t>
      </w:r>
    </w:p>
    <w:p w14:paraId="144447C1" w14:textId="2D406738" w:rsidR="002357DE" w:rsidRDefault="002357DE" w:rsidP="00362B8B">
      <w:pPr>
        <w:pStyle w:val="ListParagraph"/>
        <w:numPr>
          <w:ilvl w:val="0"/>
          <w:numId w:val="14"/>
        </w:numPr>
        <w:spacing w:line="240" w:lineRule="auto"/>
        <w:jc w:val="both"/>
        <w:rPr>
          <w:rFonts w:ascii="Calibri" w:hAnsi="Calibri" w:cs="Calibri"/>
        </w:rPr>
      </w:pPr>
      <w:r w:rsidRPr="002357DE">
        <w:rPr>
          <w:rFonts w:ascii="Calibri" w:hAnsi="Calibri" w:cs="Calibri"/>
        </w:rPr>
        <w:t xml:space="preserve">For optimized data loading, all image and label data were converted into </w:t>
      </w:r>
      <w:proofErr w:type="gramStart"/>
      <w:r w:rsidRPr="002357DE">
        <w:rPr>
          <w:rFonts w:ascii="Calibri" w:hAnsi="Calibri" w:cs="Calibri"/>
        </w:rPr>
        <w:t>NumPy .</w:t>
      </w:r>
      <w:proofErr w:type="spellStart"/>
      <w:r w:rsidRPr="002357DE">
        <w:rPr>
          <w:rFonts w:ascii="Calibri" w:hAnsi="Calibri" w:cs="Calibri"/>
        </w:rPr>
        <w:t>npy</w:t>
      </w:r>
      <w:proofErr w:type="spellEnd"/>
      <w:proofErr w:type="gramEnd"/>
      <w:r w:rsidRPr="002357DE">
        <w:rPr>
          <w:rFonts w:ascii="Calibri" w:hAnsi="Calibri" w:cs="Calibri"/>
        </w:rPr>
        <w:t xml:space="preserve"> array format. This transformation significantly reduced disk I/O overhead during multi-GPU training.</w:t>
      </w:r>
    </w:p>
    <w:p w14:paraId="2D12A2CB" w14:textId="3A970E49" w:rsidR="002357DE" w:rsidRDefault="002357DE" w:rsidP="00362B8B">
      <w:pPr>
        <w:spacing w:line="240" w:lineRule="auto"/>
        <w:rPr>
          <w:rFonts w:ascii="Calibri" w:hAnsi="Calibri" w:cs="Calibri"/>
        </w:rPr>
      </w:pPr>
      <w:r w:rsidRPr="002357DE">
        <w:rPr>
          <w:rFonts w:ascii="Calibri" w:hAnsi="Calibri" w:cs="Calibri"/>
          <w:b/>
          <w:bCs/>
        </w:rPr>
        <w:t>Data Augmentation:</w:t>
      </w:r>
    </w:p>
    <w:p w14:paraId="667B2644" w14:textId="33C228B0" w:rsidR="002357DE" w:rsidRPr="002357DE" w:rsidRDefault="002357DE" w:rsidP="00362B8B">
      <w:pPr>
        <w:spacing w:line="240" w:lineRule="auto"/>
        <w:jc w:val="both"/>
        <w:rPr>
          <w:rFonts w:ascii="Calibri" w:hAnsi="Calibri" w:cs="Calibri"/>
        </w:rPr>
      </w:pPr>
      <w:r w:rsidRPr="002357DE">
        <w:rPr>
          <w:rFonts w:ascii="Calibri" w:hAnsi="Calibri" w:cs="Calibri"/>
        </w:rPr>
        <w:t>To enhance model robustness and improve its generalization capability, data augmentation techniques were employed during training. These included:</w:t>
      </w:r>
    </w:p>
    <w:p w14:paraId="1B700A83" w14:textId="3490D82E" w:rsidR="002357DE" w:rsidRPr="002357DE" w:rsidRDefault="002357DE" w:rsidP="00362B8B">
      <w:pPr>
        <w:pStyle w:val="ListParagraph"/>
        <w:numPr>
          <w:ilvl w:val="0"/>
          <w:numId w:val="15"/>
        </w:numPr>
        <w:spacing w:line="240" w:lineRule="auto"/>
        <w:jc w:val="both"/>
        <w:rPr>
          <w:rFonts w:ascii="Calibri" w:hAnsi="Calibri" w:cs="Calibri"/>
        </w:rPr>
      </w:pPr>
      <w:r w:rsidRPr="002357DE">
        <w:rPr>
          <w:rFonts w:ascii="Calibri" w:hAnsi="Calibri" w:cs="Calibri"/>
        </w:rPr>
        <w:t>Random Horizontal Flipping</w:t>
      </w:r>
    </w:p>
    <w:p w14:paraId="7E91AD22" w14:textId="2CE6FD51" w:rsidR="002357DE" w:rsidRPr="002357DE" w:rsidRDefault="002357DE" w:rsidP="00362B8B">
      <w:pPr>
        <w:pStyle w:val="ListParagraph"/>
        <w:numPr>
          <w:ilvl w:val="0"/>
          <w:numId w:val="15"/>
        </w:numPr>
        <w:spacing w:line="240" w:lineRule="auto"/>
        <w:jc w:val="both"/>
        <w:rPr>
          <w:rFonts w:ascii="Calibri" w:hAnsi="Calibri" w:cs="Calibri"/>
        </w:rPr>
      </w:pPr>
      <w:r w:rsidRPr="002357DE">
        <w:rPr>
          <w:rFonts w:ascii="Calibri" w:hAnsi="Calibri" w:cs="Calibri"/>
        </w:rPr>
        <w:t>Random Rotation within a limited angle range</w:t>
      </w:r>
    </w:p>
    <w:p w14:paraId="1E873B8B" w14:textId="48ACEC03" w:rsidR="002357DE" w:rsidRPr="002357DE" w:rsidRDefault="002357DE" w:rsidP="00362B8B">
      <w:pPr>
        <w:pStyle w:val="ListParagraph"/>
        <w:numPr>
          <w:ilvl w:val="0"/>
          <w:numId w:val="15"/>
        </w:numPr>
        <w:spacing w:line="240" w:lineRule="auto"/>
        <w:jc w:val="both"/>
        <w:rPr>
          <w:rFonts w:ascii="Calibri" w:hAnsi="Calibri" w:cs="Calibri"/>
        </w:rPr>
      </w:pPr>
      <w:r w:rsidRPr="002357DE">
        <w:rPr>
          <w:rFonts w:ascii="Calibri" w:hAnsi="Calibri" w:cs="Calibri"/>
        </w:rPr>
        <w:t>Minor brightness and contrast adjustments</w:t>
      </w:r>
    </w:p>
    <w:p w14:paraId="72380044" w14:textId="4504152B" w:rsidR="002357DE" w:rsidRDefault="002357DE" w:rsidP="00362B8B">
      <w:pPr>
        <w:spacing w:line="240" w:lineRule="auto"/>
        <w:jc w:val="both"/>
        <w:rPr>
          <w:rFonts w:ascii="Calibri" w:hAnsi="Calibri" w:cs="Calibri"/>
        </w:rPr>
      </w:pPr>
      <w:r w:rsidRPr="002357DE">
        <w:rPr>
          <w:rFonts w:ascii="Calibri" w:hAnsi="Calibri" w:cs="Calibri"/>
        </w:rPr>
        <w:t>These augmentations simulate real-world variations that might be encountered in clinical blood smear samples.</w:t>
      </w:r>
    </w:p>
    <w:p w14:paraId="30BE4EE0" w14:textId="77777777" w:rsidR="00674C34" w:rsidRDefault="0021669B" w:rsidP="00674C34">
      <w:pPr>
        <w:keepNext/>
        <w:spacing w:line="240" w:lineRule="auto"/>
      </w:pPr>
      <w:r w:rsidRPr="0021669B">
        <w:rPr>
          <w:rFonts w:ascii="Calibri" w:hAnsi="Calibri" w:cs="Calibri"/>
        </w:rPr>
        <w:drawing>
          <wp:inline distT="0" distB="0" distL="0" distR="0" wp14:anchorId="18E47951" wp14:editId="6D16D1A6">
            <wp:extent cx="5943600" cy="2455545"/>
            <wp:effectExtent l="0" t="0" r="0" b="1905"/>
            <wp:docPr id="103231070" name="Picture 1" descr="A collage of images of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070" name="Picture 1" descr="A collage of images of cells&#10;&#10;AI-generated content may be incorrect."/>
                    <pic:cNvPicPr/>
                  </pic:nvPicPr>
                  <pic:blipFill>
                    <a:blip r:embed="rId10"/>
                    <a:stretch>
                      <a:fillRect/>
                    </a:stretch>
                  </pic:blipFill>
                  <pic:spPr>
                    <a:xfrm>
                      <a:off x="0" y="0"/>
                      <a:ext cx="5943600" cy="2455545"/>
                    </a:xfrm>
                    <a:prstGeom prst="rect">
                      <a:avLst/>
                    </a:prstGeom>
                  </pic:spPr>
                </pic:pic>
              </a:graphicData>
            </a:graphic>
          </wp:inline>
        </w:drawing>
      </w:r>
    </w:p>
    <w:p w14:paraId="1EAA3DEC" w14:textId="01FE185C" w:rsidR="003E68B7" w:rsidRPr="00674C34" w:rsidRDefault="00674C34" w:rsidP="00674C34">
      <w:pPr>
        <w:pStyle w:val="Caption"/>
        <w:jc w:val="center"/>
        <w:rPr>
          <w:rFonts w:ascii="Calibri" w:hAnsi="Calibri" w:cs="Calibri"/>
        </w:rPr>
      </w:pPr>
      <w:r w:rsidRPr="00674C34">
        <w:rPr>
          <w:rFonts w:ascii="Calibri" w:hAnsi="Calibri" w:cs="Calibri"/>
        </w:rPr>
        <w:t xml:space="preserve">Fig </w:t>
      </w:r>
      <w:r w:rsidRPr="00674C34">
        <w:rPr>
          <w:rFonts w:ascii="Calibri" w:hAnsi="Calibri" w:cs="Calibri"/>
        </w:rPr>
        <w:fldChar w:fldCharType="begin"/>
      </w:r>
      <w:r w:rsidRPr="00674C34">
        <w:rPr>
          <w:rFonts w:ascii="Calibri" w:hAnsi="Calibri" w:cs="Calibri"/>
        </w:rPr>
        <w:instrText xml:space="preserve"> SEQ Figure \* ARABIC </w:instrText>
      </w:r>
      <w:r w:rsidRPr="00674C34">
        <w:rPr>
          <w:rFonts w:ascii="Calibri" w:hAnsi="Calibri" w:cs="Calibri"/>
        </w:rPr>
        <w:fldChar w:fldCharType="separate"/>
      </w:r>
      <w:r w:rsidRPr="00674C34">
        <w:rPr>
          <w:rFonts w:ascii="Calibri" w:hAnsi="Calibri" w:cs="Calibri"/>
          <w:noProof/>
        </w:rPr>
        <w:t>1</w:t>
      </w:r>
      <w:r w:rsidRPr="00674C34">
        <w:rPr>
          <w:rFonts w:ascii="Calibri" w:hAnsi="Calibri" w:cs="Calibri"/>
        </w:rPr>
        <w:fldChar w:fldCharType="end"/>
      </w:r>
      <w:r w:rsidRPr="00674C34">
        <w:rPr>
          <w:rFonts w:ascii="Calibri" w:hAnsi="Calibri" w:cs="Calibri"/>
        </w:rPr>
        <w:t>: Leukemia Classification 1</w:t>
      </w:r>
    </w:p>
    <w:p w14:paraId="0607007F" w14:textId="77777777" w:rsidR="00674C34" w:rsidRDefault="00F91C3A" w:rsidP="00674C34">
      <w:pPr>
        <w:keepNext/>
        <w:spacing w:line="240" w:lineRule="auto"/>
      </w:pPr>
      <w:r w:rsidRPr="00F91C3A">
        <w:rPr>
          <w:rFonts w:ascii="Calibri" w:hAnsi="Calibri" w:cs="Calibri"/>
        </w:rPr>
        <w:lastRenderedPageBreak/>
        <w:drawing>
          <wp:inline distT="0" distB="0" distL="0" distR="0" wp14:anchorId="7A649CE9" wp14:editId="6A318167">
            <wp:extent cx="5943600" cy="3604895"/>
            <wp:effectExtent l="0" t="0" r="0" b="0"/>
            <wp:docPr id="1480025946" name="Picture 1" descr="A collage of images of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5946" name="Picture 1" descr="A collage of images of cells&#10;&#10;AI-generated content may be incorrect."/>
                    <pic:cNvPicPr/>
                  </pic:nvPicPr>
                  <pic:blipFill>
                    <a:blip r:embed="rId11"/>
                    <a:stretch>
                      <a:fillRect/>
                    </a:stretch>
                  </pic:blipFill>
                  <pic:spPr>
                    <a:xfrm>
                      <a:off x="0" y="0"/>
                      <a:ext cx="5943600" cy="3604895"/>
                    </a:xfrm>
                    <a:prstGeom prst="rect">
                      <a:avLst/>
                    </a:prstGeom>
                  </pic:spPr>
                </pic:pic>
              </a:graphicData>
            </a:graphic>
          </wp:inline>
        </w:drawing>
      </w:r>
    </w:p>
    <w:p w14:paraId="03CD17D3" w14:textId="773706A9" w:rsidR="0021669B" w:rsidRPr="00674C34" w:rsidRDefault="00674C34" w:rsidP="00674C34">
      <w:pPr>
        <w:pStyle w:val="Caption"/>
        <w:jc w:val="center"/>
        <w:rPr>
          <w:rFonts w:ascii="Calibri" w:hAnsi="Calibri" w:cs="Calibri"/>
        </w:rPr>
      </w:pPr>
      <w:r w:rsidRPr="00674C34">
        <w:rPr>
          <w:rFonts w:ascii="Calibri" w:hAnsi="Calibri" w:cs="Calibri"/>
        </w:rPr>
        <w:t xml:space="preserve">Fig </w:t>
      </w:r>
      <w:r w:rsidRPr="00674C34">
        <w:rPr>
          <w:rFonts w:ascii="Calibri" w:hAnsi="Calibri" w:cs="Calibri"/>
        </w:rPr>
        <w:fldChar w:fldCharType="begin"/>
      </w:r>
      <w:r w:rsidRPr="00674C34">
        <w:rPr>
          <w:rFonts w:ascii="Calibri" w:hAnsi="Calibri" w:cs="Calibri"/>
        </w:rPr>
        <w:instrText xml:space="preserve"> SEQ Figure \* ARABIC </w:instrText>
      </w:r>
      <w:r w:rsidRPr="00674C34">
        <w:rPr>
          <w:rFonts w:ascii="Calibri" w:hAnsi="Calibri" w:cs="Calibri"/>
        </w:rPr>
        <w:fldChar w:fldCharType="separate"/>
      </w:r>
      <w:r w:rsidRPr="00674C34">
        <w:rPr>
          <w:rFonts w:ascii="Calibri" w:hAnsi="Calibri" w:cs="Calibri"/>
          <w:noProof/>
        </w:rPr>
        <w:t>2</w:t>
      </w:r>
      <w:r w:rsidRPr="00674C34">
        <w:rPr>
          <w:rFonts w:ascii="Calibri" w:hAnsi="Calibri" w:cs="Calibri"/>
        </w:rPr>
        <w:fldChar w:fldCharType="end"/>
      </w:r>
      <w:r w:rsidRPr="00674C34">
        <w:rPr>
          <w:rFonts w:ascii="Calibri" w:hAnsi="Calibri" w:cs="Calibri"/>
        </w:rPr>
        <w:t>: Leukemia Classification 2</w:t>
      </w:r>
    </w:p>
    <w:p w14:paraId="7E10BE38" w14:textId="7DE0980B" w:rsidR="002357DE" w:rsidRDefault="002357DE" w:rsidP="00290C14">
      <w:pPr>
        <w:pStyle w:val="Heading1"/>
      </w:pPr>
      <w:bookmarkStart w:id="12" w:name="_Toc195137749"/>
      <w:r>
        <w:t>Results and Analysis</w:t>
      </w:r>
      <w:bookmarkEnd w:id="12"/>
    </w:p>
    <w:p w14:paraId="272D3836" w14:textId="23EF92CF" w:rsidR="002357DE" w:rsidRDefault="00C46B8A" w:rsidP="00F91C3A">
      <w:pPr>
        <w:spacing w:after="0" w:line="240" w:lineRule="auto"/>
        <w:jc w:val="both"/>
        <w:rPr>
          <w:rFonts w:ascii="Calibri" w:hAnsi="Calibri" w:cs="Calibri"/>
        </w:rPr>
      </w:pPr>
      <w:r w:rsidRPr="00C46B8A">
        <w:rPr>
          <w:rFonts w:ascii="Calibri" w:hAnsi="Calibri" w:cs="Calibri"/>
        </w:rPr>
        <w:t>This section presents the experimental results, performance evaluation, and detailed analysis of the various parallel deep learning techniques implemented for leukemia classification.</w:t>
      </w:r>
      <w:r w:rsidR="00F91C3A">
        <w:rPr>
          <w:rFonts w:ascii="Calibri" w:hAnsi="Calibri" w:cs="Calibri"/>
        </w:rPr>
        <w:t xml:space="preserve"> </w:t>
      </w:r>
      <w:r w:rsidRPr="00C46B8A">
        <w:rPr>
          <w:rFonts w:ascii="Calibri" w:hAnsi="Calibri" w:cs="Calibri"/>
        </w:rPr>
        <w:t>The experiments were conducted on Northeastern University’s HPC cluster using state-of-the-art GPUs (V100-SXM2 and A100) across varying GPU counts ranging from 1 to 4.</w:t>
      </w:r>
    </w:p>
    <w:p w14:paraId="03981CBD" w14:textId="696E754B" w:rsidR="00C46B8A" w:rsidRDefault="00C46B8A" w:rsidP="00792886">
      <w:pPr>
        <w:pStyle w:val="Heading2"/>
      </w:pPr>
      <w:bookmarkStart w:id="13" w:name="_Toc195137750"/>
      <w:r>
        <w:t>Experimental Environment</w:t>
      </w:r>
      <w:bookmarkEnd w:id="13"/>
    </w:p>
    <w:p w14:paraId="1FB34F37" w14:textId="075A7ED2" w:rsidR="00C46B8A" w:rsidRPr="00C46B8A" w:rsidRDefault="00C46B8A" w:rsidP="00F91C3A">
      <w:pPr>
        <w:spacing w:before="240" w:line="240" w:lineRule="auto"/>
        <w:jc w:val="both"/>
        <w:rPr>
          <w:rFonts w:ascii="Calibri" w:hAnsi="Calibri" w:cs="Calibri"/>
        </w:rPr>
      </w:pPr>
      <w:r w:rsidRPr="00C46B8A">
        <w:rPr>
          <w:rFonts w:ascii="Calibri" w:hAnsi="Calibri" w:cs="Calibri"/>
        </w:rPr>
        <w:t xml:space="preserve">All experiments were conducted using </w:t>
      </w:r>
      <w:proofErr w:type="spellStart"/>
      <w:r w:rsidRPr="00C46B8A">
        <w:rPr>
          <w:rFonts w:ascii="Calibri" w:hAnsi="Calibri" w:cs="Calibri"/>
        </w:rPr>
        <w:t>PyTorch</w:t>
      </w:r>
      <w:proofErr w:type="spellEnd"/>
      <w:r w:rsidRPr="00C46B8A">
        <w:rPr>
          <w:rFonts w:ascii="Calibri" w:hAnsi="Calibri" w:cs="Calibri"/>
        </w:rPr>
        <w:t xml:space="preserve"> 2.x framework with CUDA acceleration. The experiments utilized both V100-SXM2 and A100 GPUs, enabling a comparative analysis of training speed and scalability across different hardware.</w:t>
      </w:r>
    </w:p>
    <w:p w14:paraId="46F76782" w14:textId="709B0D4F" w:rsidR="00C46B8A" w:rsidRPr="00C46B8A" w:rsidRDefault="00C46B8A" w:rsidP="00362B8B">
      <w:pPr>
        <w:spacing w:line="240" w:lineRule="auto"/>
        <w:jc w:val="both"/>
        <w:rPr>
          <w:rFonts w:ascii="Calibri" w:hAnsi="Calibri" w:cs="Calibri"/>
        </w:rPr>
      </w:pPr>
      <w:r w:rsidRPr="00C46B8A">
        <w:rPr>
          <w:rFonts w:ascii="Calibri" w:hAnsi="Calibri" w:cs="Calibri"/>
        </w:rPr>
        <w:t>The following configurations were consistent across all experiments:</w:t>
      </w:r>
    </w:p>
    <w:p w14:paraId="79F68682" w14:textId="4360B8B7" w:rsid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Model Architecture: Pretrained ResNet50</w:t>
      </w:r>
    </w:p>
    <w:p w14:paraId="1E350713" w14:textId="0C2810F2" w:rsidR="00472B72" w:rsidRPr="00C46B8A" w:rsidRDefault="00472B72" w:rsidP="00362B8B">
      <w:pPr>
        <w:pStyle w:val="ListParagraph"/>
        <w:numPr>
          <w:ilvl w:val="0"/>
          <w:numId w:val="17"/>
        </w:numPr>
        <w:spacing w:line="240" w:lineRule="auto"/>
        <w:jc w:val="both"/>
        <w:rPr>
          <w:rFonts w:ascii="Calibri" w:hAnsi="Calibri" w:cs="Calibri"/>
        </w:rPr>
      </w:pPr>
      <w:r>
        <w:rPr>
          <w:rFonts w:ascii="Calibri" w:hAnsi="Calibri" w:cs="Calibri"/>
        </w:rPr>
        <w:t>Cuda: 12.1.1</w:t>
      </w:r>
    </w:p>
    <w:p w14:paraId="06BA4680" w14:textId="4D369E38" w:rsidR="00C46B8A" w:rsidRP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Optimizer: Adam Optimizer with learning rate of 1e-4</w:t>
      </w:r>
    </w:p>
    <w:p w14:paraId="39F39D4B" w14:textId="3881235E" w:rsidR="00C46B8A" w:rsidRP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Loss Function: Cross Entropy Loss</w:t>
      </w:r>
    </w:p>
    <w:p w14:paraId="063718E0" w14:textId="5F1B61BB" w:rsidR="00C46B8A" w:rsidRP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Batch Size: 64</w:t>
      </w:r>
    </w:p>
    <w:p w14:paraId="4D141FA1" w14:textId="74B8582B" w:rsidR="00C46B8A" w:rsidRP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Number of Epochs: 5</w:t>
      </w:r>
    </w:p>
    <w:p w14:paraId="2829B513" w14:textId="4B0AC8CA" w:rsidR="00C46B8A" w:rsidRDefault="00C46B8A" w:rsidP="00362B8B">
      <w:pPr>
        <w:pStyle w:val="ListParagraph"/>
        <w:numPr>
          <w:ilvl w:val="0"/>
          <w:numId w:val="17"/>
        </w:numPr>
        <w:spacing w:line="240" w:lineRule="auto"/>
        <w:jc w:val="both"/>
        <w:rPr>
          <w:rFonts w:ascii="Calibri" w:hAnsi="Calibri" w:cs="Calibri"/>
        </w:rPr>
      </w:pPr>
      <w:r w:rsidRPr="00C46B8A">
        <w:rPr>
          <w:rFonts w:ascii="Calibri" w:hAnsi="Calibri" w:cs="Calibri"/>
        </w:rPr>
        <w:t xml:space="preserve">Dataset: </w:t>
      </w:r>
      <w:r w:rsidR="00F91C3A">
        <w:rPr>
          <w:rFonts w:ascii="Calibri" w:hAnsi="Calibri" w:cs="Calibri"/>
        </w:rPr>
        <w:t>20</w:t>
      </w:r>
      <w:r w:rsidRPr="00C46B8A">
        <w:rPr>
          <w:rFonts w:ascii="Calibri" w:hAnsi="Calibri" w:cs="Calibri"/>
        </w:rPr>
        <w:t>,000+ blood smear images (25</w:t>
      </w:r>
      <w:r w:rsidR="00F91C3A">
        <w:rPr>
          <w:rFonts w:ascii="Calibri" w:hAnsi="Calibri" w:cs="Calibri"/>
        </w:rPr>
        <w:t>.27</w:t>
      </w:r>
      <w:r w:rsidRPr="00C46B8A">
        <w:rPr>
          <w:rFonts w:ascii="Calibri" w:hAnsi="Calibri" w:cs="Calibri"/>
        </w:rPr>
        <w:t xml:space="preserve"> GB)</w:t>
      </w:r>
    </w:p>
    <w:p w14:paraId="288AA9B4" w14:textId="00EF8370" w:rsidR="00C46B8A" w:rsidRDefault="00C46B8A" w:rsidP="00792886">
      <w:pPr>
        <w:pStyle w:val="Heading2"/>
      </w:pPr>
      <w:bookmarkStart w:id="14" w:name="_Toc195137751"/>
      <w:r>
        <w:lastRenderedPageBreak/>
        <w:t>Parallel Techniques Evaluation</w:t>
      </w:r>
      <w:bookmarkEnd w:id="14"/>
    </w:p>
    <w:p w14:paraId="7915E28C" w14:textId="5D5D5ACB" w:rsidR="00C46B8A" w:rsidRPr="00C46B8A" w:rsidRDefault="00C46B8A" w:rsidP="00362B8B">
      <w:pPr>
        <w:spacing w:line="240" w:lineRule="auto"/>
        <w:rPr>
          <w:rFonts w:ascii="Calibri" w:hAnsi="Calibri" w:cs="Calibri"/>
        </w:rPr>
      </w:pPr>
      <w:r w:rsidRPr="00C46B8A">
        <w:rPr>
          <w:rFonts w:ascii="Calibri" w:hAnsi="Calibri" w:cs="Calibri"/>
        </w:rPr>
        <w:t>Four different parallel training strategies were implemented and benchmarked:</w:t>
      </w:r>
    </w:p>
    <w:p w14:paraId="57A10E2B" w14:textId="617109CA" w:rsidR="00C46B8A" w:rsidRPr="00C46B8A" w:rsidRDefault="00C46B8A" w:rsidP="00362B8B">
      <w:pPr>
        <w:spacing w:line="240" w:lineRule="auto"/>
        <w:rPr>
          <w:rFonts w:ascii="Calibri" w:hAnsi="Calibri" w:cs="Calibri"/>
          <w:b/>
          <w:bCs/>
        </w:rPr>
      </w:pPr>
      <w:r w:rsidRPr="00C46B8A">
        <w:rPr>
          <w:rFonts w:ascii="Calibri" w:hAnsi="Calibri" w:cs="Calibri"/>
          <w:b/>
          <w:bCs/>
        </w:rPr>
        <w:t>Distributed Data Parallel (DDP):</w:t>
      </w:r>
    </w:p>
    <w:p w14:paraId="757FB85D" w14:textId="427D561C" w:rsidR="00C46B8A" w:rsidRPr="00C46B8A" w:rsidRDefault="00C46B8A" w:rsidP="00362B8B">
      <w:pPr>
        <w:spacing w:line="240" w:lineRule="auto"/>
        <w:jc w:val="both"/>
        <w:rPr>
          <w:rFonts w:ascii="Calibri" w:hAnsi="Calibri" w:cs="Calibri"/>
        </w:rPr>
      </w:pPr>
      <w:r w:rsidRPr="00C46B8A">
        <w:rPr>
          <w:rFonts w:ascii="Calibri" w:hAnsi="Calibri" w:cs="Calibri"/>
        </w:rPr>
        <w:t>DDP allowed model replication across multiple GPUs with synchronized gradient updates. Performance improvement was significant as the number of GPUs increased, reducing the total training time.</w:t>
      </w:r>
    </w:p>
    <w:p w14:paraId="3FD0BC26" w14:textId="489187BD" w:rsidR="00C46B8A" w:rsidRPr="00C46B8A" w:rsidRDefault="00C46B8A" w:rsidP="00362B8B">
      <w:pPr>
        <w:spacing w:line="240" w:lineRule="auto"/>
        <w:rPr>
          <w:rFonts w:ascii="Calibri" w:hAnsi="Calibri" w:cs="Calibri"/>
          <w:b/>
          <w:bCs/>
        </w:rPr>
      </w:pPr>
      <w:r w:rsidRPr="00C46B8A">
        <w:rPr>
          <w:rFonts w:ascii="Calibri" w:hAnsi="Calibri" w:cs="Calibri"/>
          <w:b/>
          <w:bCs/>
        </w:rPr>
        <w:t>DDP with Automatic Mixed Precision (AMP):</w:t>
      </w:r>
    </w:p>
    <w:p w14:paraId="2BB7E0AA" w14:textId="2F21E5E5" w:rsidR="00C46B8A" w:rsidRPr="00C46B8A" w:rsidRDefault="00C46B8A" w:rsidP="00362B8B">
      <w:pPr>
        <w:spacing w:line="240" w:lineRule="auto"/>
        <w:jc w:val="both"/>
        <w:rPr>
          <w:rFonts w:ascii="Calibri" w:hAnsi="Calibri" w:cs="Calibri"/>
        </w:rPr>
      </w:pPr>
      <w:r w:rsidRPr="00C46B8A">
        <w:rPr>
          <w:rFonts w:ascii="Calibri" w:hAnsi="Calibri" w:cs="Calibri"/>
        </w:rPr>
        <w:t>The addition of AMP reduced memory consumption by utilizing half-precision (FP16) arithmetic where applicable, while maintaining full precision (FP32) for sensitive computations.</w:t>
      </w:r>
    </w:p>
    <w:p w14:paraId="4832B565" w14:textId="12113315" w:rsidR="00C46B8A" w:rsidRPr="00C46B8A" w:rsidRDefault="00C46B8A" w:rsidP="00362B8B">
      <w:pPr>
        <w:spacing w:line="240" w:lineRule="auto"/>
        <w:rPr>
          <w:rFonts w:ascii="Calibri" w:hAnsi="Calibri" w:cs="Calibri"/>
          <w:b/>
          <w:bCs/>
        </w:rPr>
      </w:pPr>
      <w:r w:rsidRPr="00C46B8A">
        <w:rPr>
          <w:rFonts w:ascii="Calibri" w:hAnsi="Calibri" w:cs="Calibri"/>
          <w:b/>
          <w:bCs/>
        </w:rPr>
        <w:t>Fully Sharded Data Parallel (FSDP):</w:t>
      </w:r>
    </w:p>
    <w:p w14:paraId="50B16F0B" w14:textId="33DFEA6D" w:rsidR="00472B72" w:rsidRPr="000D5FCF" w:rsidRDefault="00C46B8A" w:rsidP="00362B8B">
      <w:pPr>
        <w:spacing w:line="240" w:lineRule="auto"/>
        <w:jc w:val="both"/>
        <w:rPr>
          <w:rFonts w:ascii="Calibri" w:hAnsi="Calibri" w:cs="Calibri"/>
        </w:rPr>
      </w:pPr>
      <w:r w:rsidRPr="00C46B8A">
        <w:rPr>
          <w:rFonts w:ascii="Calibri" w:hAnsi="Calibri" w:cs="Calibri"/>
        </w:rPr>
        <w:t>FSDP provided model sharding across GPUs, leading to lower memory usage and faster training, especially for large models or datasets.</w:t>
      </w:r>
    </w:p>
    <w:p w14:paraId="5DBCCA74" w14:textId="781ECD28" w:rsidR="00C46B8A" w:rsidRPr="00C46B8A" w:rsidRDefault="00C46B8A" w:rsidP="00362B8B">
      <w:pPr>
        <w:spacing w:line="240" w:lineRule="auto"/>
        <w:rPr>
          <w:rFonts w:ascii="Calibri" w:hAnsi="Calibri" w:cs="Calibri"/>
          <w:b/>
          <w:bCs/>
        </w:rPr>
      </w:pPr>
      <w:r w:rsidRPr="00C46B8A">
        <w:rPr>
          <w:rFonts w:ascii="Calibri" w:hAnsi="Calibri" w:cs="Calibri"/>
          <w:b/>
          <w:bCs/>
        </w:rPr>
        <w:t>FSDP with AMP:</w:t>
      </w:r>
    </w:p>
    <w:p w14:paraId="5BD5192A" w14:textId="2EAFAE77" w:rsidR="00C46B8A" w:rsidRDefault="00C46B8A" w:rsidP="00362B8B">
      <w:pPr>
        <w:spacing w:line="240" w:lineRule="auto"/>
        <w:jc w:val="both"/>
        <w:rPr>
          <w:rFonts w:ascii="Calibri" w:hAnsi="Calibri" w:cs="Calibri"/>
        </w:rPr>
      </w:pPr>
      <w:r w:rsidRPr="00C46B8A">
        <w:rPr>
          <w:rFonts w:ascii="Calibri" w:hAnsi="Calibri" w:cs="Calibri"/>
        </w:rPr>
        <w:t>The combination of sharding and mixed precision achieved the highest performance in terms of both speedup and GPU memory optimization.</w:t>
      </w:r>
    </w:p>
    <w:p w14:paraId="1FC8D524" w14:textId="50223576" w:rsidR="00C46B8A" w:rsidRDefault="00C46B8A" w:rsidP="00792886">
      <w:pPr>
        <w:pStyle w:val="Heading2"/>
      </w:pPr>
      <w:bookmarkStart w:id="15" w:name="_Toc195137752"/>
      <w:r>
        <w:t>Performance Results</w:t>
      </w:r>
      <w:bookmarkEnd w:id="15"/>
      <w:r w:rsidR="00792886">
        <w:br/>
      </w:r>
    </w:p>
    <w:p w14:paraId="45268005" w14:textId="77777777" w:rsidR="00674C34" w:rsidRDefault="00792886" w:rsidP="00674C34">
      <w:pPr>
        <w:keepNext/>
        <w:spacing w:line="240" w:lineRule="auto"/>
        <w:jc w:val="center"/>
      </w:pPr>
      <w:r w:rsidRPr="00792886">
        <w:drawing>
          <wp:inline distT="0" distB="0" distL="0" distR="0" wp14:anchorId="700CC88E" wp14:editId="131E6AC4">
            <wp:extent cx="4508938" cy="3714216"/>
            <wp:effectExtent l="0" t="0" r="6350" b="635"/>
            <wp:docPr id="457042047"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2047" name="Picture 1" descr="A table with numbers and letters&#10;&#10;AI-generated content may be incorrect."/>
                    <pic:cNvPicPr/>
                  </pic:nvPicPr>
                  <pic:blipFill>
                    <a:blip r:embed="rId12"/>
                    <a:stretch>
                      <a:fillRect/>
                    </a:stretch>
                  </pic:blipFill>
                  <pic:spPr>
                    <a:xfrm>
                      <a:off x="0" y="0"/>
                      <a:ext cx="4524121" cy="3726723"/>
                    </a:xfrm>
                    <a:prstGeom prst="rect">
                      <a:avLst/>
                    </a:prstGeom>
                  </pic:spPr>
                </pic:pic>
              </a:graphicData>
            </a:graphic>
          </wp:inline>
        </w:drawing>
      </w:r>
    </w:p>
    <w:p w14:paraId="68AC9EA3" w14:textId="43E7BC99" w:rsidR="00472B72" w:rsidRPr="00674C34" w:rsidRDefault="00674C34" w:rsidP="00674C34">
      <w:pPr>
        <w:pStyle w:val="Caption"/>
        <w:jc w:val="center"/>
        <w:rPr>
          <w:rFonts w:ascii="Calibri" w:hAnsi="Calibri" w:cs="Calibri"/>
        </w:rPr>
      </w:pPr>
      <w:r w:rsidRPr="00674C34">
        <w:rPr>
          <w:rFonts w:ascii="Calibri" w:hAnsi="Calibri" w:cs="Calibri"/>
        </w:rPr>
        <w:t xml:space="preserve">Fig </w:t>
      </w:r>
      <w:proofErr w:type="gramStart"/>
      <w:r w:rsidRPr="00674C34">
        <w:rPr>
          <w:rFonts w:ascii="Calibri" w:hAnsi="Calibri" w:cs="Calibri"/>
        </w:rPr>
        <w:t>3 :</w:t>
      </w:r>
      <w:proofErr w:type="gramEnd"/>
      <w:r w:rsidRPr="00674C34">
        <w:rPr>
          <w:rFonts w:ascii="Calibri" w:hAnsi="Calibri" w:cs="Calibri"/>
        </w:rPr>
        <w:t xml:space="preserve"> Performance in V100-SXM2 GPU</w:t>
      </w:r>
    </w:p>
    <w:p w14:paraId="577982C4" w14:textId="77777777" w:rsidR="00674C34" w:rsidRDefault="00792886" w:rsidP="00674C34">
      <w:pPr>
        <w:keepNext/>
        <w:spacing w:line="240" w:lineRule="auto"/>
        <w:jc w:val="center"/>
      </w:pPr>
      <w:r w:rsidRPr="00792886">
        <w:lastRenderedPageBreak/>
        <w:drawing>
          <wp:inline distT="0" distB="0" distL="0" distR="0" wp14:anchorId="561457B9" wp14:editId="78D6CDD7">
            <wp:extent cx="4682358" cy="3874264"/>
            <wp:effectExtent l="0" t="0" r="4445" b="0"/>
            <wp:docPr id="143343644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36449" name="Picture 1" descr="A table with numbers and letters&#10;&#10;AI-generated content may be incorrect."/>
                    <pic:cNvPicPr/>
                  </pic:nvPicPr>
                  <pic:blipFill>
                    <a:blip r:embed="rId13"/>
                    <a:stretch>
                      <a:fillRect/>
                    </a:stretch>
                  </pic:blipFill>
                  <pic:spPr>
                    <a:xfrm>
                      <a:off x="0" y="0"/>
                      <a:ext cx="4700139" cy="3888976"/>
                    </a:xfrm>
                    <a:prstGeom prst="rect">
                      <a:avLst/>
                    </a:prstGeom>
                  </pic:spPr>
                </pic:pic>
              </a:graphicData>
            </a:graphic>
          </wp:inline>
        </w:drawing>
      </w:r>
    </w:p>
    <w:p w14:paraId="66295E6A" w14:textId="2C3B033D" w:rsidR="00717B90" w:rsidRPr="00674C34" w:rsidRDefault="00674C34" w:rsidP="00674C34">
      <w:pPr>
        <w:pStyle w:val="Caption"/>
        <w:jc w:val="center"/>
        <w:rPr>
          <w:rFonts w:ascii="Calibri" w:hAnsi="Calibri" w:cs="Calibri"/>
        </w:rPr>
      </w:pPr>
      <w:r w:rsidRPr="00674C34">
        <w:rPr>
          <w:rFonts w:ascii="Calibri" w:hAnsi="Calibri" w:cs="Calibri"/>
        </w:rPr>
        <w:t xml:space="preserve">Fig </w:t>
      </w:r>
      <w:proofErr w:type="gramStart"/>
      <w:r w:rsidRPr="00674C34">
        <w:rPr>
          <w:rFonts w:ascii="Calibri" w:hAnsi="Calibri" w:cs="Calibri"/>
        </w:rPr>
        <w:t>4 :</w:t>
      </w:r>
      <w:proofErr w:type="gramEnd"/>
      <w:r w:rsidRPr="00674C34">
        <w:rPr>
          <w:rFonts w:ascii="Calibri" w:hAnsi="Calibri" w:cs="Calibri"/>
        </w:rPr>
        <w:t xml:space="preserve"> Performance in A100 GPU</w:t>
      </w:r>
    </w:p>
    <w:p w14:paraId="00538313" w14:textId="579EAA51" w:rsidR="007C6573" w:rsidRDefault="007C6573" w:rsidP="00792886">
      <w:pPr>
        <w:pStyle w:val="Heading2"/>
      </w:pPr>
      <w:bookmarkStart w:id="16" w:name="_Toc195137753"/>
      <w:r>
        <w:t>Observations and Insights</w:t>
      </w:r>
      <w:bookmarkEnd w:id="16"/>
    </w:p>
    <w:p w14:paraId="4FA05719" w14:textId="098715C6" w:rsidR="007C6573" w:rsidRPr="007C6573" w:rsidRDefault="007C6573" w:rsidP="00362B8B">
      <w:pPr>
        <w:pStyle w:val="ListParagraph"/>
        <w:numPr>
          <w:ilvl w:val="0"/>
          <w:numId w:val="18"/>
        </w:numPr>
        <w:spacing w:line="240" w:lineRule="auto"/>
        <w:jc w:val="both"/>
        <w:rPr>
          <w:rFonts w:ascii="Calibri" w:hAnsi="Calibri" w:cs="Calibri"/>
        </w:rPr>
      </w:pPr>
      <w:r w:rsidRPr="007C6573">
        <w:rPr>
          <w:rFonts w:ascii="Calibri" w:hAnsi="Calibri" w:cs="Calibri"/>
        </w:rPr>
        <w:t>The project observed near-linear speedup with increasing GPU count for all parallel techniques, with minor deviations due to inter-GPU communication overhead.</w:t>
      </w:r>
    </w:p>
    <w:p w14:paraId="350654FC" w14:textId="7F36AA99" w:rsidR="007C6573" w:rsidRPr="007C6573" w:rsidRDefault="00674C34" w:rsidP="00362B8B">
      <w:pPr>
        <w:pStyle w:val="ListParagraph"/>
        <w:numPr>
          <w:ilvl w:val="0"/>
          <w:numId w:val="18"/>
        </w:numPr>
        <w:spacing w:line="240" w:lineRule="auto"/>
        <w:jc w:val="both"/>
        <w:rPr>
          <w:rFonts w:ascii="Calibri" w:hAnsi="Calibri" w:cs="Calibri"/>
        </w:rPr>
      </w:pPr>
      <w:r>
        <w:rPr>
          <w:rFonts w:ascii="Calibri" w:hAnsi="Calibri" w:cs="Calibri"/>
        </w:rPr>
        <w:t>All 4 parallel techniques with V100-SXM2 GPU</w:t>
      </w:r>
      <w:r w:rsidR="007C6573" w:rsidRPr="007C6573">
        <w:rPr>
          <w:rFonts w:ascii="Calibri" w:hAnsi="Calibri" w:cs="Calibri"/>
        </w:rPr>
        <w:t xml:space="preserve"> provided consistent performance improvement but </w:t>
      </w:r>
      <w:r>
        <w:rPr>
          <w:rFonts w:ascii="Calibri" w:hAnsi="Calibri" w:cs="Calibri"/>
        </w:rPr>
        <w:t xml:space="preserve">performance with A100 GPU </w:t>
      </w:r>
      <w:r w:rsidR="007C6573" w:rsidRPr="007C6573">
        <w:rPr>
          <w:rFonts w:ascii="Calibri" w:hAnsi="Calibri" w:cs="Calibri"/>
        </w:rPr>
        <w:t xml:space="preserve">showed reduced efficiency beyond </w:t>
      </w:r>
      <w:r>
        <w:rPr>
          <w:rFonts w:ascii="Calibri" w:hAnsi="Calibri" w:cs="Calibri"/>
        </w:rPr>
        <w:t>2</w:t>
      </w:r>
      <w:r w:rsidR="007C6573" w:rsidRPr="007C6573">
        <w:rPr>
          <w:rFonts w:ascii="Calibri" w:hAnsi="Calibri" w:cs="Calibri"/>
        </w:rPr>
        <w:t xml:space="preserve"> GPUs due to synchronization overhead.</w:t>
      </w:r>
    </w:p>
    <w:p w14:paraId="78AC1170" w14:textId="5DAD1A2A" w:rsidR="007C6573" w:rsidRPr="007C6573" w:rsidRDefault="007C6573" w:rsidP="00362B8B">
      <w:pPr>
        <w:pStyle w:val="ListParagraph"/>
        <w:numPr>
          <w:ilvl w:val="0"/>
          <w:numId w:val="18"/>
        </w:numPr>
        <w:spacing w:line="240" w:lineRule="auto"/>
        <w:jc w:val="both"/>
        <w:rPr>
          <w:rFonts w:ascii="Calibri" w:hAnsi="Calibri" w:cs="Calibri"/>
        </w:rPr>
      </w:pPr>
      <w:r w:rsidRPr="007C6573">
        <w:rPr>
          <w:rFonts w:ascii="Calibri" w:hAnsi="Calibri" w:cs="Calibri"/>
        </w:rPr>
        <w:t>The use of AMP significantly reduced training time and memory usage, enabling the possibility of increasing batch sizes or training larger models.</w:t>
      </w:r>
    </w:p>
    <w:p w14:paraId="552C369C" w14:textId="60281A9D" w:rsidR="007C6573" w:rsidRPr="007C6573" w:rsidRDefault="00674C34" w:rsidP="00362B8B">
      <w:pPr>
        <w:pStyle w:val="ListParagraph"/>
        <w:numPr>
          <w:ilvl w:val="0"/>
          <w:numId w:val="18"/>
        </w:numPr>
        <w:spacing w:line="240" w:lineRule="auto"/>
        <w:jc w:val="both"/>
        <w:rPr>
          <w:rFonts w:ascii="Calibri" w:hAnsi="Calibri" w:cs="Calibri"/>
        </w:rPr>
      </w:pPr>
      <w:r>
        <w:rPr>
          <w:rFonts w:ascii="Calibri" w:hAnsi="Calibri" w:cs="Calibri"/>
        </w:rPr>
        <w:t>DDP</w:t>
      </w:r>
      <w:r w:rsidR="007C6573" w:rsidRPr="007C6573">
        <w:rPr>
          <w:rFonts w:ascii="Calibri" w:hAnsi="Calibri" w:cs="Calibri"/>
        </w:rPr>
        <w:t xml:space="preserve"> outperformed </w:t>
      </w:r>
      <w:r>
        <w:rPr>
          <w:rFonts w:ascii="Calibri" w:hAnsi="Calibri" w:cs="Calibri"/>
        </w:rPr>
        <w:t>FS</w:t>
      </w:r>
      <w:r w:rsidR="007C6573" w:rsidRPr="007C6573">
        <w:rPr>
          <w:rFonts w:ascii="Calibri" w:hAnsi="Calibri" w:cs="Calibri"/>
        </w:rPr>
        <w:t>DP by providing better scalability and memory efficiency, especially when combined with AMP.</w:t>
      </w:r>
    </w:p>
    <w:p w14:paraId="25F86593" w14:textId="66A21033" w:rsidR="007C6573" w:rsidRPr="007C6573" w:rsidRDefault="007C6573" w:rsidP="00362B8B">
      <w:pPr>
        <w:pStyle w:val="ListParagraph"/>
        <w:numPr>
          <w:ilvl w:val="0"/>
          <w:numId w:val="18"/>
        </w:numPr>
        <w:spacing w:line="240" w:lineRule="auto"/>
        <w:jc w:val="both"/>
        <w:rPr>
          <w:rFonts w:ascii="Calibri" w:hAnsi="Calibri" w:cs="Calibri"/>
        </w:rPr>
      </w:pPr>
      <w:r w:rsidRPr="007C6573">
        <w:rPr>
          <w:rFonts w:ascii="Calibri" w:hAnsi="Calibri" w:cs="Calibri"/>
        </w:rPr>
        <w:t xml:space="preserve">The highest efficiency was achieved using </w:t>
      </w:r>
      <w:r w:rsidR="00674C34">
        <w:rPr>
          <w:rFonts w:ascii="Calibri" w:hAnsi="Calibri" w:cs="Calibri"/>
        </w:rPr>
        <w:t>D</w:t>
      </w:r>
      <w:r w:rsidRPr="007C6573">
        <w:rPr>
          <w:rFonts w:ascii="Calibri" w:hAnsi="Calibri" w:cs="Calibri"/>
        </w:rPr>
        <w:t>DP with AMP on 4 GPUs</w:t>
      </w:r>
      <w:r w:rsidR="008F008B">
        <w:rPr>
          <w:rFonts w:ascii="Calibri" w:hAnsi="Calibri" w:cs="Calibri"/>
        </w:rPr>
        <w:t xml:space="preserve"> considering training time, speed and efficiency</w:t>
      </w:r>
      <w:r w:rsidRPr="007C6573">
        <w:rPr>
          <w:rFonts w:ascii="Calibri" w:hAnsi="Calibri" w:cs="Calibri"/>
        </w:rPr>
        <w:t>, demonstrating the optimal scalability of this approach.</w:t>
      </w:r>
    </w:p>
    <w:p w14:paraId="6E837D3A" w14:textId="4C3F4597" w:rsidR="007C6573" w:rsidRDefault="007C6573" w:rsidP="00362B8B">
      <w:pPr>
        <w:pStyle w:val="ListParagraph"/>
        <w:numPr>
          <w:ilvl w:val="0"/>
          <w:numId w:val="18"/>
        </w:numPr>
        <w:spacing w:line="240" w:lineRule="auto"/>
        <w:jc w:val="both"/>
        <w:rPr>
          <w:rFonts w:ascii="Calibri" w:hAnsi="Calibri" w:cs="Calibri"/>
        </w:rPr>
      </w:pPr>
      <w:r w:rsidRPr="007C6573">
        <w:rPr>
          <w:rFonts w:ascii="Calibri" w:hAnsi="Calibri" w:cs="Calibri"/>
        </w:rPr>
        <w:t>GPU utilization logs indicated th</w:t>
      </w:r>
      <w:r w:rsidR="008F008B">
        <w:rPr>
          <w:rFonts w:ascii="Calibri" w:hAnsi="Calibri" w:cs="Calibri"/>
        </w:rPr>
        <w:t xml:space="preserve">e </w:t>
      </w:r>
      <w:proofErr w:type="spellStart"/>
      <w:r w:rsidR="008F008B">
        <w:rPr>
          <w:rFonts w:ascii="Calibri" w:hAnsi="Calibri" w:cs="Calibri"/>
        </w:rPr>
        <w:t>gpu</w:t>
      </w:r>
      <w:proofErr w:type="spellEnd"/>
      <w:r w:rsidR="008F008B">
        <w:rPr>
          <w:rFonts w:ascii="Calibri" w:hAnsi="Calibri" w:cs="Calibri"/>
        </w:rPr>
        <w:t xml:space="preserve"> utilized in percentage and</w:t>
      </w:r>
      <w:r w:rsidRPr="007C6573">
        <w:rPr>
          <w:rFonts w:ascii="Calibri" w:hAnsi="Calibri" w:cs="Calibri"/>
        </w:rPr>
        <w:t xml:space="preserve"> memory consumption</w:t>
      </w:r>
      <w:r w:rsidR="008F008B">
        <w:rPr>
          <w:rFonts w:ascii="Calibri" w:hAnsi="Calibri" w:cs="Calibri"/>
        </w:rPr>
        <w:t xml:space="preserve"> for each epoch and total memory. GPU </w:t>
      </w:r>
      <w:proofErr w:type="spellStart"/>
      <w:r w:rsidR="008F008B">
        <w:rPr>
          <w:rFonts w:ascii="Calibri" w:hAnsi="Calibri" w:cs="Calibri"/>
        </w:rPr>
        <w:t>utlization</w:t>
      </w:r>
      <w:proofErr w:type="spellEnd"/>
      <w:r w:rsidRPr="007C6573">
        <w:rPr>
          <w:rFonts w:ascii="Calibri" w:hAnsi="Calibri" w:cs="Calibri"/>
        </w:rPr>
        <w:t xml:space="preserve"> was effectively reduced in AMP-enabled experiments, allowing better resource utilization.</w:t>
      </w:r>
    </w:p>
    <w:p w14:paraId="3D4C66F9" w14:textId="039E9013" w:rsidR="007C6573" w:rsidRDefault="007C6573" w:rsidP="00792886">
      <w:pPr>
        <w:pStyle w:val="Heading2"/>
        <w:rPr>
          <w:lang w:val="fr-FR"/>
        </w:rPr>
      </w:pPr>
      <w:bookmarkStart w:id="17" w:name="_Toc195137754"/>
      <w:r w:rsidRPr="007C6573">
        <w:rPr>
          <w:lang w:val="fr-FR"/>
        </w:rPr>
        <w:t xml:space="preserve">GPU </w:t>
      </w:r>
      <w:proofErr w:type="spellStart"/>
      <w:proofErr w:type="gramStart"/>
      <w:r w:rsidRPr="007C6573">
        <w:rPr>
          <w:lang w:val="fr-FR"/>
        </w:rPr>
        <w:t>Comparison</w:t>
      </w:r>
      <w:proofErr w:type="spellEnd"/>
      <w:r w:rsidRPr="007C6573">
        <w:rPr>
          <w:lang w:val="fr-FR"/>
        </w:rPr>
        <w:t>:</w:t>
      </w:r>
      <w:proofErr w:type="gramEnd"/>
      <w:r w:rsidRPr="007C6573">
        <w:rPr>
          <w:lang w:val="fr-FR"/>
        </w:rPr>
        <w:t xml:space="preserve"> V100</w:t>
      </w:r>
      <w:r w:rsidR="008F008B">
        <w:rPr>
          <w:lang w:val="fr-FR"/>
        </w:rPr>
        <w:t>-SXM2</w:t>
      </w:r>
      <w:r w:rsidRPr="007C6573">
        <w:rPr>
          <w:lang w:val="fr-FR"/>
        </w:rPr>
        <w:t xml:space="preserve"> vs A100</w:t>
      </w:r>
      <w:bookmarkEnd w:id="17"/>
    </w:p>
    <w:p w14:paraId="1C05F3CE" w14:textId="145F5F97" w:rsidR="007C6573" w:rsidRPr="007C6573" w:rsidRDefault="007C6573" w:rsidP="00362B8B">
      <w:pPr>
        <w:spacing w:line="240" w:lineRule="auto"/>
        <w:jc w:val="both"/>
        <w:rPr>
          <w:rFonts w:ascii="Calibri" w:hAnsi="Calibri" w:cs="Calibri"/>
        </w:rPr>
      </w:pPr>
      <w:r w:rsidRPr="007C6573">
        <w:rPr>
          <w:rFonts w:ascii="Calibri" w:hAnsi="Calibri" w:cs="Calibri"/>
        </w:rPr>
        <w:t>In addition to evaluating parallel strategies, the experiments also compared performance across different GPU types.</w:t>
      </w:r>
    </w:p>
    <w:p w14:paraId="27717848" w14:textId="33B681D3" w:rsidR="007C6573" w:rsidRPr="007C6573" w:rsidRDefault="008F008B" w:rsidP="00362B8B">
      <w:pPr>
        <w:pStyle w:val="ListParagraph"/>
        <w:numPr>
          <w:ilvl w:val="0"/>
          <w:numId w:val="19"/>
        </w:numPr>
        <w:spacing w:line="240" w:lineRule="auto"/>
        <w:jc w:val="both"/>
        <w:rPr>
          <w:rFonts w:ascii="Calibri" w:hAnsi="Calibri" w:cs="Calibri"/>
        </w:rPr>
      </w:pPr>
      <w:r w:rsidRPr="007C6573">
        <w:rPr>
          <w:rFonts w:ascii="Calibri" w:hAnsi="Calibri" w:cs="Calibri"/>
        </w:rPr>
        <w:lastRenderedPageBreak/>
        <w:t>V100-SXM2</w:t>
      </w:r>
      <w:r>
        <w:rPr>
          <w:rFonts w:ascii="Calibri" w:hAnsi="Calibri" w:cs="Calibri"/>
        </w:rPr>
        <w:t xml:space="preserve"> </w:t>
      </w:r>
      <w:r w:rsidR="007C6573" w:rsidRPr="007C6573">
        <w:rPr>
          <w:rFonts w:ascii="Calibri" w:hAnsi="Calibri" w:cs="Calibri"/>
        </w:rPr>
        <w:t xml:space="preserve">GPUs provided approximately 20-30% faster training times compared to </w:t>
      </w:r>
      <w:r w:rsidRPr="007C6573">
        <w:rPr>
          <w:rFonts w:ascii="Calibri" w:hAnsi="Calibri" w:cs="Calibri"/>
        </w:rPr>
        <w:t>A100</w:t>
      </w:r>
      <w:r>
        <w:rPr>
          <w:rFonts w:ascii="Calibri" w:hAnsi="Calibri" w:cs="Calibri"/>
        </w:rPr>
        <w:t xml:space="preserve"> </w:t>
      </w:r>
      <w:r w:rsidR="007C6573" w:rsidRPr="007C6573">
        <w:rPr>
          <w:rFonts w:ascii="Calibri" w:hAnsi="Calibri" w:cs="Calibri"/>
        </w:rPr>
        <w:t>GPUs.</w:t>
      </w:r>
    </w:p>
    <w:p w14:paraId="3A0F3E4B" w14:textId="3C528E24" w:rsidR="007C6573" w:rsidRPr="007C6573" w:rsidRDefault="008F008B" w:rsidP="00362B8B">
      <w:pPr>
        <w:pStyle w:val="ListParagraph"/>
        <w:numPr>
          <w:ilvl w:val="0"/>
          <w:numId w:val="19"/>
        </w:numPr>
        <w:spacing w:line="240" w:lineRule="auto"/>
        <w:jc w:val="both"/>
        <w:rPr>
          <w:rFonts w:ascii="Calibri" w:hAnsi="Calibri" w:cs="Calibri"/>
        </w:rPr>
      </w:pPr>
      <w:r>
        <w:rPr>
          <w:rFonts w:ascii="Calibri" w:hAnsi="Calibri" w:cs="Calibri"/>
        </w:rPr>
        <w:t>Even though A100 GPUs have</w:t>
      </w:r>
      <w:r w:rsidR="007C6573" w:rsidRPr="007C6573">
        <w:rPr>
          <w:rFonts w:ascii="Calibri" w:hAnsi="Calibri" w:cs="Calibri"/>
        </w:rPr>
        <w:t xml:space="preserve"> </w:t>
      </w:r>
      <w:r w:rsidRPr="007C6573">
        <w:rPr>
          <w:rFonts w:ascii="Calibri" w:hAnsi="Calibri" w:cs="Calibri"/>
        </w:rPr>
        <w:t>superior</w:t>
      </w:r>
      <w:r w:rsidR="007C6573" w:rsidRPr="007C6573">
        <w:rPr>
          <w:rFonts w:ascii="Calibri" w:hAnsi="Calibri" w:cs="Calibri"/>
        </w:rPr>
        <w:t xml:space="preserve"> hardware specifications,</w:t>
      </w:r>
      <w:r>
        <w:rPr>
          <w:rFonts w:ascii="Calibri" w:hAnsi="Calibri" w:cs="Calibri"/>
        </w:rPr>
        <w:t xml:space="preserve"> V100-SXM2 GPUs performed better for this Leukemia project. </w:t>
      </w:r>
    </w:p>
    <w:p w14:paraId="3C04DD5B" w14:textId="277293D3" w:rsidR="007C6573" w:rsidRDefault="007C6573" w:rsidP="00362B8B">
      <w:pPr>
        <w:pStyle w:val="ListParagraph"/>
        <w:numPr>
          <w:ilvl w:val="0"/>
          <w:numId w:val="19"/>
        </w:numPr>
        <w:spacing w:line="240" w:lineRule="auto"/>
        <w:jc w:val="both"/>
        <w:rPr>
          <w:rFonts w:ascii="Calibri" w:hAnsi="Calibri" w:cs="Calibri"/>
        </w:rPr>
      </w:pPr>
      <w:r w:rsidRPr="007C6573">
        <w:rPr>
          <w:rFonts w:ascii="Calibri" w:hAnsi="Calibri" w:cs="Calibri"/>
        </w:rPr>
        <w:t xml:space="preserve">AMP benefits were even more pronounced on </w:t>
      </w:r>
      <w:r w:rsidR="008F008B">
        <w:rPr>
          <w:rFonts w:ascii="Calibri" w:hAnsi="Calibri" w:cs="Calibri"/>
        </w:rPr>
        <w:t>V</w:t>
      </w:r>
      <w:r w:rsidRPr="007C6573">
        <w:rPr>
          <w:rFonts w:ascii="Calibri" w:hAnsi="Calibri" w:cs="Calibri"/>
        </w:rPr>
        <w:t>100</w:t>
      </w:r>
      <w:r w:rsidR="008F008B">
        <w:rPr>
          <w:rFonts w:ascii="Calibri" w:hAnsi="Calibri" w:cs="Calibri"/>
        </w:rPr>
        <w:t>-SXM2</w:t>
      </w:r>
      <w:r w:rsidRPr="007C6573">
        <w:rPr>
          <w:rFonts w:ascii="Calibri" w:hAnsi="Calibri" w:cs="Calibri"/>
        </w:rPr>
        <w:t xml:space="preserve"> GPUs due to enhanced FP16 </w:t>
      </w:r>
      <w:r w:rsidR="008F008B">
        <w:rPr>
          <w:rFonts w:ascii="Calibri" w:hAnsi="Calibri" w:cs="Calibri"/>
        </w:rPr>
        <w:t xml:space="preserve">and FP32 </w:t>
      </w:r>
      <w:r w:rsidRPr="007C6573">
        <w:rPr>
          <w:rFonts w:ascii="Calibri" w:hAnsi="Calibri" w:cs="Calibri"/>
        </w:rPr>
        <w:t>performance support.</w:t>
      </w:r>
    </w:p>
    <w:p w14:paraId="016281C6" w14:textId="3519ED1B" w:rsidR="007C6573" w:rsidRDefault="007C6573" w:rsidP="00792886">
      <w:pPr>
        <w:pStyle w:val="Heading2"/>
      </w:pPr>
      <w:bookmarkStart w:id="18" w:name="_Toc195137755"/>
      <w:r>
        <w:t>Visualization and Graphs</w:t>
      </w:r>
      <w:bookmarkEnd w:id="18"/>
    </w:p>
    <w:p w14:paraId="421CFF36" w14:textId="1C8D6073" w:rsidR="007C6573" w:rsidRPr="007C6573" w:rsidRDefault="007C6573" w:rsidP="00362B8B">
      <w:pPr>
        <w:spacing w:line="240" w:lineRule="auto"/>
        <w:jc w:val="both"/>
        <w:rPr>
          <w:rFonts w:ascii="Calibri" w:hAnsi="Calibri" w:cs="Calibri"/>
        </w:rPr>
      </w:pPr>
      <w:r w:rsidRPr="007C6573">
        <w:rPr>
          <w:rFonts w:ascii="Calibri" w:hAnsi="Calibri" w:cs="Calibri"/>
        </w:rPr>
        <w:t>All performance metrics, including training time, speedup, efficiency, accuracy trends, and GPU memory utilization, were recorded and visualized using plots generated from the logged CSV files.</w:t>
      </w:r>
    </w:p>
    <w:p w14:paraId="1A223D69" w14:textId="6D778099" w:rsidR="007C6573" w:rsidRDefault="007C6573" w:rsidP="00362B8B">
      <w:pPr>
        <w:spacing w:line="240" w:lineRule="auto"/>
        <w:jc w:val="both"/>
        <w:rPr>
          <w:rFonts w:ascii="Calibri" w:hAnsi="Calibri" w:cs="Calibri"/>
        </w:rPr>
      </w:pPr>
      <w:r w:rsidRPr="007C6573">
        <w:rPr>
          <w:rFonts w:ascii="Calibri" w:hAnsi="Calibri" w:cs="Calibri"/>
        </w:rPr>
        <w:t>These visualizations provided clear evidence of the scalability and efficiency benefits of each parallel training technique.</w:t>
      </w:r>
    </w:p>
    <w:p w14:paraId="78B4C4C9" w14:textId="6C29490B" w:rsidR="00717B90" w:rsidRDefault="008F008B" w:rsidP="008F008B">
      <w:pPr>
        <w:spacing w:line="240" w:lineRule="auto"/>
        <w:jc w:val="center"/>
        <w:rPr>
          <w:rFonts w:ascii="Calibri" w:hAnsi="Calibri" w:cs="Calibri"/>
        </w:rPr>
      </w:pPr>
      <w:r w:rsidRPr="008F008B">
        <w:rPr>
          <w:rFonts w:ascii="Calibri" w:hAnsi="Calibri" w:cs="Calibri"/>
        </w:rPr>
        <w:drawing>
          <wp:inline distT="0" distB="0" distL="0" distR="0" wp14:anchorId="06E42881" wp14:editId="50E5162F">
            <wp:extent cx="4807197" cy="2648086"/>
            <wp:effectExtent l="0" t="0" r="0" b="9525"/>
            <wp:docPr id="770697245" name="Picture 1" descr="A graph with blue and orang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7245" name="Picture 1" descr="A graph with blue and orange lines and dots&#10;&#10;AI-generated content may be incorrect."/>
                    <pic:cNvPicPr/>
                  </pic:nvPicPr>
                  <pic:blipFill>
                    <a:blip r:embed="rId14"/>
                    <a:stretch>
                      <a:fillRect/>
                    </a:stretch>
                  </pic:blipFill>
                  <pic:spPr>
                    <a:xfrm>
                      <a:off x="0" y="0"/>
                      <a:ext cx="4807197" cy="2648086"/>
                    </a:xfrm>
                    <a:prstGeom prst="rect">
                      <a:avLst/>
                    </a:prstGeom>
                  </pic:spPr>
                </pic:pic>
              </a:graphicData>
            </a:graphic>
          </wp:inline>
        </w:drawing>
      </w:r>
    </w:p>
    <w:p w14:paraId="6A90DF11" w14:textId="72846D5F" w:rsidR="008F008B" w:rsidRDefault="008F008B" w:rsidP="008F008B">
      <w:pPr>
        <w:spacing w:line="240" w:lineRule="auto"/>
        <w:jc w:val="center"/>
        <w:rPr>
          <w:rFonts w:ascii="Calibri" w:hAnsi="Calibri" w:cs="Calibri"/>
        </w:rPr>
      </w:pPr>
      <w:r w:rsidRPr="008F008B">
        <w:rPr>
          <w:rFonts w:ascii="Calibri" w:hAnsi="Calibri" w:cs="Calibri"/>
        </w:rPr>
        <w:drawing>
          <wp:inline distT="0" distB="0" distL="0" distR="0" wp14:anchorId="5D64C454" wp14:editId="1E625B20">
            <wp:extent cx="4902452" cy="2673487"/>
            <wp:effectExtent l="0" t="0" r="8890" b="0"/>
            <wp:docPr id="212123331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3312" name="Picture 1" descr="A graph with blue and orange lines&#10;&#10;AI-generated content may be incorrect."/>
                    <pic:cNvPicPr/>
                  </pic:nvPicPr>
                  <pic:blipFill>
                    <a:blip r:embed="rId15"/>
                    <a:stretch>
                      <a:fillRect/>
                    </a:stretch>
                  </pic:blipFill>
                  <pic:spPr>
                    <a:xfrm>
                      <a:off x="0" y="0"/>
                      <a:ext cx="4902452" cy="2673487"/>
                    </a:xfrm>
                    <a:prstGeom prst="rect">
                      <a:avLst/>
                    </a:prstGeom>
                  </pic:spPr>
                </pic:pic>
              </a:graphicData>
            </a:graphic>
          </wp:inline>
        </w:drawing>
      </w:r>
    </w:p>
    <w:p w14:paraId="2D924C70" w14:textId="5FF12EBD" w:rsidR="008F008B" w:rsidRDefault="008F008B" w:rsidP="008F008B">
      <w:pPr>
        <w:spacing w:line="240" w:lineRule="auto"/>
        <w:jc w:val="center"/>
        <w:rPr>
          <w:rFonts w:ascii="Calibri" w:hAnsi="Calibri" w:cs="Calibri"/>
        </w:rPr>
      </w:pPr>
      <w:r w:rsidRPr="008F008B">
        <w:rPr>
          <w:rFonts w:ascii="Calibri" w:hAnsi="Calibri" w:cs="Calibri"/>
        </w:rPr>
        <w:lastRenderedPageBreak/>
        <w:drawing>
          <wp:inline distT="0" distB="0" distL="0" distR="0" wp14:anchorId="429AFD8C" wp14:editId="797435E6">
            <wp:extent cx="4921503" cy="2692538"/>
            <wp:effectExtent l="0" t="0" r="0" b="0"/>
            <wp:docPr id="129114957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9570" name="Picture 1" descr="A graph with blue and orange lines&#10;&#10;AI-generated content may be incorrect."/>
                    <pic:cNvPicPr/>
                  </pic:nvPicPr>
                  <pic:blipFill>
                    <a:blip r:embed="rId16"/>
                    <a:stretch>
                      <a:fillRect/>
                    </a:stretch>
                  </pic:blipFill>
                  <pic:spPr>
                    <a:xfrm>
                      <a:off x="0" y="0"/>
                      <a:ext cx="4921503" cy="2692538"/>
                    </a:xfrm>
                    <a:prstGeom prst="rect">
                      <a:avLst/>
                    </a:prstGeom>
                  </pic:spPr>
                </pic:pic>
              </a:graphicData>
            </a:graphic>
          </wp:inline>
        </w:drawing>
      </w:r>
    </w:p>
    <w:p w14:paraId="7543F255" w14:textId="77777777" w:rsidR="008F008B" w:rsidRDefault="008F008B" w:rsidP="008F008B">
      <w:pPr>
        <w:spacing w:line="240" w:lineRule="auto"/>
        <w:jc w:val="center"/>
        <w:rPr>
          <w:rFonts w:ascii="Calibri" w:hAnsi="Calibri" w:cs="Calibri"/>
        </w:rPr>
      </w:pPr>
    </w:p>
    <w:p w14:paraId="7C19321F" w14:textId="1DC06378" w:rsidR="005603B1" w:rsidRDefault="005603B1" w:rsidP="00362B8B">
      <w:pPr>
        <w:spacing w:line="240" w:lineRule="auto"/>
        <w:rPr>
          <w:rFonts w:ascii="Calibri" w:hAnsi="Calibri" w:cs="Calibri"/>
        </w:rPr>
      </w:pPr>
      <w:r w:rsidRPr="005603B1">
        <w:rPr>
          <w:rFonts w:ascii="Calibri" w:hAnsi="Calibri" w:cs="Calibri"/>
          <w:noProof/>
        </w:rPr>
        <w:drawing>
          <wp:inline distT="0" distB="0" distL="0" distR="0" wp14:anchorId="329AEA3F" wp14:editId="36D24DA9">
            <wp:extent cx="5943600" cy="3417570"/>
            <wp:effectExtent l="0" t="0" r="0" b="0"/>
            <wp:docPr id="701584595" name="Picture 22" descr="A graph showing the difference between the best and the b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84595" name="Picture 22" descr="A graph showing the difference between the best and the bes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53F16406" w14:textId="59394753" w:rsidR="007C6573" w:rsidRDefault="005603B1" w:rsidP="00362B8B">
      <w:pPr>
        <w:spacing w:line="240" w:lineRule="auto"/>
        <w:rPr>
          <w:rFonts w:ascii="Calibri" w:hAnsi="Calibri" w:cs="Calibri"/>
        </w:rPr>
      </w:pPr>
      <w:r w:rsidRPr="005603B1">
        <w:rPr>
          <w:rFonts w:ascii="Calibri" w:hAnsi="Calibri" w:cs="Calibri"/>
          <w:noProof/>
        </w:rPr>
        <w:lastRenderedPageBreak/>
        <w:drawing>
          <wp:inline distT="0" distB="0" distL="0" distR="0" wp14:anchorId="2C84E6D8" wp14:editId="44EF5957">
            <wp:extent cx="2806700" cy="1963090"/>
            <wp:effectExtent l="0" t="0" r="0" b="0"/>
            <wp:docPr id="64447180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1800" name="Picture 26"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093" cy="1973157"/>
                    </a:xfrm>
                    <a:prstGeom prst="rect">
                      <a:avLst/>
                    </a:prstGeom>
                    <a:noFill/>
                    <a:ln>
                      <a:noFill/>
                    </a:ln>
                  </pic:spPr>
                </pic:pic>
              </a:graphicData>
            </a:graphic>
          </wp:inline>
        </w:drawing>
      </w:r>
      <w:r w:rsidRPr="005603B1">
        <w:rPr>
          <w:rFonts w:ascii="Calibri" w:hAnsi="Calibri" w:cs="Calibri"/>
          <w:noProof/>
        </w:rPr>
        <w:drawing>
          <wp:inline distT="0" distB="0" distL="0" distR="0" wp14:anchorId="3CC36063" wp14:editId="1BD025F4">
            <wp:extent cx="3124200" cy="1603823"/>
            <wp:effectExtent l="0" t="0" r="0" b="0"/>
            <wp:docPr id="1843435524" name="Picture 2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5524" name="Picture 28" descr="A screenshot of a graph&#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924" cy="1615488"/>
                    </a:xfrm>
                    <a:prstGeom prst="rect">
                      <a:avLst/>
                    </a:prstGeom>
                    <a:noFill/>
                    <a:ln>
                      <a:noFill/>
                    </a:ln>
                  </pic:spPr>
                </pic:pic>
              </a:graphicData>
            </a:graphic>
          </wp:inline>
        </w:drawing>
      </w:r>
    </w:p>
    <w:p w14:paraId="02E3FEFE" w14:textId="7FB9FA3C" w:rsidR="009F6166" w:rsidRDefault="009F6166" w:rsidP="009F6166">
      <w:pPr>
        <w:spacing w:line="240" w:lineRule="auto"/>
        <w:jc w:val="center"/>
        <w:rPr>
          <w:rFonts w:ascii="Calibri" w:hAnsi="Calibri" w:cs="Calibri"/>
        </w:rPr>
      </w:pPr>
      <w:r w:rsidRPr="009F6166">
        <w:rPr>
          <w:rFonts w:ascii="Calibri" w:hAnsi="Calibri" w:cs="Calibri"/>
        </w:rPr>
        <w:drawing>
          <wp:inline distT="0" distB="0" distL="0" distR="0" wp14:anchorId="24C9460C" wp14:editId="51F032D2">
            <wp:extent cx="4339883" cy="3389375"/>
            <wp:effectExtent l="0" t="0" r="3810" b="1905"/>
            <wp:docPr id="1931202612" name="Picture 1" descr="A graph with blue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02612" name="Picture 1" descr="A graph with blue squares and numbers&#10;&#10;AI-generated content may be incorrect."/>
                    <pic:cNvPicPr/>
                  </pic:nvPicPr>
                  <pic:blipFill>
                    <a:blip r:embed="rId20"/>
                    <a:stretch>
                      <a:fillRect/>
                    </a:stretch>
                  </pic:blipFill>
                  <pic:spPr>
                    <a:xfrm>
                      <a:off x="0" y="0"/>
                      <a:ext cx="4369303" cy="3412352"/>
                    </a:xfrm>
                    <a:prstGeom prst="rect">
                      <a:avLst/>
                    </a:prstGeom>
                  </pic:spPr>
                </pic:pic>
              </a:graphicData>
            </a:graphic>
          </wp:inline>
        </w:drawing>
      </w:r>
    </w:p>
    <w:p w14:paraId="762D03E7" w14:textId="23079346" w:rsidR="00493F13" w:rsidRDefault="00493F13" w:rsidP="00792886">
      <w:pPr>
        <w:pStyle w:val="Heading2"/>
      </w:pPr>
      <w:r>
        <w:t>Test Data Evaluation – Best Model Performance</w:t>
      </w:r>
    </w:p>
    <w:p w14:paraId="014D0485" w14:textId="411360C1" w:rsidR="00493F13" w:rsidRPr="00493F13" w:rsidRDefault="00493F13" w:rsidP="00362B8B">
      <w:pPr>
        <w:spacing w:line="240" w:lineRule="auto"/>
        <w:rPr>
          <w:rFonts w:ascii="Calibri" w:hAnsi="Calibri" w:cs="Calibri"/>
        </w:rPr>
      </w:pPr>
      <w:r w:rsidRPr="00493F13">
        <w:rPr>
          <w:rFonts w:ascii="Calibri" w:hAnsi="Calibri" w:cs="Calibri"/>
        </w:rPr>
        <w:t>After extensive experimentation with multiple parallel techniques and GPU configurations, the best performing model was identified as the DDP combined with AMP (Automatic Mixed Precision) technique trained using 4 V100-SXM2 GPUs.</w:t>
      </w:r>
    </w:p>
    <w:p w14:paraId="7C41F923" w14:textId="21DD4A82" w:rsidR="00493F13" w:rsidRPr="00493F13" w:rsidRDefault="00493F13" w:rsidP="00362B8B">
      <w:pPr>
        <w:spacing w:line="240" w:lineRule="auto"/>
        <w:rPr>
          <w:rFonts w:ascii="Calibri" w:hAnsi="Calibri" w:cs="Calibri"/>
        </w:rPr>
      </w:pPr>
      <w:r w:rsidRPr="00493F13">
        <w:rPr>
          <w:rFonts w:ascii="Calibri" w:hAnsi="Calibri" w:cs="Calibri"/>
        </w:rPr>
        <w:t>This model was selected based on its optimal balance of speedup, efficiency, accuracy, and resource utilization.</w:t>
      </w:r>
      <w:r w:rsidR="00354D82">
        <w:rPr>
          <w:rFonts w:ascii="Calibri" w:hAnsi="Calibri" w:cs="Calibri"/>
        </w:rPr>
        <w:t xml:space="preserve"> </w:t>
      </w:r>
      <w:r w:rsidRPr="00493F13">
        <w:rPr>
          <w:rFonts w:ascii="Calibri" w:hAnsi="Calibri" w:cs="Calibri"/>
        </w:rPr>
        <w:t>The model was evaluated on the unseen test dataset</w:t>
      </w:r>
      <w:r w:rsidR="008F008B">
        <w:rPr>
          <w:rFonts w:ascii="Calibri" w:hAnsi="Calibri" w:cs="Calibri"/>
        </w:rPr>
        <w:t xml:space="preserve"> which has 25% of the dataset (5,000 images</w:t>
      </w:r>
      <w:r w:rsidR="00BA6C44">
        <w:rPr>
          <w:rFonts w:ascii="Calibri" w:hAnsi="Calibri" w:cs="Calibri"/>
        </w:rPr>
        <w:t xml:space="preserve"> where 1000 images in each classification</w:t>
      </w:r>
      <w:r w:rsidR="008F008B">
        <w:rPr>
          <w:rFonts w:ascii="Calibri" w:hAnsi="Calibri" w:cs="Calibri"/>
        </w:rPr>
        <w:t>)</w:t>
      </w:r>
      <w:r w:rsidRPr="00493F13">
        <w:rPr>
          <w:rFonts w:ascii="Calibri" w:hAnsi="Calibri" w:cs="Calibri"/>
        </w:rPr>
        <w:t>, and the following key performance metrics were obtained:</w:t>
      </w:r>
    </w:p>
    <w:p w14:paraId="2F2F1C78" w14:textId="3A3DB8F7" w:rsidR="00493F13" w:rsidRPr="00493F13" w:rsidRDefault="00493F13" w:rsidP="00362B8B">
      <w:pPr>
        <w:pStyle w:val="ListParagraph"/>
        <w:numPr>
          <w:ilvl w:val="0"/>
          <w:numId w:val="21"/>
        </w:numPr>
        <w:spacing w:line="240" w:lineRule="auto"/>
        <w:rPr>
          <w:rFonts w:ascii="Calibri" w:hAnsi="Calibri" w:cs="Calibri"/>
        </w:rPr>
      </w:pPr>
      <w:r w:rsidRPr="00493F13">
        <w:rPr>
          <w:rFonts w:ascii="Calibri" w:hAnsi="Calibri" w:cs="Calibri"/>
        </w:rPr>
        <w:t>Accuracy: 87.46%</w:t>
      </w:r>
    </w:p>
    <w:p w14:paraId="3EA0C7A1" w14:textId="049E7040" w:rsidR="00493F13" w:rsidRPr="00493F13" w:rsidRDefault="00493F13" w:rsidP="00362B8B">
      <w:pPr>
        <w:pStyle w:val="ListParagraph"/>
        <w:numPr>
          <w:ilvl w:val="0"/>
          <w:numId w:val="21"/>
        </w:numPr>
        <w:spacing w:line="240" w:lineRule="auto"/>
        <w:rPr>
          <w:rFonts w:ascii="Calibri" w:hAnsi="Calibri" w:cs="Calibri"/>
        </w:rPr>
      </w:pPr>
      <w:r w:rsidRPr="00493F13">
        <w:rPr>
          <w:rFonts w:ascii="Calibri" w:hAnsi="Calibri" w:cs="Calibri"/>
        </w:rPr>
        <w:t xml:space="preserve">Precision: </w:t>
      </w:r>
      <w:r w:rsidR="009F6166">
        <w:rPr>
          <w:rFonts w:ascii="Calibri" w:hAnsi="Calibri" w:cs="Calibri"/>
        </w:rPr>
        <w:t>0.</w:t>
      </w:r>
      <w:r w:rsidRPr="00493F13">
        <w:rPr>
          <w:rFonts w:ascii="Calibri" w:hAnsi="Calibri" w:cs="Calibri"/>
        </w:rPr>
        <w:t>8855</w:t>
      </w:r>
    </w:p>
    <w:p w14:paraId="4B922749" w14:textId="2FAA8B1D" w:rsidR="00493F13" w:rsidRPr="00493F13" w:rsidRDefault="00493F13" w:rsidP="00362B8B">
      <w:pPr>
        <w:pStyle w:val="ListParagraph"/>
        <w:numPr>
          <w:ilvl w:val="0"/>
          <w:numId w:val="21"/>
        </w:numPr>
        <w:spacing w:line="240" w:lineRule="auto"/>
        <w:rPr>
          <w:rFonts w:ascii="Calibri" w:hAnsi="Calibri" w:cs="Calibri"/>
        </w:rPr>
      </w:pPr>
      <w:r w:rsidRPr="00493F13">
        <w:rPr>
          <w:rFonts w:ascii="Calibri" w:hAnsi="Calibri" w:cs="Calibri"/>
        </w:rPr>
        <w:t xml:space="preserve">Recall: </w:t>
      </w:r>
      <w:r w:rsidR="009F6166">
        <w:rPr>
          <w:rFonts w:ascii="Calibri" w:hAnsi="Calibri" w:cs="Calibri"/>
        </w:rPr>
        <w:t>0.</w:t>
      </w:r>
      <w:r w:rsidRPr="00493F13">
        <w:rPr>
          <w:rFonts w:ascii="Calibri" w:hAnsi="Calibri" w:cs="Calibri"/>
        </w:rPr>
        <w:t>8746</w:t>
      </w:r>
    </w:p>
    <w:p w14:paraId="2A0467A5" w14:textId="43BF081F" w:rsidR="00493F13" w:rsidRDefault="00493F13" w:rsidP="00362B8B">
      <w:pPr>
        <w:pStyle w:val="ListParagraph"/>
        <w:numPr>
          <w:ilvl w:val="0"/>
          <w:numId w:val="21"/>
        </w:numPr>
        <w:spacing w:line="240" w:lineRule="auto"/>
        <w:rPr>
          <w:rFonts w:ascii="Calibri" w:hAnsi="Calibri" w:cs="Calibri"/>
        </w:rPr>
      </w:pPr>
      <w:r w:rsidRPr="00493F13">
        <w:rPr>
          <w:rFonts w:ascii="Calibri" w:hAnsi="Calibri" w:cs="Calibri"/>
        </w:rPr>
        <w:t xml:space="preserve">F1-Score: </w:t>
      </w:r>
      <w:r w:rsidR="009F6166">
        <w:rPr>
          <w:rFonts w:ascii="Calibri" w:hAnsi="Calibri" w:cs="Calibri"/>
        </w:rPr>
        <w:t>0.</w:t>
      </w:r>
      <w:r w:rsidRPr="00493F13">
        <w:rPr>
          <w:rFonts w:ascii="Calibri" w:hAnsi="Calibri" w:cs="Calibri"/>
        </w:rPr>
        <w:t>8664</w:t>
      </w:r>
    </w:p>
    <w:p w14:paraId="4BBB32E2" w14:textId="42DF10D7" w:rsidR="005D2341" w:rsidRDefault="005D2341" w:rsidP="00792886">
      <w:pPr>
        <w:pStyle w:val="Heading2"/>
      </w:pPr>
      <w:r w:rsidRPr="005D2341">
        <w:lastRenderedPageBreak/>
        <w:t>Classification Performance Observations</w:t>
      </w:r>
    </w:p>
    <w:p w14:paraId="646DBB15" w14:textId="1B0CEC60" w:rsidR="005D2341" w:rsidRPr="005D2341" w:rsidRDefault="005D2341" w:rsidP="00362B8B">
      <w:pPr>
        <w:pStyle w:val="ListParagraph"/>
        <w:numPr>
          <w:ilvl w:val="0"/>
          <w:numId w:val="22"/>
        </w:numPr>
        <w:spacing w:line="240" w:lineRule="auto"/>
        <w:rPr>
          <w:rFonts w:ascii="Calibri" w:hAnsi="Calibri" w:cs="Calibri"/>
        </w:rPr>
      </w:pPr>
      <w:r w:rsidRPr="005D2341">
        <w:rPr>
          <w:rFonts w:ascii="Calibri" w:hAnsi="Calibri" w:cs="Calibri"/>
        </w:rPr>
        <w:t>Out of the five leukemia classifications, four classes (AML, CLL, CML, Healthy) demonstrated excellent prediction performance with success rates exceeding 90%.</w:t>
      </w:r>
    </w:p>
    <w:p w14:paraId="335553E0" w14:textId="23F221F1" w:rsidR="005D2341" w:rsidRPr="005D2341" w:rsidRDefault="005D2341" w:rsidP="00362B8B">
      <w:pPr>
        <w:pStyle w:val="ListParagraph"/>
        <w:numPr>
          <w:ilvl w:val="0"/>
          <w:numId w:val="22"/>
        </w:numPr>
        <w:spacing w:line="240" w:lineRule="auto"/>
        <w:rPr>
          <w:rFonts w:ascii="Calibri" w:hAnsi="Calibri" w:cs="Calibri"/>
        </w:rPr>
      </w:pPr>
      <w:r w:rsidRPr="005D2341">
        <w:rPr>
          <w:rFonts w:ascii="Calibri" w:hAnsi="Calibri" w:cs="Calibri"/>
        </w:rPr>
        <w:t>The classification performance for the ALL (Acute Lymphoblastic Leukemia) class was comparatively lower, with only 535 out of 1000 test samples correctly classified.</w:t>
      </w:r>
    </w:p>
    <w:p w14:paraId="1946EC13" w14:textId="05DA54C1" w:rsidR="005D2341" w:rsidRPr="005D2341" w:rsidRDefault="005D2341" w:rsidP="00362B8B">
      <w:pPr>
        <w:pStyle w:val="ListParagraph"/>
        <w:numPr>
          <w:ilvl w:val="0"/>
          <w:numId w:val="22"/>
        </w:numPr>
        <w:spacing w:line="240" w:lineRule="auto"/>
        <w:rPr>
          <w:rFonts w:ascii="Calibri" w:hAnsi="Calibri" w:cs="Calibri"/>
        </w:rPr>
      </w:pPr>
      <w:r w:rsidRPr="005D2341">
        <w:rPr>
          <w:rFonts w:ascii="Calibri" w:hAnsi="Calibri" w:cs="Calibri"/>
        </w:rPr>
        <w:t>Importantly, the misclassified ALL samples were not incorrectly labeled as Healthy but were predicted as other valid leukemia types, preserving clinical relevance.</w:t>
      </w:r>
    </w:p>
    <w:p w14:paraId="4807753F" w14:textId="7A47B65D" w:rsidR="005D2341" w:rsidRPr="00A73EDE" w:rsidRDefault="005D2341" w:rsidP="00362B8B">
      <w:pPr>
        <w:pStyle w:val="ListParagraph"/>
        <w:numPr>
          <w:ilvl w:val="0"/>
          <w:numId w:val="22"/>
        </w:numPr>
        <w:spacing w:line="240" w:lineRule="auto"/>
        <w:rPr>
          <w:rFonts w:ascii="Calibri" w:hAnsi="Calibri" w:cs="Calibri"/>
        </w:rPr>
      </w:pPr>
      <w:r w:rsidRPr="005D2341">
        <w:rPr>
          <w:rFonts w:ascii="Calibri" w:hAnsi="Calibri" w:cs="Calibri"/>
        </w:rPr>
        <w:t>The model demonstrated outstanding performance in identifying Healthy samples, achieving a perfect 100% classification accuracy for the Healthy class across 1000 test samples.</w:t>
      </w:r>
    </w:p>
    <w:p w14:paraId="126DC9C2" w14:textId="2C43B12B" w:rsidR="002357DE" w:rsidRDefault="002357DE" w:rsidP="00290C14">
      <w:pPr>
        <w:pStyle w:val="Heading1"/>
      </w:pPr>
      <w:bookmarkStart w:id="19" w:name="_Toc195137756"/>
      <w:r>
        <w:t>Conclusion</w:t>
      </w:r>
      <w:bookmarkEnd w:id="19"/>
    </w:p>
    <w:p w14:paraId="329DE4A9" w14:textId="02269F07" w:rsidR="002357DE" w:rsidRPr="002357DE" w:rsidRDefault="002357DE" w:rsidP="00362B8B">
      <w:pPr>
        <w:spacing w:line="240" w:lineRule="auto"/>
        <w:jc w:val="both"/>
        <w:rPr>
          <w:rFonts w:ascii="Calibri" w:hAnsi="Calibri" w:cs="Calibri"/>
        </w:rPr>
      </w:pPr>
      <w:r w:rsidRPr="002357DE">
        <w:rPr>
          <w:rFonts w:ascii="Calibri" w:hAnsi="Calibri" w:cs="Calibri"/>
        </w:rPr>
        <w:t xml:space="preserve">This project successfully demonstrated the implementation of high-performance parallel deep learning techniques for the classification of leukemia from blood smear images. Leveraging </w:t>
      </w:r>
      <w:proofErr w:type="spellStart"/>
      <w:r w:rsidRPr="002357DE">
        <w:rPr>
          <w:rFonts w:ascii="Calibri" w:hAnsi="Calibri" w:cs="Calibri"/>
        </w:rPr>
        <w:t>PyTorch</w:t>
      </w:r>
      <w:proofErr w:type="spellEnd"/>
      <w:r w:rsidRPr="002357DE">
        <w:rPr>
          <w:rFonts w:ascii="Calibri" w:hAnsi="Calibri" w:cs="Calibri"/>
        </w:rPr>
        <w:t xml:space="preserve"> as the primary deep learning framework, this study implemented and evaluated multiple parallelism strategies, including Distributed Data Parallel (DDP), </w:t>
      </w:r>
      <w:r w:rsidR="009F6166">
        <w:rPr>
          <w:rFonts w:ascii="Calibri" w:hAnsi="Calibri" w:cs="Calibri"/>
        </w:rPr>
        <w:t xml:space="preserve">DDP combined with </w:t>
      </w:r>
      <w:r w:rsidRPr="002357DE">
        <w:rPr>
          <w:rFonts w:ascii="Calibri" w:hAnsi="Calibri" w:cs="Calibri"/>
        </w:rPr>
        <w:t>Automatic Mixed Precision (AMP), Fully Sharded Data Parallel (FSDP), and FSDP combined with AMP.</w:t>
      </w:r>
    </w:p>
    <w:p w14:paraId="15705664" w14:textId="77777777" w:rsidR="009F6166" w:rsidRDefault="002357DE" w:rsidP="00362B8B">
      <w:pPr>
        <w:spacing w:line="240" w:lineRule="auto"/>
        <w:jc w:val="both"/>
        <w:rPr>
          <w:rFonts w:ascii="Calibri" w:hAnsi="Calibri" w:cs="Calibri"/>
        </w:rPr>
      </w:pPr>
      <w:r w:rsidRPr="002357DE">
        <w:rPr>
          <w:rFonts w:ascii="Calibri" w:hAnsi="Calibri" w:cs="Calibri"/>
        </w:rPr>
        <w:t xml:space="preserve">Extensive experimentation was conducted using both V100-SXM2 and A100 GPUs on the Northeastern University HPC </w:t>
      </w:r>
      <w:r w:rsidR="009F6166">
        <w:rPr>
          <w:rFonts w:ascii="Calibri" w:hAnsi="Calibri" w:cs="Calibri"/>
        </w:rPr>
        <w:t xml:space="preserve">explorer </w:t>
      </w:r>
      <w:r w:rsidRPr="002357DE">
        <w:rPr>
          <w:rFonts w:ascii="Calibri" w:hAnsi="Calibri" w:cs="Calibri"/>
        </w:rPr>
        <w:t>cluster. The results indicated substantial improvements in training time as the number of GPUs increased, achieving near-linear speedup and high efficiency.</w:t>
      </w:r>
    </w:p>
    <w:p w14:paraId="3B0CCA60" w14:textId="77777777" w:rsidR="00DC4F50" w:rsidRDefault="009F6166" w:rsidP="00362B8B">
      <w:pPr>
        <w:spacing w:line="240" w:lineRule="auto"/>
        <w:jc w:val="both"/>
        <w:rPr>
          <w:rFonts w:ascii="Calibri" w:hAnsi="Calibri" w:cs="Calibri"/>
        </w:rPr>
      </w:pPr>
      <w:r>
        <w:rPr>
          <w:rFonts w:ascii="Calibri" w:hAnsi="Calibri" w:cs="Calibri"/>
        </w:rPr>
        <w:t>In the project directory, separate folders were created for better understanding and cleanliness.</w:t>
      </w:r>
    </w:p>
    <w:p w14:paraId="6590E11E" w14:textId="133AC5EF" w:rsidR="00DC4F50" w:rsidRDefault="009F6166" w:rsidP="00DC4F50">
      <w:pPr>
        <w:pStyle w:val="ListParagraph"/>
        <w:numPr>
          <w:ilvl w:val="0"/>
          <w:numId w:val="24"/>
        </w:numPr>
        <w:spacing w:line="240" w:lineRule="auto"/>
        <w:jc w:val="both"/>
        <w:rPr>
          <w:rFonts w:ascii="Calibri" w:hAnsi="Calibri" w:cs="Calibri"/>
        </w:rPr>
      </w:pPr>
      <w:r w:rsidRPr="00DC4F50">
        <w:rPr>
          <w:rFonts w:ascii="Calibri" w:hAnsi="Calibri" w:cs="Calibri"/>
        </w:rPr>
        <w:t xml:space="preserve">The models created with all the 4 parallel techniques (DDP, DDP+AMP, FSDP, FSDP+AMP) for both V100-SXM2 and A100 GPU types are saved in the </w:t>
      </w:r>
      <w:proofErr w:type="gramStart"/>
      <w:r w:rsidRPr="00DC4F50">
        <w:rPr>
          <w:rFonts w:ascii="Calibri" w:hAnsi="Calibri" w:cs="Calibri"/>
        </w:rPr>
        <w:t>models</w:t>
      </w:r>
      <w:proofErr w:type="gramEnd"/>
      <w:r w:rsidRPr="00DC4F50">
        <w:rPr>
          <w:rFonts w:ascii="Calibri" w:hAnsi="Calibri" w:cs="Calibri"/>
        </w:rPr>
        <w:t xml:space="preserve"> folder</w:t>
      </w:r>
      <w:r w:rsidR="00DC4F50">
        <w:rPr>
          <w:rFonts w:ascii="Calibri" w:hAnsi="Calibri" w:cs="Calibri"/>
        </w:rPr>
        <w:t xml:space="preserve"> as .</w:t>
      </w:r>
      <w:proofErr w:type="spellStart"/>
      <w:r w:rsidR="00DC4F50">
        <w:rPr>
          <w:rFonts w:ascii="Calibri" w:hAnsi="Calibri" w:cs="Calibri"/>
        </w:rPr>
        <w:t>pth</w:t>
      </w:r>
      <w:proofErr w:type="spellEnd"/>
      <w:r w:rsidR="00DC4F50">
        <w:rPr>
          <w:rFonts w:ascii="Calibri" w:hAnsi="Calibri" w:cs="Calibri"/>
        </w:rPr>
        <w:t xml:space="preserve"> file</w:t>
      </w:r>
      <w:r w:rsidRPr="00DC4F50">
        <w:rPr>
          <w:rFonts w:ascii="Calibri" w:hAnsi="Calibri" w:cs="Calibri"/>
        </w:rPr>
        <w:t xml:space="preserve">. </w:t>
      </w:r>
    </w:p>
    <w:p w14:paraId="186679B2" w14:textId="77777777" w:rsidR="00DC4F50" w:rsidRDefault="009F6166" w:rsidP="00DC4F50">
      <w:pPr>
        <w:pStyle w:val="ListParagraph"/>
        <w:numPr>
          <w:ilvl w:val="0"/>
          <w:numId w:val="24"/>
        </w:numPr>
        <w:spacing w:line="240" w:lineRule="auto"/>
        <w:jc w:val="both"/>
        <w:rPr>
          <w:rFonts w:ascii="Calibri" w:hAnsi="Calibri" w:cs="Calibri"/>
        </w:rPr>
      </w:pPr>
      <w:r w:rsidRPr="00DC4F50">
        <w:rPr>
          <w:rFonts w:ascii="Calibri" w:hAnsi="Calibri" w:cs="Calibri"/>
        </w:rPr>
        <w:t>The performance for each model is saved separately as csv file in the csv_files folder.</w:t>
      </w:r>
      <w:r w:rsidR="00A73EDE" w:rsidRPr="00DC4F50">
        <w:rPr>
          <w:rFonts w:ascii="Calibri" w:hAnsi="Calibri" w:cs="Calibri"/>
        </w:rPr>
        <w:t xml:space="preserve"> </w:t>
      </w:r>
    </w:p>
    <w:p w14:paraId="6941998B" w14:textId="77777777" w:rsidR="00DC4F50" w:rsidRDefault="00A73EDE" w:rsidP="00DC4F50">
      <w:pPr>
        <w:pStyle w:val="ListParagraph"/>
        <w:numPr>
          <w:ilvl w:val="0"/>
          <w:numId w:val="24"/>
        </w:numPr>
        <w:spacing w:line="240" w:lineRule="auto"/>
        <w:jc w:val="both"/>
        <w:rPr>
          <w:rFonts w:ascii="Calibri" w:hAnsi="Calibri" w:cs="Calibri"/>
        </w:rPr>
      </w:pPr>
      <w:r w:rsidRPr="00DC4F50">
        <w:rPr>
          <w:rFonts w:ascii="Calibri" w:hAnsi="Calibri" w:cs="Calibri"/>
        </w:rPr>
        <w:t xml:space="preserve">A folder named training_metrics is created to store the .npz files to obtain the GPU utilization of each model across all GPUs. </w:t>
      </w:r>
    </w:p>
    <w:p w14:paraId="306662FE" w14:textId="77777777" w:rsidR="00DC4F50" w:rsidRDefault="00A73EDE" w:rsidP="00DC4F50">
      <w:pPr>
        <w:pStyle w:val="ListParagraph"/>
        <w:numPr>
          <w:ilvl w:val="0"/>
          <w:numId w:val="24"/>
        </w:numPr>
        <w:spacing w:line="240" w:lineRule="auto"/>
        <w:jc w:val="both"/>
        <w:rPr>
          <w:rFonts w:ascii="Calibri" w:hAnsi="Calibri" w:cs="Calibri"/>
        </w:rPr>
      </w:pPr>
      <w:r w:rsidRPr="00DC4F50">
        <w:rPr>
          <w:rFonts w:ascii="Calibri" w:hAnsi="Calibri" w:cs="Calibri"/>
        </w:rPr>
        <w:t xml:space="preserve">Logs of each model have been stored in the logs folder to track the process for each epoch. </w:t>
      </w:r>
    </w:p>
    <w:p w14:paraId="0EA06474" w14:textId="14AC4882" w:rsidR="002357DE" w:rsidRPr="00DC4F50" w:rsidRDefault="00A73EDE" w:rsidP="00DC4F50">
      <w:pPr>
        <w:pStyle w:val="ListParagraph"/>
        <w:numPr>
          <w:ilvl w:val="0"/>
          <w:numId w:val="24"/>
        </w:numPr>
        <w:spacing w:line="240" w:lineRule="auto"/>
        <w:jc w:val="both"/>
        <w:rPr>
          <w:rFonts w:ascii="Calibri" w:hAnsi="Calibri" w:cs="Calibri"/>
        </w:rPr>
      </w:pPr>
      <w:r w:rsidRPr="00DC4F50">
        <w:rPr>
          <w:rFonts w:ascii="Calibri" w:hAnsi="Calibri" w:cs="Calibri"/>
        </w:rPr>
        <w:t xml:space="preserve">The heatmap visualization of the confusion matrix and detailed evaluation results can also be found in the results folder of the project directory along with the csv file </w:t>
      </w:r>
      <w:r w:rsidRPr="00DC4F50">
        <w:rPr>
          <w:rFonts w:ascii="Calibri" w:hAnsi="Calibri" w:cs="Calibri"/>
        </w:rPr>
        <w:t xml:space="preserve">which </w:t>
      </w:r>
      <w:r w:rsidRPr="00DC4F50">
        <w:rPr>
          <w:rFonts w:ascii="Calibri" w:hAnsi="Calibri" w:cs="Calibri"/>
        </w:rPr>
        <w:t>consists of evaluation metrics.</w:t>
      </w:r>
    </w:p>
    <w:p w14:paraId="6FD58E57" w14:textId="25E7D148" w:rsidR="002357DE" w:rsidRPr="002357DE" w:rsidRDefault="002357DE" w:rsidP="00362B8B">
      <w:pPr>
        <w:spacing w:line="240" w:lineRule="auto"/>
        <w:jc w:val="both"/>
        <w:rPr>
          <w:rFonts w:ascii="Calibri" w:hAnsi="Calibri" w:cs="Calibri"/>
        </w:rPr>
      </w:pPr>
      <w:r w:rsidRPr="002357DE">
        <w:rPr>
          <w:rFonts w:ascii="Calibri" w:hAnsi="Calibri" w:cs="Calibri"/>
        </w:rPr>
        <w:t xml:space="preserve">Among the parallelization methods explored, </w:t>
      </w:r>
      <w:r w:rsidR="009F6166">
        <w:rPr>
          <w:rFonts w:ascii="Calibri" w:hAnsi="Calibri" w:cs="Calibri"/>
        </w:rPr>
        <w:t>D</w:t>
      </w:r>
      <w:r w:rsidRPr="002357DE">
        <w:rPr>
          <w:rFonts w:ascii="Calibri" w:hAnsi="Calibri" w:cs="Calibri"/>
        </w:rPr>
        <w:t>DP combined with AMP emerged as the most effective approach, delivering the highest speedup of approximately 3.95x on 4 GPUs while maintaining a classification accuracy of over 8</w:t>
      </w:r>
      <w:r w:rsidR="009F6166">
        <w:rPr>
          <w:rFonts w:ascii="Calibri" w:hAnsi="Calibri" w:cs="Calibri"/>
        </w:rPr>
        <w:t>7.46</w:t>
      </w:r>
      <w:r w:rsidRPr="002357DE">
        <w:rPr>
          <w:rFonts w:ascii="Calibri" w:hAnsi="Calibri" w:cs="Calibri"/>
        </w:rPr>
        <w:t>%. Moreover, the application of AMP techniques significantly reduced GPU memory consumption, enabling the possibility of training larger models or increasing batch sizes in future experiments.</w:t>
      </w:r>
    </w:p>
    <w:p w14:paraId="15A034DD" w14:textId="3B235DD4" w:rsidR="002357DE" w:rsidRDefault="002357DE" w:rsidP="00362B8B">
      <w:pPr>
        <w:spacing w:line="240" w:lineRule="auto"/>
        <w:jc w:val="both"/>
        <w:rPr>
          <w:rFonts w:ascii="Calibri" w:hAnsi="Calibri" w:cs="Calibri"/>
        </w:rPr>
      </w:pPr>
      <w:r w:rsidRPr="002357DE">
        <w:rPr>
          <w:rFonts w:ascii="Calibri" w:hAnsi="Calibri" w:cs="Calibri"/>
        </w:rPr>
        <w:t>This project not only met its objectives of achieving faster training and scalable parallel performance but also preserved the accuracy and integrity of the medical classification task, making it suitable for real-world healthcare applications.</w:t>
      </w:r>
    </w:p>
    <w:p w14:paraId="2413194A" w14:textId="77777777" w:rsidR="00A73EDE" w:rsidRDefault="00A73EDE" w:rsidP="00362B8B">
      <w:pPr>
        <w:spacing w:line="240" w:lineRule="auto"/>
        <w:jc w:val="both"/>
        <w:rPr>
          <w:rFonts w:ascii="Calibri" w:hAnsi="Calibri" w:cs="Calibri"/>
          <w:b/>
          <w:bCs/>
        </w:rPr>
      </w:pPr>
    </w:p>
    <w:p w14:paraId="5B620BAC" w14:textId="0BBDE74E" w:rsidR="007739EC" w:rsidRDefault="007739EC" w:rsidP="00362B8B">
      <w:pPr>
        <w:spacing w:line="240" w:lineRule="auto"/>
        <w:jc w:val="both"/>
        <w:rPr>
          <w:rFonts w:ascii="Calibri" w:hAnsi="Calibri" w:cs="Calibri"/>
          <w:b/>
          <w:bCs/>
        </w:rPr>
      </w:pPr>
      <w:r w:rsidRPr="007739EC">
        <w:rPr>
          <w:rFonts w:ascii="Calibri" w:hAnsi="Calibri" w:cs="Calibri"/>
          <w:b/>
          <w:bCs/>
        </w:rPr>
        <w:lastRenderedPageBreak/>
        <w:t>Final Key Takeaways from the Project:</w:t>
      </w:r>
    </w:p>
    <w:p w14:paraId="1E246B0F" w14:textId="61C36795" w:rsidR="007739EC" w:rsidRPr="007739EC" w:rsidRDefault="007739EC" w:rsidP="00362B8B">
      <w:pPr>
        <w:pStyle w:val="ListParagraph"/>
        <w:numPr>
          <w:ilvl w:val="0"/>
          <w:numId w:val="23"/>
        </w:numPr>
        <w:spacing w:line="240" w:lineRule="auto"/>
        <w:jc w:val="both"/>
        <w:rPr>
          <w:rFonts w:ascii="Calibri" w:hAnsi="Calibri" w:cs="Calibri"/>
        </w:rPr>
      </w:pPr>
      <w:r w:rsidRPr="007739EC">
        <w:rPr>
          <w:rFonts w:ascii="Calibri" w:hAnsi="Calibri" w:cs="Calibri"/>
        </w:rPr>
        <w:t>Out of the 8 models trained using 4 GPUs across different parallel techniques, the DDP combined with AMP (Automatic Mixed Precision) implementation on V100-SXM2 GPUs was selected as the best-performing model.</w:t>
      </w:r>
    </w:p>
    <w:p w14:paraId="0B32567D" w14:textId="2C30A8AB" w:rsidR="007739EC" w:rsidRPr="007739EC" w:rsidRDefault="007739EC" w:rsidP="00362B8B">
      <w:pPr>
        <w:pStyle w:val="ListParagraph"/>
        <w:numPr>
          <w:ilvl w:val="0"/>
          <w:numId w:val="23"/>
        </w:numPr>
        <w:spacing w:line="240" w:lineRule="auto"/>
        <w:jc w:val="both"/>
        <w:rPr>
          <w:rFonts w:ascii="Calibri" w:hAnsi="Calibri" w:cs="Calibri"/>
        </w:rPr>
      </w:pPr>
      <w:r w:rsidRPr="007739EC">
        <w:rPr>
          <w:rFonts w:ascii="Calibri" w:hAnsi="Calibri" w:cs="Calibri"/>
        </w:rPr>
        <w:t>The selected model achieved a classification accuracy of 87.46% on the unseen test dataset.</w:t>
      </w:r>
    </w:p>
    <w:p w14:paraId="3CB5205D" w14:textId="7456420B" w:rsidR="007739EC" w:rsidRPr="007739EC" w:rsidRDefault="007739EC" w:rsidP="00362B8B">
      <w:pPr>
        <w:pStyle w:val="ListParagraph"/>
        <w:numPr>
          <w:ilvl w:val="0"/>
          <w:numId w:val="23"/>
        </w:numPr>
        <w:spacing w:line="240" w:lineRule="auto"/>
        <w:jc w:val="both"/>
        <w:rPr>
          <w:rFonts w:ascii="Calibri" w:hAnsi="Calibri" w:cs="Calibri"/>
        </w:rPr>
      </w:pPr>
      <w:r w:rsidRPr="007739EC">
        <w:rPr>
          <w:rFonts w:ascii="Calibri" w:hAnsi="Calibri" w:cs="Calibri"/>
        </w:rPr>
        <w:t>Four out of the five target classes (AML, CLL, CML, Healthy) achieved excellent classification accuracy above 90%.</w:t>
      </w:r>
    </w:p>
    <w:p w14:paraId="2F6C7DBB" w14:textId="162A6AF7" w:rsidR="007739EC" w:rsidRPr="007739EC" w:rsidRDefault="007739EC" w:rsidP="00362B8B">
      <w:pPr>
        <w:pStyle w:val="ListParagraph"/>
        <w:numPr>
          <w:ilvl w:val="0"/>
          <w:numId w:val="23"/>
        </w:numPr>
        <w:spacing w:line="240" w:lineRule="auto"/>
        <w:jc w:val="both"/>
        <w:rPr>
          <w:rFonts w:ascii="Calibri" w:hAnsi="Calibri" w:cs="Calibri"/>
        </w:rPr>
      </w:pPr>
      <w:r w:rsidRPr="007739EC">
        <w:rPr>
          <w:rFonts w:ascii="Calibri" w:hAnsi="Calibri" w:cs="Calibri"/>
        </w:rPr>
        <w:t>The model demonstrated perfect classification performance for Healthy samples, achieving a 100% accuracy rate.</w:t>
      </w:r>
    </w:p>
    <w:p w14:paraId="4FBD2D09" w14:textId="70203E6E" w:rsidR="007739EC" w:rsidRPr="007739EC" w:rsidRDefault="007739EC" w:rsidP="00362B8B">
      <w:pPr>
        <w:pStyle w:val="ListParagraph"/>
        <w:numPr>
          <w:ilvl w:val="0"/>
          <w:numId w:val="23"/>
        </w:numPr>
        <w:spacing w:line="240" w:lineRule="auto"/>
        <w:jc w:val="both"/>
        <w:rPr>
          <w:rFonts w:ascii="Calibri" w:hAnsi="Calibri" w:cs="Calibri"/>
        </w:rPr>
      </w:pPr>
      <w:r w:rsidRPr="007739EC">
        <w:rPr>
          <w:rFonts w:ascii="Calibri" w:hAnsi="Calibri" w:cs="Calibri"/>
        </w:rPr>
        <w:t>Although the ALL class showed relatively lower accuracy, the misclassifications were restricted within other valid leukemia classes, avoiding clinically unacceptable errors.</w:t>
      </w:r>
    </w:p>
    <w:p w14:paraId="7BD06919" w14:textId="4B744EE9" w:rsidR="002357DE" w:rsidRDefault="002357DE" w:rsidP="00290C14">
      <w:pPr>
        <w:pStyle w:val="Heading1"/>
      </w:pPr>
      <w:bookmarkStart w:id="20" w:name="_Toc195137757"/>
      <w:r>
        <w:t>Future Work</w:t>
      </w:r>
      <w:bookmarkEnd w:id="20"/>
    </w:p>
    <w:p w14:paraId="5EEC94CC" w14:textId="06670625" w:rsidR="002357DE" w:rsidRPr="002357DE" w:rsidRDefault="002357DE" w:rsidP="00362B8B">
      <w:pPr>
        <w:spacing w:line="240" w:lineRule="auto"/>
        <w:jc w:val="both"/>
        <w:rPr>
          <w:rFonts w:ascii="Calibri" w:hAnsi="Calibri" w:cs="Calibri"/>
        </w:rPr>
      </w:pPr>
      <w:r w:rsidRPr="002357DE">
        <w:rPr>
          <w:rFonts w:ascii="Calibri" w:hAnsi="Calibri" w:cs="Calibri"/>
        </w:rPr>
        <w:t>Although the results obtained in this project were promising, several avenues exist for future enhancement and exploration.</w:t>
      </w:r>
    </w:p>
    <w:p w14:paraId="0B4D12E4" w14:textId="1101A015" w:rsid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 xml:space="preserve">Implementation of advanced hyperparameter tuning techniques such as </w:t>
      </w:r>
      <w:proofErr w:type="spellStart"/>
      <w:r w:rsidRPr="002357DE">
        <w:rPr>
          <w:rFonts w:ascii="Calibri" w:hAnsi="Calibri" w:cs="Calibri"/>
        </w:rPr>
        <w:t>Optuna</w:t>
      </w:r>
      <w:proofErr w:type="spellEnd"/>
      <w:r w:rsidRPr="002357DE">
        <w:rPr>
          <w:rFonts w:ascii="Calibri" w:hAnsi="Calibri" w:cs="Calibri"/>
        </w:rPr>
        <w:t xml:space="preserve"> or Ray Tune could further optimize model performance and training configurations.</w:t>
      </w:r>
    </w:p>
    <w:p w14:paraId="7C83A2F5" w14:textId="53A3BE90" w:rsidR="00ED665C" w:rsidRDefault="00ED665C" w:rsidP="00362B8B">
      <w:pPr>
        <w:pStyle w:val="ListParagraph"/>
        <w:numPr>
          <w:ilvl w:val="0"/>
          <w:numId w:val="16"/>
        </w:numPr>
        <w:spacing w:line="240" w:lineRule="auto"/>
        <w:jc w:val="both"/>
        <w:rPr>
          <w:rFonts w:ascii="Calibri" w:hAnsi="Calibri" w:cs="Calibri"/>
        </w:rPr>
      </w:pPr>
      <w:r>
        <w:rPr>
          <w:rFonts w:ascii="Calibri" w:hAnsi="Calibri" w:cs="Calibri"/>
        </w:rPr>
        <w:t xml:space="preserve">Focus </w:t>
      </w:r>
      <w:proofErr w:type="gramStart"/>
      <w:r>
        <w:rPr>
          <w:rFonts w:ascii="Calibri" w:hAnsi="Calibri" w:cs="Calibri"/>
        </w:rPr>
        <w:t>to</w:t>
      </w:r>
      <w:proofErr w:type="gramEnd"/>
      <w:r>
        <w:rPr>
          <w:rFonts w:ascii="Calibri" w:hAnsi="Calibri" w:cs="Calibri"/>
        </w:rPr>
        <w:t xml:space="preserve"> fine-tune and rebuild DDP+AMP model and concentrate </w:t>
      </w:r>
      <w:proofErr w:type="gramStart"/>
      <w:r>
        <w:rPr>
          <w:rFonts w:ascii="Calibri" w:hAnsi="Calibri" w:cs="Calibri"/>
        </w:rPr>
        <w:t>to improve</w:t>
      </w:r>
      <w:proofErr w:type="gramEnd"/>
      <w:r>
        <w:rPr>
          <w:rFonts w:ascii="Calibri" w:hAnsi="Calibri" w:cs="Calibri"/>
        </w:rPr>
        <w:t xml:space="preserve"> the overall performance.</w:t>
      </w:r>
    </w:p>
    <w:p w14:paraId="066B163A" w14:textId="4C20EEB2" w:rsidR="00ED665C" w:rsidRPr="002357DE" w:rsidRDefault="00ED665C" w:rsidP="00362B8B">
      <w:pPr>
        <w:pStyle w:val="ListParagraph"/>
        <w:numPr>
          <w:ilvl w:val="0"/>
          <w:numId w:val="16"/>
        </w:numPr>
        <w:spacing w:line="240" w:lineRule="auto"/>
        <w:jc w:val="both"/>
        <w:rPr>
          <w:rFonts w:ascii="Calibri" w:hAnsi="Calibri" w:cs="Calibri"/>
        </w:rPr>
      </w:pPr>
      <w:r>
        <w:rPr>
          <w:rFonts w:ascii="Calibri" w:hAnsi="Calibri" w:cs="Calibri"/>
        </w:rPr>
        <w:t xml:space="preserve">Building a </w:t>
      </w:r>
      <w:proofErr w:type="spellStart"/>
      <w:r>
        <w:rPr>
          <w:rFonts w:ascii="Calibri" w:hAnsi="Calibri" w:cs="Calibri"/>
        </w:rPr>
        <w:t>ResNet</w:t>
      </w:r>
      <w:proofErr w:type="spellEnd"/>
      <w:r>
        <w:rPr>
          <w:rFonts w:ascii="Calibri" w:hAnsi="Calibri" w:cs="Calibri"/>
        </w:rPr>
        <w:t xml:space="preserve"> model from scratch with more layers and </w:t>
      </w:r>
      <w:proofErr w:type="gramStart"/>
      <w:r>
        <w:rPr>
          <w:rFonts w:ascii="Calibri" w:hAnsi="Calibri" w:cs="Calibri"/>
        </w:rPr>
        <w:t>explore</w:t>
      </w:r>
      <w:proofErr w:type="gramEnd"/>
      <w:r>
        <w:rPr>
          <w:rFonts w:ascii="Calibri" w:hAnsi="Calibri" w:cs="Calibri"/>
        </w:rPr>
        <w:t xml:space="preserve"> the performance difference with different batch sizes. </w:t>
      </w:r>
    </w:p>
    <w:p w14:paraId="2205FF59" w14:textId="145EB991" w:rsid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 xml:space="preserve">Exploration of alternative state-of-the-art architectures such as </w:t>
      </w:r>
      <w:proofErr w:type="spellStart"/>
      <w:r w:rsidRPr="002357DE">
        <w:rPr>
          <w:rFonts w:ascii="Calibri" w:hAnsi="Calibri" w:cs="Calibri"/>
        </w:rPr>
        <w:t>EfficientNet</w:t>
      </w:r>
      <w:proofErr w:type="spellEnd"/>
      <w:r w:rsidRPr="002357DE">
        <w:rPr>
          <w:rFonts w:ascii="Calibri" w:hAnsi="Calibri" w:cs="Calibri"/>
        </w:rPr>
        <w:t>, Vision Transformers (</w:t>
      </w:r>
      <w:proofErr w:type="spellStart"/>
      <w:r w:rsidRPr="002357DE">
        <w:rPr>
          <w:rFonts w:ascii="Calibri" w:hAnsi="Calibri" w:cs="Calibri"/>
        </w:rPr>
        <w:t>ViTs</w:t>
      </w:r>
      <w:proofErr w:type="spellEnd"/>
      <w:r w:rsidRPr="002357DE">
        <w:rPr>
          <w:rFonts w:ascii="Calibri" w:hAnsi="Calibri" w:cs="Calibri"/>
        </w:rPr>
        <w:t>), or hybrid CNN-Transformer models could improve classification accuracy.</w:t>
      </w:r>
    </w:p>
    <w:p w14:paraId="1831E257" w14:textId="722B40D7" w:rsidR="00ED665C" w:rsidRPr="00ED665C" w:rsidRDefault="00ED665C" w:rsidP="00ED665C">
      <w:pPr>
        <w:pStyle w:val="ListParagraph"/>
        <w:numPr>
          <w:ilvl w:val="0"/>
          <w:numId w:val="16"/>
        </w:numPr>
        <w:spacing w:line="240" w:lineRule="auto"/>
        <w:jc w:val="both"/>
        <w:rPr>
          <w:rFonts w:ascii="Calibri" w:hAnsi="Calibri" w:cs="Calibri"/>
        </w:rPr>
      </w:pPr>
      <w:r>
        <w:rPr>
          <w:rFonts w:ascii="Calibri" w:hAnsi="Calibri" w:cs="Calibri"/>
        </w:rPr>
        <w:t>Investigate the reasons for the poor performance of A100 GPUs, evaluate with increased batch sizes rather than 62 for the data loader.</w:t>
      </w:r>
    </w:p>
    <w:p w14:paraId="3A0883AB" w14:textId="3D3AD088" w:rsidR="002357DE" w:rsidRP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 xml:space="preserve">Integration of advanced data augmentation strategies like </w:t>
      </w:r>
      <w:proofErr w:type="spellStart"/>
      <w:r w:rsidRPr="002357DE">
        <w:rPr>
          <w:rFonts w:ascii="Calibri" w:hAnsi="Calibri" w:cs="Calibri"/>
        </w:rPr>
        <w:t>MixUp</w:t>
      </w:r>
      <w:proofErr w:type="spellEnd"/>
      <w:r w:rsidRPr="002357DE">
        <w:rPr>
          <w:rFonts w:ascii="Calibri" w:hAnsi="Calibri" w:cs="Calibri"/>
        </w:rPr>
        <w:t xml:space="preserve">, </w:t>
      </w:r>
      <w:proofErr w:type="spellStart"/>
      <w:r w:rsidRPr="002357DE">
        <w:rPr>
          <w:rFonts w:ascii="Calibri" w:hAnsi="Calibri" w:cs="Calibri"/>
        </w:rPr>
        <w:t>CutMix</w:t>
      </w:r>
      <w:proofErr w:type="spellEnd"/>
      <w:r w:rsidRPr="002357DE">
        <w:rPr>
          <w:rFonts w:ascii="Calibri" w:hAnsi="Calibri" w:cs="Calibri"/>
        </w:rPr>
        <w:t>, or GAN-based synthetic data generation might enhance the model's robustness to unseen variations.</w:t>
      </w:r>
    </w:p>
    <w:p w14:paraId="4342ADA7" w14:textId="26B65DD7" w:rsidR="002357DE" w:rsidRP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Deployment of the trained model on cloud-based HPC infrastructure (such as AWS, GCP, or Azure) for real-time leukemia classification and scalability testing.</w:t>
      </w:r>
    </w:p>
    <w:p w14:paraId="33F3395D" w14:textId="654517FE" w:rsidR="002357DE" w:rsidRP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Expansion of the dataset to include additional leukemia subtypes or patient metadata could facilitate more detailed patient-level classification tasks.</w:t>
      </w:r>
    </w:p>
    <w:p w14:paraId="4F2D1885" w14:textId="3E19C2BB" w:rsidR="002357DE" w:rsidRPr="002357DE" w:rsidRDefault="002357DE" w:rsidP="00362B8B">
      <w:pPr>
        <w:pStyle w:val="ListParagraph"/>
        <w:numPr>
          <w:ilvl w:val="0"/>
          <w:numId w:val="16"/>
        </w:numPr>
        <w:spacing w:line="240" w:lineRule="auto"/>
        <w:jc w:val="both"/>
        <w:rPr>
          <w:rFonts w:ascii="Calibri" w:hAnsi="Calibri" w:cs="Calibri"/>
        </w:rPr>
      </w:pPr>
      <w:r w:rsidRPr="002357DE">
        <w:rPr>
          <w:rFonts w:ascii="Calibri" w:hAnsi="Calibri" w:cs="Calibri"/>
        </w:rPr>
        <w:t>Conducting thorough error analysis on misclassified samples could provide insights into model limitations and guide future improvements.</w:t>
      </w:r>
      <w:r w:rsidR="00011362">
        <w:rPr>
          <w:rFonts w:ascii="Calibri" w:hAnsi="Calibri" w:cs="Calibri"/>
        </w:rPr>
        <w:t xml:space="preserve"> </w:t>
      </w:r>
    </w:p>
    <w:p w14:paraId="504F2FDD" w14:textId="4EB50E67" w:rsidR="00471F22" w:rsidRDefault="002357DE" w:rsidP="00362B8B">
      <w:pPr>
        <w:spacing w:line="240" w:lineRule="auto"/>
        <w:jc w:val="both"/>
        <w:rPr>
          <w:rFonts w:ascii="Calibri" w:hAnsi="Calibri" w:cs="Calibri"/>
        </w:rPr>
      </w:pPr>
      <w:r w:rsidRPr="002357DE">
        <w:rPr>
          <w:rFonts w:ascii="Calibri" w:hAnsi="Calibri" w:cs="Calibri"/>
        </w:rPr>
        <w:t>This future work would further strengthen the contribution of this project and extend its applicability in clinical decision-support systems.</w:t>
      </w:r>
      <w:r w:rsidR="001B25FD">
        <w:rPr>
          <w:rFonts w:ascii="Calibri" w:hAnsi="Calibri" w:cs="Calibri"/>
        </w:rPr>
        <w:t xml:space="preserve"> </w:t>
      </w:r>
      <w:r w:rsidR="00ED665C">
        <w:rPr>
          <w:rFonts w:ascii="Calibri" w:hAnsi="Calibri" w:cs="Calibri"/>
        </w:rPr>
        <w:t xml:space="preserve">The main goal is to build a faster, large-scale </w:t>
      </w:r>
      <w:r w:rsidR="00ED665C" w:rsidRPr="00ED665C">
        <w:rPr>
          <w:rFonts w:ascii="Calibri" w:hAnsi="Calibri" w:cs="Calibri"/>
        </w:rPr>
        <w:t>real-world AI-assisted leukemia diagnostics</w:t>
      </w:r>
      <w:r w:rsidR="00ED665C">
        <w:rPr>
          <w:rFonts w:ascii="Calibri" w:hAnsi="Calibri" w:cs="Calibri"/>
        </w:rPr>
        <w:t>. High Performance Computing (HPC)</w:t>
      </w:r>
      <w:r w:rsidR="007202AF">
        <w:rPr>
          <w:rFonts w:ascii="Calibri" w:hAnsi="Calibri" w:cs="Calibri"/>
        </w:rPr>
        <w:t xml:space="preserve"> techniques</w:t>
      </w:r>
      <w:r w:rsidR="00ED665C">
        <w:rPr>
          <w:rFonts w:ascii="Calibri" w:hAnsi="Calibri" w:cs="Calibri"/>
        </w:rPr>
        <w:t xml:space="preserve"> will </w:t>
      </w:r>
      <w:r w:rsidR="007202AF">
        <w:rPr>
          <w:rFonts w:ascii="Calibri" w:hAnsi="Calibri" w:cs="Calibri"/>
        </w:rPr>
        <w:t>play an important role in making the process quicker and smoother with enhanced accuracy.</w:t>
      </w:r>
      <w:r w:rsidR="00ED665C">
        <w:rPr>
          <w:rFonts w:ascii="Calibri" w:hAnsi="Calibri" w:cs="Calibri"/>
        </w:rPr>
        <w:t xml:space="preserve"> </w:t>
      </w:r>
    </w:p>
    <w:bookmarkStart w:id="21" w:name="_Toc195137758" w:displacedByCustomXml="next"/>
    <w:sdt>
      <w:sdtPr>
        <w:rPr>
          <w:rFonts w:asciiTheme="minorHAnsi" w:eastAsiaTheme="minorHAnsi" w:hAnsiTheme="minorHAnsi" w:cstheme="minorBidi"/>
          <w:color w:val="auto"/>
          <w:sz w:val="24"/>
          <w:szCs w:val="24"/>
        </w:rPr>
        <w:id w:val="1761098370"/>
        <w:docPartObj>
          <w:docPartGallery w:val="Bibliographies"/>
          <w:docPartUnique/>
        </w:docPartObj>
      </w:sdtPr>
      <w:sdtEndPr>
        <w:rPr>
          <w:b w:val="0"/>
        </w:rPr>
      </w:sdtEndPr>
      <w:sdtContent>
        <w:p w14:paraId="4C05575E" w14:textId="47F8F282" w:rsidR="00011362" w:rsidRDefault="00011362" w:rsidP="00290C14">
          <w:pPr>
            <w:pStyle w:val="Heading1"/>
          </w:pPr>
          <w:r>
            <w:t>References</w:t>
          </w:r>
          <w:bookmarkEnd w:id="21"/>
        </w:p>
        <w:sdt>
          <w:sdtPr>
            <w:id w:val="-573587230"/>
            <w:bibliography/>
          </w:sdtPr>
          <w:sdtContent>
            <w:p w14:paraId="7699F61D" w14:textId="77777777" w:rsidR="00011362" w:rsidRDefault="00011362" w:rsidP="00362B8B">
              <w:pPr>
                <w:spacing w:line="24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9015"/>
              </w:tblGrid>
              <w:tr w:rsidR="00011362" w14:paraId="1A04E10B" w14:textId="77777777">
                <w:trPr>
                  <w:divId w:val="1438325830"/>
                  <w:tblCellSpacing w:w="15" w:type="dxa"/>
                </w:trPr>
                <w:tc>
                  <w:tcPr>
                    <w:tcW w:w="50" w:type="pct"/>
                    <w:hideMark/>
                  </w:tcPr>
                  <w:p w14:paraId="41F80706" w14:textId="3431D3E0" w:rsidR="00011362" w:rsidRDefault="00011362" w:rsidP="00362B8B">
                    <w:pPr>
                      <w:pStyle w:val="Bibliography"/>
                      <w:spacing w:line="240" w:lineRule="auto"/>
                      <w:rPr>
                        <w:noProof/>
                        <w:kern w:val="0"/>
                        <w14:ligatures w14:val="none"/>
                      </w:rPr>
                    </w:pPr>
                    <w:r>
                      <w:rPr>
                        <w:noProof/>
                      </w:rPr>
                      <w:t xml:space="preserve">[1] </w:t>
                    </w:r>
                  </w:p>
                </w:tc>
                <w:tc>
                  <w:tcPr>
                    <w:tcW w:w="0" w:type="auto"/>
                    <w:hideMark/>
                  </w:tcPr>
                  <w:p w14:paraId="6332416D" w14:textId="77777777" w:rsidR="00011362" w:rsidRDefault="00011362" w:rsidP="00362B8B">
                    <w:pPr>
                      <w:pStyle w:val="Bibliography"/>
                      <w:spacing w:line="240" w:lineRule="auto"/>
                      <w:rPr>
                        <w:noProof/>
                      </w:rPr>
                    </w:pPr>
                    <w:r>
                      <w:rPr>
                        <w:noProof/>
                      </w:rPr>
                      <w:t xml:space="preserve">e. a. L. Saba, "Present and future of deep learning in radiology," in </w:t>
                    </w:r>
                    <w:r>
                      <w:rPr>
                        <w:i/>
                        <w:iCs/>
                        <w:noProof/>
                      </w:rPr>
                      <w:t>European Journal of Radiology</w:t>
                    </w:r>
                    <w:r>
                      <w:rPr>
                        <w:noProof/>
                      </w:rPr>
                      <w:t>, vol. 114, 2019, pp. 14-24.</w:t>
                    </w:r>
                  </w:p>
                </w:tc>
              </w:tr>
              <w:tr w:rsidR="00011362" w14:paraId="6346E18C" w14:textId="77777777">
                <w:trPr>
                  <w:divId w:val="1438325830"/>
                  <w:tblCellSpacing w:w="15" w:type="dxa"/>
                </w:trPr>
                <w:tc>
                  <w:tcPr>
                    <w:tcW w:w="50" w:type="pct"/>
                    <w:hideMark/>
                  </w:tcPr>
                  <w:p w14:paraId="483A32CB" w14:textId="77777777" w:rsidR="00011362" w:rsidRDefault="00011362" w:rsidP="00362B8B">
                    <w:pPr>
                      <w:pStyle w:val="Bibliography"/>
                      <w:spacing w:line="240" w:lineRule="auto"/>
                      <w:rPr>
                        <w:noProof/>
                      </w:rPr>
                    </w:pPr>
                    <w:r>
                      <w:rPr>
                        <w:noProof/>
                      </w:rPr>
                      <w:t xml:space="preserve">[2] </w:t>
                    </w:r>
                  </w:p>
                </w:tc>
                <w:tc>
                  <w:tcPr>
                    <w:tcW w:w="0" w:type="auto"/>
                    <w:hideMark/>
                  </w:tcPr>
                  <w:p w14:paraId="7BBB80BE" w14:textId="77777777" w:rsidR="00011362" w:rsidRDefault="00011362" w:rsidP="00362B8B">
                    <w:pPr>
                      <w:pStyle w:val="Bibliography"/>
                      <w:spacing w:line="240" w:lineRule="auto"/>
                      <w:rPr>
                        <w:noProof/>
                      </w:rPr>
                    </w:pPr>
                    <w:r>
                      <w:rPr>
                        <w:noProof/>
                      </w:rPr>
                      <w:t>P. D. R. G. P. N. L. W. A. K. P. Goyal, "Accurate, Large Minibatch SGD: Training ImageNet in 1 Hour," arXiv preprint arXiv, 2017.</w:t>
                    </w:r>
                  </w:p>
                </w:tc>
              </w:tr>
              <w:tr w:rsidR="00011362" w14:paraId="3826D38D" w14:textId="77777777">
                <w:trPr>
                  <w:divId w:val="1438325830"/>
                  <w:tblCellSpacing w:w="15" w:type="dxa"/>
                </w:trPr>
                <w:tc>
                  <w:tcPr>
                    <w:tcW w:w="50" w:type="pct"/>
                    <w:hideMark/>
                  </w:tcPr>
                  <w:p w14:paraId="3147A0AF" w14:textId="77777777" w:rsidR="00011362" w:rsidRDefault="00011362" w:rsidP="00362B8B">
                    <w:pPr>
                      <w:pStyle w:val="Bibliography"/>
                      <w:spacing w:line="240" w:lineRule="auto"/>
                      <w:rPr>
                        <w:noProof/>
                      </w:rPr>
                    </w:pPr>
                    <w:r>
                      <w:rPr>
                        <w:noProof/>
                      </w:rPr>
                      <w:t xml:space="preserve">[3] </w:t>
                    </w:r>
                  </w:p>
                </w:tc>
                <w:tc>
                  <w:tcPr>
                    <w:tcW w:w="0" w:type="auto"/>
                    <w:hideMark/>
                  </w:tcPr>
                  <w:p w14:paraId="23EC37D6" w14:textId="77777777" w:rsidR="00011362" w:rsidRDefault="00011362" w:rsidP="00362B8B">
                    <w:pPr>
                      <w:pStyle w:val="Bibliography"/>
                      <w:spacing w:line="240" w:lineRule="auto"/>
                      <w:rPr>
                        <w:noProof/>
                      </w:rPr>
                    </w:pPr>
                    <w:r>
                      <w:rPr>
                        <w:noProof/>
                      </w:rPr>
                      <w:t xml:space="preserve">"PyTorch Distributed Data Parallel Documentation". </w:t>
                    </w:r>
                  </w:p>
                </w:tc>
              </w:tr>
              <w:tr w:rsidR="00011362" w14:paraId="162B9103" w14:textId="77777777">
                <w:trPr>
                  <w:divId w:val="1438325830"/>
                  <w:tblCellSpacing w:w="15" w:type="dxa"/>
                </w:trPr>
                <w:tc>
                  <w:tcPr>
                    <w:tcW w:w="50" w:type="pct"/>
                    <w:hideMark/>
                  </w:tcPr>
                  <w:p w14:paraId="448E94A6" w14:textId="77777777" w:rsidR="00011362" w:rsidRDefault="00011362" w:rsidP="00362B8B">
                    <w:pPr>
                      <w:pStyle w:val="Bibliography"/>
                      <w:spacing w:line="240" w:lineRule="auto"/>
                      <w:rPr>
                        <w:noProof/>
                      </w:rPr>
                    </w:pPr>
                    <w:r>
                      <w:rPr>
                        <w:noProof/>
                      </w:rPr>
                      <w:t xml:space="preserve">[4] </w:t>
                    </w:r>
                  </w:p>
                </w:tc>
                <w:tc>
                  <w:tcPr>
                    <w:tcW w:w="0" w:type="auto"/>
                    <w:hideMark/>
                  </w:tcPr>
                  <w:p w14:paraId="2CE988A3" w14:textId="77777777" w:rsidR="00011362" w:rsidRDefault="00011362" w:rsidP="00362B8B">
                    <w:pPr>
                      <w:pStyle w:val="Bibliography"/>
                      <w:spacing w:line="240" w:lineRule="auto"/>
                      <w:rPr>
                        <w:noProof/>
                      </w:rPr>
                    </w:pPr>
                    <w:r>
                      <w:rPr>
                        <w:noProof/>
                      </w:rPr>
                      <w:t xml:space="preserve">"PyTorch Fully Sharded Data Parallel Documentation". </w:t>
                    </w:r>
                  </w:p>
                </w:tc>
              </w:tr>
              <w:tr w:rsidR="00011362" w14:paraId="2BCAF591" w14:textId="77777777">
                <w:trPr>
                  <w:divId w:val="1438325830"/>
                  <w:tblCellSpacing w:w="15" w:type="dxa"/>
                </w:trPr>
                <w:tc>
                  <w:tcPr>
                    <w:tcW w:w="50" w:type="pct"/>
                    <w:hideMark/>
                  </w:tcPr>
                  <w:p w14:paraId="2066D19F" w14:textId="77777777" w:rsidR="00011362" w:rsidRDefault="00011362" w:rsidP="00362B8B">
                    <w:pPr>
                      <w:pStyle w:val="Bibliography"/>
                      <w:spacing w:line="240" w:lineRule="auto"/>
                      <w:rPr>
                        <w:noProof/>
                      </w:rPr>
                    </w:pPr>
                    <w:r>
                      <w:rPr>
                        <w:noProof/>
                      </w:rPr>
                      <w:t xml:space="preserve">[5] </w:t>
                    </w:r>
                  </w:p>
                </w:tc>
                <w:tc>
                  <w:tcPr>
                    <w:tcW w:w="0" w:type="auto"/>
                    <w:hideMark/>
                  </w:tcPr>
                  <w:p w14:paraId="238476B6" w14:textId="77777777" w:rsidR="00011362" w:rsidRDefault="00011362" w:rsidP="00362B8B">
                    <w:pPr>
                      <w:pStyle w:val="Bibliography"/>
                      <w:spacing w:line="240" w:lineRule="auto"/>
                      <w:rPr>
                        <w:noProof/>
                      </w:rPr>
                    </w:pPr>
                    <w:r>
                      <w:rPr>
                        <w:noProof/>
                      </w:rPr>
                      <w:t xml:space="preserve">P. V. S, "Leukemia Blood Smear Image Dataset". </w:t>
                    </w:r>
                  </w:p>
                </w:tc>
              </w:tr>
              <w:tr w:rsidR="00011362" w14:paraId="231782AD" w14:textId="77777777">
                <w:trPr>
                  <w:divId w:val="1438325830"/>
                  <w:tblCellSpacing w:w="15" w:type="dxa"/>
                </w:trPr>
                <w:tc>
                  <w:tcPr>
                    <w:tcW w:w="50" w:type="pct"/>
                    <w:hideMark/>
                  </w:tcPr>
                  <w:p w14:paraId="243B802A" w14:textId="77777777" w:rsidR="00011362" w:rsidRDefault="00011362" w:rsidP="00362B8B">
                    <w:pPr>
                      <w:pStyle w:val="Bibliography"/>
                      <w:spacing w:line="240" w:lineRule="auto"/>
                      <w:rPr>
                        <w:noProof/>
                      </w:rPr>
                    </w:pPr>
                    <w:r>
                      <w:rPr>
                        <w:noProof/>
                      </w:rPr>
                      <w:t xml:space="preserve">[6] </w:t>
                    </w:r>
                  </w:p>
                </w:tc>
                <w:tc>
                  <w:tcPr>
                    <w:tcW w:w="0" w:type="auto"/>
                    <w:hideMark/>
                  </w:tcPr>
                  <w:p w14:paraId="19B07F7C" w14:textId="77777777" w:rsidR="00011362" w:rsidRDefault="00011362" w:rsidP="00362B8B">
                    <w:pPr>
                      <w:pStyle w:val="Bibliography"/>
                      <w:spacing w:line="240" w:lineRule="auto"/>
                      <w:rPr>
                        <w:noProof/>
                      </w:rPr>
                    </w:pPr>
                    <w:r>
                      <w:rPr>
                        <w:noProof/>
                      </w:rPr>
                      <w:t>X. Z. S. R. a. J. S. K. He, "Deep Residual Learning for Image Recognition," arXiv preprint arXiv, 2015.</w:t>
                    </w:r>
                  </w:p>
                </w:tc>
              </w:tr>
            </w:tbl>
            <w:p w14:paraId="57FCFD64" w14:textId="77777777" w:rsidR="00011362" w:rsidRDefault="00011362" w:rsidP="00362B8B">
              <w:pPr>
                <w:spacing w:line="240" w:lineRule="auto"/>
                <w:divId w:val="1438325830"/>
                <w:rPr>
                  <w:rFonts w:eastAsia="Times New Roman"/>
                  <w:noProof/>
                </w:rPr>
              </w:pPr>
            </w:p>
            <w:p w14:paraId="03F58393" w14:textId="55235822" w:rsidR="00011362" w:rsidRDefault="00011362" w:rsidP="00362B8B">
              <w:pPr>
                <w:spacing w:line="240" w:lineRule="auto"/>
              </w:pPr>
              <w:r>
                <w:rPr>
                  <w:b/>
                  <w:bCs/>
                  <w:noProof/>
                </w:rPr>
                <w:fldChar w:fldCharType="end"/>
              </w:r>
            </w:p>
          </w:sdtContent>
        </w:sdt>
      </w:sdtContent>
    </w:sdt>
    <w:p w14:paraId="5A781688" w14:textId="77777777" w:rsidR="00011362" w:rsidRPr="00011362" w:rsidRDefault="00011362" w:rsidP="00362B8B">
      <w:pPr>
        <w:spacing w:line="240" w:lineRule="auto"/>
        <w:rPr>
          <w:rFonts w:ascii="Calibri" w:hAnsi="Calibri" w:cs="Calibri"/>
        </w:rPr>
      </w:pPr>
    </w:p>
    <w:p w14:paraId="1CB85B70" w14:textId="77FAAAB5" w:rsidR="001965CE" w:rsidRDefault="001965CE" w:rsidP="00290C14">
      <w:pPr>
        <w:pStyle w:val="Heading1"/>
      </w:pPr>
      <w:bookmarkStart w:id="22" w:name="_Toc195137759"/>
      <w:r>
        <w:t>Appendices</w:t>
      </w:r>
      <w:bookmarkEnd w:id="22"/>
    </w:p>
    <w:p w14:paraId="04771F5C" w14:textId="11EBBDA5" w:rsidR="001965CE" w:rsidRDefault="001965CE" w:rsidP="00362B8B">
      <w:pPr>
        <w:spacing w:line="240" w:lineRule="auto"/>
      </w:pPr>
      <w:r w:rsidRPr="003345F8">
        <w:rPr>
          <w:noProof/>
        </w:rPr>
        <w:drawing>
          <wp:inline distT="0" distB="0" distL="0" distR="0" wp14:anchorId="1BD725DB" wp14:editId="27D3FDE7">
            <wp:extent cx="5543835" cy="1073205"/>
            <wp:effectExtent l="0" t="0" r="0" b="0"/>
            <wp:docPr id="9578493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49379" name="Picture 1" descr="A screenshot of a computer code&#10;&#10;AI-generated content may be incorrect."/>
                    <pic:cNvPicPr/>
                  </pic:nvPicPr>
                  <pic:blipFill>
                    <a:blip r:embed="rId21"/>
                    <a:stretch>
                      <a:fillRect/>
                    </a:stretch>
                  </pic:blipFill>
                  <pic:spPr>
                    <a:xfrm>
                      <a:off x="0" y="0"/>
                      <a:ext cx="5543835" cy="1073205"/>
                    </a:xfrm>
                    <a:prstGeom prst="rect">
                      <a:avLst/>
                    </a:prstGeom>
                  </pic:spPr>
                </pic:pic>
              </a:graphicData>
            </a:graphic>
          </wp:inline>
        </w:drawing>
      </w:r>
    </w:p>
    <w:p w14:paraId="079704BA" w14:textId="5960F086" w:rsidR="001965CE" w:rsidRDefault="001965CE" w:rsidP="00362B8B">
      <w:pPr>
        <w:spacing w:line="240" w:lineRule="auto"/>
      </w:pPr>
      <w:r w:rsidRPr="003345F8">
        <w:rPr>
          <w:noProof/>
        </w:rPr>
        <w:lastRenderedPageBreak/>
        <w:drawing>
          <wp:inline distT="0" distB="0" distL="0" distR="0" wp14:anchorId="76F821BD" wp14:editId="2833406E">
            <wp:extent cx="5162815" cy="4140413"/>
            <wp:effectExtent l="0" t="0" r="0" b="0"/>
            <wp:docPr id="805544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44858" name="Picture 1" descr="A screenshot of a computer&#10;&#10;AI-generated content may be incorrect."/>
                    <pic:cNvPicPr/>
                  </pic:nvPicPr>
                  <pic:blipFill>
                    <a:blip r:embed="rId22"/>
                    <a:stretch>
                      <a:fillRect/>
                    </a:stretch>
                  </pic:blipFill>
                  <pic:spPr>
                    <a:xfrm>
                      <a:off x="0" y="0"/>
                      <a:ext cx="5162815" cy="4140413"/>
                    </a:xfrm>
                    <a:prstGeom prst="rect">
                      <a:avLst/>
                    </a:prstGeom>
                  </pic:spPr>
                </pic:pic>
              </a:graphicData>
            </a:graphic>
          </wp:inline>
        </w:drawing>
      </w:r>
    </w:p>
    <w:p w14:paraId="6BCADAC7" w14:textId="482192F6" w:rsidR="001965CE" w:rsidRDefault="001965CE" w:rsidP="00362B8B">
      <w:pPr>
        <w:spacing w:line="240" w:lineRule="auto"/>
      </w:pPr>
      <w:r w:rsidRPr="003345F8">
        <w:rPr>
          <w:noProof/>
        </w:rPr>
        <w:drawing>
          <wp:inline distT="0" distB="0" distL="0" distR="0" wp14:anchorId="4B0FB512" wp14:editId="34A24BE1">
            <wp:extent cx="4235668" cy="425472"/>
            <wp:effectExtent l="0" t="0" r="0" b="0"/>
            <wp:docPr id="130278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87969" name=""/>
                    <pic:cNvPicPr/>
                  </pic:nvPicPr>
                  <pic:blipFill>
                    <a:blip r:embed="rId23"/>
                    <a:stretch>
                      <a:fillRect/>
                    </a:stretch>
                  </pic:blipFill>
                  <pic:spPr>
                    <a:xfrm>
                      <a:off x="0" y="0"/>
                      <a:ext cx="4235668" cy="425472"/>
                    </a:xfrm>
                    <a:prstGeom prst="rect">
                      <a:avLst/>
                    </a:prstGeom>
                  </pic:spPr>
                </pic:pic>
              </a:graphicData>
            </a:graphic>
          </wp:inline>
        </w:drawing>
      </w:r>
    </w:p>
    <w:p w14:paraId="7BA41F6C" w14:textId="3902D020" w:rsidR="001965CE" w:rsidRDefault="001965CE" w:rsidP="00362B8B">
      <w:pPr>
        <w:spacing w:line="240" w:lineRule="auto"/>
      </w:pPr>
      <w:r w:rsidRPr="003345F8">
        <w:rPr>
          <w:noProof/>
        </w:rPr>
        <w:drawing>
          <wp:inline distT="0" distB="0" distL="0" distR="0" wp14:anchorId="3BF72F78" wp14:editId="14E4F240">
            <wp:extent cx="2362321" cy="2006703"/>
            <wp:effectExtent l="0" t="0" r="0" b="0"/>
            <wp:docPr id="232456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6087" name="Picture 1" descr="A screenshot of a computer&#10;&#10;AI-generated content may be incorrect."/>
                    <pic:cNvPicPr/>
                  </pic:nvPicPr>
                  <pic:blipFill>
                    <a:blip r:embed="rId24"/>
                    <a:stretch>
                      <a:fillRect/>
                    </a:stretch>
                  </pic:blipFill>
                  <pic:spPr>
                    <a:xfrm>
                      <a:off x="0" y="0"/>
                      <a:ext cx="2362321" cy="2006703"/>
                    </a:xfrm>
                    <a:prstGeom prst="rect">
                      <a:avLst/>
                    </a:prstGeom>
                  </pic:spPr>
                </pic:pic>
              </a:graphicData>
            </a:graphic>
          </wp:inline>
        </w:drawing>
      </w:r>
    </w:p>
    <w:p w14:paraId="43296E5D" w14:textId="022AD808" w:rsidR="001965CE" w:rsidRDefault="001965CE" w:rsidP="00362B8B">
      <w:pPr>
        <w:spacing w:line="240" w:lineRule="auto"/>
      </w:pPr>
      <w:r w:rsidRPr="003345F8">
        <w:rPr>
          <w:noProof/>
        </w:rPr>
        <w:lastRenderedPageBreak/>
        <w:drawing>
          <wp:inline distT="0" distB="0" distL="0" distR="0" wp14:anchorId="40AE4FEC" wp14:editId="7A3CF73A">
            <wp:extent cx="4140413" cy="2101958"/>
            <wp:effectExtent l="0" t="0" r="0" b="0"/>
            <wp:docPr id="1142617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7166" name="Picture 1" descr="A screenshot of a computer&#10;&#10;AI-generated content may be incorrect."/>
                    <pic:cNvPicPr/>
                  </pic:nvPicPr>
                  <pic:blipFill>
                    <a:blip r:embed="rId25"/>
                    <a:stretch>
                      <a:fillRect/>
                    </a:stretch>
                  </pic:blipFill>
                  <pic:spPr>
                    <a:xfrm>
                      <a:off x="0" y="0"/>
                      <a:ext cx="4140413" cy="2101958"/>
                    </a:xfrm>
                    <a:prstGeom prst="rect">
                      <a:avLst/>
                    </a:prstGeom>
                  </pic:spPr>
                </pic:pic>
              </a:graphicData>
            </a:graphic>
          </wp:inline>
        </w:drawing>
      </w:r>
    </w:p>
    <w:p w14:paraId="6149D42A" w14:textId="12DA425A" w:rsidR="001965CE" w:rsidRDefault="001965CE" w:rsidP="00362B8B">
      <w:pPr>
        <w:spacing w:line="240" w:lineRule="auto"/>
      </w:pPr>
      <w:r w:rsidRPr="006F3C4B">
        <w:rPr>
          <w:noProof/>
        </w:rPr>
        <w:drawing>
          <wp:inline distT="0" distB="0" distL="0" distR="0" wp14:anchorId="315B71A2" wp14:editId="1C2314D1">
            <wp:extent cx="1930499" cy="1016052"/>
            <wp:effectExtent l="0" t="0" r="0" b="0"/>
            <wp:docPr id="17666386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863" name="Picture 1" descr="A close up of text&#10;&#10;AI-generated content may be incorrect."/>
                    <pic:cNvPicPr/>
                  </pic:nvPicPr>
                  <pic:blipFill>
                    <a:blip r:embed="rId26"/>
                    <a:stretch>
                      <a:fillRect/>
                    </a:stretch>
                  </pic:blipFill>
                  <pic:spPr>
                    <a:xfrm>
                      <a:off x="0" y="0"/>
                      <a:ext cx="1930499" cy="1016052"/>
                    </a:xfrm>
                    <a:prstGeom prst="rect">
                      <a:avLst/>
                    </a:prstGeom>
                  </pic:spPr>
                </pic:pic>
              </a:graphicData>
            </a:graphic>
          </wp:inline>
        </w:drawing>
      </w:r>
      <w:r w:rsidRPr="006F3C4B">
        <w:rPr>
          <w:noProof/>
        </w:rPr>
        <w:drawing>
          <wp:inline distT="0" distB="0" distL="0" distR="0" wp14:anchorId="5A303FAD" wp14:editId="0807A68B">
            <wp:extent cx="2444876" cy="1695537"/>
            <wp:effectExtent l="0" t="0" r="0" b="0"/>
            <wp:docPr id="810712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12723" name="Picture 1" descr="A screenshot of a computer&#10;&#10;AI-generated content may be incorrect."/>
                    <pic:cNvPicPr/>
                  </pic:nvPicPr>
                  <pic:blipFill>
                    <a:blip r:embed="rId27"/>
                    <a:stretch>
                      <a:fillRect/>
                    </a:stretch>
                  </pic:blipFill>
                  <pic:spPr>
                    <a:xfrm>
                      <a:off x="0" y="0"/>
                      <a:ext cx="2444876" cy="1695537"/>
                    </a:xfrm>
                    <a:prstGeom prst="rect">
                      <a:avLst/>
                    </a:prstGeom>
                  </pic:spPr>
                </pic:pic>
              </a:graphicData>
            </a:graphic>
          </wp:inline>
        </w:drawing>
      </w:r>
    </w:p>
    <w:p w14:paraId="485A69C5" w14:textId="6E0AFE0D" w:rsidR="001965CE" w:rsidRDefault="001965CE" w:rsidP="00362B8B">
      <w:pPr>
        <w:spacing w:line="240" w:lineRule="auto"/>
      </w:pPr>
      <w:r w:rsidRPr="006F3C4B">
        <w:rPr>
          <w:noProof/>
        </w:rPr>
        <w:drawing>
          <wp:inline distT="0" distB="0" distL="0" distR="0" wp14:anchorId="36C11B1B" wp14:editId="7E8FED30">
            <wp:extent cx="5943600" cy="842645"/>
            <wp:effectExtent l="0" t="0" r="0" b="0"/>
            <wp:docPr id="2040023853"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3853" name="Picture 1" descr="A close-up of text&#10;&#10;AI-generated content may be incorrect."/>
                    <pic:cNvPicPr/>
                  </pic:nvPicPr>
                  <pic:blipFill>
                    <a:blip r:embed="rId28"/>
                    <a:stretch>
                      <a:fillRect/>
                    </a:stretch>
                  </pic:blipFill>
                  <pic:spPr>
                    <a:xfrm>
                      <a:off x="0" y="0"/>
                      <a:ext cx="5943600" cy="842645"/>
                    </a:xfrm>
                    <a:prstGeom prst="rect">
                      <a:avLst/>
                    </a:prstGeom>
                  </pic:spPr>
                </pic:pic>
              </a:graphicData>
            </a:graphic>
          </wp:inline>
        </w:drawing>
      </w:r>
    </w:p>
    <w:p w14:paraId="64C6C6CE" w14:textId="3AA0AD28" w:rsidR="001965CE" w:rsidRDefault="001965CE" w:rsidP="00362B8B">
      <w:pPr>
        <w:spacing w:line="240" w:lineRule="auto"/>
      </w:pPr>
      <w:r w:rsidRPr="006F3C4B">
        <w:rPr>
          <w:noProof/>
        </w:rPr>
        <w:drawing>
          <wp:inline distT="0" distB="0" distL="0" distR="0" wp14:anchorId="411F9F9D" wp14:editId="753B19D5">
            <wp:extent cx="5169166" cy="1619333"/>
            <wp:effectExtent l="0" t="0" r="0" b="0"/>
            <wp:docPr id="7633042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4240" name="Picture 1" descr="A screenshot of a computer code&#10;&#10;AI-generated content may be incorrect."/>
                    <pic:cNvPicPr/>
                  </pic:nvPicPr>
                  <pic:blipFill>
                    <a:blip r:embed="rId29"/>
                    <a:stretch>
                      <a:fillRect/>
                    </a:stretch>
                  </pic:blipFill>
                  <pic:spPr>
                    <a:xfrm>
                      <a:off x="0" y="0"/>
                      <a:ext cx="5169166" cy="1619333"/>
                    </a:xfrm>
                    <a:prstGeom prst="rect">
                      <a:avLst/>
                    </a:prstGeom>
                  </pic:spPr>
                </pic:pic>
              </a:graphicData>
            </a:graphic>
          </wp:inline>
        </w:drawing>
      </w:r>
    </w:p>
    <w:p w14:paraId="78ECBC12" w14:textId="77777777" w:rsidR="001965CE" w:rsidRPr="001965CE" w:rsidRDefault="001965CE" w:rsidP="00362B8B">
      <w:pPr>
        <w:spacing w:line="240" w:lineRule="auto"/>
      </w:pPr>
    </w:p>
    <w:sectPr w:rsidR="001965CE" w:rsidRPr="001965C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75AFE" w14:textId="77777777" w:rsidR="000B7B98" w:rsidRDefault="000B7B98" w:rsidP="00FE5568">
      <w:pPr>
        <w:spacing w:after="0" w:line="240" w:lineRule="auto"/>
      </w:pPr>
      <w:r>
        <w:separator/>
      </w:r>
    </w:p>
  </w:endnote>
  <w:endnote w:type="continuationSeparator" w:id="0">
    <w:p w14:paraId="7764DB44" w14:textId="77777777" w:rsidR="000B7B98" w:rsidRDefault="000B7B98" w:rsidP="00FE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94FEB" w14:textId="77777777" w:rsidR="00FE5568" w:rsidRDefault="00FE5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95283" w14:textId="77777777" w:rsidR="000B7B98" w:rsidRDefault="000B7B98" w:rsidP="00FE5568">
      <w:pPr>
        <w:spacing w:after="0" w:line="240" w:lineRule="auto"/>
      </w:pPr>
      <w:r>
        <w:separator/>
      </w:r>
    </w:p>
  </w:footnote>
  <w:footnote w:type="continuationSeparator" w:id="0">
    <w:p w14:paraId="5090A622" w14:textId="77777777" w:rsidR="000B7B98" w:rsidRDefault="000B7B98" w:rsidP="00FE5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F31DF"/>
    <w:multiLevelType w:val="hybridMultilevel"/>
    <w:tmpl w:val="E13C6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9281B"/>
    <w:multiLevelType w:val="hybridMultilevel"/>
    <w:tmpl w:val="935A5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D23B2"/>
    <w:multiLevelType w:val="hybridMultilevel"/>
    <w:tmpl w:val="455EA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E7001"/>
    <w:multiLevelType w:val="hybridMultilevel"/>
    <w:tmpl w:val="3150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A69CC"/>
    <w:multiLevelType w:val="multilevel"/>
    <w:tmpl w:val="2982B5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4A78AC"/>
    <w:multiLevelType w:val="hybridMultilevel"/>
    <w:tmpl w:val="6ADE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A3CB4"/>
    <w:multiLevelType w:val="hybridMultilevel"/>
    <w:tmpl w:val="F774B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47A4B"/>
    <w:multiLevelType w:val="hybridMultilevel"/>
    <w:tmpl w:val="E66E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227F1"/>
    <w:multiLevelType w:val="hybridMultilevel"/>
    <w:tmpl w:val="1CC6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11A7C"/>
    <w:multiLevelType w:val="hybridMultilevel"/>
    <w:tmpl w:val="6106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77CF2"/>
    <w:multiLevelType w:val="hybridMultilevel"/>
    <w:tmpl w:val="6B6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1561E"/>
    <w:multiLevelType w:val="multilevel"/>
    <w:tmpl w:val="F536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10BC0"/>
    <w:multiLevelType w:val="hybridMultilevel"/>
    <w:tmpl w:val="0A582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7F46D1"/>
    <w:multiLevelType w:val="hybridMultilevel"/>
    <w:tmpl w:val="0E28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25238"/>
    <w:multiLevelType w:val="hybridMultilevel"/>
    <w:tmpl w:val="06DC8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B7612"/>
    <w:multiLevelType w:val="hybridMultilevel"/>
    <w:tmpl w:val="A9967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693FE9"/>
    <w:multiLevelType w:val="hybridMultilevel"/>
    <w:tmpl w:val="FA9E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16C8A"/>
    <w:multiLevelType w:val="hybridMultilevel"/>
    <w:tmpl w:val="89BED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D7A89"/>
    <w:multiLevelType w:val="hybridMultilevel"/>
    <w:tmpl w:val="59EE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F92AD0"/>
    <w:multiLevelType w:val="hybridMultilevel"/>
    <w:tmpl w:val="557E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B7556"/>
    <w:multiLevelType w:val="hybridMultilevel"/>
    <w:tmpl w:val="55785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C7655"/>
    <w:multiLevelType w:val="hybridMultilevel"/>
    <w:tmpl w:val="DCD0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04F0D"/>
    <w:multiLevelType w:val="hybridMultilevel"/>
    <w:tmpl w:val="224C3EB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162154">
    <w:abstractNumId w:val="4"/>
  </w:num>
  <w:num w:numId="2" w16cid:durableId="412122265">
    <w:abstractNumId w:val="4"/>
  </w:num>
  <w:num w:numId="3" w16cid:durableId="831994414">
    <w:abstractNumId w:val="10"/>
  </w:num>
  <w:num w:numId="4" w16cid:durableId="404841644">
    <w:abstractNumId w:val="22"/>
  </w:num>
  <w:num w:numId="5" w16cid:durableId="790369391">
    <w:abstractNumId w:val="6"/>
  </w:num>
  <w:num w:numId="6" w16cid:durableId="122231772">
    <w:abstractNumId w:val="11"/>
  </w:num>
  <w:num w:numId="7" w16cid:durableId="1793672436">
    <w:abstractNumId w:val="3"/>
  </w:num>
  <w:num w:numId="8" w16cid:durableId="5904506">
    <w:abstractNumId w:val="7"/>
  </w:num>
  <w:num w:numId="9" w16cid:durableId="181552620">
    <w:abstractNumId w:val="14"/>
  </w:num>
  <w:num w:numId="10" w16cid:durableId="2009625517">
    <w:abstractNumId w:val="1"/>
  </w:num>
  <w:num w:numId="11" w16cid:durableId="522328242">
    <w:abstractNumId w:val="9"/>
  </w:num>
  <w:num w:numId="12" w16cid:durableId="1405880524">
    <w:abstractNumId w:val="13"/>
  </w:num>
  <w:num w:numId="13" w16cid:durableId="454643544">
    <w:abstractNumId w:val="12"/>
  </w:num>
  <w:num w:numId="14" w16cid:durableId="883830037">
    <w:abstractNumId w:val="16"/>
  </w:num>
  <w:num w:numId="15" w16cid:durableId="811606460">
    <w:abstractNumId w:val="17"/>
  </w:num>
  <w:num w:numId="16" w16cid:durableId="1087459967">
    <w:abstractNumId w:val="2"/>
  </w:num>
  <w:num w:numId="17" w16cid:durableId="2087802806">
    <w:abstractNumId w:val="5"/>
  </w:num>
  <w:num w:numId="18" w16cid:durableId="1976645341">
    <w:abstractNumId w:val="21"/>
  </w:num>
  <w:num w:numId="19" w16cid:durableId="205877756">
    <w:abstractNumId w:val="8"/>
  </w:num>
  <w:num w:numId="20" w16cid:durableId="1070613280">
    <w:abstractNumId w:val="20"/>
  </w:num>
  <w:num w:numId="21" w16cid:durableId="673604464">
    <w:abstractNumId w:val="0"/>
  </w:num>
  <w:num w:numId="22" w16cid:durableId="324435698">
    <w:abstractNumId w:val="18"/>
  </w:num>
  <w:num w:numId="23" w16cid:durableId="556934617">
    <w:abstractNumId w:val="15"/>
  </w:num>
  <w:num w:numId="24" w16cid:durableId="4017476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0B"/>
    <w:rsid w:val="00011362"/>
    <w:rsid w:val="000B7B98"/>
    <w:rsid w:val="000D5FCF"/>
    <w:rsid w:val="000E40CC"/>
    <w:rsid w:val="001208F9"/>
    <w:rsid w:val="00180C09"/>
    <w:rsid w:val="001965CE"/>
    <w:rsid w:val="001B25FD"/>
    <w:rsid w:val="0021669B"/>
    <w:rsid w:val="002357DE"/>
    <w:rsid w:val="00236942"/>
    <w:rsid w:val="00245F75"/>
    <w:rsid w:val="00247F32"/>
    <w:rsid w:val="0028280A"/>
    <w:rsid w:val="002873FE"/>
    <w:rsid w:val="00290C14"/>
    <w:rsid w:val="00296AA7"/>
    <w:rsid w:val="00344EB1"/>
    <w:rsid w:val="00354D82"/>
    <w:rsid w:val="00362B8B"/>
    <w:rsid w:val="003E68B7"/>
    <w:rsid w:val="00410821"/>
    <w:rsid w:val="00471F22"/>
    <w:rsid w:val="00472B72"/>
    <w:rsid w:val="00493F13"/>
    <w:rsid w:val="005603B1"/>
    <w:rsid w:val="005D2341"/>
    <w:rsid w:val="00636728"/>
    <w:rsid w:val="00674C34"/>
    <w:rsid w:val="00694744"/>
    <w:rsid w:val="00717B90"/>
    <w:rsid w:val="007202AF"/>
    <w:rsid w:val="00722D0B"/>
    <w:rsid w:val="007739EC"/>
    <w:rsid w:val="00792886"/>
    <w:rsid w:val="007C6573"/>
    <w:rsid w:val="007E735A"/>
    <w:rsid w:val="00894483"/>
    <w:rsid w:val="008F008B"/>
    <w:rsid w:val="00907EE3"/>
    <w:rsid w:val="009C6232"/>
    <w:rsid w:val="009E15C8"/>
    <w:rsid w:val="009F6166"/>
    <w:rsid w:val="00A73EDE"/>
    <w:rsid w:val="00B67453"/>
    <w:rsid w:val="00BA6C44"/>
    <w:rsid w:val="00C07B1C"/>
    <w:rsid w:val="00C3768D"/>
    <w:rsid w:val="00C46B8A"/>
    <w:rsid w:val="00C91BF2"/>
    <w:rsid w:val="00D6454A"/>
    <w:rsid w:val="00DC4F50"/>
    <w:rsid w:val="00E921BB"/>
    <w:rsid w:val="00ED665C"/>
    <w:rsid w:val="00EE43D5"/>
    <w:rsid w:val="00F150AF"/>
    <w:rsid w:val="00F17BA2"/>
    <w:rsid w:val="00F91C3A"/>
    <w:rsid w:val="00FB1AF7"/>
    <w:rsid w:val="00FE5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4918C"/>
  <w15:chartTrackingRefBased/>
  <w15:docId w15:val="{AF6FA2EA-ECED-477F-83BB-EF565A23D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90C14"/>
    <w:pPr>
      <w:keepNext/>
      <w:keepLines/>
      <w:numPr>
        <w:numId w:val="2"/>
      </w:numPr>
      <w:spacing w:before="240" w:after="240" w:line="240" w:lineRule="auto"/>
      <w:outlineLvl w:val="0"/>
    </w:pPr>
    <w:rPr>
      <w:rFonts w:ascii="Calibri" w:eastAsiaTheme="majorEastAsia" w:hAnsi="Calibri" w:cstheme="majorBidi"/>
      <w:b/>
      <w:color w:val="156082" w:themeColor="accent1"/>
      <w:sz w:val="32"/>
      <w:szCs w:val="40"/>
    </w:rPr>
  </w:style>
  <w:style w:type="paragraph" w:styleId="Heading2">
    <w:name w:val="heading 2"/>
    <w:basedOn w:val="Normal"/>
    <w:next w:val="Normal"/>
    <w:link w:val="Heading2Char"/>
    <w:autoRedefine/>
    <w:uiPriority w:val="9"/>
    <w:unhideWhenUsed/>
    <w:qFormat/>
    <w:rsid w:val="00792886"/>
    <w:pPr>
      <w:keepNext/>
      <w:keepLines/>
      <w:numPr>
        <w:ilvl w:val="1"/>
        <w:numId w:val="2"/>
      </w:numPr>
      <w:spacing w:before="160" w:after="80" w:line="240" w:lineRule="auto"/>
      <w:outlineLvl w:val="1"/>
    </w:pPr>
    <w:rPr>
      <w:rFonts w:ascii="Calibri" w:eastAsiaTheme="majorEastAsia" w:hAnsi="Calibri" w:cstheme="majorBidi"/>
      <w:color w:val="156082" w:themeColor="accent1"/>
      <w:sz w:val="28"/>
      <w:szCs w:val="32"/>
    </w:rPr>
  </w:style>
  <w:style w:type="paragraph" w:styleId="Heading3">
    <w:name w:val="heading 3"/>
    <w:basedOn w:val="Normal"/>
    <w:next w:val="Normal"/>
    <w:link w:val="Heading3Char"/>
    <w:uiPriority w:val="9"/>
    <w:unhideWhenUsed/>
    <w:qFormat/>
    <w:rsid w:val="00722D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2D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2D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2D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2D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2D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2D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2886"/>
    <w:rPr>
      <w:rFonts w:ascii="Calibri" w:eastAsiaTheme="majorEastAsia" w:hAnsi="Calibri" w:cstheme="majorBidi"/>
      <w:color w:val="156082" w:themeColor="accent1"/>
      <w:sz w:val="28"/>
      <w:szCs w:val="32"/>
    </w:rPr>
  </w:style>
  <w:style w:type="character" w:customStyle="1" w:styleId="Heading1Char">
    <w:name w:val="Heading 1 Char"/>
    <w:basedOn w:val="DefaultParagraphFont"/>
    <w:link w:val="Heading1"/>
    <w:uiPriority w:val="9"/>
    <w:rsid w:val="00290C14"/>
    <w:rPr>
      <w:rFonts w:ascii="Calibri" w:eastAsiaTheme="majorEastAsia" w:hAnsi="Calibri" w:cstheme="majorBidi"/>
      <w:b/>
      <w:color w:val="156082" w:themeColor="accent1"/>
      <w:sz w:val="32"/>
      <w:szCs w:val="40"/>
    </w:rPr>
  </w:style>
  <w:style w:type="character" w:customStyle="1" w:styleId="Heading3Char">
    <w:name w:val="Heading 3 Char"/>
    <w:basedOn w:val="DefaultParagraphFont"/>
    <w:link w:val="Heading3"/>
    <w:uiPriority w:val="9"/>
    <w:rsid w:val="00722D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2D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2D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2D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2D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2D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2D0B"/>
    <w:rPr>
      <w:rFonts w:eastAsiaTheme="majorEastAsia" w:cstheme="majorBidi"/>
      <w:color w:val="272727" w:themeColor="text1" w:themeTint="D8"/>
    </w:rPr>
  </w:style>
  <w:style w:type="paragraph" w:styleId="Title">
    <w:name w:val="Title"/>
    <w:basedOn w:val="Normal"/>
    <w:next w:val="Normal"/>
    <w:link w:val="TitleChar"/>
    <w:uiPriority w:val="10"/>
    <w:qFormat/>
    <w:rsid w:val="00722D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D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2D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2D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2D0B"/>
    <w:pPr>
      <w:spacing w:before="160"/>
      <w:jc w:val="center"/>
    </w:pPr>
    <w:rPr>
      <w:i/>
      <w:iCs/>
      <w:color w:val="404040" w:themeColor="text1" w:themeTint="BF"/>
    </w:rPr>
  </w:style>
  <w:style w:type="character" w:customStyle="1" w:styleId="QuoteChar">
    <w:name w:val="Quote Char"/>
    <w:basedOn w:val="DefaultParagraphFont"/>
    <w:link w:val="Quote"/>
    <w:uiPriority w:val="29"/>
    <w:rsid w:val="00722D0B"/>
    <w:rPr>
      <w:i/>
      <w:iCs/>
      <w:color w:val="404040" w:themeColor="text1" w:themeTint="BF"/>
    </w:rPr>
  </w:style>
  <w:style w:type="paragraph" w:styleId="ListParagraph">
    <w:name w:val="List Paragraph"/>
    <w:basedOn w:val="Normal"/>
    <w:uiPriority w:val="34"/>
    <w:qFormat/>
    <w:rsid w:val="00722D0B"/>
    <w:pPr>
      <w:ind w:left="720"/>
      <w:contextualSpacing/>
    </w:pPr>
  </w:style>
  <w:style w:type="character" w:styleId="IntenseEmphasis">
    <w:name w:val="Intense Emphasis"/>
    <w:basedOn w:val="DefaultParagraphFont"/>
    <w:uiPriority w:val="21"/>
    <w:qFormat/>
    <w:rsid w:val="00722D0B"/>
    <w:rPr>
      <w:i/>
      <w:iCs/>
      <w:color w:val="0F4761" w:themeColor="accent1" w:themeShade="BF"/>
    </w:rPr>
  </w:style>
  <w:style w:type="paragraph" w:styleId="IntenseQuote">
    <w:name w:val="Intense Quote"/>
    <w:basedOn w:val="Normal"/>
    <w:next w:val="Normal"/>
    <w:link w:val="IntenseQuoteChar"/>
    <w:uiPriority w:val="30"/>
    <w:qFormat/>
    <w:rsid w:val="00722D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2D0B"/>
    <w:rPr>
      <w:i/>
      <w:iCs/>
      <w:color w:val="0F4761" w:themeColor="accent1" w:themeShade="BF"/>
    </w:rPr>
  </w:style>
  <w:style w:type="character" w:styleId="IntenseReference">
    <w:name w:val="Intense Reference"/>
    <w:basedOn w:val="DefaultParagraphFont"/>
    <w:uiPriority w:val="32"/>
    <w:qFormat/>
    <w:rsid w:val="00722D0B"/>
    <w:rPr>
      <w:b/>
      <w:bCs/>
      <w:smallCaps/>
      <w:color w:val="0F4761" w:themeColor="accent1" w:themeShade="BF"/>
      <w:spacing w:val="5"/>
    </w:rPr>
  </w:style>
  <w:style w:type="character" w:customStyle="1" w:styleId="normaltextrun">
    <w:name w:val="normaltextrun"/>
    <w:basedOn w:val="DefaultParagraphFont"/>
    <w:rsid w:val="00722D0B"/>
  </w:style>
  <w:style w:type="character" w:styleId="HTMLCode">
    <w:name w:val="HTML Code"/>
    <w:basedOn w:val="DefaultParagraphFont"/>
    <w:uiPriority w:val="99"/>
    <w:semiHidden/>
    <w:unhideWhenUsed/>
    <w:rsid w:val="00F17BA2"/>
    <w:rPr>
      <w:rFonts w:ascii="Courier New" w:eastAsia="Times New Roman" w:hAnsi="Courier New" w:cs="Courier New"/>
      <w:sz w:val="20"/>
      <w:szCs w:val="20"/>
    </w:rPr>
  </w:style>
  <w:style w:type="character" w:styleId="Hyperlink">
    <w:name w:val="Hyperlink"/>
    <w:basedOn w:val="DefaultParagraphFont"/>
    <w:uiPriority w:val="99"/>
    <w:unhideWhenUsed/>
    <w:rsid w:val="002357DE"/>
    <w:rPr>
      <w:color w:val="467886" w:themeColor="hyperlink"/>
      <w:u w:val="single"/>
    </w:rPr>
  </w:style>
  <w:style w:type="character" w:styleId="UnresolvedMention">
    <w:name w:val="Unresolved Mention"/>
    <w:basedOn w:val="DefaultParagraphFont"/>
    <w:uiPriority w:val="99"/>
    <w:semiHidden/>
    <w:unhideWhenUsed/>
    <w:rsid w:val="002357DE"/>
    <w:rPr>
      <w:color w:val="605E5C"/>
      <w:shd w:val="clear" w:color="auto" w:fill="E1DFDD"/>
    </w:rPr>
  </w:style>
  <w:style w:type="table" w:styleId="TableGrid">
    <w:name w:val="Table Grid"/>
    <w:basedOn w:val="TableNormal"/>
    <w:uiPriority w:val="39"/>
    <w:rsid w:val="00C46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11362"/>
  </w:style>
  <w:style w:type="paragraph" w:styleId="TOCHeading">
    <w:name w:val="TOC Heading"/>
    <w:basedOn w:val="Heading1"/>
    <w:next w:val="Normal"/>
    <w:uiPriority w:val="39"/>
    <w:unhideWhenUsed/>
    <w:qFormat/>
    <w:rsid w:val="00FE5568"/>
    <w:pPr>
      <w:numPr>
        <w:numId w:val="0"/>
      </w:numPr>
      <w:spacing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FE5568"/>
    <w:pPr>
      <w:spacing w:after="100"/>
    </w:pPr>
  </w:style>
  <w:style w:type="paragraph" w:styleId="TOC2">
    <w:name w:val="toc 2"/>
    <w:basedOn w:val="Normal"/>
    <w:next w:val="Normal"/>
    <w:autoRedefine/>
    <w:uiPriority w:val="39"/>
    <w:unhideWhenUsed/>
    <w:rsid w:val="00FE5568"/>
    <w:pPr>
      <w:spacing w:after="100"/>
      <w:ind w:left="240"/>
    </w:pPr>
  </w:style>
  <w:style w:type="paragraph" w:styleId="Header">
    <w:name w:val="header"/>
    <w:basedOn w:val="Normal"/>
    <w:link w:val="HeaderChar"/>
    <w:uiPriority w:val="99"/>
    <w:unhideWhenUsed/>
    <w:rsid w:val="00FE5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568"/>
  </w:style>
  <w:style w:type="paragraph" w:styleId="Footer">
    <w:name w:val="footer"/>
    <w:basedOn w:val="Normal"/>
    <w:link w:val="FooterChar"/>
    <w:uiPriority w:val="99"/>
    <w:unhideWhenUsed/>
    <w:rsid w:val="00FE5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568"/>
  </w:style>
  <w:style w:type="paragraph" w:styleId="Caption">
    <w:name w:val="caption"/>
    <w:basedOn w:val="Normal"/>
    <w:next w:val="Normal"/>
    <w:uiPriority w:val="35"/>
    <w:unhideWhenUsed/>
    <w:qFormat/>
    <w:rsid w:val="00674C3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40473">
      <w:bodyDiv w:val="1"/>
      <w:marLeft w:val="0"/>
      <w:marRight w:val="0"/>
      <w:marTop w:val="0"/>
      <w:marBottom w:val="0"/>
      <w:divBdr>
        <w:top w:val="none" w:sz="0" w:space="0" w:color="auto"/>
        <w:left w:val="none" w:sz="0" w:space="0" w:color="auto"/>
        <w:bottom w:val="none" w:sz="0" w:space="0" w:color="auto"/>
        <w:right w:val="none" w:sz="0" w:space="0" w:color="auto"/>
      </w:divBdr>
    </w:div>
    <w:div w:id="243339192">
      <w:bodyDiv w:val="1"/>
      <w:marLeft w:val="0"/>
      <w:marRight w:val="0"/>
      <w:marTop w:val="0"/>
      <w:marBottom w:val="0"/>
      <w:divBdr>
        <w:top w:val="none" w:sz="0" w:space="0" w:color="auto"/>
        <w:left w:val="none" w:sz="0" w:space="0" w:color="auto"/>
        <w:bottom w:val="none" w:sz="0" w:space="0" w:color="auto"/>
        <w:right w:val="none" w:sz="0" w:space="0" w:color="auto"/>
      </w:divBdr>
    </w:div>
    <w:div w:id="251401773">
      <w:bodyDiv w:val="1"/>
      <w:marLeft w:val="0"/>
      <w:marRight w:val="0"/>
      <w:marTop w:val="0"/>
      <w:marBottom w:val="0"/>
      <w:divBdr>
        <w:top w:val="none" w:sz="0" w:space="0" w:color="auto"/>
        <w:left w:val="none" w:sz="0" w:space="0" w:color="auto"/>
        <w:bottom w:val="none" w:sz="0" w:space="0" w:color="auto"/>
        <w:right w:val="none" w:sz="0" w:space="0" w:color="auto"/>
      </w:divBdr>
    </w:div>
    <w:div w:id="315031895">
      <w:bodyDiv w:val="1"/>
      <w:marLeft w:val="0"/>
      <w:marRight w:val="0"/>
      <w:marTop w:val="0"/>
      <w:marBottom w:val="0"/>
      <w:divBdr>
        <w:top w:val="none" w:sz="0" w:space="0" w:color="auto"/>
        <w:left w:val="none" w:sz="0" w:space="0" w:color="auto"/>
        <w:bottom w:val="none" w:sz="0" w:space="0" w:color="auto"/>
        <w:right w:val="none" w:sz="0" w:space="0" w:color="auto"/>
      </w:divBdr>
    </w:div>
    <w:div w:id="319431964">
      <w:bodyDiv w:val="1"/>
      <w:marLeft w:val="0"/>
      <w:marRight w:val="0"/>
      <w:marTop w:val="0"/>
      <w:marBottom w:val="0"/>
      <w:divBdr>
        <w:top w:val="none" w:sz="0" w:space="0" w:color="auto"/>
        <w:left w:val="none" w:sz="0" w:space="0" w:color="auto"/>
        <w:bottom w:val="none" w:sz="0" w:space="0" w:color="auto"/>
        <w:right w:val="none" w:sz="0" w:space="0" w:color="auto"/>
      </w:divBdr>
    </w:div>
    <w:div w:id="376274189">
      <w:bodyDiv w:val="1"/>
      <w:marLeft w:val="0"/>
      <w:marRight w:val="0"/>
      <w:marTop w:val="0"/>
      <w:marBottom w:val="0"/>
      <w:divBdr>
        <w:top w:val="none" w:sz="0" w:space="0" w:color="auto"/>
        <w:left w:val="none" w:sz="0" w:space="0" w:color="auto"/>
        <w:bottom w:val="none" w:sz="0" w:space="0" w:color="auto"/>
        <w:right w:val="none" w:sz="0" w:space="0" w:color="auto"/>
      </w:divBdr>
    </w:div>
    <w:div w:id="385186269">
      <w:bodyDiv w:val="1"/>
      <w:marLeft w:val="0"/>
      <w:marRight w:val="0"/>
      <w:marTop w:val="0"/>
      <w:marBottom w:val="0"/>
      <w:divBdr>
        <w:top w:val="none" w:sz="0" w:space="0" w:color="auto"/>
        <w:left w:val="none" w:sz="0" w:space="0" w:color="auto"/>
        <w:bottom w:val="none" w:sz="0" w:space="0" w:color="auto"/>
        <w:right w:val="none" w:sz="0" w:space="0" w:color="auto"/>
      </w:divBdr>
    </w:div>
    <w:div w:id="398285449">
      <w:bodyDiv w:val="1"/>
      <w:marLeft w:val="0"/>
      <w:marRight w:val="0"/>
      <w:marTop w:val="0"/>
      <w:marBottom w:val="0"/>
      <w:divBdr>
        <w:top w:val="none" w:sz="0" w:space="0" w:color="auto"/>
        <w:left w:val="none" w:sz="0" w:space="0" w:color="auto"/>
        <w:bottom w:val="none" w:sz="0" w:space="0" w:color="auto"/>
        <w:right w:val="none" w:sz="0" w:space="0" w:color="auto"/>
      </w:divBdr>
    </w:div>
    <w:div w:id="519658811">
      <w:bodyDiv w:val="1"/>
      <w:marLeft w:val="0"/>
      <w:marRight w:val="0"/>
      <w:marTop w:val="0"/>
      <w:marBottom w:val="0"/>
      <w:divBdr>
        <w:top w:val="none" w:sz="0" w:space="0" w:color="auto"/>
        <w:left w:val="none" w:sz="0" w:space="0" w:color="auto"/>
        <w:bottom w:val="none" w:sz="0" w:space="0" w:color="auto"/>
        <w:right w:val="none" w:sz="0" w:space="0" w:color="auto"/>
      </w:divBdr>
    </w:div>
    <w:div w:id="540751151">
      <w:bodyDiv w:val="1"/>
      <w:marLeft w:val="0"/>
      <w:marRight w:val="0"/>
      <w:marTop w:val="0"/>
      <w:marBottom w:val="0"/>
      <w:divBdr>
        <w:top w:val="none" w:sz="0" w:space="0" w:color="auto"/>
        <w:left w:val="none" w:sz="0" w:space="0" w:color="auto"/>
        <w:bottom w:val="none" w:sz="0" w:space="0" w:color="auto"/>
        <w:right w:val="none" w:sz="0" w:space="0" w:color="auto"/>
      </w:divBdr>
    </w:div>
    <w:div w:id="541675992">
      <w:bodyDiv w:val="1"/>
      <w:marLeft w:val="0"/>
      <w:marRight w:val="0"/>
      <w:marTop w:val="0"/>
      <w:marBottom w:val="0"/>
      <w:divBdr>
        <w:top w:val="none" w:sz="0" w:space="0" w:color="auto"/>
        <w:left w:val="none" w:sz="0" w:space="0" w:color="auto"/>
        <w:bottom w:val="none" w:sz="0" w:space="0" w:color="auto"/>
        <w:right w:val="none" w:sz="0" w:space="0" w:color="auto"/>
      </w:divBdr>
    </w:div>
    <w:div w:id="545221649">
      <w:bodyDiv w:val="1"/>
      <w:marLeft w:val="0"/>
      <w:marRight w:val="0"/>
      <w:marTop w:val="0"/>
      <w:marBottom w:val="0"/>
      <w:divBdr>
        <w:top w:val="none" w:sz="0" w:space="0" w:color="auto"/>
        <w:left w:val="none" w:sz="0" w:space="0" w:color="auto"/>
        <w:bottom w:val="none" w:sz="0" w:space="0" w:color="auto"/>
        <w:right w:val="none" w:sz="0" w:space="0" w:color="auto"/>
      </w:divBdr>
    </w:div>
    <w:div w:id="593365287">
      <w:bodyDiv w:val="1"/>
      <w:marLeft w:val="0"/>
      <w:marRight w:val="0"/>
      <w:marTop w:val="0"/>
      <w:marBottom w:val="0"/>
      <w:divBdr>
        <w:top w:val="none" w:sz="0" w:space="0" w:color="auto"/>
        <w:left w:val="none" w:sz="0" w:space="0" w:color="auto"/>
        <w:bottom w:val="none" w:sz="0" w:space="0" w:color="auto"/>
        <w:right w:val="none" w:sz="0" w:space="0" w:color="auto"/>
      </w:divBdr>
    </w:div>
    <w:div w:id="598561296">
      <w:bodyDiv w:val="1"/>
      <w:marLeft w:val="0"/>
      <w:marRight w:val="0"/>
      <w:marTop w:val="0"/>
      <w:marBottom w:val="0"/>
      <w:divBdr>
        <w:top w:val="none" w:sz="0" w:space="0" w:color="auto"/>
        <w:left w:val="none" w:sz="0" w:space="0" w:color="auto"/>
        <w:bottom w:val="none" w:sz="0" w:space="0" w:color="auto"/>
        <w:right w:val="none" w:sz="0" w:space="0" w:color="auto"/>
      </w:divBdr>
    </w:div>
    <w:div w:id="657273746">
      <w:bodyDiv w:val="1"/>
      <w:marLeft w:val="0"/>
      <w:marRight w:val="0"/>
      <w:marTop w:val="0"/>
      <w:marBottom w:val="0"/>
      <w:divBdr>
        <w:top w:val="none" w:sz="0" w:space="0" w:color="auto"/>
        <w:left w:val="none" w:sz="0" w:space="0" w:color="auto"/>
        <w:bottom w:val="none" w:sz="0" w:space="0" w:color="auto"/>
        <w:right w:val="none" w:sz="0" w:space="0" w:color="auto"/>
      </w:divBdr>
    </w:div>
    <w:div w:id="675350392">
      <w:bodyDiv w:val="1"/>
      <w:marLeft w:val="0"/>
      <w:marRight w:val="0"/>
      <w:marTop w:val="0"/>
      <w:marBottom w:val="0"/>
      <w:divBdr>
        <w:top w:val="none" w:sz="0" w:space="0" w:color="auto"/>
        <w:left w:val="none" w:sz="0" w:space="0" w:color="auto"/>
        <w:bottom w:val="none" w:sz="0" w:space="0" w:color="auto"/>
        <w:right w:val="none" w:sz="0" w:space="0" w:color="auto"/>
      </w:divBdr>
    </w:div>
    <w:div w:id="680933944">
      <w:bodyDiv w:val="1"/>
      <w:marLeft w:val="0"/>
      <w:marRight w:val="0"/>
      <w:marTop w:val="0"/>
      <w:marBottom w:val="0"/>
      <w:divBdr>
        <w:top w:val="none" w:sz="0" w:space="0" w:color="auto"/>
        <w:left w:val="none" w:sz="0" w:space="0" w:color="auto"/>
        <w:bottom w:val="none" w:sz="0" w:space="0" w:color="auto"/>
        <w:right w:val="none" w:sz="0" w:space="0" w:color="auto"/>
      </w:divBdr>
    </w:div>
    <w:div w:id="704524395">
      <w:bodyDiv w:val="1"/>
      <w:marLeft w:val="0"/>
      <w:marRight w:val="0"/>
      <w:marTop w:val="0"/>
      <w:marBottom w:val="0"/>
      <w:divBdr>
        <w:top w:val="none" w:sz="0" w:space="0" w:color="auto"/>
        <w:left w:val="none" w:sz="0" w:space="0" w:color="auto"/>
        <w:bottom w:val="none" w:sz="0" w:space="0" w:color="auto"/>
        <w:right w:val="none" w:sz="0" w:space="0" w:color="auto"/>
      </w:divBdr>
    </w:div>
    <w:div w:id="757751609">
      <w:bodyDiv w:val="1"/>
      <w:marLeft w:val="0"/>
      <w:marRight w:val="0"/>
      <w:marTop w:val="0"/>
      <w:marBottom w:val="0"/>
      <w:divBdr>
        <w:top w:val="none" w:sz="0" w:space="0" w:color="auto"/>
        <w:left w:val="none" w:sz="0" w:space="0" w:color="auto"/>
        <w:bottom w:val="none" w:sz="0" w:space="0" w:color="auto"/>
        <w:right w:val="none" w:sz="0" w:space="0" w:color="auto"/>
      </w:divBdr>
    </w:div>
    <w:div w:id="896353925">
      <w:bodyDiv w:val="1"/>
      <w:marLeft w:val="0"/>
      <w:marRight w:val="0"/>
      <w:marTop w:val="0"/>
      <w:marBottom w:val="0"/>
      <w:divBdr>
        <w:top w:val="none" w:sz="0" w:space="0" w:color="auto"/>
        <w:left w:val="none" w:sz="0" w:space="0" w:color="auto"/>
        <w:bottom w:val="none" w:sz="0" w:space="0" w:color="auto"/>
        <w:right w:val="none" w:sz="0" w:space="0" w:color="auto"/>
      </w:divBdr>
    </w:div>
    <w:div w:id="927152891">
      <w:bodyDiv w:val="1"/>
      <w:marLeft w:val="0"/>
      <w:marRight w:val="0"/>
      <w:marTop w:val="0"/>
      <w:marBottom w:val="0"/>
      <w:divBdr>
        <w:top w:val="none" w:sz="0" w:space="0" w:color="auto"/>
        <w:left w:val="none" w:sz="0" w:space="0" w:color="auto"/>
        <w:bottom w:val="none" w:sz="0" w:space="0" w:color="auto"/>
        <w:right w:val="none" w:sz="0" w:space="0" w:color="auto"/>
      </w:divBdr>
    </w:div>
    <w:div w:id="929778904">
      <w:bodyDiv w:val="1"/>
      <w:marLeft w:val="0"/>
      <w:marRight w:val="0"/>
      <w:marTop w:val="0"/>
      <w:marBottom w:val="0"/>
      <w:divBdr>
        <w:top w:val="none" w:sz="0" w:space="0" w:color="auto"/>
        <w:left w:val="none" w:sz="0" w:space="0" w:color="auto"/>
        <w:bottom w:val="none" w:sz="0" w:space="0" w:color="auto"/>
        <w:right w:val="none" w:sz="0" w:space="0" w:color="auto"/>
      </w:divBdr>
    </w:div>
    <w:div w:id="988627999">
      <w:bodyDiv w:val="1"/>
      <w:marLeft w:val="0"/>
      <w:marRight w:val="0"/>
      <w:marTop w:val="0"/>
      <w:marBottom w:val="0"/>
      <w:divBdr>
        <w:top w:val="none" w:sz="0" w:space="0" w:color="auto"/>
        <w:left w:val="none" w:sz="0" w:space="0" w:color="auto"/>
        <w:bottom w:val="none" w:sz="0" w:space="0" w:color="auto"/>
        <w:right w:val="none" w:sz="0" w:space="0" w:color="auto"/>
      </w:divBdr>
    </w:div>
    <w:div w:id="1003899188">
      <w:bodyDiv w:val="1"/>
      <w:marLeft w:val="0"/>
      <w:marRight w:val="0"/>
      <w:marTop w:val="0"/>
      <w:marBottom w:val="0"/>
      <w:divBdr>
        <w:top w:val="none" w:sz="0" w:space="0" w:color="auto"/>
        <w:left w:val="none" w:sz="0" w:space="0" w:color="auto"/>
        <w:bottom w:val="none" w:sz="0" w:space="0" w:color="auto"/>
        <w:right w:val="none" w:sz="0" w:space="0" w:color="auto"/>
      </w:divBdr>
    </w:div>
    <w:div w:id="1037656539">
      <w:bodyDiv w:val="1"/>
      <w:marLeft w:val="0"/>
      <w:marRight w:val="0"/>
      <w:marTop w:val="0"/>
      <w:marBottom w:val="0"/>
      <w:divBdr>
        <w:top w:val="none" w:sz="0" w:space="0" w:color="auto"/>
        <w:left w:val="none" w:sz="0" w:space="0" w:color="auto"/>
        <w:bottom w:val="none" w:sz="0" w:space="0" w:color="auto"/>
        <w:right w:val="none" w:sz="0" w:space="0" w:color="auto"/>
      </w:divBdr>
    </w:div>
    <w:div w:id="1041512309">
      <w:bodyDiv w:val="1"/>
      <w:marLeft w:val="0"/>
      <w:marRight w:val="0"/>
      <w:marTop w:val="0"/>
      <w:marBottom w:val="0"/>
      <w:divBdr>
        <w:top w:val="none" w:sz="0" w:space="0" w:color="auto"/>
        <w:left w:val="none" w:sz="0" w:space="0" w:color="auto"/>
        <w:bottom w:val="none" w:sz="0" w:space="0" w:color="auto"/>
        <w:right w:val="none" w:sz="0" w:space="0" w:color="auto"/>
      </w:divBdr>
    </w:div>
    <w:div w:id="1045254520">
      <w:bodyDiv w:val="1"/>
      <w:marLeft w:val="0"/>
      <w:marRight w:val="0"/>
      <w:marTop w:val="0"/>
      <w:marBottom w:val="0"/>
      <w:divBdr>
        <w:top w:val="none" w:sz="0" w:space="0" w:color="auto"/>
        <w:left w:val="none" w:sz="0" w:space="0" w:color="auto"/>
        <w:bottom w:val="none" w:sz="0" w:space="0" w:color="auto"/>
        <w:right w:val="none" w:sz="0" w:space="0" w:color="auto"/>
      </w:divBdr>
    </w:div>
    <w:div w:id="1070542290">
      <w:bodyDiv w:val="1"/>
      <w:marLeft w:val="0"/>
      <w:marRight w:val="0"/>
      <w:marTop w:val="0"/>
      <w:marBottom w:val="0"/>
      <w:divBdr>
        <w:top w:val="none" w:sz="0" w:space="0" w:color="auto"/>
        <w:left w:val="none" w:sz="0" w:space="0" w:color="auto"/>
        <w:bottom w:val="none" w:sz="0" w:space="0" w:color="auto"/>
        <w:right w:val="none" w:sz="0" w:space="0" w:color="auto"/>
      </w:divBdr>
    </w:div>
    <w:div w:id="1081440030">
      <w:bodyDiv w:val="1"/>
      <w:marLeft w:val="0"/>
      <w:marRight w:val="0"/>
      <w:marTop w:val="0"/>
      <w:marBottom w:val="0"/>
      <w:divBdr>
        <w:top w:val="none" w:sz="0" w:space="0" w:color="auto"/>
        <w:left w:val="none" w:sz="0" w:space="0" w:color="auto"/>
        <w:bottom w:val="none" w:sz="0" w:space="0" w:color="auto"/>
        <w:right w:val="none" w:sz="0" w:space="0" w:color="auto"/>
      </w:divBdr>
    </w:div>
    <w:div w:id="1106467682">
      <w:bodyDiv w:val="1"/>
      <w:marLeft w:val="0"/>
      <w:marRight w:val="0"/>
      <w:marTop w:val="0"/>
      <w:marBottom w:val="0"/>
      <w:divBdr>
        <w:top w:val="none" w:sz="0" w:space="0" w:color="auto"/>
        <w:left w:val="none" w:sz="0" w:space="0" w:color="auto"/>
        <w:bottom w:val="none" w:sz="0" w:space="0" w:color="auto"/>
        <w:right w:val="none" w:sz="0" w:space="0" w:color="auto"/>
      </w:divBdr>
    </w:div>
    <w:div w:id="1113673449">
      <w:bodyDiv w:val="1"/>
      <w:marLeft w:val="0"/>
      <w:marRight w:val="0"/>
      <w:marTop w:val="0"/>
      <w:marBottom w:val="0"/>
      <w:divBdr>
        <w:top w:val="none" w:sz="0" w:space="0" w:color="auto"/>
        <w:left w:val="none" w:sz="0" w:space="0" w:color="auto"/>
        <w:bottom w:val="none" w:sz="0" w:space="0" w:color="auto"/>
        <w:right w:val="none" w:sz="0" w:space="0" w:color="auto"/>
      </w:divBdr>
    </w:div>
    <w:div w:id="1121728281">
      <w:bodyDiv w:val="1"/>
      <w:marLeft w:val="0"/>
      <w:marRight w:val="0"/>
      <w:marTop w:val="0"/>
      <w:marBottom w:val="0"/>
      <w:divBdr>
        <w:top w:val="none" w:sz="0" w:space="0" w:color="auto"/>
        <w:left w:val="none" w:sz="0" w:space="0" w:color="auto"/>
        <w:bottom w:val="none" w:sz="0" w:space="0" w:color="auto"/>
        <w:right w:val="none" w:sz="0" w:space="0" w:color="auto"/>
      </w:divBdr>
    </w:div>
    <w:div w:id="1149638367">
      <w:bodyDiv w:val="1"/>
      <w:marLeft w:val="0"/>
      <w:marRight w:val="0"/>
      <w:marTop w:val="0"/>
      <w:marBottom w:val="0"/>
      <w:divBdr>
        <w:top w:val="none" w:sz="0" w:space="0" w:color="auto"/>
        <w:left w:val="none" w:sz="0" w:space="0" w:color="auto"/>
        <w:bottom w:val="none" w:sz="0" w:space="0" w:color="auto"/>
        <w:right w:val="none" w:sz="0" w:space="0" w:color="auto"/>
      </w:divBdr>
    </w:div>
    <w:div w:id="1172334144">
      <w:bodyDiv w:val="1"/>
      <w:marLeft w:val="0"/>
      <w:marRight w:val="0"/>
      <w:marTop w:val="0"/>
      <w:marBottom w:val="0"/>
      <w:divBdr>
        <w:top w:val="none" w:sz="0" w:space="0" w:color="auto"/>
        <w:left w:val="none" w:sz="0" w:space="0" w:color="auto"/>
        <w:bottom w:val="none" w:sz="0" w:space="0" w:color="auto"/>
        <w:right w:val="none" w:sz="0" w:space="0" w:color="auto"/>
      </w:divBdr>
    </w:div>
    <w:div w:id="1253971420">
      <w:bodyDiv w:val="1"/>
      <w:marLeft w:val="0"/>
      <w:marRight w:val="0"/>
      <w:marTop w:val="0"/>
      <w:marBottom w:val="0"/>
      <w:divBdr>
        <w:top w:val="none" w:sz="0" w:space="0" w:color="auto"/>
        <w:left w:val="none" w:sz="0" w:space="0" w:color="auto"/>
        <w:bottom w:val="none" w:sz="0" w:space="0" w:color="auto"/>
        <w:right w:val="none" w:sz="0" w:space="0" w:color="auto"/>
      </w:divBdr>
    </w:div>
    <w:div w:id="1300719695">
      <w:bodyDiv w:val="1"/>
      <w:marLeft w:val="0"/>
      <w:marRight w:val="0"/>
      <w:marTop w:val="0"/>
      <w:marBottom w:val="0"/>
      <w:divBdr>
        <w:top w:val="none" w:sz="0" w:space="0" w:color="auto"/>
        <w:left w:val="none" w:sz="0" w:space="0" w:color="auto"/>
        <w:bottom w:val="none" w:sz="0" w:space="0" w:color="auto"/>
        <w:right w:val="none" w:sz="0" w:space="0" w:color="auto"/>
      </w:divBdr>
    </w:div>
    <w:div w:id="1363550671">
      <w:bodyDiv w:val="1"/>
      <w:marLeft w:val="0"/>
      <w:marRight w:val="0"/>
      <w:marTop w:val="0"/>
      <w:marBottom w:val="0"/>
      <w:divBdr>
        <w:top w:val="none" w:sz="0" w:space="0" w:color="auto"/>
        <w:left w:val="none" w:sz="0" w:space="0" w:color="auto"/>
        <w:bottom w:val="none" w:sz="0" w:space="0" w:color="auto"/>
        <w:right w:val="none" w:sz="0" w:space="0" w:color="auto"/>
      </w:divBdr>
    </w:div>
    <w:div w:id="1438325830">
      <w:bodyDiv w:val="1"/>
      <w:marLeft w:val="0"/>
      <w:marRight w:val="0"/>
      <w:marTop w:val="0"/>
      <w:marBottom w:val="0"/>
      <w:divBdr>
        <w:top w:val="none" w:sz="0" w:space="0" w:color="auto"/>
        <w:left w:val="none" w:sz="0" w:space="0" w:color="auto"/>
        <w:bottom w:val="none" w:sz="0" w:space="0" w:color="auto"/>
        <w:right w:val="none" w:sz="0" w:space="0" w:color="auto"/>
      </w:divBdr>
    </w:div>
    <w:div w:id="1442412531">
      <w:bodyDiv w:val="1"/>
      <w:marLeft w:val="0"/>
      <w:marRight w:val="0"/>
      <w:marTop w:val="0"/>
      <w:marBottom w:val="0"/>
      <w:divBdr>
        <w:top w:val="none" w:sz="0" w:space="0" w:color="auto"/>
        <w:left w:val="none" w:sz="0" w:space="0" w:color="auto"/>
        <w:bottom w:val="none" w:sz="0" w:space="0" w:color="auto"/>
        <w:right w:val="none" w:sz="0" w:space="0" w:color="auto"/>
      </w:divBdr>
    </w:div>
    <w:div w:id="1449272490">
      <w:bodyDiv w:val="1"/>
      <w:marLeft w:val="0"/>
      <w:marRight w:val="0"/>
      <w:marTop w:val="0"/>
      <w:marBottom w:val="0"/>
      <w:divBdr>
        <w:top w:val="none" w:sz="0" w:space="0" w:color="auto"/>
        <w:left w:val="none" w:sz="0" w:space="0" w:color="auto"/>
        <w:bottom w:val="none" w:sz="0" w:space="0" w:color="auto"/>
        <w:right w:val="none" w:sz="0" w:space="0" w:color="auto"/>
      </w:divBdr>
    </w:div>
    <w:div w:id="1457600421">
      <w:bodyDiv w:val="1"/>
      <w:marLeft w:val="0"/>
      <w:marRight w:val="0"/>
      <w:marTop w:val="0"/>
      <w:marBottom w:val="0"/>
      <w:divBdr>
        <w:top w:val="none" w:sz="0" w:space="0" w:color="auto"/>
        <w:left w:val="none" w:sz="0" w:space="0" w:color="auto"/>
        <w:bottom w:val="none" w:sz="0" w:space="0" w:color="auto"/>
        <w:right w:val="none" w:sz="0" w:space="0" w:color="auto"/>
      </w:divBdr>
    </w:div>
    <w:div w:id="1501191013">
      <w:bodyDiv w:val="1"/>
      <w:marLeft w:val="0"/>
      <w:marRight w:val="0"/>
      <w:marTop w:val="0"/>
      <w:marBottom w:val="0"/>
      <w:divBdr>
        <w:top w:val="none" w:sz="0" w:space="0" w:color="auto"/>
        <w:left w:val="none" w:sz="0" w:space="0" w:color="auto"/>
        <w:bottom w:val="none" w:sz="0" w:space="0" w:color="auto"/>
        <w:right w:val="none" w:sz="0" w:space="0" w:color="auto"/>
      </w:divBdr>
    </w:div>
    <w:div w:id="1502771817">
      <w:bodyDiv w:val="1"/>
      <w:marLeft w:val="0"/>
      <w:marRight w:val="0"/>
      <w:marTop w:val="0"/>
      <w:marBottom w:val="0"/>
      <w:divBdr>
        <w:top w:val="none" w:sz="0" w:space="0" w:color="auto"/>
        <w:left w:val="none" w:sz="0" w:space="0" w:color="auto"/>
        <w:bottom w:val="none" w:sz="0" w:space="0" w:color="auto"/>
        <w:right w:val="none" w:sz="0" w:space="0" w:color="auto"/>
      </w:divBdr>
    </w:div>
    <w:div w:id="1570075387">
      <w:bodyDiv w:val="1"/>
      <w:marLeft w:val="0"/>
      <w:marRight w:val="0"/>
      <w:marTop w:val="0"/>
      <w:marBottom w:val="0"/>
      <w:divBdr>
        <w:top w:val="none" w:sz="0" w:space="0" w:color="auto"/>
        <w:left w:val="none" w:sz="0" w:space="0" w:color="auto"/>
        <w:bottom w:val="none" w:sz="0" w:space="0" w:color="auto"/>
        <w:right w:val="none" w:sz="0" w:space="0" w:color="auto"/>
      </w:divBdr>
    </w:div>
    <w:div w:id="1620406354">
      <w:bodyDiv w:val="1"/>
      <w:marLeft w:val="0"/>
      <w:marRight w:val="0"/>
      <w:marTop w:val="0"/>
      <w:marBottom w:val="0"/>
      <w:divBdr>
        <w:top w:val="none" w:sz="0" w:space="0" w:color="auto"/>
        <w:left w:val="none" w:sz="0" w:space="0" w:color="auto"/>
        <w:bottom w:val="none" w:sz="0" w:space="0" w:color="auto"/>
        <w:right w:val="none" w:sz="0" w:space="0" w:color="auto"/>
      </w:divBdr>
    </w:div>
    <w:div w:id="1627547051">
      <w:bodyDiv w:val="1"/>
      <w:marLeft w:val="0"/>
      <w:marRight w:val="0"/>
      <w:marTop w:val="0"/>
      <w:marBottom w:val="0"/>
      <w:divBdr>
        <w:top w:val="none" w:sz="0" w:space="0" w:color="auto"/>
        <w:left w:val="none" w:sz="0" w:space="0" w:color="auto"/>
        <w:bottom w:val="none" w:sz="0" w:space="0" w:color="auto"/>
        <w:right w:val="none" w:sz="0" w:space="0" w:color="auto"/>
      </w:divBdr>
    </w:div>
    <w:div w:id="1670138478">
      <w:bodyDiv w:val="1"/>
      <w:marLeft w:val="0"/>
      <w:marRight w:val="0"/>
      <w:marTop w:val="0"/>
      <w:marBottom w:val="0"/>
      <w:divBdr>
        <w:top w:val="none" w:sz="0" w:space="0" w:color="auto"/>
        <w:left w:val="none" w:sz="0" w:space="0" w:color="auto"/>
        <w:bottom w:val="none" w:sz="0" w:space="0" w:color="auto"/>
        <w:right w:val="none" w:sz="0" w:space="0" w:color="auto"/>
      </w:divBdr>
    </w:div>
    <w:div w:id="1706901527">
      <w:bodyDiv w:val="1"/>
      <w:marLeft w:val="0"/>
      <w:marRight w:val="0"/>
      <w:marTop w:val="0"/>
      <w:marBottom w:val="0"/>
      <w:divBdr>
        <w:top w:val="none" w:sz="0" w:space="0" w:color="auto"/>
        <w:left w:val="none" w:sz="0" w:space="0" w:color="auto"/>
        <w:bottom w:val="none" w:sz="0" w:space="0" w:color="auto"/>
        <w:right w:val="none" w:sz="0" w:space="0" w:color="auto"/>
      </w:divBdr>
    </w:div>
    <w:div w:id="1723938295">
      <w:bodyDiv w:val="1"/>
      <w:marLeft w:val="0"/>
      <w:marRight w:val="0"/>
      <w:marTop w:val="0"/>
      <w:marBottom w:val="0"/>
      <w:divBdr>
        <w:top w:val="none" w:sz="0" w:space="0" w:color="auto"/>
        <w:left w:val="none" w:sz="0" w:space="0" w:color="auto"/>
        <w:bottom w:val="none" w:sz="0" w:space="0" w:color="auto"/>
        <w:right w:val="none" w:sz="0" w:space="0" w:color="auto"/>
      </w:divBdr>
    </w:div>
    <w:div w:id="1801150746">
      <w:bodyDiv w:val="1"/>
      <w:marLeft w:val="0"/>
      <w:marRight w:val="0"/>
      <w:marTop w:val="0"/>
      <w:marBottom w:val="0"/>
      <w:divBdr>
        <w:top w:val="none" w:sz="0" w:space="0" w:color="auto"/>
        <w:left w:val="none" w:sz="0" w:space="0" w:color="auto"/>
        <w:bottom w:val="none" w:sz="0" w:space="0" w:color="auto"/>
        <w:right w:val="none" w:sz="0" w:space="0" w:color="auto"/>
      </w:divBdr>
    </w:div>
    <w:div w:id="1824194791">
      <w:bodyDiv w:val="1"/>
      <w:marLeft w:val="0"/>
      <w:marRight w:val="0"/>
      <w:marTop w:val="0"/>
      <w:marBottom w:val="0"/>
      <w:divBdr>
        <w:top w:val="none" w:sz="0" w:space="0" w:color="auto"/>
        <w:left w:val="none" w:sz="0" w:space="0" w:color="auto"/>
        <w:bottom w:val="none" w:sz="0" w:space="0" w:color="auto"/>
        <w:right w:val="none" w:sz="0" w:space="0" w:color="auto"/>
      </w:divBdr>
    </w:div>
    <w:div w:id="1860121103">
      <w:bodyDiv w:val="1"/>
      <w:marLeft w:val="0"/>
      <w:marRight w:val="0"/>
      <w:marTop w:val="0"/>
      <w:marBottom w:val="0"/>
      <w:divBdr>
        <w:top w:val="none" w:sz="0" w:space="0" w:color="auto"/>
        <w:left w:val="none" w:sz="0" w:space="0" w:color="auto"/>
        <w:bottom w:val="none" w:sz="0" w:space="0" w:color="auto"/>
        <w:right w:val="none" w:sz="0" w:space="0" w:color="auto"/>
      </w:divBdr>
    </w:div>
    <w:div w:id="1922644123">
      <w:bodyDiv w:val="1"/>
      <w:marLeft w:val="0"/>
      <w:marRight w:val="0"/>
      <w:marTop w:val="0"/>
      <w:marBottom w:val="0"/>
      <w:divBdr>
        <w:top w:val="none" w:sz="0" w:space="0" w:color="auto"/>
        <w:left w:val="none" w:sz="0" w:space="0" w:color="auto"/>
        <w:bottom w:val="none" w:sz="0" w:space="0" w:color="auto"/>
        <w:right w:val="none" w:sz="0" w:space="0" w:color="auto"/>
      </w:divBdr>
    </w:div>
    <w:div w:id="1939949889">
      <w:bodyDiv w:val="1"/>
      <w:marLeft w:val="0"/>
      <w:marRight w:val="0"/>
      <w:marTop w:val="0"/>
      <w:marBottom w:val="0"/>
      <w:divBdr>
        <w:top w:val="none" w:sz="0" w:space="0" w:color="auto"/>
        <w:left w:val="none" w:sz="0" w:space="0" w:color="auto"/>
        <w:bottom w:val="none" w:sz="0" w:space="0" w:color="auto"/>
        <w:right w:val="none" w:sz="0" w:space="0" w:color="auto"/>
      </w:divBdr>
    </w:div>
    <w:div w:id="2002849035">
      <w:bodyDiv w:val="1"/>
      <w:marLeft w:val="0"/>
      <w:marRight w:val="0"/>
      <w:marTop w:val="0"/>
      <w:marBottom w:val="0"/>
      <w:divBdr>
        <w:top w:val="none" w:sz="0" w:space="0" w:color="auto"/>
        <w:left w:val="none" w:sz="0" w:space="0" w:color="auto"/>
        <w:bottom w:val="none" w:sz="0" w:space="0" w:color="auto"/>
        <w:right w:val="none" w:sz="0" w:space="0" w:color="auto"/>
      </w:divBdr>
    </w:div>
    <w:div w:id="2032604710">
      <w:bodyDiv w:val="1"/>
      <w:marLeft w:val="0"/>
      <w:marRight w:val="0"/>
      <w:marTop w:val="0"/>
      <w:marBottom w:val="0"/>
      <w:divBdr>
        <w:top w:val="none" w:sz="0" w:space="0" w:color="auto"/>
        <w:left w:val="none" w:sz="0" w:space="0" w:color="auto"/>
        <w:bottom w:val="none" w:sz="0" w:space="0" w:color="auto"/>
        <w:right w:val="none" w:sz="0" w:space="0" w:color="auto"/>
      </w:divBdr>
    </w:div>
    <w:div w:id="2045280137">
      <w:bodyDiv w:val="1"/>
      <w:marLeft w:val="0"/>
      <w:marRight w:val="0"/>
      <w:marTop w:val="0"/>
      <w:marBottom w:val="0"/>
      <w:divBdr>
        <w:top w:val="none" w:sz="0" w:space="0" w:color="auto"/>
        <w:left w:val="none" w:sz="0" w:space="0" w:color="auto"/>
        <w:bottom w:val="none" w:sz="0" w:space="0" w:color="auto"/>
        <w:right w:val="none" w:sz="0" w:space="0" w:color="auto"/>
      </w:divBdr>
    </w:div>
    <w:div w:id="2064600864">
      <w:bodyDiv w:val="1"/>
      <w:marLeft w:val="0"/>
      <w:marRight w:val="0"/>
      <w:marTop w:val="0"/>
      <w:marBottom w:val="0"/>
      <w:divBdr>
        <w:top w:val="none" w:sz="0" w:space="0" w:color="auto"/>
        <w:left w:val="none" w:sz="0" w:space="0" w:color="auto"/>
        <w:bottom w:val="none" w:sz="0" w:space="0" w:color="auto"/>
        <w:right w:val="none" w:sz="0" w:space="0" w:color="auto"/>
      </w:divBdr>
    </w:div>
    <w:div w:id="2126147024">
      <w:bodyDiv w:val="1"/>
      <w:marLeft w:val="0"/>
      <w:marRight w:val="0"/>
      <w:marTop w:val="0"/>
      <w:marBottom w:val="0"/>
      <w:divBdr>
        <w:top w:val="none" w:sz="0" w:space="0" w:color="auto"/>
        <w:left w:val="none" w:sz="0" w:space="0" w:color="auto"/>
        <w:bottom w:val="none" w:sz="0" w:space="0" w:color="auto"/>
        <w:right w:val="none" w:sz="0" w:space="0" w:color="auto"/>
      </w:divBdr>
    </w:div>
    <w:div w:id="2129422739">
      <w:bodyDiv w:val="1"/>
      <w:marLeft w:val="0"/>
      <w:marRight w:val="0"/>
      <w:marTop w:val="0"/>
      <w:marBottom w:val="0"/>
      <w:divBdr>
        <w:top w:val="none" w:sz="0" w:space="0" w:color="auto"/>
        <w:left w:val="none" w:sz="0" w:space="0" w:color="auto"/>
        <w:bottom w:val="none" w:sz="0" w:space="0" w:color="auto"/>
        <w:right w:val="none" w:sz="0" w:space="0" w:color="auto"/>
      </w:divBdr>
    </w:div>
    <w:div w:id="214546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priyaadharshinivs062/leukemia-dataset/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{5C049B79-3741-469B-9D13-14CE1CBC2C9A}</b:Guid>
    <b:Author>
      <b:Author>
        <b:NameList>
          <b:Person>
            <b:Last>K. He</b:Last>
            <b:First>X.</b:First>
            <b:Middle>Zhang, S. Ren, and J. Sun</b:Middle>
          </b:Person>
        </b:NameList>
      </b:Author>
    </b:Author>
    <b:Title>Deep Residual Learning for Image Recognition</b:Title>
    <b:Year>2015</b:Year>
    <b:Publisher>arXiv preprint arXiv</b:Publisher>
    <b:StandardNumber>1512.03385</b:StandardNumber>
    <b:RefOrder>6</b:RefOrder>
  </b:Source>
  <b:Source>
    <b:Tag>2</b:Tag>
    <b:SourceType>BookSection</b:SourceType>
    <b:Guid>{C4D5F20B-3494-45A3-995B-E49EF4BED544}</b:Guid>
    <b:Author>
      <b:Author>
        <b:NameList>
          <b:Person>
            <b:Last>L. Saba</b:Last>
            <b:First>et</b:First>
            <b:Middle>al</b:Middle>
          </b:Person>
        </b:NameList>
      </b:Author>
    </b:Author>
    <b:Title>Present and future of deep learning in radiology</b:Title>
    <b:Year>2019</b:Year>
    <b:BookTitle>European Journal of Radiology</b:BookTitle>
    <b:Pages>14-24</b:Pages>
    <b:Volume>114</b:Volume>
    <b:RefOrder>1</b:RefOrder>
  </b:Source>
  <b:Source>
    <b:Tag>PGo17</b:Tag>
    <b:SourceType>Report</b:SourceType>
    <b:Guid>{DE078A66-65DD-4F77-858A-FBAA1B75A201}</b:Guid>
    <b:Author>
      <b:Author>
        <b:NameList>
          <b:Person>
            <b:Last>P. Goyal</b:Last>
            <b:First>P.</b:First>
            <b:Middle>Dollár, R. Girshick, P. Noordhuis, L. Wesolowski, A. Kyrola</b:Middle>
          </b:Person>
        </b:NameList>
      </b:Author>
    </b:Author>
    <b:Title>Accurate, Large Minibatch SGD: Training ImageNet in 1 Hour</b:Title>
    <b:Year>2017</b:Year>
    <b:Publisher>arXiv preprint arXiv</b:Publisher>
    <b:StandardNumber>1706.02677</b:StandardNumber>
    <b:RefOrder>2</b:RefOrder>
  </b:Source>
  <b:Source>
    <b:Tag>PyT</b:Tag>
    <b:SourceType>ArticleInAPeriodical</b:SourceType>
    <b:Guid>{29CB5BF8-4FE8-4284-B832-81E9B5ABB24F}</b:Guid>
    <b:Title>PyTorch Distributed Data Parallel Documentation</b:Title>
    <b:URL>https://pytorch.org/tutorials/intermediate/ddp_tutorial.html</b:URL>
    <b:RefOrder>3</b:RefOrder>
  </b:Source>
  <b:Source>
    <b:Tag>PyT1</b:Tag>
    <b:SourceType>ArticleInAPeriodical</b:SourceType>
    <b:Guid>{6C2C3C68-71A5-4257-A8BB-C4F15D0DDFEF}</b:Guid>
    <b:Title>PyTorch Fully Sharded Data Parallel Documentation</b:Title>
    <b:URL>https://pytorch.org/docs/stable/fsdp.html</b:URL>
    <b:RefOrder>4</b:RefOrder>
  </b:Source>
  <b:Source>
    <b:Tag>SPr</b:Tag>
    <b:SourceType>ArticleInAPeriodical</b:SourceType>
    <b:Guid>{22B4DD2C-DF0A-43AE-80DF-DBFDF012F5A0}</b:Guid>
    <b:Author>
      <b:Author>
        <b:NameList>
          <b:Person>
            <b:Last>S</b:Last>
            <b:First>Priyaadharshini</b:First>
            <b:Middle>V</b:Middle>
          </b:Person>
        </b:NameList>
      </b:Author>
    </b:Author>
    <b:Title>Leukemia Blood Smear Image Dataset</b:Title>
    <b:URL>https://www.kaggle.com/datasets/priyaadharshinivs062/leukemia-dataset/data</b:URL>
    <b:RefOrder>5</b:RefOrder>
  </b:Source>
</b:Sources>
</file>

<file path=customXml/itemProps1.xml><?xml version="1.0" encoding="utf-8"?>
<ds:datastoreItem xmlns:ds="http://schemas.openxmlformats.org/officeDocument/2006/customXml" ds:itemID="{18A66F13-63B7-4D3E-9463-8C195B2F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19</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Kaavya Loganathan</dc:creator>
  <cp:keywords/>
  <dc:description/>
  <cp:lastModifiedBy>Ranjithnath K</cp:lastModifiedBy>
  <cp:revision>24</cp:revision>
  <dcterms:created xsi:type="dcterms:W3CDTF">2025-04-10T01:49:00Z</dcterms:created>
  <dcterms:modified xsi:type="dcterms:W3CDTF">2025-04-22T18:42:00Z</dcterms:modified>
</cp:coreProperties>
</file>