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76" w:lineRule="auto"/>
        <w:jc w:val="center"/>
      </w:pPr>
      <w:r>
        <w:rPr>
          <w:rFonts w:ascii="Arial" w:hAnsi="Arial"/>
          <w:b/>
          <w:i w:val="0"/>
          <w:sz w:val="24"/>
        </w:rPr>
        <w:t>FORMAT FOR PROJECT PROPOSAL</w:t>
      </w:r>
    </w:p>
    <w:p>
      <w:pPr>
        <w:spacing w:before="0" w:after="240" w:line="276" w:lineRule="auto"/>
        <w:jc w:val="center"/>
      </w:pPr>
      <w:r>
        <w:rPr>
          <w:rFonts w:ascii="Arial" w:hAnsi="Arial"/>
          <w:b w:val="0"/>
          <w:i/>
          <w:sz w:val="20"/>
        </w:rPr>
        <w:t>(Required to be submit for all categories of projects)</w:t>
      </w:r>
    </w:p>
    <w:p>
      <w:pPr>
        <w:spacing w:before="0" w:after="16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1. Title of the Project: 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2. Project Details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Project Number (for use of PPM): 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>Project Category: DIP / GSP / ISP / GAP / CLP / ICP / AIP / LSP / ILP : -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Sponsoring Agency/Industry (in case other than ILP): 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Original Sanction Order of the Sponsoring Agency: 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0"/>
        </w:rPr>
        <w:t xml:space="preserve">3. Total cost of the project (Rs. in Lakh). 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/>
          <w:sz w:val="18"/>
        </w:rPr>
        <w:tab/>
        <w:t>(Please provide head wise details as per sanction order)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0"/>
        </w:rPr>
        <w:t>4. Financial proposal (Rs. in lakhs).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/>
          <w:sz w:val="18"/>
        </w:rPr>
        <w:tab/>
        <w:t>(Please provide headwise and yearwise as per the project cost estimation format)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Sl. No</w:t>
            </w:r>
          </w:p>
        </w:tc>
        <w:tc>
          <w:tcPr>
            <w:tcW w:type="dxa" w:w="40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Items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Budget (in Rs.)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Remarks/Justification</w:t>
            </w:r>
          </w:p>
        </w:tc>
      </w:tr>
      <w:tr>
        <w:tc>
          <w:tcPr>
            <w:tcW w:type="dxa" w:w="9791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  <w:shd w:fill="E8E8E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A. Recurring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40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4895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/>
                <w:i w:val="0"/>
                <w:sz w:val="18"/>
              </w:rPr>
              <w:t>Total (A)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/>
                <w:i w:val="0"/>
                <w:sz w:val="18"/>
              </w:rPr>
              <w:t>-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  <w:tr>
        <w:tc>
          <w:tcPr>
            <w:tcW w:type="dxa" w:w="9791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  <w:shd w:fill="E8E8E8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B. Non-Recurring</w:t>
            </w: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40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4895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/>
                <w:i w:val="0"/>
                <w:sz w:val="18"/>
              </w:rPr>
              <w:t>Total (B)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/>
                <w:i w:val="0"/>
                <w:sz w:val="18"/>
              </w:rPr>
              <w:t>-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  <w:tr>
        <w:tc>
          <w:tcPr>
            <w:tcW w:type="dxa" w:w="4895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  <w:shd w:fill="F0F0F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Grand Total (A+B)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  <w:shd w:fill="F0F0F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-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  <w:tr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/>
        </w:tc>
        <w:tc>
          <w:tcPr>
            <w:tcW w:type="dxa" w:w="40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/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/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/>
        </w:tc>
      </w:tr>
    </w:tbl>
    <w:p>
      <w:pPr>
        <w:spacing w:after="120"/>
      </w:pP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5. Project Leader and Co-leaders (if any)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Principal Coordinator/ Leader/ Investigator: 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Co-leaders: 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0"/>
        </w:rPr>
        <w:t>Core S&amp;T members (Scientist-B and above): (it is mandatory to include the core team on project completion report)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after="80"/>
      </w:pP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6. Participating (development partner if any) institute/collaborators/industry partners with their role of involvement/responsibility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Name and address of development partners: </w:t>
      </w:r>
    </w:p>
    <w:p>
      <w:pPr>
        <w:spacing w:before="0" w:after="16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Roles and responsibility (original as per MoU agreements/Revised if any): 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7. Date of commencement and completion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Date of commencement: </w:t>
      </w:r>
    </w:p>
    <w:p>
      <w:pPr>
        <w:spacing w:before="0" w:after="160" w:line="276" w:lineRule="auto"/>
        <w:jc w:val="left"/>
      </w:pPr>
      <w:r>
        <w:rPr>
          <w:rFonts w:ascii="Arial" w:hAnsi="Arial"/>
          <w:b w:val="0"/>
          <w:i w:val="0"/>
          <w:sz w:val="20"/>
        </w:rPr>
        <w:t xml:space="preserve">Expected date of completion: 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8. Proposed Objectives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after="80"/>
      </w:pP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9. Current domestic and international status (State of the art vis-a-vis knowledge gaps) (not more than a page</w:t>
      </w:r>
    </w:p>
    <w:p>
      <w:pPr>
        <w:spacing w:before="0" w:after="16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i w:val="0"/>
          <w:sz w:val="22"/>
        </w:rPr>
        <w:t>10. Research Methodology and Timeline (Research Tasks and timeline as planned) (include Gantt chart)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1</w:t>
            </w:r>
          </w:p>
        </w:tc>
        <w:tc>
          <w:tcPr>
            <w:tcW w:type="dxa" w:w="90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  <w:jc w:val="left"/>
      </w:pPr>
      <w:r>
        <w:rPr>
          <w:rFonts w:ascii="Arial" w:hAnsi="Arial"/>
          <w:b/>
          <w:i w:val="0"/>
          <w:sz w:val="20"/>
        </w:rPr>
        <w:t>Table 1. Timeline for the proposed tasks.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0F0F0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i w:val="0"/>
                <w:sz w:val="16"/>
              </w:rPr>
              <w:t>Activities / Months</w:t>
            </w:r>
          </w:p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6"/>
              </w:rPr>
              <w:t>1</w:t>
            </w:r>
          </w:p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6"/>
              </w:rPr>
              <w:t>2</w:t>
            </w:r>
          </w:p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6"/>
              </w:rPr>
              <w:t>3</w:t>
            </w:r>
          </w:p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6"/>
              </w:rPr>
              <w:t>4</w:t>
            </w:r>
          </w:p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6"/>
              </w:rPr>
              <w:t>5</w:t>
            </w:r>
          </w:p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6"/>
              </w:rPr>
              <w:t>6</w:t>
            </w:r>
          </w:p>
        </w:tc>
      </w:tr>
      <w:tr>
        <w:tc>
          <w:tcPr>
            <w:tcW w:type="dxa" w:w="7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1. -</w:t>
            </w:r>
          </w:p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3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</w:tr>
    </w:tbl>
    <w:p>
      <w:pPr>
        <w:spacing w:after="160"/>
      </w:pP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2"/>
        </w:rPr>
        <w:t>11. Technical Performance: Salient achievements envisaged summarizing the contributions towards technology development and research outputs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/>
          <w:sz w:val="18"/>
        </w:rPr>
        <w:tab/>
        <w:t>(Please provide key highlights / novelty/techno-economic benefits of developments)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0"/>
        </w:rPr>
        <w:t>Important Technology/Products/Machines/Software Tools to be developed and expected TRL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0"/>
        </w:rPr>
        <w:t>Intellectual Property Rights (IPR) to be developed (patents/copyrights/trademarks)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0"/>
        </w:rPr>
        <w:t>Human resources to be trained under this project (JRF/SRF/Project Fellow Ph.D’s / M.Tech. students)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after="80"/>
      </w:pP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12. Revenue/income generated for the Institute (Provide details)</w:t>
      </w:r>
    </w:p>
    <w:p>
      <w:pPr>
        <w:spacing w:before="0" w:after="16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i w:val="0"/>
          <w:sz w:val="22"/>
        </w:rPr>
        <w:t>13. Details of Equipments and instruments (Project head C-3, C-4)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F0F0F0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Sl No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F0F0F0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Technical Name of the facility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F0F0F0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Key specifications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F0F0F0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Estimated Cost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F0F0F0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AMC required (yes/no) &amp; period</w:t>
            </w:r>
          </w:p>
        </w:tc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F0F0F0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Utilization plan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-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-</w:t>
            </w:r>
          </w:p>
        </w:tc>
        <w:tc>
          <w:tcPr>
            <w:tcW w:type="dxa" w:w="12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-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-</w:t>
            </w:r>
          </w:p>
        </w:tc>
        <w:tc>
          <w:tcPr>
            <w:tcW w:type="dxa" w:w="8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-</w:t>
            </w:r>
          </w:p>
        </w:tc>
      </w:tr>
    </w:tbl>
    <w:p>
      <w:pPr>
        <w:spacing w:after="160"/>
      </w:pP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2"/>
        </w:rPr>
        <w:t>14. Details of Infrastructure proposed to be created (Project head C1)</w:t>
      </w:r>
    </w:p>
    <w:p>
      <w:pPr>
        <w:spacing w:before="0" w:after="320" w:line="276" w:lineRule="auto"/>
        <w:jc w:val="left"/>
      </w:pPr>
      <w:r>
        <w:rPr>
          <w:rFonts w:ascii="Arial" w:hAnsi="Arial"/>
          <w:b w:val="0"/>
          <w:i w:val="0"/>
          <w:sz w:val="20"/>
        </w:rPr>
        <w:t>-</w:t>
      </w:r>
    </w:p>
    <w:p>
      <w:pPr>
        <w:spacing w:before="0" w:after="480" w:line="276" w:lineRule="auto"/>
        <w:jc w:val="left"/>
      </w:pPr>
      <w:r>
        <w:rPr>
          <w:rFonts w:ascii="Arial" w:hAnsi="Arial"/>
          <w:b/>
          <w:i w:val="0"/>
          <w:sz w:val="20"/>
        </w:rPr>
        <w:t>(Signature of Project Leader and Co-leaders)</w:t>
      </w:r>
    </w:p>
    <w:p>
      <w:pPr>
        <w:spacing w:before="0" w:after="480" w:line="276" w:lineRule="auto"/>
        <w:jc w:val="left"/>
      </w:pPr>
      <w:r>
        <w:rPr>
          <w:rFonts w:ascii="Arial" w:hAnsi="Arial"/>
          <w:b/>
          <w:i w:val="0"/>
          <w:sz w:val="20"/>
        </w:rPr>
        <w:t>(Signature of Center Head)</w:t>
      </w:r>
      <w:r>
        <w:br/>
      </w:r>
      <w:r>
        <w:rPr>
          <w:rFonts w:ascii="Arial" w:hAnsi="Arial"/>
          <w:b/>
          <w:i w:val="0"/>
          <w:sz w:val="20"/>
        </w:rPr>
        <w:t>JD &amp; CH, C-SMPM</w:t>
      </w:r>
    </w:p>
    <w:p>
      <w:pPr>
        <w:spacing w:before="0" w:after="480" w:line="276" w:lineRule="auto"/>
        <w:jc w:val="left"/>
      </w:pPr>
      <w:r>
        <w:rPr>
          <w:rFonts w:ascii="Arial" w:hAnsi="Arial"/>
          <w:b/>
          <w:i w:val="0"/>
          <w:sz w:val="20"/>
        </w:rPr>
        <w:t>Head, PP&amp;BD:</w:t>
      </w:r>
    </w:p>
    <w:p>
      <w:pPr>
        <w:spacing w:before="0" w:after="480" w:line="276" w:lineRule="auto"/>
        <w:jc w:val="left"/>
      </w:pPr>
      <w:r>
        <w:rPr>
          <w:rFonts w:ascii="Arial" w:hAnsi="Arial"/>
          <w:b/>
          <w:i w:val="0"/>
          <w:sz w:val="20"/>
        </w:rPr>
        <w:t>FA &amp; CAO</w:t>
      </w:r>
    </w:p>
    <w:p>
      <w:pPr>
        <w:spacing w:before="0" w:after="240" w:line="276" w:lineRule="auto"/>
        <w:jc w:val="left"/>
      </w:pPr>
      <w:r>
        <w:rPr>
          <w:rFonts w:ascii="Arial" w:hAnsi="Arial"/>
          <w:b/>
          <w:i w:val="0"/>
          <w:sz w:val="20"/>
        </w:rPr>
        <w:t>Director – for kind approval please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 w:hRule="exact"/>
        </w:trPr>
        <w:tc>
          <w:tcPr>
            <w:tcW w:type="dxa" w:w="1584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20"/>
              </w:rPr>
              <w:t xml:space="preserve">Name: </w:t>
            </w:r>
          </w:p>
        </w:tc>
        <w:tc>
          <w:tcPr>
            <w:tcW w:type="dxa" w:w="1584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  <w:t>Approved By</w:t>
            </w:r>
          </w:p>
        </w:tc>
        <w:tc>
          <w:tcPr>
            <w:tcW w:type="dxa" w:w="29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20"/>
              </w:rPr>
              <w:t xml:space="preserve">Name: </w:t>
            </w:r>
          </w:p>
        </w:tc>
      </w:tr>
      <w:tr>
        <w:trPr>
          <w:trHeight w:val="648" w:hRule="exact"/>
        </w:trPr>
        <w:tc>
          <w:tcPr>
            <w:tcW w:type="dxa" w:w="1584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/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Signature: </w:t>
            </w:r>
          </w:p>
        </w:tc>
        <w:tc>
          <w:tcPr>
            <w:tcW w:type="dxa" w:w="1584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/>
        </w:tc>
        <w:tc>
          <w:tcPr>
            <w:tcW w:type="dxa" w:w="29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20"/>
              </w:rPr>
              <w:t xml:space="preserve">Signature: </w:t>
            </w:r>
          </w:p>
        </w:tc>
      </w:tr>
      <w:tr>
        <w:trPr>
          <w:trHeight w:val="648" w:hRule="exact"/>
        </w:trPr>
        <w:tc>
          <w:tcPr>
            <w:tcW w:type="dxa" w:w="9028"/>
            <w:gridSpan w:val="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CENTRAL MANUFACTURING TECHNOLOGY INSTITUTE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TUMKUR ROAD, BANGALORE 560 022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Arial" w:hAnsi="Arial"/>
        <w:sz w:val="17"/>
      </w:rPr>
      <w:t>ISO 9001-2015                                                                                     CMTI/PPBD/009/Rev-00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54"/>
      <w:gridCol w:w="2254"/>
      <w:gridCol w:w="2254"/>
      <w:gridCol w:w="2254"/>
    </w:tblGrid>
    <w:tr>
      <w:trPr>
        <w:trHeight w:val="576" w:hRule="atLeast"/>
      </w:trPr>
      <w:tc>
        <w:tcPr>
          <w:tcW w:type="dxa" w:w="1475"/>
          <w:vMerge w:val="restart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>
          <w:pPr>
            <w:spacing w:before="0"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5528" cy="51267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mti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528" cy="51267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37"/>
          <w:gridSpan w:val="3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40"/>
            </w:rPr>
            <w:t>CENTRAL MANUFACTURING TECHNOLOGY INSTITUTE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40"/>
            </w:rPr>
            <w:t>ISO 9001-2015</w:t>
          </w:r>
        </w:p>
      </w:tc>
    </w:tr>
    <w:tr>
      <w:trPr>
        <w:trHeight w:val="316" w:hRule="atLeast"/>
      </w:trPr>
      <w:tc>
        <w:tcPr>
          <w:tcW w:type="dxa" w:w="1475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/>
      </w:tc>
      <w:tc>
        <w:tcPr>
          <w:tcW w:type="dxa" w:w="4248"/>
          <w:vMerge w:val="restart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32"/>
            </w:rPr>
            <w:t>PROJECT PROPOSAL</w:t>
          </w:r>
        </w:p>
      </w:tc>
      <w:tc>
        <w:tcPr>
          <w:tcW w:type="dxa" w:w="1655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sz w:val="20"/>
            </w:rPr>
            <w:t>CENTRE / DEPT</w:t>
          </w:r>
        </w:p>
      </w:tc>
      <w:tc>
        <w:tcPr>
          <w:tcW w:type="dxa" w:w="1634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 w:val="0"/>
              <w:sz w:val="18"/>
            </w:rPr>
          </w:r>
        </w:p>
      </w:tc>
    </w:tr>
    <w:tr>
      <w:trPr>
        <w:trHeight w:val="316" w:hRule="atLeast"/>
      </w:trPr>
      <w:tc>
        <w:tcPr>
          <w:tcW w:type="dxa" w:w="1475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/>
      </w:tc>
      <w:tc>
        <w:tcPr>
          <w:tcW w:type="dxa" w:w="4248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/>
      </w:tc>
      <w:tc>
        <w:tcPr>
          <w:tcW w:type="dxa" w:w="1655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sz w:val="20"/>
            </w:rPr>
            <w:t>Doc  No.</w:t>
          </w:r>
        </w:p>
      </w:tc>
      <w:tc>
        <w:tcPr>
          <w:tcW w:type="dxa" w:w="1634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 w:val="0"/>
              <w:sz w:val="20"/>
            </w:rPr>
          </w:r>
        </w:p>
      </w:tc>
    </w:tr>
    <w:tr>
      <w:trPr>
        <w:trHeight w:val="316" w:hRule="atLeast"/>
      </w:trPr>
      <w:tc>
        <w:tcPr>
          <w:tcW w:type="dxa" w:w="1475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/>
      </w:tc>
      <w:tc>
        <w:tcPr>
          <w:tcW w:type="dxa" w:w="4248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/>
      </w:tc>
      <w:tc>
        <w:tcPr>
          <w:tcW w:type="dxa" w:w="1655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sz w:val="20"/>
            </w:rPr>
            <w:t>Date</w:t>
          </w:r>
        </w:p>
      </w:tc>
      <w:tc>
        <w:tcPr>
          <w:tcW w:type="dxa" w:w="1634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 w:val="0"/>
              <w:sz w:val="20"/>
            </w:rPr>
            <w:t>26-08-2026</w:t>
          </w:r>
        </w:p>
      </w:tc>
    </w:tr>
    <w:tr>
      <w:trPr>
        <w:trHeight w:val="316" w:hRule="atLeast"/>
      </w:trPr>
      <w:tc>
        <w:tcPr>
          <w:tcW w:type="dxa" w:w="1475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/>
      </w:tc>
      <w:tc>
        <w:tcPr>
          <w:tcW w:type="dxa" w:w="4248"/>
          <w:vMerge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</w:tcPr>
        <w:p/>
      </w:tc>
      <w:tc>
        <w:tcPr>
          <w:tcW w:type="dxa" w:w="1655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sz w:val="20"/>
            </w:rPr>
            <w:t>Page</w:t>
          </w:r>
        </w:p>
      </w:tc>
      <w:tc>
        <w:tcPr>
          <w:tcW w:type="dxa" w:w="1634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  <w:vAlign w:val="center"/>
          <w:tcMar>
            <w:top w:w="25" w:type="dxa"/>
            <w:start w:w="45" w:type="dxa"/>
            <w:bottom w:w="25" w:type="dxa"/>
            <w:end w:w="45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sz w:val="20"/>
            </w:rPr>
            <w:t xml:space="preserve"> of </w:t>
          </w:r>
          <w:r>
            <w:rPr>
              <w:rFonts w:ascii="Arial" w:hAnsi="Arial"/>
              <w:b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>
    <w:pPr>
      <w:spacing w:before="0" w:after="16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