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33B" w:rsidRDefault="0056033B" w:rsidP="007D2B05">
      <w:pPr>
        <w:rPr>
          <w:lang w:val="en-IN"/>
        </w:rPr>
      </w:pPr>
    </w:p>
    <w:p w:rsidR="007D2B05" w:rsidRDefault="007D2B05" w:rsidP="007D2B05">
      <w:pPr>
        <w:rPr>
          <w:lang w:val="en-IN"/>
        </w:rPr>
      </w:pPr>
    </w:p>
    <w:p w:rsidR="007D2B05" w:rsidRPr="001D6E1D" w:rsidRDefault="007D2B05" w:rsidP="007D2B05">
      <w:pPr>
        <w:rPr>
          <w:rFonts w:ascii="Times New Roman" w:hAnsi="Times New Roman" w:cs="Times New Roman"/>
          <w:b/>
          <w:bCs/>
          <w:lang w:val="en-IN"/>
        </w:rPr>
      </w:pPr>
      <w:r w:rsidRPr="001D6E1D">
        <w:rPr>
          <w:rFonts w:ascii="Times New Roman" w:hAnsi="Times New Roman" w:cs="Times New Roman"/>
          <w:b/>
          <w:bCs/>
          <w:lang w:val="en-IN"/>
        </w:rPr>
        <w:t>1.Introduction</w:t>
      </w:r>
      <w:r w:rsidR="008C2FF6" w:rsidRPr="001D6E1D">
        <w:rPr>
          <w:rFonts w:ascii="Times New Roman" w:hAnsi="Times New Roman" w:cs="Times New Roman"/>
          <w:b/>
          <w:bCs/>
          <w:lang w:val="en-IN"/>
        </w:rPr>
        <w:t>:</w:t>
      </w:r>
    </w:p>
    <w:p w:rsidR="007D2B05" w:rsidRPr="001D6E1D" w:rsidRDefault="007D2B05" w:rsidP="007D2B05">
      <w:pPr>
        <w:rPr>
          <w:rFonts w:ascii="Times New Roman" w:hAnsi="Times New Roman" w:cs="Times New Roman"/>
          <w:b/>
          <w:bCs/>
          <w:lang w:val="en-IN"/>
        </w:rPr>
      </w:pPr>
      <w:r w:rsidRPr="001D6E1D">
        <w:rPr>
          <w:rFonts w:ascii="Times New Roman" w:hAnsi="Times New Roman" w:cs="Times New Roman"/>
          <w:b/>
          <w:bCs/>
          <w:lang w:val="en-IN"/>
        </w:rPr>
        <w:t xml:space="preserve">                      Indian agriculture began by 9000 BCE as a result of early cultivation of plants, and domestication of crops and animals.</w:t>
      </w:r>
    </w:p>
    <w:p w:rsidR="00A46C68" w:rsidRDefault="00A46C68" w:rsidP="007D2B05">
      <w:pPr>
        <w:rPr>
          <w:lang w:val="en-IN"/>
        </w:rPr>
      </w:pPr>
    </w:p>
    <w:p w:rsidR="00A46C68" w:rsidRPr="00F7561F" w:rsidRDefault="00A46C68" w:rsidP="007D2B05">
      <w:pPr>
        <w:rPr>
          <w:rFonts w:ascii="Times New Roman" w:hAnsi="Times New Roman" w:cs="Times New Roman"/>
          <w:b/>
          <w:bCs/>
          <w:lang w:val="en-IN"/>
        </w:rPr>
      </w:pPr>
      <w:r w:rsidRPr="00F7561F">
        <w:rPr>
          <w:rFonts w:ascii="Times New Roman" w:hAnsi="Times New Roman" w:cs="Times New Roman"/>
          <w:b/>
          <w:bCs/>
          <w:lang w:val="en-IN"/>
        </w:rPr>
        <w:t>1.1.Overview</w:t>
      </w:r>
      <w:r w:rsidR="008C2FF6" w:rsidRPr="00F7561F">
        <w:rPr>
          <w:rFonts w:ascii="Times New Roman" w:hAnsi="Times New Roman" w:cs="Times New Roman"/>
          <w:b/>
          <w:bCs/>
          <w:lang w:val="en-IN"/>
        </w:rPr>
        <w:t>:</w:t>
      </w:r>
    </w:p>
    <w:p w:rsidR="00A46C68" w:rsidRPr="00F7561F" w:rsidRDefault="00A46C68" w:rsidP="007D2B05">
      <w:pPr>
        <w:rPr>
          <w:rFonts w:ascii="Times New Roman" w:hAnsi="Times New Roman" w:cs="Times New Roman"/>
          <w:b/>
          <w:bCs/>
          <w:lang w:val="en-IN"/>
        </w:rPr>
      </w:pPr>
      <w:r w:rsidRPr="00F7561F">
        <w:rPr>
          <w:rFonts w:ascii="Times New Roman" w:hAnsi="Times New Roman" w:cs="Times New Roman"/>
          <w:b/>
          <w:bCs/>
          <w:lang w:val="en-IN"/>
        </w:rPr>
        <w:t xml:space="preserve">                      According to The World Bank, India is a global agricultural powerhouse. It is the largest producer of rice, wheat, cotton, sugarcane, etc.</w:t>
      </w:r>
    </w:p>
    <w:p w:rsidR="00A46C68" w:rsidRPr="00F7561F" w:rsidRDefault="00A46C68" w:rsidP="007D2B05">
      <w:pPr>
        <w:rPr>
          <w:rFonts w:ascii="Times New Roman" w:hAnsi="Times New Roman" w:cs="Times New Roman"/>
          <w:b/>
          <w:bCs/>
          <w:lang w:val="en-IN"/>
        </w:rPr>
      </w:pPr>
    </w:p>
    <w:p w:rsidR="00A46C68" w:rsidRPr="00F7561F" w:rsidRDefault="00A46C68" w:rsidP="007D2B05">
      <w:pPr>
        <w:rPr>
          <w:rFonts w:ascii="Times New Roman" w:hAnsi="Times New Roman" w:cs="Times New Roman"/>
          <w:b/>
          <w:bCs/>
          <w:lang w:val="en-IN"/>
        </w:rPr>
      </w:pPr>
      <w:r w:rsidRPr="00F7561F">
        <w:rPr>
          <w:rFonts w:ascii="Times New Roman" w:hAnsi="Times New Roman" w:cs="Times New Roman"/>
          <w:b/>
          <w:bCs/>
          <w:lang w:val="en-IN"/>
        </w:rPr>
        <w:t>1.2.Purpose</w:t>
      </w:r>
      <w:r w:rsidR="008C2FF6" w:rsidRPr="00F7561F">
        <w:rPr>
          <w:rFonts w:ascii="Times New Roman" w:hAnsi="Times New Roman" w:cs="Times New Roman"/>
          <w:b/>
          <w:bCs/>
          <w:lang w:val="en-IN"/>
        </w:rPr>
        <w:t>:</w:t>
      </w:r>
    </w:p>
    <w:p w:rsidR="008C2FF6" w:rsidRPr="00F7561F" w:rsidRDefault="00A46C68" w:rsidP="007D2B05">
      <w:pPr>
        <w:rPr>
          <w:rFonts w:ascii="Times New Roman" w:hAnsi="Times New Roman" w:cs="Times New Roman"/>
          <w:b/>
          <w:bCs/>
          <w:lang w:val="en-IN"/>
        </w:rPr>
      </w:pPr>
      <w:r w:rsidRPr="00F7561F">
        <w:rPr>
          <w:rFonts w:ascii="Times New Roman" w:hAnsi="Times New Roman" w:cs="Times New Roman"/>
          <w:b/>
          <w:bCs/>
          <w:lang w:val="en-IN"/>
        </w:rPr>
        <w:t xml:space="preserve">                     </w:t>
      </w:r>
      <w:r w:rsidR="008C2FF6" w:rsidRPr="00F7561F">
        <w:rPr>
          <w:rFonts w:ascii="Times New Roman" w:hAnsi="Times New Roman" w:cs="Times New Roman"/>
          <w:b/>
          <w:bCs/>
          <w:lang w:val="en-IN"/>
        </w:rPr>
        <w:t>India is the second-populous country in the world.  And to feed such a huge population, there is always a constant need for a supply of food.</w:t>
      </w:r>
    </w:p>
    <w:p w:rsidR="008C2FF6" w:rsidRPr="00F7561F" w:rsidRDefault="008C2FF6" w:rsidP="007D2B05">
      <w:pPr>
        <w:rPr>
          <w:rFonts w:ascii="Times New Roman" w:hAnsi="Times New Roman" w:cs="Times New Roman"/>
          <w:b/>
          <w:bCs/>
          <w:lang w:val="en-IN"/>
        </w:rPr>
      </w:pPr>
    </w:p>
    <w:p w:rsidR="008C2FF6" w:rsidRPr="00F7561F" w:rsidRDefault="008C2FF6" w:rsidP="007D2B05">
      <w:pPr>
        <w:rPr>
          <w:rFonts w:ascii="Times New Roman" w:hAnsi="Times New Roman" w:cs="Times New Roman"/>
          <w:b/>
          <w:bCs/>
          <w:lang w:val="en-IN"/>
        </w:rPr>
      </w:pPr>
      <w:r w:rsidRPr="00F7561F">
        <w:rPr>
          <w:rFonts w:ascii="Times New Roman" w:hAnsi="Times New Roman" w:cs="Times New Roman"/>
          <w:b/>
          <w:bCs/>
          <w:lang w:val="en-IN"/>
        </w:rPr>
        <w:t>2.Problem Statement  &amp; Design thinking:</w:t>
      </w:r>
    </w:p>
    <w:p w:rsidR="005F35C6" w:rsidRPr="00F7561F" w:rsidRDefault="008C2FF6" w:rsidP="007D2B05">
      <w:pPr>
        <w:rPr>
          <w:rFonts w:ascii="Times New Roman" w:hAnsi="Times New Roman" w:cs="Times New Roman"/>
          <w:b/>
          <w:bCs/>
          <w:lang w:val="en-IN"/>
        </w:rPr>
      </w:pPr>
      <w:r w:rsidRPr="00F7561F">
        <w:rPr>
          <w:rFonts w:ascii="Times New Roman" w:hAnsi="Times New Roman" w:cs="Times New Roman"/>
          <w:b/>
          <w:bCs/>
          <w:lang w:val="en-IN"/>
        </w:rPr>
        <w:t xml:space="preserve">                        The present ch</w:t>
      </w:r>
      <w:r w:rsidR="005F35C6" w:rsidRPr="00F7561F">
        <w:rPr>
          <w:rFonts w:ascii="Times New Roman" w:hAnsi="Times New Roman" w:cs="Times New Roman"/>
          <w:b/>
          <w:bCs/>
          <w:lang w:val="en-IN"/>
        </w:rPr>
        <w:t>a</w:t>
      </w:r>
      <w:r w:rsidRPr="00F7561F">
        <w:rPr>
          <w:rFonts w:ascii="Times New Roman" w:hAnsi="Times New Roman" w:cs="Times New Roman"/>
          <w:b/>
          <w:bCs/>
          <w:lang w:val="en-IN"/>
        </w:rPr>
        <w:t>llenges</w:t>
      </w:r>
      <w:r w:rsidR="005F35C6" w:rsidRPr="00F7561F">
        <w:rPr>
          <w:rFonts w:ascii="Times New Roman" w:hAnsi="Times New Roman" w:cs="Times New Roman"/>
          <w:b/>
          <w:bCs/>
          <w:lang w:val="en-IN"/>
        </w:rPr>
        <w:t xml:space="preserve"> the plague Indian agriculture are limited knowledge and insufficient infrastructure, especially in the rural areas. A company could use design thinking to create  new harvester that is more versatile and adaptable to different crops.</w:t>
      </w:r>
    </w:p>
    <w:p w:rsidR="005F35C6" w:rsidRPr="00F7561F" w:rsidRDefault="005F35C6" w:rsidP="007D2B05">
      <w:pPr>
        <w:rPr>
          <w:rFonts w:ascii="Times New Roman" w:hAnsi="Times New Roman" w:cs="Times New Roman"/>
          <w:b/>
          <w:bCs/>
          <w:lang w:val="en-IN"/>
        </w:rPr>
      </w:pPr>
    </w:p>
    <w:p w:rsidR="005F35C6" w:rsidRPr="00F7561F" w:rsidRDefault="005F35C6" w:rsidP="007D2B05">
      <w:pPr>
        <w:rPr>
          <w:rFonts w:ascii="Times New Roman" w:hAnsi="Times New Roman" w:cs="Times New Roman"/>
          <w:b/>
          <w:bCs/>
          <w:lang w:val="en-IN"/>
        </w:rPr>
      </w:pPr>
      <w:r w:rsidRPr="00F7561F">
        <w:rPr>
          <w:rFonts w:ascii="Times New Roman" w:hAnsi="Times New Roman" w:cs="Times New Roman"/>
          <w:b/>
          <w:bCs/>
          <w:lang w:val="en-IN"/>
        </w:rPr>
        <w:t>2.1.Empathy map:</w:t>
      </w:r>
    </w:p>
    <w:p w:rsidR="00A46C68" w:rsidRDefault="005F35C6" w:rsidP="007D2B05">
      <w:pPr>
        <w:rPr>
          <w:lang w:val="en-IN"/>
        </w:rPr>
      </w:pPr>
      <w:r>
        <w:rPr>
          <w:lang w:val="en-IN"/>
        </w:rPr>
        <w:t xml:space="preserve"> </w:t>
      </w:r>
      <w:r w:rsidR="00A46C68">
        <w:rPr>
          <w:lang w:val="en-IN"/>
        </w:rPr>
        <w:t xml:space="preserve">   </w:t>
      </w:r>
      <w:r>
        <w:rPr>
          <w:noProof/>
        </w:rPr>
        <w:drawing>
          <wp:inline distT="0" distB="0" distL="0" distR="0">
            <wp:extent cx="2812706" cy="1971675"/>
            <wp:effectExtent l="19050" t="0" r="6694" b="0"/>
            <wp:docPr id="1" name="Picture 1"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14).png"/>
                    <pic:cNvPicPr>
                      <a:picLocks noChangeAspect="1" noChangeArrowheads="1"/>
                    </pic:cNvPicPr>
                  </pic:nvPicPr>
                  <pic:blipFill>
                    <a:blip r:embed="rId7"/>
                    <a:srcRect/>
                    <a:stretch>
                      <a:fillRect/>
                    </a:stretch>
                  </pic:blipFill>
                  <pic:spPr bwMode="auto">
                    <a:xfrm>
                      <a:off x="0" y="0"/>
                      <a:ext cx="2822296" cy="1978397"/>
                    </a:xfrm>
                    <a:prstGeom prst="rect">
                      <a:avLst/>
                    </a:prstGeom>
                    <a:noFill/>
                    <a:ln w="9525">
                      <a:noFill/>
                      <a:miter lim="800000"/>
                      <a:headEnd/>
                      <a:tailEnd/>
                    </a:ln>
                  </pic:spPr>
                </pic:pic>
              </a:graphicData>
            </a:graphic>
          </wp:inline>
        </w:drawing>
      </w:r>
    </w:p>
    <w:p w:rsidR="00A46C68" w:rsidRDefault="003312AC" w:rsidP="007D2B05">
      <w:pPr>
        <w:rPr>
          <w:lang w:val="en-IN"/>
        </w:rPr>
      </w:pPr>
      <w:r w:rsidRPr="00F7561F">
        <w:rPr>
          <w:rFonts w:ascii="Times New Roman" w:hAnsi="Times New Roman" w:cs="Times New Roman"/>
          <w:b/>
          <w:bCs/>
          <w:lang w:val="en-IN"/>
        </w:rPr>
        <w:t>2.2.Ideation and Brainstorming Map</w:t>
      </w:r>
      <w:r>
        <w:rPr>
          <w:lang w:val="en-IN"/>
        </w:rPr>
        <w:t>:</w:t>
      </w:r>
    </w:p>
    <w:p w:rsidR="003312AC" w:rsidRDefault="003312AC" w:rsidP="007D2B05">
      <w:pPr>
        <w:rPr>
          <w:lang w:val="en-IN"/>
        </w:rPr>
      </w:pPr>
      <w:r>
        <w:rPr>
          <w:noProof/>
        </w:rPr>
        <w:lastRenderedPageBreak/>
        <w:drawing>
          <wp:inline distT="0" distB="0" distL="0" distR="0">
            <wp:extent cx="2862959" cy="952500"/>
            <wp:effectExtent l="19050" t="0" r="0" b="0"/>
            <wp:docPr id="2" name="Picture 2" descr="C:\Users\ELCO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15).png"/>
                    <pic:cNvPicPr>
                      <a:picLocks noChangeAspect="1" noChangeArrowheads="1"/>
                    </pic:cNvPicPr>
                  </pic:nvPicPr>
                  <pic:blipFill>
                    <a:blip r:embed="rId8" cstate="print"/>
                    <a:srcRect/>
                    <a:stretch>
                      <a:fillRect/>
                    </a:stretch>
                  </pic:blipFill>
                  <pic:spPr bwMode="auto">
                    <a:xfrm>
                      <a:off x="0" y="0"/>
                      <a:ext cx="2868542" cy="954357"/>
                    </a:xfrm>
                    <a:prstGeom prst="rect">
                      <a:avLst/>
                    </a:prstGeom>
                    <a:noFill/>
                    <a:ln w="9525">
                      <a:noFill/>
                      <a:miter lim="800000"/>
                      <a:headEnd/>
                      <a:tailEnd/>
                    </a:ln>
                  </pic:spPr>
                </pic:pic>
              </a:graphicData>
            </a:graphic>
          </wp:inline>
        </w:drawing>
      </w:r>
    </w:p>
    <w:p w:rsidR="003312AC" w:rsidRDefault="003312AC" w:rsidP="007D2B05">
      <w:pPr>
        <w:rPr>
          <w:lang w:val="en-IN"/>
        </w:rPr>
      </w:pPr>
    </w:p>
    <w:p w:rsidR="003312AC" w:rsidRDefault="003312AC" w:rsidP="007D2B05">
      <w:pPr>
        <w:rPr>
          <w:lang w:val="en-IN"/>
        </w:rPr>
      </w:pPr>
      <w:r>
        <w:rPr>
          <w:lang w:val="en-IN"/>
        </w:rPr>
        <w:t>3.Result:</w:t>
      </w:r>
    </w:p>
    <w:p w:rsidR="003312AC" w:rsidRDefault="00851053">
      <w:pPr>
        <w:rPr>
          <w:lang w:val="en-IN"/>
        </w:rPr>
      </w:pPr>
      <w:r>
        <w:rPr>
          <w:noProof/>
        </w:rPr>
        <w:drawing>
          <wp:inline distT="0" distB="0" distL="0" distR="0">
            <wp:extent cx="5943600" cy="3341643"/>
            <wp:effectExtent l="19050" t="0" r="0" b="0"/>
            <wp:docPr id="4" name="Picture 4" descr="C:\Users\ELCO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1).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85105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lastRenderedPageBreak/>
        <w:drawing>
          <wp:inline distT="0" distB="0" distL="0" distR="0">
            <wp:extent cx="5943600" cy="3341643"/>
            <wp:effectExtent l="19050" t="0" r="0" b="0"/>
            <wp:docPr id="5" name="Picture 5" descr="C:\Users\ELCO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2).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85105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6" name="Picture 6"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3).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85105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643"/>
            <wp:effectExtent l="19050" t="0" r="0" b="0"/>
            <wp:docPr id="7" name="Picture 7" descr="C:\Users\ELCOT\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4).pn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85105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643"/>
            <wp:effectExtent l="19050" t="0" r="0" b="0"/>
            <wp:docPr id="8" name="Picture 8" descr="C:\Users\ELCOT\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5).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3312AC">
        <w:rPr>
          <w:lang w:val="en-IN"/>
        </w:rPr>
        <w:br w:type="page"/>
      </w:r>
      <w:r>
        <w:rPr>
          <w:noProof/>
        </w:rPr>
        <w:lastRenderedPageBreak/>
        <w:drawing>
          <wp:inline distT="0" distB="0" distL="0" distR="0">
            <wp:extent cx="5943600" cy="3341643"/>
            <wp:effectExtent l="19050" t="0" r="0" b="0"/>
            <wp:docPr id="9" name="Picture 9" descr="C:\Users\ELCOT\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6).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312AC" w:rsidRDefault="00851053">
      <w:pPr>
        <w:rPr>
          <w:lang w:val="en-IN"/>
        </w:rPr>
      </w:pPr>
      <w:r>
        <w:rPr>
          <w:noProof/>
        </w:rPr>
        <w:drawing>
          <wp:inline distT="0" distB="0" distL="0" distR="0">
            <wp:extent cx="5943600" cy="3341643"/>
            <wp:effectExtent l="19050" t="0" r="0" b="0"/>
            <wp:docPr id="11" name="Picture 11" descr="C:\Users\ELCOT\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7).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3312AC">
        <w:rPr>
          <w:lang w:val="en-IN"/>
        </w:rPr>
        <w:br w:type="page"/>
      </w:r>
      <w:r>
        <w:rPr>
          <w:noProof/>
        </w:rPr>
        <w:lastRenderedPageBreak/>
        <w:drawing>
          <wp:inline distT="0" distB="0" distL="0" distR="0">
            <wp:extent cx="5943600" cy="3341643"/>
            <wp:effectExtent l="19050" t="0" r="0" b="0"/>
            <wp:docPr id="12" name="Picture 12" descr="C:\Users\ELCOT\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8).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312AC" w:rsidRDefault="00851053">
      <w:pPr>
        <w:rPr>
          <w:lang w:val="en-IN"/>
        </w:rPr>
      </w:pPr>
      <w:r>
        <w:rPr>
          <w:noProof/>
        </w:rPr>
        <w:drawing>
          <wp:inline distT="0" distB="0" distL="0" distR="0">
            <wp:extent cx="5943600" cy="3341643"/>
            <wp:effectExtent l="19050" t="0" r="0" b="0"/>
            <wp:docPr id="13" name="Picture 13" descr="C:\Users\ELCO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9).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3312AC">
        <w:rPr>
          <w:lang w:val="en-IN"/>
        </w:rPr>
        <w:br w:type="page"/>
      </w:r>
      <w:r>
        <w:rPr>
          <w:noProof/>
        </w:rPr>
        <w:lastRenderedPageBreak/>
        <w:drawing>
          <wp:inline distT="0" distB="0" distL="0" distR="0">
            <wp:extent cx="5943600" cy="3341643"/>
            <wp:effectExtent l="19050" t="0" r="0" b="0"/>
            <wp:docPr id="14" name="Picture 14" descr="C:\Users\ELCO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10).png"/>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312AC" w:rsidRDefault="00851053" w:rsidP="007D2B05">
      <w:pPr>
        <w:rPr>
          <w:lang w:val="en-IN"/>
        </w:rPr>
      </w:pPr>
      <w:r>
        <w:rPr>
          <w:noProof/>
        </w:rPr>
        <w:drawing>
          <wp:inline distT="0" distB="0" distL="0" distR="0">
            <wp:extent cx="5943600" cy="3341643"/>
            <wp:effectExtent l="19050" t="0" r="0" b="0"/>
            <wp:docPr id="15" name="Picture 15" descr="C:\Users\ELCOT\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11).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0A51" w:rsidRPr="00F7561F" w:rsidRDefault="00760A51">
      <w:pPr>
        <w:rPr>
          <w:rFonts w:ascii="Times New Roman" w:hAnsi="Times New Roman" w:cs="Times New Roman"/>
          <w:b/>
          <w:bCs/>
          <w:lang w:val="en-IN"/>
        </w:rPr>
      </w:pPr>
      <w:r w:rsidRPr="00F7561F">
        <w:rPr>
          <w:rFonts w:ascii="Times New Roman" w:hAnsi="Times New Roman" w:cs="Times New Roman"/>
          <w:b/>
          <w:bCs/>
          <w:lang w:val="en-IN"/>
        </w:rPr>
        <w:t>4.Advantages and Disadvantages:</w:t>
      </w:r>
    </w:p>
    <w:p w:rsidR="00760A51" w:rsidRPr="00F7561F" w:rsidRDefault="00760A51">
      <w:pPr>
        <w:rPr>
          <w:rFonts w:ascii="Times New Roman" w:hAnsi="Times New Roman" w:cs="Times New Roman"/>
          <w:b/>
          <w:bCs/>
          <w:lang w:val="en-IN"/>
        </w:rPr>
      </w:pPr>
      <w:r w:rsidRPr="00F7561F">
        <w:rPr>
          <w:rFonts w:ascii="Times New Roman" w:hAnsi="Times New Roman" w:cs="Times New Roman"/>
          <w:b/>
          <w:bCs/>
          <w:lang w:val="en-IN"/>
        </w:rPr>
        <w:t>Advantages: Natural environment, no chemicals, eye on you, environmentally friendly, healthier and tastier.</w:t>
      </w:r>
    </w:p>
    <w:p w:rsidR="00760A51" w:rsidRDefault="00760A51">
      <w:pPr>
        <w:rPr>
          <w:lang w:val="en-IN"/>
        </w:rPr>
      </w:pPr>
      <w:r w:rsidRPr="00F7561F">
        <w:rPr>
          <w:rFonts w:ascii="Times New Roman" w:hAnsi="Times New Roman" w:cs="Times New Roman"/>
          <w:b/>
          <w:bCs/>
          <w:lang w:val="en-IN"/>
        </w:rPr>
        <w:t>Disadvantages: Expensive products, more labour, high MRP, labour charges, cross breeding problem</w:t>
      </w:r>
      <w:r>
        <w:rPr>
          <w:lang w:val="en-IN"/>
        </w:rPr>
        <w:t>.</w:t>
      </w:r>
    </w:p>
    <w:p w:rsidR="00760A51" w:rsidRPr="00F7561F" w:rsidRDefault="00760A51">
      <w:pPr>
        <w:rPr>
          <w:rFonts w:ascii="Times New Roman" w:hAnsi="Times New Roman" w:cs="Times New Roman"/>
          <w:b/>
          <w:bCs/>
          <w:lang w:val="en-IN"/>
        </w:rPr>
      </w:pPr>
      <w:r w:rsidRPr="00F7561F">
        <w:rPr>
          <w:rFonts w:ascii="Times New Roman" w:hAnsi="Times New Roman" w:cs="Times New Roman"/>
          <w:b/>
          <w:bCs/>
          <w:lang w:val="en-IN"/>
        </w:rPr>
        <w:lastRenderedPageBreak/>
        <w:t>5.Applications:</w:t>
      </w:r>
    </w:p>
    <w:p w:rsidR="00760A51" w:rsidRPr="00F7561F" w:rsidRDefault="00760A51">
      <w:pPr>
        <w:rPr>
          <w:rFonts w:ascii="Times New Roman" w:hAnsi="Times New Roman" w:cs="Times New Roman"/>
          <w:b/>
          <w:bCs/>
          <w:lang w:val="en-IN"/>
        </w:rPr>
      </w:pPr>
      <w:r w:rsidRPr="00F7561F">
        <w:rPr>
          <w:rFonts w:ascii="Times New Roman" w:hAnsi="Times New Roman" w:cs="Times New Roman"/>
          <w:b/>
          <w:bCs/>
          <w:lang w:val="en-IN"/>
        </w:rPr>
        <w:t xml:space="preserve">                Simple, scalable and affordable next-generation solutions to drive agricultural </w:t>
      </w:r>
      <w:r w:rsidR="00F7561F" w:rsidRPr="00F7561F">
        <w:rPr>
          <w:rFonts w:ascii="Times New Roman" w:hAnsi="Times New Roman" w:cs="Times New Roman"/>
          <w:b/>
          <w:bCs/>
          <w:lang w:val="en-IN"/>
        </w:rPr>
        <w:t>innovations.</w:t>
      </w:r>
    </w:p>
    <w:p w:rsidR="00F7561F" w:rsidRPr="00F7561F" w:rsidRDefault="00F7561F">
      <w:pPr>
        <w:rPr>
          <w:rFonts w:ascii="Times New Roman" w:hAnsi="Times New Roman" w:cs="Times New Roman"/>
          <w:b/>
          <w:bCs/>
          <w:lang w:val="en-IN"/>
        </w:rPr>
      </w:pPr>
      <w:r w:rsidRPr="00F7561F">
        <w:rPr>
          <w:rFonts w:ascii="Times New Roman" w:hAnsi="Times New Roman" w:cs="Times New Roman"/>
          <w:b/>
          <w:bCs/>
          <w:lang w:val="en-IN"/>
        </w:rPr>
        <w:t>6.Conclusion:</w:t>
      </w:r>
    </w:p>
    <w:p w:rsidR="00F7561F" w:rsidRPr="00F7561F" w:rsidRDefault="00F7561F">
      <w:pPr>
        <w:rPr>
          <w:rFonts w:ascii="Times New Roman" w:hAnsi="Times New Roman" w:cs="Times New Roman"/>
          <w:b/>
          <w:bCs/>
          <w:lang w:val="en-IN"/>
        </w:rPr>
      </w:pPr>
      <w:r w:rsidRPr="00F7561F">
        <w:rPr>
          <w:rFonts w:ascii="Times New Roman" w:hAnsi="Times New Roman" w:cs="Times New Roman"/>
          <w:b/>
          <w:bCs/>
          <w:lang w:val="en-IN"/>
        </w:rPr>
        <w:t xml:space="preserve">                 India has achieved remarkable growth in foodgrains production in the last four decades.</w:t>
      </w:r>
    </w:p>
    <w:p w:rsidR="00F7561F" w:rsidRPr="00F7561F" w:rsidRDefault="00F7561F">
      <w:pPr>
        <w:rPr>
          <w:rFonts w:ascii="Times New Roman" w:hAnsi="Times New Roman" w:cs="Times New Roman"/>
          <w:b/>
          <w:bCs/>
          <w:lang w:val="en-IN"/>
        </w:rPr>
      </w:pPr>
      <w:r w:rsidRPr="00F7561F">
        <w:rPr>
          <w:rFonts w:ascii="Times New Roman" w:hAnsi="Times New Roman" w:cs="Times New Roman"/>
          <w:b/>
          <w:bCs/>
          <w:lang w:val="en-IN"/>
        </w:rPr>
        <w:t>7.Future scope:</w:t>
      </w:r>
    </w:p>
    <w:p w:rsidR="00F7561F" w:rsidRPr="00F7561F" w:rsidRDefault="00F7561F">
      <w:pPr>
        <w:rPr>
          <w:rFonts w:ascii="Times New Roman" w:hAnsi="Times New Roman" w:cs="Times New Roman"/>
          <w:b/>
          <w:bCs/>
          <w:lang w:val="en-IN"/>
        </w:rPr>
      </w:pPr>
      <w:r w:rsidRPr="00F7561F">
        <w:rPr>
          <w:rFonts w:ascii="Times New Roman" w:hAnsi="Times New Roman" w:cs="Times New Roman"/>
          <w:b/>
          <w:bCs/>
          <w:lang w:val="en-IN"/>
        </w:rPr>
        <w:t xml:space="preserve">                   Agriculture is good for the future as it is expected to use advanced technologies and innovations to produce more food with limited land and resources, increase efficiency on farms, and become more profitable, efficient, safe, and environment friendly.</w:t>
      </w:r>
    </w:p>
    <w:p w:rsidR="00F7561F" w:rsidRDefault="00F7561F">
      <w:pPr>
        <w:rPr>
          <w:lang w:val="en-IN"/>
        </w:rPr>
      </w:pPr>
    </w:p>
    <w:p w:rsidR="00F7561F" w:rsidRDefault="00F7561F">
      <w:pPr>
        <w:rPr>
          <w:lang w:val="en-IN"/>
        </w:rPr>
      </w:pPr>
    </w:p>
    <w:p w:rsidR="003312AC" w:rsidRDefault="003312AC">
      <w:pPr>
        <w:rPr>
          <w:lang w:val="en-IN"/>
        </w:rPr>
      </w:pPr>
      <w:r>
        <w:rPr>
          <w:lang w:val="en-IN"/>
        </w:rPr>
        <w:br w:type="page"/>
      </w:r>
    </w:p>
    <w:p w:rsidR="003312AC" w:rsidRDefault="003312AC" w:rsidP="007D2B05">
      <w:pPr>
        <w:rPr>
          <w:lang w:val="en-IN"/>
        </w:rPr>
      </w:pPr>
    </w:p>
    <w:p w:rsidR="00A46C68" w:rsidRPr="00A46C68" w:rsidRDefault="00A46C68" w:rsidP="00A46C68">
      <w:pPr>
        <w:pStyle w:val="ListParagraph"/>
        <w:ind w:left="360"/>
        <w:rPr>
          <w:lang w:val="en-IN"/>
        </w:rPr>
      </w:pPr>
    </w:p>
    <w:sectPr w:rsidR="00A46C68" w:rsidRPr="00A46C68" w:rsidSect="001D6E1D">
      <w:headerReference w:type="default" r:id="rId20"/>
      <w:pgSz w:w="12240" w:h="15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391" w:rsidRDefault="00CB7391" w:rsidP="007D2B05">
      <w:pPr>
        <w:spacing w:after="0" w:line="240" w:lineRule="auto"/>
      </w:pPr>
      <w:r>
        <w:separator/>
      </w:r>
    </w:p>
  </w:endnote>
  <w:endnote w:type="continuationSeparator" w:id="1">
    <w:p w:rsidR="00CB7391" w:rsidRDefault="00CB7391" w:rsidP="007D2B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391" w:rsidRDefault="00CB7391" w:rsidP="007D2B05">
      <w:pPr>
        <w:spacing w:after="0" w:line="240" w:lineRule="auto"/>
      </w:pPr>
      <w:r>
        <w:separator/>
      </w:r>
    </w:p>
  </w:footnote>
  <w:footnote w:type="continuationSeparator" w:id="1">
    <w:p w:rsidR="00CB7391" w:rsidRDefault="00CB7391" w:rsidP="007D2B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E1D" w:rsidRPr="001D6E1D" w:rsidRDefault="001D6E1D">
    <w:pPr>
      <w:pStyle w:val="Header"/>
      <w:rPr>
        <w:rFonts w:ascii="Times New Roman" w:hAnsi="Times New Roman" w:cs="Times New Roman"/>
        <w:b/>
        <w:bCs/>
        <w:sz w:val="28"/>
        <w:szCs w:val="28"/>
        <w:lang w:val="en-IN"/>
      </w:rPr>
    </w:pPr>
    <w:r w:rsidRPr="001D6E1D">
      <w:rPr>
        <w:rFonts w:ascii="Times New Roman" w:hAnsi="Times New Roman" w:cs="Times New Roman"/>
        <w:b/>
        <w:bCs/>
        <w:sz w:val="28"/>
        <w:szCs w:val="28"/>
        <w:lang w:val="en-IN"/>
      </w:rPr>
      <w:t>INDIA’S AGRICULTURAL CROP PRODUCTION ANALYSIS (1997-2021)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273A8"/>
    <w:multiLevelType w:val="hybridMultilevel"/>
    <w:tmpl w:val="703C0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455884"/>
    <w:multiLevelType w:val="multilevel"/>
    <w:tmpl w:val="03AE7F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D2B05"/>
    <w:rsid w:val="001C2C01"/>
    <w:rsid w:val="001D6E1D"/>
    <w:rsid w:val="003312AC"/>
    <w:rsid w:val="0056033B"/>
    <w:rsid w:val="005F35C6"/>
    <w:rsid w:val="00760A51"/>
    <w:rsid w:val="007D2B05"/>
    <w:rsid w:val="00851053"/>
    <w:rsid w:val="008C2FF6"/>
    <w:rsid w:val="008C4897"/>
    <w:rsid w:val="00A46C68"/>
    <w:rsid w:val="00BF38AC"/>
    <w:rsid w:val="00CB7391"/>
    <w:rsid w:val="00F7561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D2B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2B05"/>
  </w:style>
  <w:style w:type="paragraph" w:styleId="Footer">
    <w:name w:val="footer"/>
    <w:basedOn w:val="Normal"/>
    <w:link w:val="FooterChar"/>
    <w:uiPriority w:val="99"/>
    <w:semiHidden/>
    <w:unhideWhenUsed/>
    <w:rsid w:val="007D2B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2B05"/>
  </w:style>
  <w:style w:type="paragraph" w:styleId="ListParagraph">
    <w:name w:val="List Paragraph"/>
    <w:basedOn w:val="Normal"/>
    <w:uiPriority w:val="34"/>
    <w:qFormat/>
    <w:rsid w:val="007D2B05"/>
    <w:pPr>
      <w:ind w:left="720"/>
      <w:contextualSpacing/>
    </w:pPr>
  </w:style>
  <w:style w:type="paragraph" w:styleId="BalloonText">
    <w:name w:val="Balloon Text"/>
    <w:basedOn w:val="Normal"/>
    <w:link w:val="BalloonTextChar"/>
    <w:uiPriority w:val="99"/>
    <w:semiHidden/>
    <w:unhideWhenUsed/>
    <w:rsid w:val="005F35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5C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254</Words>
  <Characters>1453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2023-10-16T07:44:00Z</dcterms:created>
  <dcterms:modified xsi:type="dcterms:W3CDTF">2023-10-16T07:44:00Z</dcterms:modified>
</cp:coreProperties>
</file>