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0B8F35" w14:textId="5F69AFA2" w:rsidR="007A466D" w:rsidRDefault="007A466D">
      <w:pPr>
        <w:rPr>
          <w:b/>
          <w:sz w:val="28"/>
          <w:szCs w:val="28"/>
        </w:rPr>
      </w:pPr>
      <w:r>
        <w:rPr>
          <w:b/>
          <w:sz w:val="28"/>
          <w:szCs w:val="28"/>
        </w:rPr>
        <w:t>77/80</w:t>
      </w:r>
    </w:p>
    <w:p w14:paraId="50BA480E" w14:textId="1085A4AF" w:rsidR="000209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156B1875" w14:textId="77777777" w:rsidR="000209C1" w:rsidRDefault="00000000">
      <w:pPr>
        <w:numPr>
          <w:ilvl w:val="0"/>
          <w:numId w:val="6"/>
        </w:numPr>
      </w:pPr>
      <w:r>
        <w:t>For this test, you may use your notes, textbook, reading materials, your completed lab assignments, and the internet as a resource for this Hands-On test.</w:t>
      </w:r>
    </w:p>
    <w:p w14:paraId="4895EC09" w14:textId="77777777" w:rsidR="000209C1" w:rsidRDefault="00000000">
      <w:pPr>
        <w:numPr>
          <w:ilvl w:val="0"/>
          <w:numId w:val="6"/>
        </w:numPr>
      </w:pPr>
      <w:r>
        <w:t>The test must be submitted to your</w:t>
      </w:r>
      <w:r>
        <w:rPr>
          <w:b/>
        </w:rPr>
        <w:t xml:space="preserve"> all-coursework/</w:t>
      </w:r>
      <w:proofErr w:type="spellStart"/>
      <w:r>
        <w:rPr>
          <w:b/>
        </w:rPr>
        <w:t>HandsOnTests</w:t>
      </w:r>
      <w:proofErr w:type="spellEnd"/>
      <w:r>
        <w:rPr>
          <w:b/>
        </w:rPr>
        <w:t>/HOT1/</w:t>
      </w:r>
      <w:r>
        <w:t xml:space="preserve"> GitHub repository</w:t>
      </w:r>
    </w:p>
    <w:p w14:paraId="3A8D0391" w14:textId="77777777" w:rsidR="000209C1" w:rsidRDefault="00000000">
      <w:pPr>
        <w:numPr>
          <w:ilvl w:val="0"/>
          <w:numId w:val="6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4ECE938A" w14:textId="77777777" w:rsidR="000209C1" w:rsidRDefault="00000000">
      <w:pPr>
        <w:numPr>
          <w:ilvl w:val="0"/>
          <w:numId w:val="6"/>
        </w:numPr>
      </w:pPr>
      <w:r>
        <w:t xml:space="preserve">All code must be your own original work. </w:t>
      </w:r>
    </w:p>
    <w:p w14:paraId="65FEE202" w14:textId="77777777" w:rsidR="000209C1" w:rsidRDefault="000209C1">
      <w:pPr>
        <w:ind w:left="720"/>
      </w:pPr>
    </w:p>
    <w:p w14:paraId="7E314E80" w14:textId="77777777" w:rsidR="000209C1" w:rsidRDefault="000209C1"/>
    <w:p w14:paraId="449D744B" w14:textId="77777777" w:rsidR="000209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project</w:t>
      </w:r>
    </w:p>
    <w:p w14:paraId="67833B62" w14:textId="77777777" w:rsidR="000209C1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308A0C26" w14:textId="77777777" w:rsidR="000209C1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3B00D6B6" w14:textId="77777777" w:rsidR="000209C1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"name": "awd1111-exam-1"</w:t>
      </w:r>
    </w:p>
    <w:p w14:paraId="2A39D3D8" w14:textId="77777777" w:rsidR="000209C1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"version": "1.0.0"</w:t>
      </w:r>
    </w:p>
    <w:p w14:paraId="0780C323" w14:textId="77777777" w:rsidR="000209C1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"main": "server.js"</w:t>
      </w:r>
    </w:p>
    <w:p w14:paraId="71CADBFF" w14:textId="77777777" w:rsidR="000209C1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0E66AE04" w14:textId="77777777" w:rsidR="000209C1" w:rsidRDefault="00000000">
      <w:pPr>
        <w:numPr>
          <w:ilvl w:val="0"/>
          <w:numId w:val="1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142E83FB" w14:textId="77777777" w:rsidR="000209C1" w:rsidRDefault="000209C1"/>
    <w:p w14:paraId="5789F452" w14:textId="77777777" w:rsidR="000209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626EDA35" w14:textId="77777777" w:rsidR="000209C1" w:rsidRDefault="00000000">
      <w:r>
        <w:t>For this project, you will need to install and use the following dependencies:</w:t>
      </w:r>
    </w:p>
    <w:p w14:paraId="51B61D16" w14:textId="77777777" w:rsidR="000209C1" w:rsidRDefault="00000000">
      <w:pPr>
        <w:numPr>
          <w:ilvl w:val="0"/>
          <w:numId w:val="2"/>
        </w:numPr>
        <w:spacing w:after="0"/>
      </w:pPr>
      <w:r>
        <w:t>debug</w:t>
      </w:r>
    </w:p>
    <w:p w14:paraId="5286BC2B" w14:textId="77777777" w:rsidR="000209C1" w:rsidRDefault="00000000">
      <w:pPr>
        <w:numPr>
          <w:ilvl w:val="0"/>
          <w:numId w:val="2"/>
        </w:numPr>
        <w:spacing w:after="0"/>
      </w:pPr>
      <w:proofErr w:type="spellStart"/>
      <w:r>
        <w:t>dotenv</w:t>
      </w:r>
      <w:proofErr w:type="spellEnd"/>
    </w:p>
    <w:p w14:paraId="15ED9C09" w14:textId="77777777" w:rsidR="000209C1" w:rsidRDefault="00000000">
      <w:pPr>
        <w:numPr>
          <w:ilvl w:val="0"/>
          <w:numId w:val="2"/>
        </w:numPr>
      </w:pPr>
      <w:r>
        <w:t>express</w:t>
      </w:r>
    </w:p>
    <w:p w14:paraId="5787B3A6" w14:textId="77777777" w:rsidR="000209C1" w:rsidRDefault="000209C1"/>
    <w:p w14:paraId="0C03D1DB" w14:textId="77777777" w:rsidR="000209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09967D47" w14:textId="77777777" w:rsidR="000209C1" w:rsidRDefault="00000000">
      <w:pPr>
        <w:numPr>
          <w:ilvl w:val="0"/>
          <w:numId w:val="5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6D50C18A" w14:textId="77777777" w:rsidR="000209C1" w:rsidRDefault="00000000">
      <w:pPr>
        <w:numPr>
          <w:ilvl w:val="0"/>
          <w:numId w:val="7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4E1DC68A" w14:textId="77777777" w:rsidR="000209C1" w:rsidRDefault="00000000">
      <w:pPr>
        <w:numPr>
          <w:ilvl w:val="0"/>
          <w:numId w:val="7"/>
        </w:numPr>
        <w:spacing w:after="0"/>
        <w:rPr>
          <w:i/>
        </w:rPr>
      </w:pPr>
      <w:r>
        <w:rPr>
          <w:i/>
        </w:rPr>
        <w:t xml:space="preserve">For this test, you may choose to implement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67567C44" w14:textId="77777777" w:rsidR="000209C1" w:rsidRDefault="00000000">
      <w:pPr>
        <w:numPr>
          <w:ilvl w:val="0"/>
          <w:numId w:val="7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7BEA1843" w14:textId="77777777" w:rsidR="000209C1" w:rsidRDefault="00000000">
      <w:pPr>
        <w:numPr>
          <w:ilvl w:val="0"/>
          <w:numId w:val="7"/>
        </w:numPr>
      </w:pPr>
      <w:r>
        <w:rPr>
          <w:i/>
        </w:rPr>
        <w:t xml:space="preserve">Use </w:t>
      </w:r>
      <w:hyperlink r:id="rId7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5EB1C131" w14:textId="77777777" w:rsidR="000209C1" w:rsidRDefault="000209C1"/>
    <w:p w14:paraId="644D6292" w14:textId="77777777" w:rsidR="000209C1" w:rsidRDefault="000209C1">
      <w:pPr>
        <w:rPr>
          <w:b/>
          <w:sz w:val="28"/>
          <w:szCs w:val="28"/>
        </w:rPr>
      </w:pPr>
    </w:p>
    <w:p w14:paraId="07CB58DA" w14:textId="77777777" w:rsidR="000209C1" w:rsidRDefault="000209C1">
      <w:pPr>
        <w:rPr>
          <w:b/>
          <w:sz w:val="28"/>
          <w:szCs w:val="28"/>
        </w:rPr>
      </w:pPr>
    </w:p>
    <w:p w14:paraId="1F1C668F" w14:textId="77777777" w:rsidR="000209C1" w:rsidRDefault="000209C1">
      <w:pPr>
        <w:rPr>
          <w:b/>
          <w:sz w:val="28"/>
          <w:szCs w:val="28"/>
        </w:rPr>
      </w:pPr>
    </w:p>
    <w:p w14:paraId="1F973ABE" w14:textId="77777777" w:rsidR="000209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07B546BF" w14:textId="77777777" w:rsidR="000209C1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</w:t>
      </w:r>
      <w:proofErr w:type="gramStart"/>
      <w:r>
        <w:t>below coding standards</w:t>
      </w:r>
      <w:proofErr w:type="gramEnd"/>
      <w:r>
        <w:t>.</w:t>
      </w:r>
    </w:p>
    <w:p w14:paraId="5067B7F2" w14:textId="77777777" w:rsidR="000209C1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36089F59" w14:textId="77777777" w:rsidR="000209C1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03D5EA69" w14:textId="77777777" w:rsidR="000209C1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408E5FCA" w14:textId="77777777" w:rsidR="000209C1" w:rsidRDefault="00000000">
      <w:pPr>
        <w:numPr>
          <w:ilvl w:val="0"/>
          <w:numId w:val="8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30FD9137" w14:textId="77777777" w:rsidR="000209C1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0209C1" w14:paraId="6AD41B72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3BD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662DD0AF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0209C1" w14:paraId="04608BE3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B58D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6E336A5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0209C1" w14:paraId="777FF588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0DBD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02FB5580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0209C1" w14:paraId="0143C280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2F9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 }</w:t>
            </w:r>
            <w:proofErr w:type="gramEnd"/>
          </w:p>
        </w:tc>
      </w:tr>
    </w:tbl>
    <w:p w14:paraId="1F894C3E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0209C1" w14:paraId="0D5884A1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B2A6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7E4C92A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proofErr w:type="spellStart"/>
        <w:r>
          <w:rPr>
            <w:b/>
            <w:color w:val="1155CC"/>
            <w:sz w:val="20"/>
            <w:szCs w:val="20"/>
            <w:u w:val="single"/>
          </w:rPr>
          <w:t>Number.toFixed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0209C1" w14:paraId="68C6870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1E55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23381EAC" w14:textId="77777777" w:rsidR="000209C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proofErr w:type="spellStart"/>
        <w:r>
          <w:rPr>
            <w:b/>
            <w:color w:val="1155CC"/>
            <w:sz w:val="20"/>
            <w:szCs w:val="20"/>
            <w:u w:val="single"/>
          </w:rPr>
          <w:t>String.padStart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0209C1" w14:paraId="2648A72D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6641" w14:textId="77777777" w:rsidR="000209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padStart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4C4241D6" w14:textId="77777777" w:rsidR="000209C1" w:rsidRDefault="000209C1"/>
    <w:p w14:paraId="24E49C70" w14:textId="77777777" w:rsidR="000209C1" w:rsidRDefault="000209C1"/>
    <w:p w14:paraId="71524B87" w14:textId="77777777" w:rsidR="000209C1" w:rsidRDefault="000209C1"/>
    <w:p w14:paraId="7D2867E2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12265465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638073F1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51ECC8CE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03E06207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521D5C31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4B669FBD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3B0AEAA1" w14:textId="77777777" w:rsidR="000209C1" w:rsidRDefault="000209C1">
      <w:pPr>
        <w:spacing w:after="0" w:line="276" w:lineRule="auto"/>
        <w:rPr>
          <w:b/>
          <w:sz w:val="28"/>
          <w:szCs w:val="28"/>
        </w:rPr>
      </w:pPr>
    </w:p>
    <w:p w14:paraId="2CD7FB94" w14:textId="77777777" w:rsidR="000209C1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74DB357A" w14:textId="77777777" w:rsidR="000209C1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All routes</w:t>
      </w:r>
      <w:r>
        <w:rPr>
          <w:sz w:val="28"/>
          <w:szCs w:val="28"/>
        </w:rPr>
        <w:t xml:space="preserve"> must match the exact specified path.  </w:t>
      </w:r>
      <w:r>
        <w:rPr>
          <w:b/>
          <w:sz w:val="28"/>
          <w:szCs w:val="28"/>
        </w:rPr>
        <w:t>5pts</w:t>
      </w:r>
    </w:p>
    <w:p w14:paraId="189F8BEC" w14:textId="77777777" w:rsidR="000209C1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Localhost should be on port 5010 - </w:t>
      </w:r>
      <w:r>
        <w:rPr>
          <w:b/>
          <w:sz w:val="28"/>
          <w:szCs w:val="28"/>
        </w:rPr>
        <w:t>5pts</w:t>
      </w:r>
    </w:p>
    <w:p w14:paraId="3BC7A74A" w14:textId="77777777" w:rsidR="000209C1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req.body</w:t>
      </w:r>
      <w:proofErr w:type="spellEnd"/>
      <w:proofErr w:type="gramEnd"/>
      <w:r>
        <w:rPr>
          <w:sz w:val="28"/>
          <w:szCs w:val="28"/>
        </w:rPr>
        <w:t xml:space="preserve"> variable names must match names provided on rubric - </w:t>
      </w:r>
      <w:r>
        <w:rPr>
          <w:b/>
          <w:sz w:val="28"/>
          <w:szCs w:val="28"/>
        </w:rPr>
        <w:t>5pts</w:t>
      </w:r>
    </w:p>
    <w:p w14:paraId="75699174" w14:textId="77777777" w:rsidR="000209C1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/mpg/calc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6DFE0B98" w14:textId="77777777" w:rsidR="000209C1" w:rsidRDefault="00000000">
      <w:pPr>
        <w:numPr>
          <w:ilvl w:val="0"/>
          <w:numId w:val="4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460FBB2F" w14:textId="77777777" w:rsidR="000209C1" w:rsidRDefault="00000000">
      <w:pPr>
        <w:numPr>
          <w:ilvl w:val="1"/>
          <w:numId w:val="4"/>
        </w:numPr>
        <w:spacing w:line="240" w:lineRule="auto"/>
      </w:pPr>
      <w:proofErr w:type="spellStart"/>
      <w:r>
        <w:t>milesDriven</w:t>
      </w:r>
      <w:proofErr w:type="spellEnd"/>
      <w:r>
        <w:t xml:space="preserve"> (sent as a string) ____ / 2.5pts</w:t>
      </w:r>
    </w:p>
    <w:p w14:paraId="648CC261" w14:textId="77777777" w:rsidR="000209C1" w:rsidRDefault="00000000">
      <w:pPr>
        <w:numPr>
          <w:ilvl w:val="1"/>
          <w:numId w:val="4"/>
        </w:numPr>
        <w:spacing w:line="240" w:lineRule="auto"/>
      </w:pPr>
      <w:proofErr w:type="spellStart"/>
      <w:r>
        <w:t>gallonsUsed</w:t>
      </w:r>
      <w:proofErr w:type="spellEnd"/>
      <w:r>
        <w:t xml:space="preserve"> (sent as a </w:t>
      </w:r>
      <w:proofErr w:type="gramStart"/>
      <w:r>
        <w:t>string) _</w:t>
      </w:r>
      <w:proofErr w:type="gramEnd"/>
      <w:r>
        <w:t>___ / 2.5pts</w:t>
      </w:r>
    </w:p>
    <w:p w14:paraId="0709E7F2" w14:textId="77777777" w:rsidR="000209C1" w:rsidRDefault="00000000">
      <w:pPr>
        <w:numPr>
          <w:ilvl w:val="0"/>
          <w:numId w:val="4"/>
        </w:numPr>
        <w:spacing w:line="240" w:lineRule="auto"/>
      </w:pPr>
      <w:r>
        <w:t>Parse and validate the provided input.</w:t>
      </w:r>
    </w:p>
    <w:p w14:paraId="2213E730" w14:textId="77777777" w:rsidR="000209C1" w:rsidRDefault="00000000">
      <w:pPr>
        <w:numPr>
          <w:ilvl w:val="1"/>
          <w:numId w:val="4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7098DFB8" w14:textId="77777777" w:rsidR="000209C1" w:rsidRDefault="00000000">
      <w:pPr>
        <w:numPr>
          <w:ilvl w:val="1"/>
          <w:numId w:val="4"/>
        </w:numPr>
        <w:spacing w:line="240" w:lineRule="auto"/>
      </w:pPr>
      <w:r>
        <w:t xml:space="preserve">If </w:t>
      </w:r>
      <w:proofErr w:type="spellStart"/>
      <w:r>
        <w:t>milesDriven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33CB9A65" w14:textId="77777777" w:rsidR="000209C1" w:rsidRDefault="00000000">
      <w:pPr>
        <w:numPr>
          <w:ilvl w:val="1"/>
          <w:numId w:val="4"/>
        </w:numPr>
        <w:spacing w:line="240" w:lineRule="auto"/>
      </w:pPr>
      <w:r>
        <w:t xml:space="preserve">If </w:t>
      </w:r>
      <w:proofErr w:type="spellStart"/>
      <w:r>
        <w:t>gallonsUsed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24EED49B" w14:textId="77777777" w:rsidR="000209C1" w:rsidRDefault="00000000">
      <w:pPr>
        <w:numPr>
          <w:ilvl w:val="0"/>
          <w:numId w:val="4"/>
        </w:numPr>
        <w:spacing w:line="240" w:lineRule="auto"/>
      </w:pPr>
      <w:r>
        <w:t>Calculate, log, and send back the average mpg. ____ / 5pts</w:t>
      </w:r>
    </w:p>
    <w:p w14:paraId="795F15D2" w14:textId="77777777" w:rsidR="000209C1" w:rsidRDefault="00000000">
      <w:pPr>
        <w:numPr>
          <w:ilvl w:val="1"/>
          <w:numId w:val="4"/>
        </w:numPr>
        <w:spacing w:line="240" w:lineRule="auto"/>
      </w:pPr>
      <w:r>
        <w:t xml:space="preserve">Calculate the average mpg as </w:t>
      </w:r>
      <w:proofErr w:type="spellStart"/>
      <w:r>
        <w:rPr>
          <w:b/>
        </w:rPr>
        <w:t>milesDriven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gallonsUsed</w:t>
      </w:r>
      <w:proofErr w:type="spellEnd"/>
      <w:r>
        <w:rPr>
          <w:b/>
        </w:rPr>
        <w:t xml:space="preserve"> </w:t>
      </w:r>
    </w:p>
    <w:p w14:paraId="4FD51F7C" w14:textId="5406B011" w:rsidR="000209C1" w:rsidRPr="007A466D" w:rsidRDefault="00000000">
      <w:pPr>
        <w:numPr>
          <w:ilvl w:val="1"/>
          <w:numId w:val="4"/>
        </w:numPr>
        <w:spacing w:line="240" w:lineRule="auto"/>
        <w:rPr>
          <w:color w:val="EE0000"/>
        </w:rPr>
      </w:pPr>
      <w:r w:rsidRPr="007A466D">
        <w:rPr>
          <w:color w:val="EE0000"/>
        </w:rPr>
        <w:t xml:space="preserve">Log the calculated mpg to the console (using </w:t>
      </w:r>
      <w:hyperlink r:id="rId12">
        <w:r w:rsidRPr="007A466D">
          <w:rPr>
            <w:color w:val="EE0000"/>
            <w:u w:val="single"/>
          </w:rPr>
          <w:t>debug</w:t>
        </w:r>
      </w:hyperlink>
      <w:r w:rsidRPr="007A466D">
        <w:rPr>
          <w:color w:val="EE0000"/>
        </w:rPr>
        <w:t xml:space="preserve">), rounded to 2 decimal places using </w:t>
      </w:r>
      <w:proofErr w:type="spellStart"/>
      <w:proofErr w:type="gramStart"/>
      <w:r w:rsidRPr="007A466D">
        <w:rPr>
          <w:b/>
          <w:color w:val="EE0000"/>
        </w:rPr>
        <w:t>toFixed</w:t>
      </w:r>
      <w:proofErr w:type="spellEnd"/>
      <w:r w:rsidRPr="007A466D">
        <w:rPr>
          <w:b/>
          <w:color w:val="EE0000"/>
        </w:rPr>
        <w:t>(</w:t>
      </w:r>
      <w:proofErr w:type="gramEnd"/>
      <w:r w:rsidRPr="007A466D">
        <w:rPr>
          <w:b/>
          <w:color w:val="EE0000"/>
        </w:rPr>
        <w:t>)</w:t>
      </w:r>
      <w:r w:rsidR="007A466D">
        <w:rPr>
          <w:b/>
          <w:color w:val="EE0000"/>
        </w:rPr>
        <w:t xml:space="preserve"> -1pt</w:t>
      </w:r>
    </w:p>
    <w:p w14:paraId="3E25BE2D" w14:textId="77777777" w:rsidR="000209C1" w:rsidRDefault="00000000">
      <w:pPr>
        <w:numPr>
          <w:ilvl w:val="1"/>
          <w:numId w:val="4"/>
        </w:numPr>
        <w:spacing w:line="240" w:lineRule="auto"/>
      </w:pPr>
      <w:r>
        <w:t xml:space="preserve">Also send the calculated mpg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48FD8DED" w14:textId="77777777" w:rsidR="000209C1" w:rsidRDefault="000209C1">
      <w:pPr>
        <w:spacing w:line="240" w:lineRule="auto"/>
        <w:ind w:left="720"/>
      </w:pPr>
    </w:p>
    <w:p w14:paraId="423AA52C" w14:textId="77777777" w:rsidR="000209C1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/temperature/convert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5EDF6E49" w14:textId="77777777" w:rsidR="000209C1" w:rsidRDefault="00000000">
      <w:pPr>
        <w:numPr>
          <w:ilvl w:val="0"/>
          <w:numId w:val="11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C96D68A" w14:textId="77777777" w:rsidR="000209C1" w:rsidRDefault="00000000">
      <w:pPr>
        <w:numPr>
          <w:ilvl w:val="1"/>
          <w:numId w:val="11"/>
        </w:numPr>
        <w:spacing w:line="240" w:lineRule="auto"/>
      </w:pPr>
      <w:r>
        <w:t>mode (either "</w:t>
      </w:r>
      <w:proofErr w:type="spellStart"/>
      <w:r>
        <w:t>FtoC</w:t>
      </w:r>
      <w:proofErr w:type="spellEnd"/>
      <w:r>
        <w:t>" or "</w:t>
      </w:r>
      <w:proofErr w:type="spellStart"/>
      <w:r>
        <w:t>CtoF</w:t>
      </w:r>
      <w:proofErr w:type="spellEnd"/>
      <w:r>
        <w:t>") ____ / 2.5pts</w:t>
      </w:r>
    </w:p>
    <w:p w14:paraId="01B134D1" w14:textId="77777777" w:rsidR="000209C1" w:rsidRDefault="00000000">
      <w:pPr>
        <w:numPr>
          <w:ilvl w:val="1"/>
          <w:numId w:val="11"/>
        </w:numPr>
        <w:spacing w:line="240" w:lineRule="auto"/>
      </w:pPr>
      <w:r>
        <w:t>temp (sent as a string) ____ / 2.5pts</w:t>
      </w:r>
    </w:p>
    <w:p w14:paraId="0643F0C0" w14:textId="77777777" w:rsidR="000209C1" w:rsidRDefault="00000000">
      <w:pPr>
        <w:numPr>
          <w:ilvl w:val="0"/>
          <w:numId w:val="11"/>
        </w:numPr>
        <w:spacing w:line="240" w:lineRule="auto"/>
      </w:pPr>
      <w:r>
        <w:t>Parse and validate the provided input.</w:t>
      </w:r>
    </w:p>
    <w:p w14:paraId="7777996A" w14:textId="77777777" w:rsidR="000209C1" w:rsidRDefault="00000000">
      <w:pPr>
        <w:numPr>
          <w:ilvl w:val="1"/>
          <w:numId w:val="11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42457A06" w14:textId="77777777" w:rsidR="000209C1" w:rsidRDefault="00000000">
      <w:pPr>
        <w:numPr>
          <w:ilvl w:val="1"/>
          <w:numId w:val="11"/>
        </w:numPr>
        <w:spacing w:line="240" w:lineRule="auto"/>
      </w:pPr>
      <w:r>
        <w:t xml:space="preserve">If the mode is neither </w:t>
      </w:r>
      <w:r>
        <w:rPr>
          <w:b/>
        </w:rPr>
        <w:t>"</w:t>
      </w:r>
      <w:proofErr w:type="spellStart"/>
      <w:r>
        <w:rPr>
          <w:b/>
        </w:rPr>
        <w:t>FtoC</w:t>
      </w:r>
      <w:proofErr w:type="spellEnd"/>
      <w:r>
        <w:rPr>
          <w:b/>
        </w:rPr>
        <w:t>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CtoF</w:t>
      </w:r>
      <w:proofErr w:type="spellEnd"/>
      <w:r>
        <w:rPr>
          <w:b/>
        </w:rPr>
        <w:t>",</w:t>
      </w:r>
      <w:r>
        <w:t xml:space="preserve"> send back an error message with status code 400. ____ / 2.5pts</w:t>
      </w:r>
    </w:p>
    <w:p w14:paraId="7E6712EA" w14:textId="77777777" w:rsidR="000209C1" w:rsidRDefault="00000000">
      <w:pPr>
        <w:numPr>
          <w:ilvl w:val="1"/>
          <w:numId w:val="11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534D99EF" w14:textId="77777777" w:rsidR="000209C1" w:rsidRDefault="00000000">
      <w:pPr>
        <w:numPr>
          <w:ilvl w:val="0"/>
          <w:numId w:val="11"/>
        </w:numPr>
        <w:spacing w:line="240" w:lineRule="auto"/>
      </w:pPr>
      <w:r>
        <w:t>Calculate, log, and send back the converted temperature. ____ / 5pts</w:t>
      </w:r>
    </w:p>
    <w:p w14:paraId="63175AA3" w14:textId="77777777" w:rsidR="000209C1" w:rsidRDefault="00000000">
      <w:pPr>
        <w:numPr>
          <w:ilvl w:val="1"/>
          <w:numId w:val="11"/>
        </w:numPr>
        <w:spacing w:line="240" w:lineRule="auto"/>
      </w:pPr>
      <w:r>
        <w:t>Convert the temperature into the opposite unit using the following formulas:</w:t>
      </w:r>
    </w:p>
    <w:p w14:paraId="11FCFFE0" w14:textId="77777777" w:rsidR="000209C1" w:rsidRDefault="00000000">
      <w:pPr>
        <w:numPr>
          <w:ilvl w:val="2"/>
          <w:numId w:val="11"/>
        </w:numPr>
        <w:spacing w:line="240" w:lineRule="auto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14:paraId="31F0F3FE" w14:textId="77777777" w:rsidR="000209C1" w:rsidRDefault="00000000">
      <w:pPr>
        <w:numPr>
          <w:ilvl w:val="2"/>
          <w:numId w:val="11"/>
        </w:numPr>
        <w:spacing w:line="240" w:lineRule="auto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(9/5)) + 32</w:t>
      </w:r>
    </w:p>
    <w:p w14:paraId="03CD12EC" w14:textId="1E7F30F3" w:rsidR="000209C1" w:rsidRPr="007A466D" w:rsidRDefault="00000000">
      <w:pPr>
        <w:numPr>
          <w:ilvl w:val="1"/>
          <w:numId w:val="11"/>
        </w:numPr>
        <w:spacing w:line="240" w:lineRule="auto"/>
        <w:rPr>
          <w:color w:val="EE0000"/>
        </w:rPr>
      </w:pPr>
      <w:r w:rsidRPr="007A466D">
        <w:rPr>
          <w:color w:val="EE0000"/>
        </w:rPr>
        <w:t xml:space="preserve">Log the converted temperature to the console (using </w:t>
      </w:r>
      <w:hyperlink r:id="rId13">
        <w:r w:rsidRPr="007A466D">
          <w:rPr>
            <w:color w:val="EE0000"/>
            <w:u w:val="single"/>
          </w:rPr>
          <w:t>debug</w:t>
        </w:r>
      </w:hyperlink>
      <w:r w:rsidRPr="007A466D">
        <w:rPr>
          <w:color w:val="EE0000"/>
        </w:rPr>
        <w:t xml:space="preserve">), rounded to 2 decimal places using </w:t>
      </w:r>
      <w:proofErr w:type="spellStart"/>
      <w:proofErr w:type="gramStart"/>
      <w:r w:rsidRPr="007A466D">
        <w:rPr>
          <w:b/>
          <w:color w:val="EE0000"/>
        </w:rPr>
        <w:t>toFixed</w:t>
      </w:r>
      <w:proofErr w:type="spellEnd"/>
      <w:r w:rsidRPr="007A466D">
        <w:rPr>
          <w:b/>
          <w:color w:val="EE0000"/>
        </w:rPr>
        <w:t>(</w:t>
      </w:r>
      <w:proofErr w:type="gramEnd"/>
      <w:r w:rsidRPr="007A466D">
        <w:rPr>
          <w:b/>
          <w:color w:val="EE0000"/>
        </w:rPr>
        <w:t>)</w:t>
      </w:r>
      <w:r w:rsidR="007A466D">
        <w:rPr>
          <w:b/>
          <w:color w:val="EE0000"/>
        </w:rPr>
        <w:t xml:space="preserve"> -1pt</w:t>
      </w:r>
    </w:p>
    <w:p w14:paraId="6D5B8B53" w14:textId="77777777" w:rsidR="000209C1" w:rsidRDefault="00000000">
      <w:pPr>
        <w:numPr>
          <w:ilvl w:val="1"/>
          <w:numId w:val="11"/>
        </w:numPr>
        <w:spacing w:line="240" w:lineRule="auto"/>
      </w:pPr>
      <w:r>
        <w:t xml:space="preserve">Also send the converted temperature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6BFCD3B4" w14:textId="77777777" w:rsidR="000209C1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5D52979A" w14:textId="77777777" w:rsidR="000209C1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/income-tax/calc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448EC87C" w14:textId="77777777" w:rsidR="000209C1" w:rsidRDefault="00000000">
      <w:pPr>
        <w:numPr>
          <w:ilvl w:val="0"/>
          <w:numId w:val="9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4AE1936" w14:textId="77777777" w:rsidR="000209C1" w:rsidRDefault="00000000">
      <w:pPr>
        <w:numPr>
          <w:ilvl w:val="1"/>
          <w:numId w:val="9"/>
        </w:numPr>
        <w:spacing w:line="240" w:lineRule="auto"/>
      </w:pPr>
      <w:r>
        <w:t>mode (either "Single" or "Married</w:t>
      </w:r>
      <w:proofErr w:type="gramStart"/>
      <w:r>
        <w:t>")  _</w:t>
      </w:r>
      <w:proofErr w:type="gramEnd"/>
      <w:r>
        <w:t>___ / 2.5pts</w:t>
      </w:r>
    </w:p>
    <w:p w14:paraId="1609F021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income (sent as a </w:t>
      </w:r>
      <w:proofErr w:type="gramStart"/>
      <w:r>
        <w:t>string)  _</w:t>
      </w:r>
      <w:proofErr w:type="gramEnd"/>
      <w:r>
        <w:t>___ / 2.5pts</w:t>
      </w:r>
    </w:p>
    <w:p w14:paraId="164DEEB8" w14:textId="77777777" w:rsidR="000209C1" w:rsidRDefault="00000000">
      <w:pPr>
        <w:numPr>
          <w:ilvl w:val="0"/>
          <w:numId w:val="9"/>
        </w:numPr>
        <w:spacing w:line="240" w:lineRule="auto"/>
      </w:pPr>
      <w:r>
        <w:t>Parse and validate the provided input.</w:t>
      </w:r>
    </w:p>
    <w:p w14:paraId="46CBBC52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11046777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7101F341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72DDF933" w14:textId="77777777" w:rsidR="000209C1" w:rsidRDefault="00000000">
      <w:pPr>
        <w:numPr>
          <w:ilvl w:val="0"/>
          <w:numId w:val="9"/>
        </w:numPr>
        <w:spacing w:line="240" w:lineRule="auto"/>
      </w:pPr>
      <w:r>
        <w:t>Calculate, log, and send back the calculated income tax. ____ / 5pts</w:t>
      </w:r>
    </w:p>
    <w:p w14:paraId="48AE0BA5" w14:textId="77777777" w:rsidR="000209C1" w:rsidRDefault="00000000">
      <w:pPr>
        <w:numPr>
          <w:ilvl w:val="1"/>
          <w:numId w:val="9"/>
        </w:numPr>
        <w:spacing w:line="240" w:lineRule="auto"/>
      </w:pPr>
      <w:r>
        <w:t>Calculate their total income tax using the tax brackets found on the following page:</w:t>
      </w:r>
    </w:p>
    <w:p w14:paraId="580184FE" w14:textId="77777777" w:rsidR="000209C1" w:rsidRDefault="00000000">
      <w:pPr>
        <w:numPr>
          <w:ilvl w:val="2"/>
          <w:numId w:val="9"/>
        </w:numPr>
        <w:spacing w:line="240" w:lineRule="auto"/>
      </w:pPr>
      <w:hyperlink r:id="rId14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4D57EC20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Log the calculated income tax to the console (using </w:t>
      </w:r>
      <w:hyperlink r:id="rId15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>()</w:t>
      </w:r>
    </w:p>
    <w:p w14:paraId="410A5806" w14:textId="77777777" w:rsidR="000209C1" w:rsidRDefault="00000000">
      <w:pPr>
        <w:numPr>
          <w:ilvl w:val="1"/>
          <w:numId w:val="9"/>
        </w:numPr>
        <w:spacing w:line="240" w:lineRule="auto"/>
      </w:pPr>
      <w:r>
        <w:t xml:space="preserve">Also send the calculated income tax back to the client,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44DFB433" w14:textId="77777777" w:rsidR="000209C1" w:rsidRDefault="000209C1">
      <w:pPr>
        <w:spacing w:line="240" w:lineRule="auto"/>
        <w:ind w:left="720"/>
      </w:pPr>
    </w:p>
    <w:p w14:paraId="5510D015" w14:textId="77777777" w:rsidR="000209C1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/interest/calc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010BA161" w14:textId="77777777" w:rsidR="000209C1" w:rsidRDefault="00000000">
      <w:pPr>
        <w:numPr>
          <w:ilvl w:val="0"/>
          <w:numId w:val="12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63AC15C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principal (sent as a </w:t>
      </w:r>
      <w:proofErr w:type="gramStart"/>
      <w:r>
        <w:t>string) _</w:t>
      </w:r>
      <w:proofErr w:type="gramEnd"/>
      <w:r>
        <w:t>___ / 2.5pts</w:t>
      </w:r>
    </w:p>
    <w:p w14:paraId="0718A5F7" w14:textId="77777777" w:rsidR="000209C1" w:rsidRDefault="00000000">
      <w:pPr>
        <w:numPr>
          <w:ilvl w:val="1"/>
          <w:numId w:val="12"/>
        </w:numPr>
        <w:spacing w:line="240" w:lineRule="auto"/>
      </w:pPr>
      <w:proofErr w:type="spellStart"/>
      <w:r>
        <w:t>interestRate</w:t>
      </w:r>
      <w:proofErr w:type="spellEnd"/>
      <w:r>
        <w:t xml:space="preserve"> (sent as a string, 0-</w:t>
      </w:r>
      <w:proofErr w:type="gramStart"/>
      <w:r>
        <w:t>100) _</w:t>
      </w:r>
      <w:proofErr w:type="gramEnd"/>
      <w:r>
        <w:t>___ / 2.5pts</w:t>
      </w:r>
    </w:p>
    <w:p w14:paraId="57A3B4DE" w14:textId="77777777" w:rsidR="000209C1" w:rsidRDefault="00000000">
      <w:pPr>
        <w:numPr>
          <w:ilvl w:val="1"/>
          <w:numId w:val="12"/>
        </w:numPr>
        <w:spacing w:line="240" w:lineRule="auto"/>
      </w:pPr>
      <w:r>
        <w:t>years (sent as a string) ____ / 2.5pts</w:t>
      </w:r>
    </w:p>
    <w:p w14:paraId="3E5E9512" w14:textId="77777777" w:rsidR="000209C1" w:rsidRDefault="00000000">
      <w:pPr>
        <w:numPr>
          <w:ilvl w:val="0"/>
          <w:numId w:val="12"/>
        </w:numPr>
        <w:spacing w:line="240" w:lineRule="auto"/>
      </w:pPr>
      <w:r>
        <w:t>Parse and validate the provided input.</w:t>
      </w:r>
    </w:p>
    <w:p w14:paraId="4D89A702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34D8DEE7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7EEC2253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If the </w:t>
      </w:r>
      <w:proofErr w:type="spellStart"/>
      <w:proofErr w:type="gramStart"/>
      <w:r>
        <w:t>interestRate</w:t>
      </w:r>
      <w:proofErr w:type="spellEnd"/>
      <w:proofErr w:type="gram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100,</w:t>
      </w:r>
      <w:r>
        <w:t xml:space="preserve"> send back an error message with status code 400. ____ / 2.5pts</w:t>
      </w:r>
    </w:p>
    <w:p w14:paraId="43EDC542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If the years </w:t>
      </w:r>
      <w:proofErr w:type="gramStart"/>
      <w:r>
        <w:rPr>
          <w:rFonts w:ascii="Arial Unicode MS" w:eastAsia="Arial Unicode MS" w:hAnsi="Arial Unicode MS" w:cs="Arial Unicode MS"/>
          <w:b/>
        </w:rPr>
        <w:t>is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50,</w:t>
      </w:r>
      <w:r>
        <w:t xml:space="preserve"> send back an error message with status code 400. ___/2.5pts</w:t>
      </w:r>
    </w:p>
    <w:p w14:paraId="13B55F9A" w14:textId="77777777" w:rsidR="000209C1" w:rsidRDefault="00000000">
      <w:pPr>
        <w:numPr>
          <w:ilvl w:val="0"/>
          <w:numId w:val="12"/>
        </w:numPr>
        <w:spacing w:line="240" w:lineRule="auto"/>
      </w:pPr>
      <w:r>
        <w:t>Calculate, log, and send back the calculated final amount. ____ / 5pts</w:t>
      </w:r>
    </w:p>
    <w:p w14:paraId="30215CA1" w14:textId="77777777" w:rsidR="000209C1" w:rsidRDefault="00000000">
      <w:pPr>
        <w:numPr>
          <w:ilvl w:val="1"/>
          <w:numId w:val="12"/>
        </w:numPr>
        <w:spacing w:after="0" w:line="276" w:lineRule="auto"/>
      </w:pPr>
      <w:r>
        <w:t>Calculate the final amount using the following formula:</w:t>
      </w:r>
    </w:p>
    <w:p w14:paraId="0AEB637C" w14:textId="77777777" w:rsidR="000209C1" w:rsidRDefault="00000000">
      <w:pPr>
        <w:numPr>
          <w:ilvl w:val="2"/>
          <w:numId w:val="12"/>
        </w:numPr>
        <w:spacing w:after="0" w:line="276" w:lineRule="auto"/>
      </w:pPr>
      <w:proofErr w:type="spellStart"/>
      <w:r>
        <w:t>finalAmount</w:t>
      </w:r>
      <w:proofErr w:type="spellEnd"/>
      <w:r>
        <w:t xml:space="preserve"> = </w:t>
      </w:r>
      <w:proofErr w:type="gramStart"/>
      <w:r>
        <w:t>principal * (</w:t>
      </w:r>
      <w:proofErr w:type="gramEnd"/>
      <w:r>
        <w:t xml:space="preserve">(1 + </w:t>
      </w:r>
      <w:proofErr w:type="spellStart"/>
      <w:r>
        <w:t>interestRate</w:t>
      </w:r>
      <w:proofErr w:type="spellEnd"/>
      <w:r>
        <w:t xml:space="preserve"> / 100 / 12) ** (years * 12))</w:t>
      </w:r>
    </w:p>
    <w:p w14:paraId="03543B1B" w14:textId="77777777" w:rsidR="000209C1" w:rsidRPr="007A466D" w:rsidRDefault="00000000">
      <w:pPr>
        <w:numPr>
          <w:ilvl w:val="1"/>
          <w:numId w:val="12"/>
        </w:numPr>
        <w:spacing w:line="240" w:lineRule="auto"/>
        <w:rPr>
          <w:color w:val="EE0000"/>
        </w:rPr>
      </w:pPr>
      <w:r w:rsidRPr="007A466D">
        <w:rPr>
          <w:color w:val="EE0000"/>
        </w:rPr>
        <w:t xml:space="preserve">Log the final amount to the console (using </w:t>
      </w:r>
      <w:hyperlink r:id="rId16">
        <w:r w:rsidRPr="007A466D">
          <w:rPr>
            <w:color w:val="EE0000"/>
            <w:u w:val="single"/>
          </w:rPr>
          <w:t>debug</w:t>
        </w:r>
      </w:hyperlink>
      <w:r w:rsidRPr="007A466D">
        <w:rPr>
          <w:color w:val="EE0000"/>
        </w:rPr>
        <w:t xml:space="preserve">), rounded to 2 decimal places using </w:t>
      </w:r>
      <w:proofErr w:type="spellStart"/>
      <w:proofErr w:type="gramStart"/>
      <w:r w:rsidRPr="007A466D">
        <w:rPr>
          <w:b/>
          <w:color w:val="EE0000"/>
        </w:rPr>
        <w:t>toFixed</w:t>
      </w:r>
      <w:proofErr w:type="spellEnd"/>
      <w:r w:rsidRPr="007A466D">
        <w:rPr>
          <w:b/>
          <w:color w:val="EE0000"/>
        </w:rPr>
        <w:t>(</w:t>
      </w:r>
      <w:proofErr w:type="gramEnd"/>
      <w:r w:rsidRPr="007A466D">
        <w:rPr>
          <w:b/>
          <w:color w:val="EE0000"/>
        </w:rPr>
        <w:t>)</w:t>
      </w:r>
    </w:p>
    <w:p w14:paraId="516C30FB" w14:textId="77777777" w:rsidR="000209C1" w:rsidRDefault="00000000">
      <w:pPr>
        <w:numPr>
          <w:ilvl w:val="1"/>
          <w:numId w:val="12"/>
        </w:numPr>
        <w:spacing w:line="240" w:lineRule="auto"/>
      </w:pPr>
      <w:r>
        <w:t xml:space="preserve">Also send the final amount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3E9FF38A" w14:textId="77777777" w:rsidR="000209C1" w:rsidRDefault="000209C1">
      <w:pPr>
        <w:spacing w:line="240" w:lineRule="auto"/>
        <w:ind w:left="720"/>
      </w:pPr>
    </w:p>
    <w:sectPr w:rsidR="000209C1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260DA" w14:textId="77777777" w:rsidR="00824791" w:rsidRDefault="00824791">
      <w:pPr>
        <w:spacing w:after="0" w:line="240" w:lineRule="auto"/>
      </w:pPr>
      <w:r>
        <w:separator/>
      </w:r>
    </w:p>
  </w:endnote>
  <w:endnote w:type="continuationSeparator" w:id="0">
    <w:p w14:paraId="52E0BAAA" w14:textId="77777777" w:rsidR="00824791" w:rsidRDefault="0082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8571D" w14:textId="77777777" w:rsidR="000209C1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A466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A46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6F63" w14:textId="77777777" w:rsidR="00824791" w:rsidRDefault="00824791">
      <w:pPr>
        <w:spacing w:after="0" w:line="240" w:lineRule="auto"/>
      </w:pPr>
      <w:r>
        <w:separator/>
      </w:r>
    </w:p>
  </w:footnote>
  <w:footnote w:type="continuationSeparator" w:id="0">
    <w:p w14:paraId="2617602A" w14:textId="77777777" w:rsidR="00824791" w:rsidRDefault="0082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3EAD" w14:textId="77777777" w:rsidR="000209C1" w:rsidRDefault="00000000">
    <w:pPr>
      <w:spacing w:after="0"/>
    </w:pPr>
    <w:r>
      <w:t>AWD 1111 Fall 2024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29A25382" w14:textId="77777777" w:rsidR="000209C1" w:rsidRDefault="000209C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FC8"/>
    <w:multiLevelType w:val="multilevel"/>
    <w:tmpl w:val="38D4A3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BA35C5"/>
    <w:multiLevelType w:val="multilevel"/>
    <w:tmpl w:val="10F84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270792"/>
    <w:multiLevelType w:val="multilevel"/>
    <w:tmpl w:val="420C1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E40A6"/>
    <w:multiLevelType w:val="multilevel"/>
    <w:tmpl w:val="AE847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540CB1"/>
    <w:multiLevelType w:val="multilevel"/>
    <w:tmpl w:val="4E34B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671383"/>
    <w:multiLevelType w:val="multilevel"/>
    <w:tmpl w:val="82A20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74866"/>
    <w:multiLevelType w:val="multilevel"/>
    <w:tmpl w:val="6CD83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E1BBE"/>
    <w:multiLevelType w:val="multilevel"/>
    <w:tmpl w:val="D6EE0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136D84"/>
    <w:multiLevelType w:val="multilevel"/>
    <w:tmpl w:val="622A6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567144"/>
    <w:multiLevelType w:val="multilevel"/>
    <w:tmpl w:val="2D66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FC02EF"/>
    <w:multiLevelType w:val="multilevel"/>
    <w:tmpl w:val="546C1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192347"/>
    <w:multiLevelType w:val="multilevel"/>
    <w:tmpl w:val="10841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12323896">
    <w:abstractNumId w:val="8"/>
  </w:num>
  <w:num w:numId="2" w16cid:durableId="567424418">
    <w:abstractNumId w:val="5"/>
  </w:num>
  <w:num w:numId="3" w16cid:durableId="627320246">
    <w:abstractNumId w:val="0"/>
  </w:num>
  <w:num w:numId="4" w16cid:durableId="2023432640">
    <w:abstractNumId w:val="3"/>
  </w:num>
  <w:num w:numId="5" w16cid:durableId="1568955134">
    <w:abstractNumId w:val="9"/>
  </w:num>
  <w:num w:numId="6" w16cid:durableId="392437672">
    <w:abstractNumId w:val="7"/>
  </w:num>
  <w:num w:numId="7" w16cid:durableId="1942758031">
    <w:abstractNumId w:val="4"/>
  </w:num>
  <w:num w:numId="8" w16cid:durableId="1949388362">
    <w:abstractNumId w:val="6"/>
  </w:num>
  <w:num w:numId="9" w16cid:durableId="1500266633">
    <w:abstractNumId w:val="11"/>
  </w:num>
  <w:num w:numId="10" w16cid:durableId="728966588">
    <w:abstractNumId w:val="10"/>
  </w:num>
  <w:num w:numId="11" w16cid:durableId="1662659351">
    <w:abstractNumId w:val="1"/>
  </w:num>
  <w:num w:numId="12" w16cid:durableId="136151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C1"/>
    <w:rsid w:val="000209C1"/>
    <w:rsid w:val="007A466D"/>
    <w:rsid w:val="00824791"/>
    <w:rsid w:val="00F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D37C"/>
  <w15:docId w15:val="{074E04D1-F657-4D49-B9FB-1824424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www.npmjs.com/package/debu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String/pad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debug" TargetMode="External"/><Relationship Id="rId10" Type="http://schemas.openxmlformats.org/officeDocument/2006/relationships/hyperlink" Target="https://developer.mozilla.org/en-US/docs/Web/JavaScript/Reference/Global_Objects/Number/toFix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www.nerdwallet.com/article/taxes/federal-income-tax-br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2025-09-16T20:06:00Z</dcterms:created>
  <dcterms:modified xsi:type="dcterms:W3CDTF">2025-09-16T20:14:00Z</dcterms:modified>
</cp:coreProperties>
</file>