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11F0E60C" w14:textId="394283C8" w:rsidR="0001030E" w:rsidRPr="0001030E" w:rsidRDefault="0001030E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01030E">
        <w:rPr>
          <w:rFonts w:ascii="Cambria" w:eastAsia="Cambria" w:hAnsi="Cambria" w:cs="Cambria"/>
          <w:b/>
          <w:bCs/>
          <w:i/>
          <w:sz w:val="32"/>
          <w:szCs w:val="32"/>
        </w:rPr>
        <w:t>92%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6D607F8A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 w:rsidRPr="0001030E">
        <w:rPr>
          <w:rFonts w:ascii="Cambria" w:eastAsia="Cambria" w:hAnsi="Cambria" w:cs="Cambria"/>
          <w:color w:val="FF0000"/>
          <w:sz w:val="22"/>
          <w:szCs w:val="22"/>
        </w:rPr>
        <w:t>Each section must have a heading and at least one paragraph of text.</w:t>
      </w:r>
      <w:r w:rsidR="0001030E">
        <w:rPr>
          <w:rFonts w:ascii="Cambria" w:eastAsia="Cambria" w:hAnsi="Cambria" w:cs="Cambria"/>
          <w:color w:val="FF0000"/>
          <w:sz w:val="22"/>
          <w:szCs w:val="22"/>
        </w:rPr>
        <w:t xml:space="preserve"> – 4pts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49DDCD2C" w:rsidR="00CB26FC" w:rsidRPr="0001030E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color w:val="FF0000"/>
          <w:sz w:val="22"/>
          <w:szCs w:val="22"/>
        </w:rPr>
      </w:pPr>
      <w:r w:rsidRPr="0001030E">
        <w:rPr>
          <w:rFonts w:ascii="Cambria" w:eastAsia="Cambria" w:hAnsi="Cambria" w:cs="Cambria"/>
          <w:color w:val="FF0000"/>
          <w:sz w:val="22"/>
          <w:szCs w:val="22"/>
        </w:rPr>
        <w:t>Each product includes a link to view more information.</w:t>
      </w:r>
      <w:r w:rsidR="0001030E">
        <w:rPr>
          <w:rFonts w:ascii="Cambria" w:eastAsia="Cambria" w:hAnsi="Cambria" w:cs="Cambria"/>
          <w:color w:val="FF0000"/>
          <w:sz w:val="22"/>
          <w:szCs w:val="22"/>
        </w:rPr>
        <w:t xml:space="preserve"> – 1.5 pts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 w:rsidP="0001030E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08A9C169" w:rsidR="00CB26FC" w:rsidRPr="0001030E" w:rsidRDefault="00C560A7">
      <w:pPr>
        <w:numPr>
          <w:ilvl w:val="1"/>
          <w:numId w:val="1"/>
        </w:numPr>
        <w:rPr>
          <w:rFonts w:ascii="Cambria" w:eastAsia="Cambria" w:hAnsi="Cambria" w:cs="Cambria"/>
          <w:color w:val="FF0000"/>
          <w:sz w:val="22"/>
          <w:szCs w:val="22"/>
        </w:rPr>
      </w:pPr>
      <w:r w:rsidRPr="0001030E">
        <w:rPr>
          <w:rFonts w:ascii="Cambria" w:eastAsia="Cambria" w:hAnsi="Cambria" w:cs="Cambria"/>
          <w:color w:val="FF0000"/>
          <w:sz w:val="22"/>
          <w:szCs w:val="22"/>
        </w:rPr>
        <w:t xml:space="preserve">Implement each product as a </w:t>
      </w:r>
      <w:r w:rsidRPr="0001030E">
        <w:rPr>
          <w:rFonts w:ascii="Cambria" w:eastAsia="Cambria" w:hAnsi="Cambria" w:cs="Cambria"/>
          <w:b/>
          <w:color w:val="FF0000"/>
          <w:sz w:val="22"/>
          <w:szCs w:val="22"/>
        </w:rPr>
        <w:t>Bootstrap Card.</w:t>
      </w:r>
      <w:r w:rsidRPr="0001030E">
        <w:rPr>
          <w:rFonts w:ascii="Cambria" w:eastAsia="Cambria" w:hAnsi="Cambria" w:cs="Cambria"/>
          <w:color w:val="FF0000"/>
          <w:sz w:val="22"/>
          <w:szCs w:val="22"/>
        </w:rPr>
        <w:t xml:space="preserve"> This card must include the following classes: </w:t>
      </w:r>
      <w:r w:rsidRPr="0001030E">
        <w:rPr>
          <w:rFonts w:ascii="Cambria" w:eastAsia="Cambria" w:hAnsi="Cambria" w:cs="Cambria"/>
          <w:b/>
          <w:color w:val="FF0000"/>
          <w:sz w:val="22"/>
          <w:szCs w:val="22"/>
        </w:rPr>
        <w:t>card, card-</w:t>
      </w:r>
      <w:proofErr w:type="spellStart"/>
      <w:r w:rsidRPr="0001030E">
        <w:rPr>
          <w:rFonts w:ascii="Cambria" w:eastAsia="Cambria" w:hAnsi="Cambria" w:cs="Cambria"/>
          <w:b/>
          <w:color w:val="FF0000"/>
          <w:sz w:val="22"/>
          <w:szCs w:val="22"/>
        </w:rPr>
        <w:t>img</w:t>
      </w:r>
      <w:proofErr w:type="spellEnd"/>
      <w:r w:rsidRPr="0001030E">
        <w:rPr>
          <w:rFonts w:ascii="Cambria" w:eastAsia="Cambria" w:hAnsi="Cambria" w:cs="Cambria"/>
          <w:b/>
          <w:color w:val="FF0000"/>
          <w:sz w:val="22"/>
          <w:szCs w:val="22"/>
        </w:rPr>
        <w:t>-top, card-body, card-title, card-</w:t>
      </w:r>
      <w:proofErr w:type="gramStart"/>
      <w:r w:rsidRPr="0001030E">
        <w:rPr>
          <w:rFonts w:ascii="Cambria" w:eastAsia="Cambria" w:hAnsi="Cambria" w:cs="Cambria"/>
          <w:b/>
          <w:color w:val="FF0000"/>
          <w:sz w:val="22"/>
          <w:szCs w:val="22"/>
        </w:rPr>
        <w:t>text</w:t>
      </w:r>
      <w:r w:rsidR="00A11D82" w:rsidRPr="0001030E">
        <w:rPr>
          <w:rFonts w:ascii="Cambria" w:eastAsia="Cambria" w:hAnsi="Cambria" w:cs="Cambria"/>
          <w:b/>
          <w:color w:val="FF0000"/>
          <w:sz w:val="22"/>
          <w:szCs w:val="22"/>
        </w:rPr>
        <w:t xml:space="preserve"> </w:t>
      </w:r>
      <w:r w:rsidR="0001030E" w:rsidRPr="0001030E">
        <w:rPr>
          <w:rFonts w:ascii="Cambria" w:eastAsia="Cambria" w:hAnsi="Cambria" w:cs="Cambria"/>
          <w:b/>
          <w:color w:val="FF0000"/>
          <w:sz w:val="22"/>
          <w:szCs w:val="22"/>
        </w:rPr>
        <w:t xml:space="preserve"> -</w:t>
      </w:r>
      <w:proofErr w:type="gramEnd"/>
      <w:r w:rsidR="0001030E" w:rsidRPr="0001030E">
        <w:rPr>
          <w:rFonts w:ascii="Cambria" w:eastAsia="Cambria" w:hAnsi="Cambria" w:cs="Cambria"/>
          <w:b/>
          <w:color w:val="FF0000"/>
          <w:sz w:val="22"/>
          <w:szCs w:val="22"/>
        </w:rPr>
        <w:t xml:space="preserve"> 1.5 pts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52CC1CE5" w:rsidR="00CB26FC" w:rsidRPr="0001030E" w:rsidRDefault="00C560A7">
      <w:pPr>
        <w:numPr>
          <w:ilvl w:val="1"/>
          <w:numId w:val="1"/>
        </w:numPr>
        <w:rPr>
          <w:rFonts w:ascii="Cambria" w:eastAsia="Cambria" w:hAnsi="Cambria" w:cs="Cambria"/>
          <w:color w:val="FF0000"/>
          <w:sz w:val="22"/>
          <w:szCs w:val="22"/>
        </w:rPr>
      </w:pPr>
      <w:r w:rsidRPr="0001030E">
        <w:rPr>
          <w:rFonts w:ascii="Cambria" w:eastAsia="Cambria" w:hAnsi="Cambria" w:cs="Cambria"/>
          <w:color w:val="FF0000"/>
          <w:sz w:val="22"/>
          <w:szCs w:val="22"/>
        </w:rPr>
        <w:t>Each employee includes a short bio. (1-2 paragraphs)</w:t>
      </w:r>
      <w:r w:rsidR="0001030E" w:rsidRPr="0001030E">
        <w:rPr>
          <w:rFonts w:ascii="Cambria" w:eastAsia="Cambria" w:hAnsi="Cambria" w:cs="Cambria"/>
          <w:color w:val="FF0000"/>
          <w:sz w:val="22"/>
          <w:szCs w:val="22"/>
        </w:rPr>
        <w:t xml:space="preserve"> – 1.5 pts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B2B0F" w14:textId="77777777" w:rsidR="001847EB" w:rsidRDefault="001847EB">
      <w:r>
        <w:separator/>
      </w:r>
    </w:p>
  </w:endnote>
  <w:endnote w:type="continuationSeparator" w:id="0">
    <w:p w14:paraId="356F35C4" w14:textId="77777777" w:rsidR="001847EB" w:rsidRDefault="0018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587C4" w14:textId="77777777" w:rsidR="001847EB" w:rsidRDefault="001847EB">
      <w:r>
        <w:separator/>
      </w:r>
    </w:p>
  </w:footnote>
  <w:footnote w:type="continuationSeparator" w:id="0">
    <w:p w14:paraId="080B299A" w14:textId="77777777" w:rsidR="001847EB" w:rsidRDefault="00184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1030E"/>
    <w:rsid w:val="000C3C1A"/>
    <w:rsid w:val="001847EB"/>
    <w:rsid w:val="002C458C"/>
    <w:rsid w:val="00536738"/>
    <w:rsid w:val="008306F4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2024-10-09T13:39:00Z</dcterms:modified>
</cp:coreProperties>
</file>