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Macias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September 2025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Idea: </w:t>
      </w:r>
      <w:r w:rsidDel="00000000" w:rsidR="00000000" w:rsidRPr="00000000">
        <w:rPr>
          <w:rFonts w:ascii="Times New Roman" w:cs="Times New Roman" w:eastAsia="Times New Roman" w:hAnsi="Times New Roman"/>
          <w:sz w:val="24"/>
          <w:szCs w:val="24"/>
          <w:rtl w:val="0"/>
        </w:rPr>
        <w:t xml:space="preserve">Restaurant Reservation System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w:t>
      </w:r>
      <w:r w:rsidDel="00000000" w:rsidR="00000000" w:rsidRPr="00000000">
        <w:rPr>
          <w:rFonts w:ascii="Times New Roman" w:cs="Times New Roman" w:eastAsia="Times New Roman" w:hAnsi="Times New Roman"/>
          <w:sz w:val="24"/>
          <w:szCs w:val="24"/>
          <w:rtl w:val="0"/>
        </w:rPr>
        <w:t xml:space="preserve">I envision a site that allows users to browse and search a variety of restaurants, each having their own menus, reviews, and available seating. It will have a simple home page with a basic search functionality or just a “browse all” category. From there, whenever a user selects a restaurant of their choosing, they are directed to a sort of mini-site for each restaurant which will include the menu, reviews, and an option for reservation. The reservation feature will be the primary focus, and users will have to have some sort of authorization to reserve a table of their choosing. Users will also be able to read and write reviews of any restaurant.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