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3B7AC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怎么测量PLC的抖动和最小周期？</w:t>
      </w:r>
    </w:p>
    <w:p w14:paraId="11421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简述：用网络分析仪抓10s EtherCAT包，分析这些包的时间戳可得。</w:t>
      </w:r>
    </w:p>
    <w:p w14:paraId="4849531D">
      <w:pPr>
        <w:rPr>
          <w:rFonts w:hint="default"/>
          <w:lang w:val="en-US" w:eastAsia="zh-CN"/>
        </w:rPr>
      </w:pPr>
    </w:p>
    <w:p w14:paraId="6581AF7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1. 准备硬件</w:t>
      </w:r>
    </w:p>
    <w:p w14:paraId="5EA1A8B0">
      <w:pPr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object>
          <v:shape id="_x0000_i1032" o:spt="75" type="#_x0000_t75" style="height:247pt;width:360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32" DrawAspect="Content" ObjectID="_1468075725" r:id="rId4">
            <o:LockedField>false</o:LockedField>
          </o:OLEObject>
        </w:object>
      </w:r>
      <w:bookmarkEnd w:id="0"/>
    </w:p>
    <w:p w14:paraId="63B5340D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硬件连接图</w:t>
      </w:r>
    </w:p>
    <w:p w14:paraId="3F5CCC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2. 准备软件</w:t>
      </w:r>
    </w:p>
    <w:p w14:paraId="145A1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配套软件netANALYZER安装包路径：\\192.168.0.81\只读\software\开发工具\串口、网络调试\netANALYZER_Scope_DVD_2018-09-1.zip</w:t>
      </w:r>
    </w:p>
    <w:p w14:paraId="5A8A1D83">
      <w:pPr>
        <w:rPr>
          <w:rFonts w:hint="eastAsia"/>
          <w:lang w:val="en-US" w:eastAsia="zh-CN"/>
        </w:rPr>
      </w:pPr>
    </w:p>
    <w:p w14:paraId="23B79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Wireshark</w:t>
      </w:r>
    </w:p>
    <w:p w14:paraId="3D7F9219">
      <w:pPr>
        <w:rPr>
          <w:rFonts w:hint="eastAsia"/>
          <w:lang w:val="en-US" w:eastAsia="zh-CN"/>
        </w:rPr>
      </w:pPr>
    </w:p>
    <w:p w14:paraId="1E922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Excel</w:t>
      </w:r>
    </w:p>
    <w:p w14:paraId="2908F2D6">
      <w:pPr>
        <w:rPr>
          <w:rFonts w:hint="eastAsia"/>
          <w:lang w:val="en-US" w:eastAsia="zh-CN"/>
        </w:rPr>
      </w:pPr>
    </w:p>
    <w:p w14:paraId="03EC45B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3. 配置</w:t>
      </w:r>
    </w:p>
    <w:p w14:paraId="1D4DE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配置最小周期：在PLC的EtherCAT配置文件Etccfg.xml中，修改&lt;cycleTime&gt;1000&lt;/cycleTime&gt;，单位为微秒，1000表示1000微秒=1毫秒。</w:t>
      </w:r>
    </w:p>
    <w:p w14:paraId="5D1762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保存后用EtherCATInfo软件的FTP下载功能下载到PLC，下载配置同CASS平台FTP下载程序的配置。</w:t>
      </w:r>
    </w:p>
    <w:p w14:paraId="7E4718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确保PLC程序能正常运行。</w:t>
      </w:r>
    </w:p>
    <w:p w14:paraId="0BD52252">
      <w:pPr>
        <w:rPr>
          <w:rFonts w:hint="default"/>
          <w:lang w:val="en-US" w:eastAsia="zh-CN"/>
        </w:rPr>
      </w:pPr>
    </w:p>
    <w:p w14:paraId="0B5E5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电脑（装了配套软件netANALYZER）网口设为自动获取IP。</w:t>
      </w:r>
    </w:p>
    <w:p w14:paraId="51BD6C35">
      <w:pPr>
        <w:rPr>
          <w:rFonts w:hint="eastAsia"/>
          <w:lang w:val="en-US" w:eastAsia="zh-CN"/>
        </w:rPr>
      </w:pPr>
    </w:p>
    <w:p w14:paraId="58695CFD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4. 操作过程</w:t>
      </w:r>
    </w:p>
    <w:p w14:paraId="4FBA836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PLC、从站、网络分析仪上电。</w:t>
      </w:r>
    </w:p>
    <w:p w14:paraId="52DD0B8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电脑上打开配套软件netANALYZER，进入界面1。</w:t>
      </w:r>
    </w:p>
    <w:p w14:paraId="00BBD53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界面1：点击scan for devices，扫描到分析仪后，点击select，进入界面2。</w:t>
      </w:r>
    </w:p>
    <w:p w14:paraId="69FB869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16020" cy="1802130"/>
            <wp:effectExtent l="0" t="0" r="508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010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界面1</w:t>
      </w:r>
    </w:p>
    <w:p w14:paraId="36A7CE5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16680" cy="2609215"/>
            <wp:effectExtent l="0" t="0" r="7620" b="6985"/>
            <wp:docPr id="3" name="图片 3" descr="屏幕截图 2026-05-31 21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31 211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B2C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界面2</w:t>
      </w:r>
    </w:p>
    <w:p w14:paraId="5D942B2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界面2：PLC已经在正常运行程序时点击Start开始抓包，等待10s。然后点击stop停止抓包。点击Convert进入界面3。</w:t>
      </w:r>
    </w:p>
    <w:p w14:paraId="72C52E00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97630" cy="2502535"/>
            <wp:effectExtent l="0" t="0" r="0" b="0"/>
            <wp:docPr id="11" name="图片 11" descr="屏幕截图 2026-05-31 21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31 212604"/>
                    <pic:cNvPicPr>
                      <a:picLocks noChangeAspect="1"/>
                    </pic:cNvPicPr>
                  </pic:nvPicPr>
                  <pic:blipFill>
                    <a:blip r:embed="rId8"/>
                    <a:srcRect b="12090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5A6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界面3</w:t>
      </w:r>
    </w:p>
    <w:p w14:paraId="5671A91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界面3：右侧选择文件名、文件路径，点击Convert导出抓包数据得到抓包文件。</w:t>
      </w:r>
    </w:p>
    <w:p w14:paraId="7E8E93E5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用wireshark打开抓包文件，设置过滤词为ecat &amp;&amp; ecat.cnt == 0或ecat &amp;&amp; ecat.cnt &gt; 0，只要过滤后有包就行，回车过滤生效。</w:t>
      </w:r>
    </w:p>
    <w:p w14:paraId="535EAA84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01415" cy="3060065"/>
            <wp:effectExtent l="0" t="0" r="6985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6FC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设置时间格式：选择视图-&gt;时间显示格式-&gt;自上一个显示分组经过的秒数</w:t>
      </w:r>
    </w:p>
    <w:p w14:paraId="49AECE5B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917440" cy="3764915"/>
            <wp:effectExtent l="0" t="0" r="1016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84B1">
      <w:r>
        <w:br w:type="page"/>
      </w:r>
    </w:p>
    <w:p w14:paraId="1040B2FA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导出时间数据：文件-&gt;导出分组解析结果-&gt;As CSV。</w:t>
      </w:r>
    </w:p>
    <w:p w14:paraId="6E35DB46">
      <w:pPr>
        <w:jc w:val="center"/>
      </w:pPr>
      <w:r>
        <w:drawing>
          <wp:inline distT="0" distB="0" distL="114300" distR="114300">
            <wp:extent cx="3401060" cy="3097530"/>
            <wp:effectExtent l="0" t="0" r="254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rcRect b="13449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14D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分析时间数据：CSV文件中Time列为每个包之间的时间间隔，单位：秒。</w:t>
      </w:r>
    </w:p>
    <w:p w14:paraId="763692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最小周期：Time列在最小周期上下浮动，证明PLC成果运行在设置的最小周期。</w:t>
      </w:r>
    </w:p>
    <w:p w14:paraId="6DE56F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抖动：Time列减去最小周期，得到的新列的最大值、最小值、均值就是PLC抖动的最大值、最小值、均值。</w:t>
      </w:r>
    </w:p>
    <w:p w14:paraId="65920AE3">
      <w:pPr>
        <w:jc w:val="center"/>
      </w:pPr>
      <w:r>
        <w:drawing>
          <wp:inline distT="0" distB="0" distL="114300" distR="114300">
            <wp:extent cx="5269230" cy="2992755"/>
            <wp:effectExtent l="0" t="0" r="127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7B39">
      <w:pPr>
        <w:jc w:val="center"/>
      </w:pPr>
    </w:p>
    <w:p w14:paraId="6FCE2F6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4. 遇到问题？</w:t>
      </w:r>
    </w:p>
    <w:p w14:paraId="20D75574">
      <w:p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4.1 </w:t>
      </w:r>
      <w:r>
        <w:rPr>
          <w:rFonts w:hint="eastAsia" w:ascii="宋体" w:hAnsi="宋体" w:eastAsia="宋体" w:cs="宋体"/>
          <w:kern w:val="2"/>
          <w:sz w:val="21"/>
          <w:szCs w:val="21"/>
        </w:rPr>
        <w:t>配套软件</w:t>
      </w:r>
      <w:r>
        <w:rPr>
          <w:rFonts w:hint="default" w:ascii="Calibri" w:hAnsi="Calibri" w:eastAsia="宋体" w:cs="Calibri"/>
          <w:kern w:val="2"/>
          <w:sz w:val="21"/>
          <w:szCs w:val="21"/>
        </w:rPr>
        <w:t>netANALYZER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装不上，或者装上后无法启动或扫描？</w:t>
      </w:r>
    </w:p>
    <w:p w14:paraId="7BC399F0">
      <w:p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换台电脑。</w:t>
      </w:r>
    </w:p>
    <w:p w14:paraId="01E7C819">
      <w:p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</w:p>
    <w:p w14:paraId="7F8EFA3D">
      <w:p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4.2 扫描不到分析仪？</w:t>
      </w:r>
    </w:p>
    <w:p w14:paraId="4485347D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确保分析仪有电（电源灯）；</w:t>
      </w:r>
    </w:p>
    <w:p w14:paraId="6DF3A1FC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确保分析仪和电脑之间的网线可用，连接正常；</w:t>
      </w:r>
    </w:p>
    <w:p w14:paraId="748F18FC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确保电脑连分析仪的网口是自动配置IP，当前IP应当是169.254开头网段，分析仪也是169.254网段；</w:t>
      </w:r>
    </w:p>
    <w:p w14:paraId="2942B1D1">
      <w:pPr>
        <w:widowControl w:val="0"/>
        <w:numPr>
          <w:numId w:val="0"/>
        </w:num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</w:p>
    <w:p w14:paraId="3F532D7D">
      <w:pPr>
        <w:widowControl w:val="0"/>
        <w:numPr>
          <w:numId w:val="0"/>
        </w:numPr>
        <w:jc w:val="left"/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4.3 抓不到包？</w:t>
      </w:r>
    </w:p>
    <w:p w14:paraId="56F11632">
      <w:pPr>
        <w:widowControl w:val="0"/>
        <w:numPr>
          <w:ilvl w:val="0"/>
          <w:numId w:val="3"/>
        </w:numPr>
        <w:ind w:left="425" w:leftChars="0" w:hanging="425" w:firstLineChars="0"/>
        <w:jc w:val="left"/>
        <w:rPr>
          <w:rFonts w:hint="default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确保PLC在正常运行，可以控制从站。无法确保就接别人能跑的从站上，用别人的配置和PLC程序。</w:t>
      </w:r>
    </w:p>
    <w:p w14:paraId="2710CC2B">
      <w:pPr>
        <w:widowControl w:val="0"/>
        <w:numPr>
          <w:ilvl w:val="0"/>
          <w:numId w:val="3"/>
        </w:numPr>
        <w:ind w:left="425" w:leftChars="0" w:hanging="425" w:firstLineChars="0"/>
        <w:jc w:val="left"/>
        <w:rPr>
          <w:rFonts w:hint="default" w:ascii="Calibri" w:hAnsi="Calibri" w:eastAsia="宋体" w:cs="Calibri"/>
          <w:kern w:val="2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确保严格按照本文档步骤进行。</w:t>
      </w:r>
    </w:p>
    <w:p w14:paraId="662DA379">
      <w:pPr>
        <w:jc w:val="left"/>
        <w:rPr>
          <w:rFonts w:hint="default" w:ascii="Calibri" w:hAnsi="Calibri" w:eastAsia="宋体" w:cs="Calibri"/>
          <w:kern w:val="2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DDB830"/>
    <w:multiLevelType w:val="singleLevel"/>
    <w:tmpl w:val="E8DDB83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13B9CB52"/>
    <w:multiLevelType w:val="singleLevel"/>
    <w:tmpl w:val="13B9CB5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7125E82D"/>
    <w:multiLevelType w:val="singleLevel"/>
    <w:tmpl w:val="7125E8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4120B"/>
    <w:rsid w:val="2F637796"/>
    <w:rsid w:val="39F4120B"/>
    <w:rsid w:val="3C622E39"/>
    <w:rsid w:val="4110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2026-05-31T07:07:00Z</dcterms:created>
  <dc:creator>吴瑜冰</dc:creator>
  <cp:lastModifiedBy>吴瑜冰</cp:lastModifiedBy>
  <dcterms:modified xsi:type="dcterms:W3CDTF">2026-05-31T08:11:35Z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6E5E3B387DAC4F289FC118AE1F1EAFCD_11</vt:lpwstr>
  </property>
  <property fmtid="{D5CDD505-2E9C-101B-9397-08002B2CF9AE}" pid="4" name="KSOTemplateDocerSaveRecord">
    <vt:lpwstr>eyJoZGlkIjoiMTMzNWIyZjIwZDI4Mzg0Yzk4NWM4MTlmM2E2MzVkYzYiLCJ1c2VySWQiOiIxNjc1MDQyNDI5In0=</vt:lpwstr>
  </property>
</Properties>
</file>