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center"/>
        <w:rPr>
          <w:rFonts w:ascii="Trebuchet MS" w:hAnsi="Trebuchet MS"/>
          <w:b/>
          <w:sz w:val="34"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34"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PRATHAMESH SURYAKANT DONE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center"/>
        <w:rPr>
          <w:rFonts w:ascii="Trebuchet MS" w:hAnsi="Trebuchet MS"/>
          <w:sz w:val="20"/>
          <w:szCs w:val="20"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sz w:val="20"/>
          <w:szCs w:val="20"/>
        </w:rPr>
        <w:sym w:font="Wingdings" w:char="f02a"/>
      </w:r>
      <w:r>
        <w:rPr>
          <w:rFonts w:ascii="Trebuchet MS" w:hAnsi="Trebuchet MS"/>
          <w:sz w:val="20"/>
          <w:szCs w:val="20"/>
        </w:rPr>
        <w:t>:</w:t>
      </w:r>
      <w:r>
        <w:rPr>
          <w:rFonts w:ascii="Trebuchet MS" w:hAnsi="Trebuchet MS"/>
          <w:sz w:val="20"/>
          <w:szCs w:val="20"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Swami Samarath Krupa house-555/191 A, Bhairavnath Nagar, kusgaon (bk), Lonavala-410401,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center"/>
        <w:rPr>
          <w:rFonts w:ascii="Trebuchet MS" w:hAnsi="Trebuchet MS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Cs/>
          <w:sz w:val="18"/>
          <w:szCs w:val="18"/>
          <w:lang w:val="it-IT"/>
        </w:rPr>
        <w:sym w:font="Wingdings" w:char="f028"/>
      </w:r>
      <w:r>
        <w:rPr>
          <w:rFonts w:ascii="Trebuchet MS" w:hAnsi="Trebuchet MS"/>
          <w:bCs/>
          <w:sz w:val="18"/>
          <w:szCs w:val="18"/>
          <w:lang w:val="it-IT"/>
        </w:rPr>
        <w:t>:</w:t>
      </w:r>
      <w:r>
        <w:rPr>
          <w:rFonts w:ascii="Trebuchet MS" w:hAnsi="Trebuchet MS"/>
          <w:b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</w:t>
      </w:r>
      <w:r>
        <w:rPr>
          <w:rFonts w:ascii="Trebuchet MS" w:hAnsi="Trebuchet MS"/>
          <w:sz w:val="20"/>
          <w:szCs w:val="20"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+918308536254</w:t>
      </w:r>
      <w:r>
        <w:rPr>
          <w:rFonts w:ascii="Trebuchet MS" w:hAnsi="Trebuchet MS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/ +917021427278  </w:t>
      </w:r>
      <w:r>
        <w:rPr>
          <w:rFonts w:ascii="Trebuchet MS" w:hAnsi="Trebuchet MS"/>
          <w:bCs/>
          <w:sz w:val="18"/>
          <w:szCs w:val="18"/>
          <w:lang w:val="it-IT"/>
        </w:rPr>
        <w:sym w:font="Wingdings" w:char="f03a"/>
      </w:r>
      <w:r>
        <w:rPr>
          <w:rFonts w:ascii="Trebuchet MS" w:hAnsi="Trebuchet MS"/>
          <w:bCs/>
          <w:sz w:val="18"/>
          <w:szCs w:val="18"/>
        </w:rPr>
        <w:t xml:space="preserve"> </w:t>
      </w:r>
      <w:r>
        <w:rPr/>
        <w:fldChar w:fldCharType="begin"/>
      </w:r>
      <w:r>
        <w:instrText xml:space="preserve"> HYPERLINK "mailto:pratudone39@gmail.com" </w:instrText>
      </w:r>
      <w:r>
        <w:rPr/>
        <w:fldChar w:fldCharType="separate"/>
      </w:r>
      <w:r>
        <w:rPr>
          <w:rStyle w:val="style85"/>
          <w:rFonts w:ascii="Trebuchet MS" w:hAnsi="Trebuchet MS"/>
          <w:sz w:val="20"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pratudone39@gmail.co</w:t>
      </w:r>
      <w:r>
        <w:rPr>
          <w:rStyle w:val="style85"/>
          <w:rFonts w:ascii="Trebuchet MS" w:hAnsi="Trebuchet MS"/>
          <w:sz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m</w:t>
      </w:r>
      <w:r>
        <w:rPr/>
        <w:fldChar w:fldCharType="end"/>
      </w:r>
      <w:r>
        <w:rPr>
          <w:rFonts w:ascii="Trebuchet MS" w:hAnsi="Trebuchet MS"/>
          <w:sz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center"/>
        <w:rPr>
          <w:rFonts w:ascii="Trebuchet MS" w:hAnsi="Trebuchet MS"/>
          <w:sz w:val="20"/>
          <w:szCs w:val="18"/>
          <w:lang w:val="it-IT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noProof/>
          <w:sz w:val="20"/>
          <w:szCs w:val="20"/>
          <w:lang w:eastAsia="en-US"/>
        </w:rPr>
        <w:pict>
          <v:shape id="1027" type="#_x0000_t75" filled="f" stroked="f" style="margin-left:0.0pt;margin-top:0.0pt;width:1583.9pt;height:7.5pt;mso-wrap-distance-left:0.0pt;mso-wrap-distance-right:0.0pt;visibility:visible;" o:hr="t" o:hralign="center" o:hrpct="0.0">
            <v:imagedata r:id="rId2" embosscolor="white" o:title="BD10289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jc w:val="center"/>
        <w:rPr>
          <w:rFonts w:ascii="Trebuchet MS" w:hAnsi="Trebuchet MS"/>
          <w:b/>
          <w:color w:val="333399"/>
          <w:sz w:val="30"/>
          <w:szCs w:val="22"/>
          <w:lang w:val="en-GB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color w:val="333399"/>
          <w:sz w:val="30"/>
          <w:szCs w:val="22"/>
          <w:lang w:val="en-GB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APPLICATION AND IMPLEMENTATION SUPPORT PROFESSIONAL</w:t>
      </w:r>
    </w:p>
    <w:p>
      <w:pPr>
        <w:pStyle w:val="style0"/>
        <w:jc w:val="center"/>
        <w:rPr>
          <w:rFonts w:ascii="Trebuchet MS" w:hAnsi="Trebuchet MS"/>
          <w:b/>
          <w:color w:val="333399"/>
          <w:sz w:val="12"/>
          <w:szCs w:val="22"/>
          <w:lang w:val="en-GB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-76"/>
        <w:jc w:val="center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Seeking a challenging career with a leading organization across Banking &amp; IT sector that would help me cultivate and nurture my skills with an opportunity to display my talent and become an asset to the organization</w:t>
      </w:r>
    </w:p>
    <w:p>
      <w:pPr>
        <w:pStyle w:val="style0"/>
        <w:jc w:val="center"/>
        <w:rPr>
          <w:rFonts w:ascii="Trebuchet MS" w:hAnsi="Trebuchet MS"/>
          <w:bCs/>
          <w:sz w:val="20"/>
          <w:szCs w:val="20"/>
          <w:lang w:val="it-IT"/>
        </w:rPr>
      </w:pPr>
      <w:r>
        <w:rPr>
          <w:rFonts w:ascii="Trebuchet MS" w:hAnsi="Trebuchet MS"/>
          <w:bCs/>
          <w:noProof/>
          <w:sz w:val="20"/>
          <w:szCs w:val="20"/>
          <w:lang w:eastAsia="en-US"/>
        </w:rPr>
        <w:pict>
          <v:shape id="1028" type="#_x0000_t75" filled="f" stroked="f" style="margin-left:0.0pt;margin-top:0.0pt;width:1583.9pt;height:7.5pt;mso-wrap-distance-left:0.0pt;mso-wrap-distance-right:0.0pt;visibility:visible;" o:hr="t" o:hralign="center" o:hrpct="0.0">
            <v:imagedata r:id="rId2" embosscolor="white" o:title="BD10289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:lang w:val="en-GB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:lang w:val="en-GB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:lang w:val="en-GB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PROFILE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8"/>
          <w:szCs w:val="22"/>
          <w:lang w:val="en-GB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numPr>
          <w:ilvl w:val="0"/>
          <w:numId w:val="5"/>
        </w:numPr>
        <w:tabs>
          <w:tab w:val="left" w:leader="none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A competent IT services professional with a bachelor’s degree in Electronics and telecommunication engineering, offering over 3.1 years of experience across the industry. Currently spearheading as </w:t>
      </w:r>
      <w:r>
        <w:rPr>
          <w:rFonts w:ascii="Trebuchet MS" w:hAnsi="Trebuchet MS"/>
          <w:bCs/>
          <w:sz w:val="20"/>
          <w:szCs w:val="20"/>
        </w:rPr>
        <w:t xml:space="preserve">Application support and </w:t>
      </w:r>
      <w:r>
        <w:rPr>
          <w:rFonts w:ascii="Trebuchet MS" w:hAnsi="Trebuchet MS"/>
          <w:bCs/>
          <w:sz w:val="20"/>
          <w:szCs w:val="20"/>
        </w:rPr>
        <w:t>Implementation Executive Level 01 Grade with Avhan technologies.</w:t>
      </w:r>
    </w:p>
    <w:p>
      <w:pPr>
        <w:pStyle w:val="style0"/>
        <w:numPr>
          <w:ilvl w:val="0"/>
          <w:numId w:val="5"/>
        </w:numPr>
        <w:tabs>
          <w:tab w:val="left" w:leader="none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High-performing professional with experience in managing banking operations, customer satisfaction, coordinating with other branches; consequently, achieving and providing high standard customer services.</w:t>
      </w:r>
    </w:p>
    <w:p>
      <w:pPr>
        <w:pStyle w:val="style0"/>
        <w:numPr>
          <w:ilvl w:val="0"/>
          <w:numId w:val="5"/>
        </w:numPr>
        <w:tabs>
          <w:tab w:val="left" w:leader="none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Motivated and goal driven with a strong work ethics, continuously striving for improvement coupled with excellent administrative aptitude with an eye for detail and the commitment to offer quality work.</w:t>
      </w:r>
    </w:p>
    <w:p>
      <w:pPr>
        <w:pStyle w:val="style0"/>
        <w:numPr>
          <w:ilvl w:val="0"/>
          <w:numId w:val="5"/>
        </w:numPr>
        <w:tabs>
          <w:tab w:val="left" w:leader="none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Highly analytical and detail oriented in approach with strong ability to adapt and handle risk operating outside comfort zone.</w:t>
      </w:r>
    </w:p>
    <w:p>
      <w:pPr>
        <w:pStyle w:val="style0"/>
        <w:numPr>
          <w:ilvl w:val="0"/>
          <w:numId w:val="5"/>
        </w:numPr>
        <w:tabs>
          <w:tab w:val="left" w:leader="none" w:pos="270"/>
        </w:tabs>
        <w:ind w:left="284"/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Articulate communicator who can fluently speak the language of both people and technology, blending technical expertise with interpersonal skills while interacting with the cross-functional teams &amp; customers.</w:t>
      </w: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hAnsi="Trebuchet MS"/>
          <w:b/>
          <w:i/>
          <w:iCs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rPr>
          <w:rFonts w:ascii="Trebuchet MS" w:hAnsi="Trebuchet MS"/>
          <w:b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rPr>
          <w:rFonts w:ascii="Trebuchet MS" w:hAnsi="Trebuchet MS"/>
          <w:b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PROFESSIONAL EXPERIENCE</w:t>
      </w:r>
    </w:p>
    <w:p>
      <w:pPr>
        <w:pStyle w:val="style0"/>
        <w:rPr>
          <w:rFonts w:ascii="Trebuchet MS" w:hAnsi="Trebuchet MS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rPr>
          <w:rFonts w:ascii="Trebuchet MS" w:hAnsi="Trebuchet MS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AVHAN TECHNOLOGIES PVT.LTD                                             </w:t>
      </w:r>
      <w:r>
        <w:rPr>
          <w:rFonts w:ascii="Trebuchet MS" w:hAnsi="Trebuchet MS"/>
          <w:bCs/>
          <w:sz w:val="20"/>
          <w:szCs w:val="20"/>
        </w:rPr>
        <w:t xml:space="preserve">since 17-Dec-2018 to </w:t>
      </w:r>
      <w:r>
        <w:rPr>
          <w:rFonts w:hAnsi="Trebuchet MS"/>
          <w:bCs/>
          <w:sz w:val="20"/>
          <w:szCs w:val="20"/>
        </w:rPr>
        <w:t>till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  <w:r>
        <w:rPr>
          <w:rFonts w:ascii="Trebuchet MS" w:hAnsi="Trebuchet MS"/>
          <w:b/>
          <w:i/>
          <w:iCs/>
          <w:color w:val="000066"/>
          <w:sz w:val="22"/>
          <w:szCs w:val="22"/>
        </w:rPr>
        <w:t>Application and Server Support Engineer</w:t>
      </w: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Project Assignments: </w:t>
      </w: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rPr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COCO by DHFL General Insurance (Unified communication </w:t>
      </w:r>
      <w:r>
        <w:rPr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platform</w:t>
      </w:r>
      <w:r>
        <w:rPr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(</w:t>
      </w:r>
      <w:r>
        <w:rPr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Linux based</w:t>
      </w:r>
      <w:r>
        <w:rPr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))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(APACHE </w:t>
      </w:r>
      <w:r>
        <w:rPr>
          <w:rFonts w:hAnsi="Trebuchet MS"/>
          <w:b/>
          <w:i/>
          <w:iCs/>
          <w:sz w:val="20"/>
          <w:szCs w:val="20"/>
          <w:lang w:val="en-US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TOMCAT</w:t>
      </w:r>
      <w:r>
        <w:rPr>
          <w:rFonts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WEB SERVER</w:t>
      </w:r>
      <w:r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)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Provide assistance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and accurate information regarding deployment, operation and maintenance of servers. 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Deploy the new application's patches and Rollback the same on server.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Scheduling crontab jobs for logs deleting and restarting java applications and services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Monitoring all server’s activities and performance through Nagios.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Executing SQL queries and 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update and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drop store procedure in MySQL database 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to resolve issues.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Maintaining daily server reports regarding space and utilizations of memory. 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Installation, configuration and Troubleshooting of Webservers (Apache Tomcat).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Handling login issue of agent on different modules by executing SQL queries on MySQL database.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Co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-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ordinate with the production team to explain the issue cause. 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Restarted the application services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and tomcat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to Up the production whenever it goes down. 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Writing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a shell scripts to restart the the Java applications and 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services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.</w:t>
      </w:r>
    </w:p>
    <w:p>
      <w:pPr>
        <w:pStyle w:val="style0"/>
        <w:tabs>
          <w:tab w:val="left" w:leader="none" w:pos="644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bookmarkStart w:id="0" w:name="_GoBack"/>
    <w:bookmarkEnd w:id="0"/>
    <w:p>
      <w:pPr>
        <w:pStyle w:val="style0"/>
        <w:tabs>
          <w:tab w:val="left" w:leader="none" w:pos="270"/>
        </w:tabs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PREVIOUS ENGAGEMENT </w:t>
      </w:r>
    </w:p>
    <w:p>
      <w:pPr>
        <w:pStyle w:val="style0"/>
        <w:tabs>
          <w:tab w:val="left" w:leader="none" w:pos="270"/>
        </w:tabs>
        <w:ind w:left="-76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Trebuchet MS" w:hAnsi="Trebuchet MS"/>
          <w:b/>
          <w:sz w:val="20"/>
          <w:szCs w:val="20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Trebuchet MS" w:hAnsi="Trebuchet MS"/>
          <w:b/>
          <w:sz w:val="20"/>
          <w:szCs w:val="20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NELITO SYSTEMS LIMITED (A TATA GROUP COMPANY)   </w:t>
      </w:r>
      <w:r>
        <w:rPr>
          <w:rFonts w:ascii="Trebuchet MS" w:hAnsi="Trebuchet MS"/>
          <w:bCs/>
          <w:sz w:val="20"/>
          <w:szCs w:val="20"/>
        </w:rPr>
        <w:t xml:space="preserve">                  since 02-03-2017 </w:t>
      </w:r>
      <w:r>
        <w:rPr>
          <w:rFonts w:hAnsi="Trebuchet MS"/>
          <w:bCs/>
          <w:sz w:val="20"/>
          <w:szCs w:val="20"/>
        </w:rPr>
        <w:t>to 07-12-2018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10"/>
          <w:szCs w:val="20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  <w:r>
        <w:rPr>
          <w:rFonts w:ascii="Trebuchet MS" w:hAnsi="Trebuchet MS"/>
          <w:b/>
          <w:i/>
          <w:iCs/>
          <w:color w:val="000066"/>
          <w:sz w:val="22"/>
          <w:szCs w:val="22"/>
        </w:rPr>
        <w:t>Application Support Engineer</w:t>
      </w: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1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Project Assignments: </w:t>
      </w: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Allahabad Bank CBS Project Office (Bancs24 Application)</w:t>
      </w:r>
    </w:p>
    <w:p>
      <w:pPr>
        <w:pStyle w:val="style0"/>
        <w:tabs>
          <w:tab w:val="left" w:leader="none" w:pos="644"/>
        </w:tabs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Liaising and coordinating with branches to ensure smooth functioning of banking activities during customer hour.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Handling teller login, Closing and opening cash drawer, switching of vault teller, updating Queues by executing SQL queries for smooth functioning.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Adept in troubleshooting technical and system issues and provides online application support to resolved functional queries.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Solving Oracle errors getting from different scenario </w:t>
      </w:r>
      <w:r>
        <w:rPr>
          <w:rFonts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while</w:t>
      </w: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logging, passing queues, updating queues etc.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Installing Biometric devices for logging and EKYC purpose.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Instrumental in communicating with branches regarding new changes in operational activities and customization and implementing the same in banking software. 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Responsible for ensuring properly BOD (Begin of Day) and EOD (End of Day) process for branches.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Administration of Windows based application servers (2003).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Hardware support for CBS Branches (Branch Server Installation &amp; Setup, Printer Installation).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Recreation and updation of database in the event of database failure.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Joining the server and client machines on the ALB banking domain.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Executing SQL queries in oracle database for creating, Alter and updating table.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spacing w:lineRule="auto" w:line="276"/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Installation of Exim Bills Software as required by client.</w:t>
      </w:r>
    </w:p>
    <w:p>
      <w:pPr>
        <w:pStyle w:val="style0"/>
        <w:tabs>
          <w:tab w:val="left" w:leader="none" w:pos="270"/>
        </w:tabs>
        <w:ind w:left="-76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-76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-76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-76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TRIDAT</w:t>
      </w:r>
      <w:r>
        <w:rPr>
          <w:rFonts w:ascii="Trebuchet MS" w:hAnsi="Trebuchet MS"/>
          <w:b/>
          <w:sz w:val="20"/>
          <w:szCs w:val="20"/>
        </w:rPr>
        <w:t xml:space="preserve"> TECHNOLOGY PVT LTD       </w:t>
      </w:r>
      <w:r>
        <w:rPr>
          <w:rFonts w:ascii="Trebuchet MS" w:hAnsi="Trebuchet MS"/>
          <w:bCs/>
          <w:sz w:val="20"/>
          <w:szCs w:val="20"/>
        </w:rPr>
        <w:t xml:space="preserve">                             since 28-AUG -2016 to 23-JAN-2017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10"/>
          <w:szCs w:val="20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color w:val="000066"/>
          <w:sz w:val="22"/>
          <w:szCs w:val="22"/>
        </w:rPr>
      </w:pPr>
      <w:r>
        <w:rPr>
          <w:rFonts w:ascii="Trebuchet MS" w:hAnsi="Trebuchet MS"/>
          <w:b/>
          <w:i/>
          <w:iCs/>
          <w:color w:val="000066"/>
          <w:sz w:val="22"/>
          <w:szCs w:val="22"/>
        </w:rPr>
        <w:t xml:space="preserve"> Manual tester 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color w:val="000066"/>
          <w:sz w:val="16"/>
          <w:szCs w:val="22"/>
        </w:rPr>
      </w:pP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i/>
          <w:iCs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Project Assignments:  </w:t>
      </w:r>
    </w:p>
    <w:p>
      <w:pPr>
        <w:pStyle w:val="style0"/>
        <w:tabs>
          <w:tab w:val="left" w:leader="none" w:pos="328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i/>
          <w:iCs/>
          <w:sz w:val="18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Analyzing the Requirements from the client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Participating in preparing Test Plans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Preparing Test Scenarios, test cases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Defect Tracki</w:t>
      </w:r>
      <w:r>
        <w:rPr>
          <w:rFonts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ng.</w:t>
      </w:r>
    </w:p>
    <w:p>
      <w:pPr>
        <w:pStyle w:val="style0"/>
        <w:tabs>
          <w:tab w:val="left" w:leader="none" w:pos="644"/>
        </w:tabs>
        <w:ind w:left="-76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ACADEMIC CREDENTIALS</w:t>
      </w: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27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 xml:space="preserve"> </w:t>
      </w:r>
    </w:p>
    <w:tbl>
      <w:tblPr>
        <w:tblW w:w="8855" w:type="dxa"/>
        <w:tblInd w:w="722" w:type="dxa"/>
        <w:tblLayout w:type="fixed"/>
        <w:tblLook w:val="0000" w:firstRow="0" w:lastRow="0" w:firstColumn="0" w:lastColumn="0" w:noHBand="0" w:noVBand="0"/>
      </w:tblPr>
      <w:tblGrid>
        <w:gridCol w:w="1101"/>
        <w:gridCol w:w="33"/>
        <w:gridCol w:w="3532"/>
        <w:gridCol w:w="18"/>
        <w:gridCol w:w="1928"/>
        <w:gridCol w:w="14"/>
        <w:gridCol w:w="2229"/>
      </w:tblGrid>
      <w:tr>
        <w:trPr>
          <w:trHeight w:val="561" w:hRule="atLeast"/>
        </w:trPr>
        <w:tc>
          <w:tcPr>
            <w:tcW w:w="8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BE</w:t>
            </w: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in </w:t>
            </w: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E&amp;TC</w:t>
            </w: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(2011-2016) </w:t>
            </w:r>
          </w:p>
        </w:tc>
      </w:tr>
      <w:tr>
        <w:tblPrEx/>
        <w:trPr>
          <w:trHeight w:val="372" w:hRule="atLeast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Year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Institute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Course Duration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>
        <w:tblPrEx/>
        <w:trPr>
          <w:trHeight w:val="358" w:hRule="atLeast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</w:t>
            </w: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BE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            SKN-SITS, Lonavala.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2015-2016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56.86</w:t>
            </w: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</w:tc>
      </w:tr>
      <w:tr>
        <w:tblPrEx/>
        <w:trPr>
          <w:trHeight w:val="561" w:hRule="atLeast"/>
        </w:trPr>
        <w:tc>
          <w:tcPr>
            <w:tcW w:w="8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Diploma(E&amp;TC) (2008-2011)</w:t>
            </w:r>
          </w:p>
        </w:tc>
      </w:tr>
      <w:tr>
        <w:tblPrEx/>
        <w:trPr>
          <w:trHeight w:val="372" w:hRule="atLeast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Year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College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Course Duration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>
        <w:tblPrEx/>
        <w:trPr>
          <w:trHeight w:val="424" w:hRule="atLeast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 3rd</w:t>
            </w: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N.M.V.P, Talegaon Dabhade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2010-2011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65.27</w:t>
            </w:r>
          </w:p>
        </w:tc>
      </w:tr>
      <w:tr>
        <w:tblPrEx/>
        <w:trPr>
          <w:trHeight w:val="561" w:hRule="atLeast"/>
        </w:trPr>
        <w:tc>
          <w:tcPr>
            <w:tcW w:w="88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H.S.C </w:t>
            </w:r>
          </w:p>
        </w:tc>
      </w:tr>
      <w:tr>
        <w:tblPrEx/>
        <w:trPr>
          <w:trHeight w:val="372" w:hRule="atLeast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Class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School/College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Course Duration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>
        <w:tblPrEx/>
        <w:trPr>
          <w:trHeight w:val="616" w:hRule="atLeast"/>
        </w:trPr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XII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K.B.P college, Vashi, Navi Mumbai</w:t>
            </w:r>
          </w:p>
        </w:tc>
        <w:tc>
          <w:tcPr>
            <w:tcW w:w="196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2007-2008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58.33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 w:hRule="atLeast"/>
        </w:trPr>
        <w:tc>
          <w:tcPr>
            <w:tcW w:w="8855" w:type="dxa"/>
            <w:gridSpan w:val="7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S. S. C.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 w:hRule="atLeast"/>
        </w:trPr>
        <w:tc>
          <w:tcPr>
            <w:tcW w:w="1101" w:type="dxa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Class</w:t>
            </w:r>
          </w:p>
        </w:tc>
        <w:tc>
          <w:tcPr>
            <w:tcW w:w="3583" w:type="dxa"/>
            <w:gridSpan w:val="3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School/College</w:t>
            </w:r>
          </w:p>
        </w:tc>
        <w:tc>
          <w:tcPr>
            <w:tcW w:w="1928" w:type="dxa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Course Duration</w:t>
            </w:r>
          </w:p>
        </w:tc>
        <w:tc>
          <w:tcPr>
            <w:tcW w:w="2241" w:type="dxa"/>
            <w:gridSpan w:val="2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Percentage (%)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7" w:hRule="atLeast"/>
        </w:trPr>
        <w:tc>
          <w:tcPr>
            <w:tcW w:w="1101" w:type="dxa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    </w:t>
            </w: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    X</w:t>
            </w:r>
          </w:p>
        </w:tc>
        <w:tc>
          <w:tcPr>
            <w:tcW w:w="3583" w:type="dxa"/>
            <w:gridSpan w:val="3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>R.F.Naik high School, Navi Mumbai</w:t>
            </w: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</w:tc>
        <w:tc>
          <w:tcPr>
            <w:tcW w:w="1928" w:type="dxa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   </w:t>
            </w: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   2005-2006</w:t>
            </w: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</w:tc>
        <w:tc>
          <w:tcPr>
            <w:tcW w:w="2241" w:type="dxa"/>
            <w:gridSpan w:val="2"/>
            <w:tcBorders/>
          </w:tcPr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</w:p>
          <w:p>
            <w:pPr>
              <w:pStyle w:val="style0"/>
              <w:tabs>
                <w:tab w:val="left" w:leader="none" w:pos="270"/>
              </w:tabs>
              <w:ind w:left="284"/>
              <w:jc w:val="both"/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</w:pPr>
            <w:r>
              <w:rPr>
                <w:rFonts w:ascii="Trebuchet MS" w:cs="Arial" w:hAnsi="Trebuchet MS"/>
                <w:bCs/>
                <w:iCs/>
                <w:color w:val="000000"/>
                <w:sz w:val="20"/>
                <w:szCs w:val="20"/>
                <w14:shadow w14:ky="0" w14:sx="100000" w14:algn="tl" w14:blurRad="50800" w14:sy="100000" w14:dir="2700000" w14:dist="38100" w14:kx="0">
                  <w14:srgbClr w14:val="000000">
                    <w14:alpha w14:val="60001"/>
                  </w14:srgbClr>
                </w14:shadow>
              </w:rPr>
              <w:t xml:space="preserve">   73.60</w:t>
            </w:r>
          </w:p>
        </w:tc>
      </w:tr>
    </w:tbl>
    <w:p>
      <w:pPr>
        <w:pStyle w:val="style0"/>
        <w:tabs>
          <w:tab w:val="left" w:leader="none" w:pos="270"/>
        </w:tabs>
        <w:ind w:left="284"/>
        <w:jc w:val="both"/>
        <w:rPr>
          <w:rFonts w:ascii="Trebuchet MS" w:cs="Arial" w:hAnsi="Trebuchet MS"/>
          <w:bCs/>
          <w:iCs/>
          <w:color w:val="000000"/>
          <w:sz w:val="20"/>
          <w:szCs w:val="20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before="40" w:after="60"/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before="40" w:after="60"/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TECHNICAL SKILLS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0"/>
        <w:gridCol w:w="5220"/>
      </w:tblGrid>
      <w:tr>
        <w:trPr/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Operating System          -</w:t>
            </w:r>
          </w:p>
        </w:tc>
        <w:tc>
          <w:tcPr>
            <w:tcW w:w="5220" w:type="dxa"/>
            <w:tcBorders/>
          </w:tcPr>
          <w:p>
            <w:pPr>
              <w:pStyle w:val="style0"/>
              <w:tabs>
                <w:tab w:val="left" w:leader="none" w:pos="4320"/>
              </w:tabs>
              <w:jc w:val="both"/>
              <w:rPr>
                <w:rFonts w:ascii="Trebuchet MS" w:hAnsi="Trebuchet MS"/>
                <w:sz w:val="20"/>
                <w:szCs w:val="20"/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 xml:space="preserve"> Windows server 2003/2012, Linux Ubuntu</w:t>
            </w:r>
          </w:p>
        </w:tc>
      </w:tr>
      <w:tr>
        <w:tblPrEx/>
        <w:trPr/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Application Packages     -</w:t>
            </w:r>
          </w:p>
        </w:tc>
        <w:tc>
          <w:tcPr>
            <w:tcW w:w="5220" w:type="dxa"/>
            <w:tcBorders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MS-Office 2003/2007/</w:t>
            </w:r>
          </w:p>
        </w:tc>
      </w:tr>
      <w:tr>
        <w:tblPrEx/>
        <w:trPr/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Databases                      -</w:t>
            </w:r>
          </w:p>
        </w:tc>
        <w:tc>
          <w:tcPr>
            <w:tcW w:w="5220" w:type="dxa"/>
            <w:tcBorders/>
          </w:tcPr>
          <w:p>
            <w:pPr>
              <w:pStyle w:val="style0"/>
              <w:tabs>
                <w:tab w:val="left" w:leader="none" w:pos="432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SQL Server 2000, MySQL, Oracle</w:t>
            </w:r>
          </w:p>
        </w:tc>
      </w:tr>
      <w:tr>
        <w:tblPrEx/>
        <w:trPr/>
        <w:tc>
          <w:tcPr>
            <w:tcW w:w="3240" w:type="dxa"/>
            <w:tcBorders/>
          </w:tcPr>
          <w:p>
            <w:pPr>
              <w:pStyle w:val="style0"/>
              <w:tabs>
                <w:tab w:val="left" w:leader="none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Banking Software           -</w:t>
            </w:r>
          </w:p>
          <w:p>
            <w:pPr>
              <w:pStyle w:val="style0"/>
              <w:tabs>
                <w:tab w:val="left" w:leader="none" w:pos="432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Network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5220" w:type="dxa"/>
            <w:tcBorders/>
          </w:tcPr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Financial Network Solution (B@NCS-24)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Basic CCNA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KEY SKILLS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color w:val="000000"/>
          <w:sz w:val="20"/>
          <w:szCs w:val="20"/>
        </w:rPr>
      </w:pPr>
      <w:r>
        <w:rPr>
          <w:rFonts w:ascii="Trebuchet MS" w:cs="Arial" w:hAnsi="Trebuchet MS"/>
          <w:bCs/>
          <w:color w:val="000000"/>
          <w:sz w:val="20"/>
          <w:szCs w:val="20"/>
        </w:rPr>
        <w:t>Banking Domain.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color w:val="000000"/>
          <w:sz w:val="20"/>
          <w:szCs w:val="20"/>
        </w:rPr>
      </w:pPr>
      <w:r>
        <w:rPr>
          <w:rFonts w:ascii="Trebuchet MS" w:cs="Arial" w:hAnsi="Trebuchet MS"/>
          <w:bCs/>
          <w:color w:val="000000"/>
          <w:sz w:val="20"/>
          <w:szCs w:val="20"/>
        </w:rPr>
        <w:t>System Implementation &amp; Rollout.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color w:val="000000"/>
          <w:sz w:val="20"/>
          <w:szCs w:val="20"/>
        </w:rPr>
      </w:pPr>
      <w:r>
        <w:rPr>
          <w:rFonts w:ascii="Trebuchet MS" w:cs="Arial" w:hAnsi="Trebuchet MS"/>
          <w:bCs/>
          <w:color w:val="000000"/>
          <w:sz w:val="20"/>
          <w:szCs w:val="20"/>
        </w:rPr>
        <w:t>Team Player.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color w:val="000000"/>
          <w:sz w:val="20"/>
          <w:szCs w:val="20"/>
        </w:rPr>
      </w:pPr>
      <w:r>
        <w:rPr>
          <w:rFonts w:ascii="Trebuchet MS" w:cs="Arial" w:hAnsi="Trebuchet MS"/>
          <w:bCs/>
          <w:color w:val="000000"/>
          <w:sz w:val="20"/>
          <w:szCs w:val="20"/>
        </w:rPr>
        <w:t>Creative Problem solving and Decision Making.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color w:val="000000"/>
          <w:sz w:val="20"/>
          <w:szCs w:val="20"/>
        </w:rPr>
      </w:pPr>
      <w:r>
        <w:rPr>
          <w:rFonts w:ascii="Trebuchet MS" w:cs="Arial" w:hAnsi="Trebuchet MS"/>
          <w:bCs/>
          <w:color w:val="000000"/>
          <w:sz w:val="20"/>
          <w:szCs w:val="20"/>
        </w:rPr>
        <w:t>Ability to work under pressure.</w:t>
      </w:r>
    </w:p>
    <w:p>
      <w:pPr>
        <w:pStyle w:val="style0"/>
        <w:numPr>
          <w:ilvl w:val="1"/>
          <w:numId w:val="1"/>
        </w:numPr>
        <w:tabs>
          <w:tab w:val="clear" w:pos="360"/>
        </w:tabs>
        <w:ind w:left="284"/>
        <w:jc w:val="both"/>
        <w:rPr>
          <w:rFonts w:ascii="Trebuchet MS" w:cs="Arial" w:hAnsi="Trebuchet MS"/>
          <w:bCs/>
          <w:color w:val="000000"/>
          <w:sz w:val="20"/>
          <w:szCs w:val="20"/>
        </w:rPr>
      </w:pPr>
      <w:r>
        <w:rPr>
          <w:rFonts w:ascii="Trebuchet MS" w:cs="Arial" w:hAnsi="Trebuchet MS"/>
          <w:bCs/>
          <w:color w:val="000000"/>
          <w:sz w:val="20"/>
          <w:szCs w:val="20"/>
        </w:rPr>
        <w:t>Inquisitiveness to learn new things.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PERSONAL DETAILS</w:t>
      </w:r>
    </w:p>
    <w:p>
      <w:pPr>
        <w:pStyle w:val="style0"/>
        <w:jc w:val="both"/>
        <w:rPr>
          <w:rFonts w:ascii="Trebuchet MS" w:cs="Arial" w:hAnsi="Trebuchet MS"/>
          <w:bCs/>
          <w:color w:val="000000"/>
          <w:sz w:val="20"/>
          <w:szCs w:val="20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Date of Birth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 xml:space="preserve">                    : July 3</w:t>
      </w:r>
      <w:r>
        <w:rPr>
          <w:rFonts w:ascii="Trebuchet MS" w:hAnsi="Trebuchet MS"/>
          <w:bCs/>
          <w:sz w:val="20"/>
          <w:szCs w:val="20"/>
          <w:vertAlign w:val="superscript"/>
        </w:rPr>
        <w:t>rd</w:t>
      </w:r>
      <w:r>
        <w:rPr>
          <w:rFonts w:ascii="Trebuchet MS" w:hAnsi="Trebuchet MS"/>
          <w:bCs/>
          <w:sz w:val="20"/>
          <w:szCs w:val="20"/>
        </w:rPr>
        <w:t xml:space="preserve"> 1990.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Languages Known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 xml:space="preserve">                    : English, Hindi and Marathi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Hobbies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 xml:space="preserve">                    : Writing, Listening Music and Internet Surfing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Gender                                             : Male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Marital Status                                   : single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Nationality                                        : Indian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References</w:t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ab/>
      </w:r>
      <w:r>
        <w:rPr>
          <w:rFonts w:ascii="Trebuchet MS" w:hAnsi="Trebuchet MS"/>
          <w:bCs/>
          <w:sz w:val="20"/>
          <w:szCs w:val="20"/>
        </w:rPr>
        <w:t xml:space="preserve">                    : Available on Request.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  <w:r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  <w:t>DECLARATION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1980"/>
          <w:tab w:val="left" w:leader="none" w:pos="2410"/>
          <w:tab w:val="left" w:leader="none" w:pos="7920"/>
          <w:tab w:val="left" w:leader="none" w:pos="8280"/>
          <w:tab w:val="right" w:leader="none" w:pos="10547"/>
        </w:tabs>
        <w:jc w:val="both"/>
        <w:rPr>
          <w:rFonts w:ascii="Trebuchet MS" w:hAnsi="Trebuchet MS"/>
          <w:color w:val="003366"/>
          <w:sz w:val="20"/>
          <w:szCs w:val="20"/>
        </w:rPr>
      </w:pPr>
      <w:r>
        <w:rPr>
          <w:rFonts w:ascii="Verdana" w:hAnsi="Verdana"/>
          <w:color w:val="003366"/>
          <w:sz w:val="20"/>
          <w:szCs w:val="20"/>
        </w:rPr>
        <w:t xml:space="preserve">               </w:t>
      </w:r>
      <w:r>
        <w:rPr>
          <w:rFonts w:ascii="Trebuchet MS" w:hAnsi="Trebuchet MS"/>
          <w:color w:val="003366"/>
          <w:sz w:val="20"/>
          <w:szCs w:val="20"/>
        </w:rPr>
        <w:t xml:space="preserve"> I hereby declare that the above written particulars are true to the best of my knowledge and belief.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/>
          <w:sz w:val="22"/>
          <w:szCs w:val="22"/>
          <w14:shadow w14:ky="0" w14:sx="100000" w14:algn="tl" w14:blurRad="50800" w14:sy="100000" w14:dir="2700000" w14:dist="38100" w14:kx="0">
            <w14:srgbClr w14:val="000000">
              <w14:alpha w14:val="60001"/>
            </w14:srgbClr>
          </w14:shadow>
        </w:rPr>
      </w:pP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p>
      <w:pPr>
        <w:pStyle w:val="style179"/>
        <w:rPr/>
      </w:pPr>
    </w:p>
    <w:p>
      <w:pPr>
        <w:pStyle w:val="style179"/>
        <w:rPr/>
      </w:pPr>
      <w:r>
        <w:t>Place:</w:t>
      </w:r>
    </w:p>
    <w:p>
      <w:pPr>
        <w:pStyle w:val="style179"/>
        <w:rPr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179"/>
        <w:rPr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(</w:t>
      </w:r>
      <w:r>
        <w:rPr>
          <w:b/>
          <w:sz w:val="22"/>
          <w:szCs w:val="22"/>
        </w:rPr>
        <w:t>PRATHAMESH S. DONE</w:t>
      </w:r>
      <w:r>
        <w:t xml:space="preserve">)   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jc w:val="both"/>
        <w:rPr>
          <w:rFonts w:ascii="Trebuchet MS" w:hAnsi="Trebuchet MS"/>
          <w:bCs/>
          <w:sz w:val="20"/>
          <w:szCs w:val="20"/>
          <w:lang w:val="en-GB"/>
        </w:rPr>
      </w:pPr>
    </w:p>
    <w:sectPr>
      <w:headerReference w:type="default" r:id="rId3"/>
      <w:footerReference w:type="default" r:id="rId4"/>
      <w:endnotePr>
        <w:numFmt w:val="decimal"/>
      </w:endnotePr>
      <w:pgSz w:w="11909" w:h="16834" w:orient="portrait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52FF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B5F5D9B"/>
    <w:lvl w:ilvl="0">
      <w:start w:val="1"/>
      <w:numFmt w:val="bullet"/>
      <w:lvlText w:val="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B5F5D9B"/>
    <w:lvl w:ilvl="0">
      <w:start w:val="1"/>
      <w:numFmt w:val="bullet"/>
      <w:lvlText w:val="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F5262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90163E7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CFC2C6C"/>
    <w:lvl w:ilvl="0" w:tplc="4009000F">
      <w:start w:val="1"/>
      <w:numFmt w:val="decimal"/>
      <w:lvlText w:val="%1."/>
      <w:lvlJc w:val="left"/>
      <w:pPr>
        <w:ind w:left="1185" w:hanging="360"/>
      </w:pPr>
    </w:lvl>
    <w:lvl w:ilvl="1" w:tplc="40090019">
      <w:start w:val="1"/>
      <w:numFmt w:val="lowerLetter"/>
      <w:lvlText w:val="%2."/>
      <w:lvlJc w:val="left"/>
      <w:pPr>
        <w:ind w:left="1905" w:hanging="360"/>
      </w:pPr>
    </w:lvl>
    <w:lvl w:ilvl="2" w:tplc="4009001B">
      <w:start w:val="1"/>
      <w:numFmt w:val="lowerRoman"/>
      <w:lvlText w:val="%3."/>
      <w:lvlJc w:val="right"/>
      <w:pPr>
        <w:ind w:left="2625" w:hanging="180"/>
      </w:pPr>
    </w:lvl>
    <w:lvl w:ilvl="3" w:tplc="4009000F">
      <w:start w:val="1"/>
      <w:numFmt w:val="decimal"/>
      <w:lvlText w:val="%4."/>
      <w:lvlJc w:val="left"/>
      <w:pPr>
        <w:ind w:left="3345" w:hanging="360"/>
      </w:pPr>
    </w:lvl>
    <w:lvl w:ilvl="4" w:tplc="40090019">
      <w:start w:val="1"/>
      <w:numFmt w:val="lowerLetter"/>
      <w:lvlText w:val="%5."/>
      <w:lvlJc w:val="left"/>
      <w:pPr>
        <w:ind w:left="4065" w:hanging="360"/>
      </w:pPr>
    </w:lvl>
    <w:lvl w:ilvl="5" w:tplc="4009001B">
      <w:start w:val="1"/>
      <w:numFmt w:val="lowerRoman"/>
      <w:lvlText w:val="%6."/>
      <w:lvlJc w:val="right"/>
      <w:pPr>
        <w:ind w:left="4785" w:hanging="180"/>
      </w:pPr>
    </w:lvl>
    <w:lvl w:ilvl="6" w:tplc="4009000F">
      <w:start w:val="1"/>
      <w:numFmt w:val="decimal"/>
      <w:lvlText w:val="%7."/>
      <w:lvlJc w:val="left"/>
      <w:pPr>
        <w:ind w:left="5505" w:hanging="360"/>
      </w:pPr>
    </w:lvl>
    <w:lvl w:ilvl="7" w:tplc="40090019">
      <w:start w:val="1"/>
      <w:numFmt w:val="lowerLetter"/>
      <w:lvlText w:val="%8."/>
      <w:lvlJc w:val="left"/>
      <w:pPr>
        <w:ind w:left="6225" w:hanging="360"/>
      </w:pPr>
    </w:lvl>
    <w:lvl w:ilvl="8" w:tplc="4009001B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00000006"/>
    <w:multiLevelType w:val="multilevel"/>
    <w:tmpl w:val="0B5F5D9B"/>
    <w:lvl w:ilvl="0">
      <w:start w:val="1"/>
      <w:numFmt w:val="bullet"/>
      <w:lvlText w:val="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1C7A3DE0"/>
    <w:lvl w:ilvl="0">
      <w:start w:val="1"/>
      <w:numFmt w:val="bullet"/>
      <w:lvlText w:val=""/>
      <w:lvlJc w:val="left"/>
      <w:pPr>
        <w:tabs>
          <w:tab w:val="left" w:leader="none" w:pos="644"/>
        </w:tabs>
        <w:ind w:left="644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leader="none" w:pos="2084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04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524"/>
        </w:tabs>
        <w:ind w:left="3524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244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964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684"/>
        </w:tabs>
        <w:ind w:left="5684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zh-CN"/>
    </w:rPr>
  </w:style>
  <w:style w:type="paragraph" w:styleId="style1">
    <w:name w:val="heading 1"/>
    <w:basedOn w:val="style0"/>
    <w:next w:val="style0"/>
    <w:qFormat/>
    <w:uiPriority w:val="9"/>
    <w:pPr>
      <w:keepLines/>
      <w:spacing w:after="120"/>
      <w:outlineLvl w:val="0"/>
    </w:pPr>
    <w:rPr>
      <w:rFonts w:ascii="Arial" w:cs="Arial"/>
      <w:b/>
      <w:bCs/>
      <w:sz w:val="36"/>
      <w:szCs w:val="36"/>
    </w:rPr>
  </w:style>
  <w:style w:type="paragraph" w:styleId="style2">
    <w:name w:val="heading 2"/>
    <w:basedOn w:val="style1"/>
    <w:next w:val="style0"/>
    <w:qFormat/>
    <w:uiPriority w:val="9"/>
    <w:pPr>
      <w:outlineLvl w:val="1"/>
    </w:pPr>
    <w:rPr>
      <w:sz w:val="32"/>
      <w:szCs w:val="32"/>
    </w:rPr>
  </w:style>
  <w:style w:type="paragraph" w:styleId="style3">
    <w:name w:val="heading 3"/>
    <w:basedOn w:val="style2"/>
    <w:next w:val="style0"/>
    <w:qFormat/>
    <w:uiPriority w:val="9"/>
    <w:pPr>
      <w:outlineLvl w:val="2"/>
    </w:pPr>
    <w:rPr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097">
    <w:name w:val="Bullet"/>
    <w:basedOn w:val="style66"/>
    <w:next w:val="style4097"/>
    <w:pPr>
      <w:keepLines/>
      <w:spacing w:before="60" w:after="60"/>
      <w:ind w:left="3096" w:hanging="216"/>
    </w:pPr>
    <w:rPr>
      <w:rFonts w:cs="Times New Roman" w:hAnsi="Arial"/>
      <w:lang w:val="en-US" w:eastAsia="en-US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lang w:eastAsia="en-US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lang w:val="en-GB" w:eastAsia="en-GB"/>
    </w:rPr>
  </w:style>
  <w:style w:type="paragraph" w:styleId="style179">
    <w:name w:val="List Paragraph"/>
    <w:basedOn w:val="style0"/>
    <w:next w:val="style179"/>
    <w:qFormat/>
    <w:pPr/>
    <w:rPr>
      <w:rFonts w:ascii="Trebuchet MS" w:hAnsi="Trebuchet MS"/>
      <w:color w:val="003366"/>
      <w:sz w:val="20"/>
      <w:szCs w:val="20"/>
      <w:lang w:eastAsia="en-US"/>
    </w:rPr>
  </w:style>
  <w:style w:type="paragraph" w:styleId="style66">
    <w:name w:val="Body Text"/>
    <w:basedOn w:val="style0"/>
    <w:next w:val="style66"/>
    <w:pPr/>
    <w:rPr>
      <w:rFonts w:ascii="Arial" w:cs="Arial"/>
      <w:sz w:val="20"/>
      <w:szCs w:val="20"/>
      <w:lang w:val="en-GB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>
      <w:sz w:val="20"/>
      <w:szCs w:val="20"/>
      <w:lang w:eastAsia="en-US"/>
    </w:rPr>
  </w:style>
  <w:style w:type="paragraph" w:customStyle="1" w:styleId="style4098">
    <w:name w:val="Char Char Char Char Char"/>
    <w:basedOn w:val="style0"/>
    <w:next w:val="style4098"/>
    <w:pPr>
      <w:spacing w:after="160" w:lineRule="exact" w:line="240"/>
    </w:pPr>
    <w:rPr>
      <w:rFonts w:ascii="Verdana" w:cs="Verdana" w:hAnsi="Verdana"/>
      <w:sz w:val="22"/>
      <w:szCs w:val="22"/>
      <w:lang w:eastAsia="en-US"/>
    </w:rPr>
  </w:style>
  <w:style w:type="paragraph" w:customStyle="1" w:styleId="style4099">
    <w:name w:val="Char Char Char"/>
    <w:basedOn w:val="style0"/>
    <w:next w:val="style4099"/>
    <w:pPr>
      <w:spacing w:after="160" w:lineRule="exact" w:line="240"/>
    </w:pPr>
    <w:rPr>
      <w:rFonts w:ascii="Verdana" w:cs="Arial" w:hAnsi="Verdana"/>
      <w:sz w:val="22"/>
      <w:szCs w:val="20"/>
      <w:lang w:eastAsia="en-US"/>
    </w:rPr>
  </w:style>
  <w:style w:type="paragraph" w:customStyle="1" w:styleId="style4100">
    <w:name w:val="Char Char Char Char Char Char1 Char Char Char Char Char Char"/>
    <w:basedOn w:val="style0"/>
    <w:next w:val="style4100"/>
    <w:pPr>
      <w:spacing w:after="160" w:lineRule="exact" w:line="240"/>
    </w:pPr>
    <w:rPr>
      <w:rFonts w:ascii="Verdana" w:cs="Arial" w:hAnsi="Verdana"/>
      <w:sz w:val="22"/>
      <w:szCs w:val="20"/>
      <w:lang w:eastAsia="en-US"/>
    </w:rPr>
  </w:style>
  <w:style w:type="paragraph" w:customStyle="1" w:styleId="style4101">
    <w:name w:val="Char Char Char Char Char Char1 Char Char Char Char"/>
    <w:basedOn w:val="style0"/>
    <w:next w:val="style4101"/>
    <w:pPr>
      <w:spacing w:after="160" w:lineRule="exact" w:line="240"/>
    </w:pPr>
    <w:rPr>
      <w:rFonts w:ascii="Verdana" w:cs="Arial" w:hAnsi="Verdana"/>
      <w:sz w:val="22"/>
      <w:szCs w:val="20"/>
      <w:lang w:eastAsia="en-US"/>
    </w:rPr>
  </w:style>
  <w:style w:type="paragraph" w:customStyle="1" w:styleId="style4102">
    <w:name w:val="Char"/>
    <w:basedOn w:val="style0"/>
    <w:next w:val="style4102"/>
    <w:pPr>
      <w:spacing w:after="160" w:lineRule="exact" w:line="240"/>
    </w:pPr>
    <w:rPr>
      <w:rFonts w:ascii="Verdana" w:cs="Arial" w:hAnsi="Verdana"/>
      <w:sz w:val="22"/>
      <w:szCs w:val="20"/>
      <w:lang w:eastAsia="en-US"/>
    </w:rPr>
  </w:style>
  <w:style w:type="character" w:customStyle="1" w:styleId="style4103">
    <w:name w:val="Unresolved Mention1"/>
    <w:basedOn w:val="style65"/>
    <w:next w:val="style4103"/>
    <w:uiPriority w:val="99"/>
    <w:rPr>
      <w:color w:val="605e5c"/>
      <w:shd w:val="clear" w:color="auto" w:fill="e1dfdd"/>
    </w:rPr>
  </w:style>
  <w:style w:type="paragraph" w:customStyle="1" w:styleId="style4104">
    <w:name w:val="Decimal Aligned"/>
    <w:basedOn w:val="style0"/>
    <w:next w:val="style4104"/>
    <w:qFormat/>
    <w:uiPriority w:val="40"/>
    <w:pPr>
      <w:tabs>
        <w:tab w:val="decimal" w:leader="none" w:pos="360"/>
      </w:tabs>
      <w:spacing w:after="200" w:lineRule="auto" w:line="276"/>
    </w:pPr>
    <w:rPr>
      <w:rFonts w:ascii="Calibri" w:eastAsia="SimSun" w:hAnsi="Calibri"/>
      <w:sz w:val="22"/>
      <w:szCs w:val="22"/>
      <w:lang w:eastAsia="en-US"/>
    </w:rPr>
  </w:style>
  <w:style w:type="paragraph" w:styleId="style29">
    <w:name w:val="footnote text"/>
    <w:basedOn w:val="style0"/>
    <w:next w:val="style29"/>
    <w:link w:val="style4105"/>
    <w:uiPriority w:val="99"/>
    <w:pPr/>
    <w:rPr>
      <w:rFonts w:ascii="Calibri" w:eastAsia="SimSun" w:hAnsi="Calibri"/>
      <w:sz w:val="20"/>
      <w:szCs w:val="20"/>
      <w:lang w:eastAsia="en-US"/>
    </w:rPr>
  </w:style>
  <w:style w:type="character" w:customStyle="1" w:styleId="style4105">
    <w:name w:val="Footnote Text Char"/>
    <w:basedOn w:val="style65"/>
    <w:next w:val="style4105"/>
    <w:link w:val="style29"/>
    <w:uiPriority w:val="99"/>
    <w:rPr>
      <w:rFonts w:ascii="Calibri" w:eastAsia="SimSun" w:hAnsi="Calibri"/>
      <w:lang w:val="en-US" w:eastAsia="en-US"/>
    </w:rPr>
  </w:style>
  <w:style w:type="character" w:styleId="style260">
    <w:name w:val="Subtle Emphasis"/>
    <w:basedOn w:val="style65"/>
    <w:next w:val="style260"/>
    <w:qFormat/>
    <w:uiPriority w:val="19"/>
    <w:rPr>
      <w:i/>
      <w:iCs/>
    </w:rPr>
  </w:style>
  <w:style w:type="table" w:styleId="style172">
    <w:name w:val="Light Shading Accent 1"/>
    <w:basedOn w:val="style105"/>
    <w:next w:val="style172"/>
    <w:uiPriority w:val="60"/>
    <w:pPr/>
    <w:rPr>
      <w:rFonts w:ascii="Calibri" w:cs="Mangal" w:eastAsia="SimSun" w:hAnsi="Calibri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cPr>
      <w:tcBorders/>
    </w:tcPr>
  </w:style>
  <w:style w:type="paragraph" w:styleId="style153">
    <w:name w:val="Balloon Text"/>
    <w:basedOn w:val="style0"/>
    <w:next w:val="style153"/>
    <w:link w:val="style4106"/>
    <w:uiPriority w:val="99"/>
    <w:pPr/>
    <w:rPr>
      <w:rFonts w:ascii="Segoe UI" w:cs="Segoe UI" w:hAnsi="Segoe UI"/>
      <w:sz w:val="18"/>
      <w:szCs w:val="18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Segoe UI" w:cs="Segoe UI" w:hAnsi="Segoe UI"/>
      <w:sz w:val="18"/>
      <w:szCs w:val="18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8FF2-7F1F-47C9-A686-9BE60DC4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763</Words>
  <Pages>4</Pages>
  <Characters>4816</Characters>
  <Application>WPS Office</Application>
  <DocSecurity>0</DocSecurity>
  <Paragraphs>221</Paragraphs>
  <ScaleCrop>false</ScaleCrop>
  <Company>HCL Infosystems Limited</Company>
  <LinksUpToDate>false</LinksUpToDate>
  <CharactersWithSpaces>5920</CharactersWithSpaces>
  <SharedDoc>false</SharedDoc>
  <HyperlinksChanged>false</HyperlinksChanged>
  <MMClips>0</MMClips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A Class</category>
  <dcterms:created xsi:type="dcterms:W3CDTF">2019-08-08T16:05:06Z</dcterms:created>
  <dc:creator>naukri.com</dc:creator>
  <dc:description>Resume</dc:description>
  <keywords>Hifi</keywords>
  <lastModifiedBy>Redmi 3S</lastModifiedBy>
  <lastPrinted>2019-05-11T10:43:00Z</lastPrinted>
  <dcterms:modified xsi:type="dcterms:W3CDTF">2019-08-08T16:05:06Z</dcterms:modified>
  <revision>3</revision>
  <dc:subject>Curriculum Vitae</dc:subject>
  <dc:title>Sanjay A Padyal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