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rFonts w:ascii="Calibri" w:hAnsi="Calibri"/>
          <w:b/>
          <w:color w:val="000000"/>
          <w:sz w:val="28"/>
          <w:szCs w:val="28"/>
        </w:rPr>
      </w:pPr>
    </w:p>
    <w:p>
      <w:pPr>
        <w:pStyle w:val="style62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SEJAL ASHWINKUMAR MANJREKAR</w:t>
      </w:r>
    </w:p>
    <w:p>
      <w:pPr>
        <w:pStyle w:val="style62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Mobile: +91</w:t>
      </w:r>
      <w:r>
        <w:rPr>
          <w:rFonts w:ascii="Calibri" w:hAnsi="Calibri"/>
          <w:b/>
          <w:color w:val="000000"/>
          <w:sz w:val="24"/>
          <w:szCs w:val="24"/>
        </w:rPr>
        <w:t>-</w:t>
      </w:r>
      <w:r>
        <w:rPr>
          <w:rFonts w:ascii="Calibri" w:hAnsi="Calibri"/>
          <w:b/>
          <w:color w:val="000000"/>
          <w:sz w:val="24"/>
          <w:szCs w:val="24"/>
        </w:rPr>
        <w:t xml:space="preserve"> 8108464756</w:t>
      </w:r>
      <w:r>
        <w:rPr>
          <w:rFonts w:ascii="Calibri" w:hAnsi="Calibri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62"/>
        <w:rPr>
          <w:rFonts w:ascii="Calibri" w:hAnsi="Calibri"/>
          <w:b/>
          <w:color w:val="00206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 xml:space="preserve">Email: </w:t>
      </w:r>
      <w:r>
        <w:rPr>
          <w:rFonts w:ascii="Calibri" w:hAnsi="Calibri"/>
          <w:b/>
          <w:sz w:val="24"/>
          <w:szCs w:val="24"/>
        </w:rPr>
        <w:t>manjrekarsejal11@gmail.com</w:t>
      </w:r>
    </w:p>
    <w:p>
      <w:pPr>
        <w:pStyle w:val="style0"/>
        <w:pBdr>
          <w:bottom w:val="thinThickSmallGap" w:sz="24" w:space="1" w:color="auto"/>
        </w:pBdr>
        <w:shd w:val="clear" w:color="auto" w:fill="e6e6e6"/>
        <w:spacing w:after="24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Experience Summary</w:t>
      </w:r>
    </w:p>
    <w:p>
      <w:pPr>
        <w:pStyle w:val="style66"/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>
        <w:rPr>
          <w:rFonts w:ascii="Calibri" w:hAnsi="Calibri"/>
          <w:sz w:val="24"/>
          <w:szCs w:val="24"/>
        </w:rPr>
        <w:t xml:space="preserve"> years of experience in Information </w:t>
      </w:r>
      <w:r>
        <w:rPr>
          <w:rFonts w:ascii="Calibri" w:hAnsi="Calibri"/>
          <w:sz w:val="24"/>
          <w:szCs w:val="24"/>
          <w:lang w:val="en-US"/>
        </w:rPr>
        <w:t>Technology operatio</w:t>
      </w:r>
      <w:r>
        <w:rPr>
          <w:rFonts w:ascii="Calibri" w:hAnsi="Calibri"/>
          <w:sz w:val="24"/>
          <w:szCs w:val="24"/>
          <w:lang w:val="en-US"/>
        </w:rPr>
        <w:t xml:space="preserve">ns in IT industry. </w:t>
      </w:r>
      <w:r>
        <w:rPr>
          <w:rFonts w:ascii="Calibri" w:hAnsi="Calibri"/>
          <w:sz w:val="24"/>
          <w:szCs w:val="24"/>
          <w:lang w:val="en-US"/>
        </w:rPr>
        <w:t>P</w:t>
      </w:r>
      <w:r>
        <w:rPr>
          <w:rFonts w:ascii="Calibri" w:hAnsi="Calibri"/>
          <w:sz w:val="24"/>
          <w:szCs w:val="24"/>
          <w:lang w:val="en-US"/>
        </w:rPr>
        <w:t>roven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 xml:space="preserve">ability and effectiveness in Support, Analyzing and </w:t>
      </w:r>
      <w:r>
        <w:rPr>
          <w:rFonts w:ascii="Calibri" w:hAnsi="Calibri"/>
          <w:sz w:val="24"/>
          <w:szCs w:val="24"/>
          <w:lang w:val="en-US"/>
        </w:rPr>
        <w:t xml:space="preserve">Debugging </w:t>
      </w:r>
      <w:r>
        <w:rPr>
          <w:rFonts w:ascii="Calibri" w:hAnsi="Calibri"/>
          <w:sz w:val="24"/>
          <w:szCs w:val="24"/>
          <w:lang w:val="en-US"/>
        </w:rPr>
        <w:t>issues.</w:t>
      </w:r>
    </w:p>
    <w:p>
      <w:pPr>
        <w:pStyle w:val="style66"/>
        <w:spacing w:after="0"/>
        <w:ind w:left="360"/>
        <w:jc w:val="both"/>
        <w:rPr>
          <w:rFonts w:ascii="Calibri" w:hAnsi="Calibri"/>
          <w:sz w:val="24"/>
          <w:szCs w:val="24"/>
        </w:rPr>
      </w:pPr>
    </w:p>
    <w:p>
      <w:pPr>
        <w:pStyle w:val="style66"/>
        <w:spacing w:after="0"/>
        <w:ind w:left="36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Current Employer</w:t>
      </w:r>
      <w:r>
        <w:rPr>
          <w:rFonts w:ascii="Calibri" w:hAnsi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 xml:space="preserve">Clover Infotech Private </w:t>
      </w:r>
      <w:r>
        <w:rPr>
          <w:rFonts w:ascii="Calibri" w:hAnsi="Calibri"/>
          <w:sz w:val="24"/>
          <w:szCs w:val="24"/>
        </w:rPr>
        <w:t xml:space="preserve">Ltd. (from </w:t>
      </w:r>
      <w:r>
        <w:rPr>
          <w:rFonts w:ascii="Calibri" w:hAnsi="Calibri"/>
          <w:sz w:val="24"/>
          <w:szCs w:val="24"/>
        </w:rPr>
        <w:t>Aug</w:t>
      </w:r>
      <w:r>
        <w:rPr>
          <w:rFonts w:ascii="Calibri" w:hAnsi="Calibri"/>
          <w:sz w:val="24"/>
          <w:szCs w:val="24"/>
        </w:rPr>
        <w:t xml:space="preserve"> 2017)</w:t>
      </w:r>
    </w:p>
    <w:p>
      <w:pPr>
        <w:pStyle w:val="style66"/>
        <w:spacing w:after="0"/>
        <w:ind w:left="144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Role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 xml:space="preserve">Technical Support </w:t>
      </w:r>
      <w:r>
        <w:rPr>
          <w:rFonts w:ascii="Calibri" w:hAnsi="Calibri"/>
          <w:sz w:val="24"/>
          <w:szCs w:val="24"/>
        </w:rPr>
        <w:t>Engineer</w:t>
      </w:r>
      <w:r>
        <w:rPr>
          <w:rFonts w:ascii="Calibri" w:hAnsi="Calibri"/>
          <w:sz w:val="24"/>
          <w:szCs w:val="24"/>
        </w:rPr>
        <w:t xml:space="preserve"> </w:t>
      </w:r>
    </w:p>
    <w:p>
      <w:pPr>
        <w:pStyle w:val="style66"/>
        <w:spacing w:after="0"/>
        <w:jc w:val="both"/>
        <w:rPr>
          <w:rFonts w:ascii="Calibri" w:hAnsi="Calibri"/>
          <w:sz w:val="24"/>
          <w:szCs w:val="24"/>
        </w:rPr>
      </w:pPr>
    </w:p>
    <w:p>
      <w:pPr>
        <w:pStyle w:val="style66"/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</w:t>
      </w:r>
      <w:r>
        <w:rPr>
          <w:rFonts w:ascii="Calibri" w:hAnsi="Calibri"/>
          <w:b/>
          <w:sz w:val="24"/>
          <w:szCs w:val="24"/>
        </w:rPr>
        <w:t>Previous Employer</w:t>
      </w:r>
      <w:r>
        <w:rPr>
          <w:rFonts w:ascii="Calibri" w:hAnsi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 xml:space="preserve">Sanvik consultants and private Ltd. </w:t>
      </w:r>
      <w:r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>Aug 2014 to Jul</w:t>
      </w:r>
      <w:r>
        <w:rPr>
          <w:rFonts w:ascii="Calibri" w:hAnsi="Calibri"/>
          <w:sz w:val="24"/>
          <w:szCs w:val="24"/>
        </w:rPr>
        <w:t xml:space="preserve"> 2017)</w:t>
      </w:r>
    </w:p>
    <w:p>
      <w:pPr>
        <w:pStyle w:val="style66"/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>Role</w:t>
      </w: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>Support Engineer</w:t>
      </w:r>
    </w:p>
    <w:p>
      <w:pPr>
        <w:pStyle w:val="style66"/>
        <w:spacing w:after="0"/>
        <w:ind w:left="36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</w:t>
      </w:r>
    </w:p>
    <w:p>
      <w:pPr>
        <w:pStyle w:val="style66"/>
        <w:spacing w:after="0"/>
        <w:ind w:left="720"/>
        <w:jc w:val="both"/>
        <w:rPr>
          <w:rFonts w:ascii="Calibri" w:hAnsi="Calibri"/>
          <w:sz w:val="24"/>
          <w:szCs w:val="24"/>
        </w:rPr>
      </w:pPr>
    </w:p>
    <w:p>
      <w:pPr>
        <w:pStyle w:val="style0"/>
        <w:pBdr>
          <w:bottom w:val="thinThickSmallGap" w:sz="24" w:space="1" w:color="auto"/>
        </w:pBdr>
        <w:shd w:val="clear" w:color="auto" w:fill="e6e6e6"/>
        <w:spacing w:after="24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  <w:lang w:val="en-GB"/>
        </w:rPr>
        <w:t>Responsibilities and Activities</w:t>
      </w:r>
    </w:p>
    <w:p>
      <w:pPr>
        <w:pStyle w:val="style66"/>
        <w:jc w:val="both"/>
        <w:rPr>
          <w:rFonts w:ascii="Calibri" w:hAnsi="Calibri"/>
          <w:b/>
          <w:sz w:val="24"/>
          <w:szCs w:val="24"/>
          <w:u w:val="single"/>
          <w:lang w:val="en-GB"/>
        </w:rPr>
      </w:pPr>
      <w:r>
        <w:rPr>
          <w:rFonts w:ascii="Calibri" w:hAnsi="Calibri"/>
          <w:b/>
          <w:sz w:val="24"/>
          <w:szCs w:val="24"/>
          <w:u w:val="single"/>
          <w:lang w:val="en-GB"/>
        </w:rPr>
        <w:t xml:space="preserve">Bank domain </w:t>
      </w:r>
    </w:p>
    <w:p>
      <w:pPr>
        <w:pStyle w:val="style66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Working into Finn One Neo project with its interface configuration along with the application testing and SIT documentation.</w:t>
      </w:r>
    </w:p>
    <w:p>
      <w:pPr>
        <w:pStyle w:val="style66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 xml:space="preserve">Worked with </w:t>
      </w:r>
      <w:r>
        <w:rPr>
          <w:rFonts w:ascii="Calibri" w:hAnsi="Calibri"/>
          <w:sz w:val="24"/>
          <w:szCs w:val="24"/>
          <w:lang w:val="en-GB"/>
        </w:rPr>
        <w:t>FCUBS migration</w:t>
      </w:r>
      <w:r>
        <w:rPr>
          <w:rFonts w:ascii="Calibri" w:hAnsi="Calibri"/>
          <w:sz w:val="24"/>
          <w:szCs w:val="24"/>
          <w:lang w:val="en-GB"/>
        </w:rPr>
        <w:t xml:space="preserve">, integration, deployments and SIT documentation. Migrated </w:t>
      </w:r>
      <w:r>
        <w:rPr>
          <w:rFonts w:ascii="Calibri" w:hAnsi="Calibri"/>
          <w:sz w:val="24"/>
          <w:szCs w:val="24"/>
          <w:lang w:val="en-GB"/>
        </w:rPr>
        <w:t>UBS to FC into an integrated FCUBS application</w:t>
      </w:r>
      <w:r>
        <w:rPr>
          <w:rFonts w:ascii="Calibri" w:hAnsi="Calibri"/>
          <w:sz w:val="24"/>
          <w:szCs w:val="24"/>
          <w:lang w:val="en-GB"/>
        </w:rPr>
        <w:t>.</w:t>
      </w:r>
    </w:p>
    <w:p>
      <w:pPr>
        <w:pStyle w:val="style66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Sanity testing</w:t>
      </w:r>
      <w:r>
        <w:rPr>
          <w:rFonts w:ascii="Calibri" w:hAnsi="Calibri"/>
          <w:sz w:val="24"/>
          <w:szCs w:val="24"/>
          <w:lang w:val="en-GB"/>
        </w:rPr>
        <w:t xml:space="preserve"> at front end application level with Flexcube basics modules.</w:t>
      </w:r>
    </w:p>
    <w:p>
      <w:pPr>
        <w:pStyle w:val="style66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 xml:space="preserve"> </w:t>
      </w:r>
      <w:r>
        <w:rPr>
          <w:rFonts w:ascii="Calibri" w:hAnsi="Calibri"/>
          <w:sz w:val="24"/>
          <w:szCs w:val="24"/>
          <w:lang w:val="en-GB"/>
        </w:rPr>
        <w:t xml:space="preserve">Supporting and resolving application </w:t>
      </w:r>
      <w:r>
        <w:rPr>
          <w:rFonts w:ascii="Calibri" w:hAnsi="Calibri"/>
          <w:sz w:val="24"/>
          <w:szCs w:val="24"/>
          <w:lang w:val="en-GB"/>
        </w:rPr>
        <w:t>user</w:t>
      </w:r>
      <w:r>
        <w:rPr>
          <w:rFonts w:ascii="Calibri" w:hAnsi="Calibri"/>
          <w:sz w:val="24"/>
          <w:szCs w:val="24"/>
          <w:lang w:val="en-GB"/>
        </w:rPr>
        <w:t xml:space="preserve"> issues.</w:t>
      </w:r>
    </w:p>
    <w:p>
      <w:pPr>
        <w:pStyle w:val="style66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Analysis of EOD/BOD log as it is an autosys process.</w:t>
      </w:r>
    </w:p>
    <w:p>
      <w:pPr>
        <w:pStyle w:val="style66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Deployment of database/application patches</w:t>
      </w:r>
      <w:r>
        <w:rPr>
          <w:rFonts w:ascii="Calibri" w:hAnsi="Calibri"/>
          <w:sz w:val="24"/>
          <w:szCs w:val="24"/>
          <w:lang w:val="en-GB"/>
        </w:rPr>
        <w:t xml:space="preserve"> used to enhance the application performance</w:t>
      </w:r>
      <w:r>
        <w:rPr>
          <w:rFonts w:ascii="Calibri" w:hAnsi="Calibri"/>
          <w:sz w:val="24"/>
          <w:szCs w:val="24"/>
          <w:lang w:val="en-GB"/>
        </w:rPr>
        <w:t xml:space="preserve"> where app deployment is done using .EAR</w:t>
      </w:r>
      <w:r>
        <w:rPr>
          <w:rFonts w:ascii="Calibri" w:hAnsi="Calibri"/>
          <w:sz w:val="24"/>
          <w:szCs w:val="24"/>
          <w:lang w:val="en-GB"/>
        </w:rPr>
        <w:t xml:space="preserve"> </w:t>
      </w:r>
      <w:r>
        <w:rPr>
          <w:rFonts w:ascii="Calibri" w:hAnsi="Calibri"/>
          <w:sz w:val="24"/>
          <w:szCs w:val="24"/>
          <w:lang w:val="en-GB"/>
        </w:rPr>
        <w:t>file</w:t>
      </w:r>
      <w:r>
        <w:rPr>
          <w:rFonts w:ascii="Calibri" w:hAnsi="Calibri"/>
          <w:sz w:val="24"/>
          <w:szCs w:val="24"/>
          <w:lang w:val="en-GB"/>
        </w:rPr>
        <w:t xml:space="preserve"> and JAR file.</w:t>
      </w:r>
    </w:p>
    <w:p>
      <w:pPr>
        <w:pStyle w:val="style66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Deplo</w:t>
      </w:r>
      <w:r>
        <w:rPr>
          <w:rFonts w:ascii="Calibri" w:hAnsi="Calibri"/>
          <w:sz w:val="24"/>
          <w:szCs w:val="24"/>
          <w:lang w:val="en-GB"/>
        </w:rPr>
        <w:t>yment of branch severs patches using DDL files.</w:t>
      </w:r>
    </w:p>
    <w:p>
      <w:pPr>
        <w:pStyle w:val="style66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Moni</w:t>
      </w:r>
      <w:r>
        <w:rPr>
          <w:rFonts w:ascii="Calibri" w:hAnsi="Calibri"/>
          <w:sz w:val="24"/>
          <w:szCs w:val="24"/>
          <w:lang w:val="en-GB"/>
        </w:rPr>
        <w:t>toring the system for records and maintenance of logs using SQL and LINUX.</w:t>
      </w:r>
    </w:p>
    <w:p>
      <w:pPr>
        <w:pStyle w:val="style66"/>
        <w:spacing w:after="0"/>
        <w:ind w:left="720"/>
        <w:jc w:val="both"/>
        <w:rPr>
          <w:rFonts w:ascii="Calibri" w:hAnsi="Calibri"/>
          <w:sz w:val="24"/>
          <w:szCs w:val="24"/>
          <w:lang w:val="en-GB"/>
        </w:rPr>
      </w:pPr>
    </w:p>
    <w:p>
      <w:pPr>
        <w:pStyle w:val="style66"/>
        <w:spacing w:after="0"/>
        <w:ind w:left="720"/>
        <w:jc w:val="both"/>
        <w:rPr>
          <w:rFonts w:ascii="Calibri" w:hAnsi="Calibri"/>
          <w:sz w:val="24"/>
          <w:szCs w:val="24"/>
          <w:u w:val="single"/>
          <w:lang w:val="en-GB"/>
        </w:rPr>
      </w:pPr>
    </w:p>
    <w:p>
      <w:pPr>
        <w:pStyle w:val="style66"/>
        <w:spacing w:after="0"/>
        <w:jc w:val="both"/>
        <w:rPr>
          <w:rFonts w:ascii="Calibri" w:hAnsi="Calibri"/>
          <w:b/>
          <w:bCs/>
          <w:sz w:val="24"/>
          <w:szCs w:val="24"/>
          <w:highlight w:val="none"/>
          <w:u w:val="single"/>
          <w:lang w:val="en-GB"/>
        </w:rPr>
      </w:pPr>
      <w:r>
        <w:rPr>
          <w:rFonts w:ascii="Calibri" w:hAnsi="Calibri"/>
          <w:b/>
          <w:bCs/>
          <w:sz w:val="24"/>
          <w:szCs w:val="24"/>
          <w:highlight w:val="none"/>
          <w:u w:val="single"/>
          <w:lang w:val="en-GB"/>
        </w:rPr>
        <w:t>R</w:t>
      </w:r>
      <w:r>
        <w:rPr>
          <w:rFonts w:ascii="Calibri" w:hAnsi="Calibri"/>
          <w:b/>
          <w:bCs/>
          <w:sz w:val="24"/>
          <w:szCs w:val="24"/>
          <w:highlight w:val="none"/>
          <w:u w:val="single"/>
          <w:lang w:val="en-US"/>
        </w:rPr>
        <w:t>etail domain</w:t>
      </w:r>
    </w:p>
    <w:p>
      <w:pPr>
        <w:pStyle w:val="style66"/>
        <w:spacing w:after="0"/>
        <w:ind w:left="720"/>
        <w:jc w:val="both"/>
        <w:rPr>
          <w:rFonts w:ascii="Calibri" w:hAnsi="Calibri"/>
          <w:sz w:val="24"/>
          <w:szCs w:val="24"/>
          <w:u w:val="single"/>
          <w:lang w:val="en-GB"/>
        </w:rPr>
      </w:pPr>
    </w:p>
    <w:p>
      <w:pPr>
        <w:pStyle w:val="style66"/>
        <w:numPr>
          <w:ilvl w:val="1"/>
          <w:numId w:val="29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 xml:space="preserve">Handling client with oracle and database installation, recovering data using </w:t>
      </w:r>
    </w:p>
    <w:p>
      <w:pPr>
        <w:pStyle w:val="style66"/>
        <w:ind w:left="720"/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oramirring</w:t>
      </w:r>
      <w:r>
        <w:rPr>
          <w:rFonts w:ascii="Calibri" w:hAnsi="Calibri"/>
          <w:sz w:val="24"/>
          <w:szCs w:val="24"/>
          <w:lang w:val="en-GB"/>
        </w:rPr>
        <w:t xml:space="preserve"> process.</w:t>
      </w:r>
    </w:p>
    <w:p>
      <w:pPr>
        <w:pStyle w:val="style66"/>
        <w:numPr>
          <w:ilvl w:val="1"/>
          <w:numId w:val="29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Installation of Oracle, creation of database for the client data that has to be stored.</w:t>
      </w:r>
    </w:p>
    <w:p>
      <w:pPr>
        <w:pStyle w:val="style66"/>
        <w:numPr>
          <w:ilvl w:val="1"/>
          <w:numId w:val="29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Providing DBA support for database corruption or any date related issue.</w:t>
      </w:r>
    </w:p>
    <w:p>
      <w:pPr>
        <w:pStyle w:val="style66"/>
        <w:numPr>
          <w:ilvl w:val="1"/>
          <w:numId w:val="29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Also solving data related issues of cli</w:t>
      </w:r>
      <w:r>
        <w:rPr>
          <w:rFonts w:ascii="Calibri" w:hAnsi="Calibri"/>
          <w:sz w:val="24"/>
          <w:szCs w:val="24"/>
          <w:lang w:val="en-GB"/>
        </w:rPr>
        <w:t>ent data by using SQL</w:t>
      </w:r>
      <w:r>
        <w:rPr>
          <w:rFonts w:ascii="Calibri" w:hAnsi="Calibri"/>
          <w:sz w:val="24"/>
          <w:szCs w:val="24"/>
          <w:lang w:val="en-GB"/>
        </w:rPr>
        <w:t>.</w:t>
      </w:r>
    </w:p>
    <w:p>
      <w:pPr>
        <w:pStyle w:val="style66"/>
        <w:numPr>
          <w:ilvl w:val="1"/>
          <w:numId w:val="29"/>
        </w:numPr>
        <w:spacing w:after="0"/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Functional as well as technical testing of software</w:t>
      </w:r>
      <w:r>
        <w:rPr>
          <w:rFonts w:ascii="Calibri" w:hAnsi="Calibri"/>
          <w:sz w:val="24"/>
          <w:szCs w:val="24"/>
          <w:lang w:val="en-GB"/>
        </w:rPr>
        <w:t xml:space="preserve"> in respect to POS.</w:t>
      </w:r>
    </w:p>
    <w:p>
      <w:pPr>
        <w:pStyle w:val="style66"/>
        <w:ind w:left="720"/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P.O.S (Point-of-Sale) and shop floor system.</w:t>
      </w:r>
    </w:p>
    <w:p>
      <w:pPr>
        <w:pStyle w:val="style66"/>
        <w:numPr>
          <w:ilvl w:val="0"/>
          <w:numId w:val="30"/>
        </w:numPr>
        <w:jc w:val="left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Barcode-Adapted Stock and Inventory Control System (B.A.S.I.C.S).</w:t>
      </w:r>
    </w:p>
    <w:p>
      <w:pPr>
        <w:pStyle w:val="style66"/>
        <w:numPr>
          <w:ilvl w:val="0"/>
          <w:numId w:val="30"/>
        </w:numPr>
        <w:jc w:val="left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Customer Loyalty Program (Discounts/Schemes) and CRM.</w:t>
      </w:r>
    </w:p>
    <w:p>
      <w:pPr>
        <w:pStyle w:val="style66"/>
        <w:numPr>
          <w:ilvl w:val="0"/>
          <w:numId w:val="0"/>
        </w:numPr>
        <w:jc w:val="left"/>
        <w:rPr>
          <w:rFonts w:ascii="Calibri" w:hAnsi="Calibri"/>
          <w:b/>
          <w:sz w:val="24"/>
          <w:szCs w:val="24"/>
          <w:u w:val="single"/>
          <w:lang w:val="en-GB"/>
        </w:rPr>
      </w:pPr>
    </w:p>
    <w:p>
      <w:pPr>
        <w:pStyle w:val="style66"/>
        <w:spacing w:after="0"/>
        <w:jc w:val="both"/>
        <w:rPr>
          <w:rFonts w:ascii="Calibri" w:hAnsi="Calibri"/>
          <w:sz w:val="24"/>
          <w:szCs w:val="24"/>
          <w:lang w:val="en-GB"/>
        </w:rPr>
      </w:pPr>
    </w:p>
    <w:p>
      <w:pPr>
        <w:pStyle w:val="style66"/>
        <w:spacing w:after="0"/>
        <w:jc w:val="both"/>
        <w:rPr>
          <w:rFonts w:ascii="Calibri" w:hAnsi="Calibri"/>
          <w:sz w:val="24"/>
          <w:szCs w:val="24"/>
        </w:rPr>
      </w:pPr>
    </w:p>
    <w:p>
      <w:pPr>
        <w:pStyle w:val="style0"/>
        <w:pBdr>
          <w:bottom w:val="thinThickSmallGap" w:sz="12" w:space="1" w:color="auto"/>
        </w:pBdr>
        <w:shd w:val="clear" w:color="auto" w:fill="e6e6e6"/>
        <w:jc w:val="center"/>
        <w:rPr>
          <w:rFonts w:ascii="Calibri" w:hAnsi="Calibri"/>
          <w:b/>
          <w:smallCaps/>
          <w:sz w:val="28"/>
          <w:szCs w:val="28"/>
        </w:rPr>
      </w:pPr>
      <w:r>
        <w:rPr>
          <w:rFonts w:ascii="Calibri" w:hAnsi="Calibri"/>
          <w:b/>
          <w:smallCaps/>
          <w:sz w:val="28"/>
          <w:szCs w:val="28"/>
        </w:rPr>
        <w:t>Academic &amp; Professional Qualification</w:t>
      </w:r>
      <w:r>
        <w:rPr>
          <w:rFonts w:ascii="Calibri" w:hAnsi="Calibri"/>
          <w:b/>
          <w:smallCaps/>
          <w:sz w:val="28"/>
          <w:szCs w:val="28"/>
        </w:rPr>
        <w:t>s</w:t>
      </w:r>
    </w:p>
    <w:p>
      <w:pPr>
        <w:pStyle w:val="style0"/>
        <w:rPr>
          <w:rFonts w:ascii="Calibri" w:hAnsi="Calibri"/>
          <w:b/>
          <w:sz w:val="24"/>
          <w:szCs w:val="24"/>
          <w:u w:val="single"/>
        </w:rPr>
      </w:pPr>
    </w:p>
    <w:p>
      <w:pPr>
        <w:pStyle w:val="style0"/>
        <w:ind w:left="360"/>
        <w:rPr>
          <w:rFonts w:ascii="Calibri" w:hAnsi="Calibri"/>
          <w:b/>
          <w:sz w:val="24"/>
          <w:szCs w:val="24"/>
          <w:u w:val="single"/>
        </w:rPr>
      </w:pPr>
    </w:p>
    <w:p>
      <w:pPr>
        <w:pStyle w:val="style0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Academic Qualification</w:t>
      </w:r>
    </w:p>
    <w:p>
      <w:pPr>
        <w:pStyle w:val="style0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B.</w:t>
      </w:r>
      <w:r>
        <w:rPr>
          <w:rFonts w:ascii="Calibri" w:hAnsi="Calibri"/>
          <w:sz w:val="24"/>
          <w:szCs w:val="24"/>
        </w:rPr>
        <w:t>Sc</w:t>
      </w:r>
      <w:r>
        <w:rPr>
          <w:rFonts w:ascii="Calibri" w:hAnsi="Calibri"/>
          <w:sz w:val="24"/>
          <w:szCs w:val="24"/>
        </w:rPr>
        <w:t xml:space="preserve"> (</w:t>
      </w:r>
      <w:r>
        <w:rPr>
          <w:rFonts w:ascii="Calibri" w:hAnsi="Calibri"/>
          <w:sz w:val="24"/>
          <w:szCs w:val="24"/>
        </w:rPr>
        <w:t>IT</w:t>
      </w:r>
      <w:r>
        <w:rPr>
          <w:rFonts w:ascii="Calibri" w:hAnsi="Calibri"/>
          <w:sz w:val="24"/>
          <w:szCs w:val="24"/>
        </w:rPr>
        <w:t>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-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S.N.D.T Women’s University 2014</w:t>
      </w:r>
    </w:p>
    <w:p>
      <w:pPr>
        <w:pStyle w:val="style0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HSC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          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-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Alpha Junior College in 2011</w:t>
      </w:r>
    </w:p>
    <w:p>
      <w:pPr>
        <w:pStyle w:val="style0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SSC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        </w:t>
      </w: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-</w:t>
      </w:r>
      <w:r>
        <w:rPr>
          <w:rFonts w:ascii="Calibri" w:hAnsi="Calibri"/>
          <w:sz w:val="24"/>
          <w:szCs w:val="24"/>
        </w:rPr>
        <w:t xml:space="preserve"> AIES High School</w:t>
      </w:r>
      <w:r>
        <w:rPr>
          <w:rFonts w:ascii="Calibri" w:hAnsi="Calibri"/>
          <w:sz w:val="24"/>
          <w:szCs w:val="24"/>
        </w:rPr>
        <w:t xml:space="preserve"> in 200</w:t>
      </w:r>
      <w:r>
        <w:rPr>
          <w:rFonts w:ascii="Calibri" w:hAnsi="Calibri"/>
          <w:sz w:val="24"/>
          <w:szCs w:val="24"/>
        </w:rPr>
        <w:t>9</w:t>
      </w:r>
      <w:r>
        <w:rPr>
          <w:rFonts w:ascii="Calibri" w:hAnsi="Calibri"/>
          <w:sz w:val="24"/>
          <w:szCs w:val="24"/>
        </w:rPr>
        <w:tab/>
      </w:r>
    </w:p>
    <w:p>
      <w:pPr>
        <w:pStyle w:val="style0"/>
        <w:ind w:left="720"/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pStyle w:val="style0"/>
        <w:pBdr>
          <w:bottom w:val="thinThickSmallGap" w:sz="12" w:space="1" w:color="auto"/>
        </w:pBdr>
        <w:shd w:val="clear" w:color="auto" w:fill="e6e6e6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smallCaps/>
          <w:sz w:val="28"/>
          <w:szCs w:val="28"/>
        </w:rPr>
        <w:t>Skills</w:t>
      </w:r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style0"/>
        <w:ind w:left="72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numPr>
          <w:ilvl w:val="0"/>
          <w:numId w:val="19"/>
        </w:numPr>
        <w:ind w:left="72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Good Communication Skills.</w:t>
      </w:r>
    </w:p>
    <w:p>
      <w:pPr>
        <w:pStyle w:val="style0"/>
        <w:numPr>
          <w:ilvl w:val="0"/>
          <w:numId w:val="19"/>
        </w:numPr>
        <w:ind w:left="72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Easily negotiate with other people.</w:t>
      </w:r>
    </w:p>
    <w:p>
      <w:pPr>
        <w:pStyle w:val="style0"/>
        <w:numPr>
          <w:ilvl w:val="0"/>
          <w:numId w:val="19"/>
        </w:numPr>
        <w:ind w:left="72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Have high level of persuasiveness.</w:t>
      </w:r>
    </w:p>
    <w:p>
      <w:pPr>
        <w:pStyle w:val="style0"/>
        <w:numPr>
          <w:ilvl w:val="0"/>
          <w:numId w:val="19"/>
        </w:numPr>
        <w:ind w:left="72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Can work effectively in team, as well as individually.</w:t>
      </w:r>
    </w:p>
    <w:p>
      <w:pPr>
        <w:pStyle w:val="style0"/>
        <w:numPr>
          <w:ilvl w:val="0"/>
          <w:numId w:val="19"/>
        </w:numPr>
        <w:ind w:left="720"/>
        <w:jc w:val="both"/>
        <w:rPr>
          <w:sz w:val="22"/>
          <w:szCs w:val="22"/>
        </w:rPr>
      </w:pPr>
      <w:r>
        <w:rPr>
          <w:rFonts w:ascii="Calibri" w:cs="Calibri" w:hAnsi="Calibri"/>
          <w:sz w:val="24"/>
          <w:szCs w:val="24"/>
        </w:rPr>
        <w:t>Have good inter-personal skills.</w:t>
      </w:r>
    </w:p>
    <w:p>
      <w:pPr>
        <w:pStyle w:val="style0"/>
        <w:jc w:val="both"/>
        <w:rPr>
          <w:sz w:val="22"/>
          <w:szCs w:val="22"/>
        </w:rPr>
      </w:pPr>
    </w:p>
    <w:p>
      <w:pPr>
        <w:pStyle w:val="style157"/>
        <w:ind w:left="720"/>
        <w:rPr>
          <w:rFonts w:ascii="Calibri" w:hAnsi="Calibri"/>
        </w:rPr>
      </w:pPr>
    </w:p>
    <w:p>
      <w:pPr>
        <w:pStyle w:val="style0"/>
        <w:pBdr>
          <w:bottom w:val="thinThickSmallGap" w:sz="12" w:space="1" w:color="auto"/>
        </w:pBdr>
        <w:shd w:val="clear" w:color="auto" w:fill="e6e6e6"/>
        <w:jc w:val="center"/>
        <w:rPr>
          <w:rFonts w:ascii="Calibri" w:hAnsi="Calibri"/>
          <w:b/>
          <w:smallCaps/>
          <w:sz w:val="28"/>
          <w:szCs w:val="28"/>
        </w:rPr>
      </w:pPr>
      <w:r>
        <w:rPr>
          <w:rFonts w:ascii="Calibri" w:hAnsi="Calibri"/>
          <w:b/>
          <w:smallCaps/>
          <w:sz w:val="28"/>
          <w:szCs w:val="28"/>
        </w:rPr>
        <w:t>Hobbies</w:t>
      </w:r>
    </w:p>
    <w:p>
      <w:pPr>
        <w:pStyle w:val="style82"/>
        <w:ind w:left="0"/>
        <w:jc w:val="left"/>
        <w:rPr>
          <w:rFonts w:ascii="Calibri" w:hAnsi="Calibri"/>
          <w:sz w:val="20"/>
        </w:rPr>
      </w:pPr>
    </w:p>
    <w:p>
      <w:pPr>
        <w:pStyle w:val="style82"/>
        <w:numPr>
          <w:ilvl w:val="0"/>
          <w:numId w:val="20"/>
        </w:numPr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Listening to</w:t>
      </w:r>
      <w:r>
        <w:rPr>
          <w:rFonts w:ascii="Calibri" w:hAnsi="Calibri"/>
          <w:szCs w:val="24"/>
        </w:rPr>
        <w:t xml:space="preserve"> music</w:t>
      </w:r>
    </w:p>
    <w:p>
      <w:pPr>
        <w:pStyle w:val="style82"/>
        <w:numPr>
          <w:ilvl w:val="0"/>
          <w:numId w:val="20"/>
        </w:numPr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Visiting new places</w:t>
      </w:r>
    </w:p>
    <w:p>
      <w:pPr>
        <w:pStyle w:val="style82"/>
        <w:numPr>
          <w:ilvl w:val="0"/>
          <w:numId w:val="20"/>
        </w:numPr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Cooking</w:t>
      </w:r>
    </w:p>
    <w:p>
      <w:pPr>
        <w:pStyle w:val="style82"/>
        <w:ind w:left="720"/>
        <w:jc w:val="left"/>
        <w:rPr>
          <w:rFonts w:ascii="Calibri" w:hAnsi="Calibri"/>
          <w:szCs w:val="24"/>
        </w:rPr>
      </w:pPr>
    </w:p>
    <w:p>
      <w:pPr>
        <w:pStyle w:val="style0"/>
        <w:pBdr>
          <w:bottom w:val="thinThickSmallGap" w:sz="12" w:space="1" w:color="auto"/>
        </w:pBdr>
        <w:shd w:val="clear" w:color="auto" w:fill="e6e6e6"/>
        <w:jc w:val="center"/>
        <w:rPr>
          <w:rFonts w:ascii="Calibri" w:hAnsi="Calibri"/>
          <w:b/>
          <w:smallCaps/>
          <w:sz w:val="28"/>
          <w:szCs w:val="28"/>
        </w:rPr>
      </w:pPr>
      <w:r>
        <w:rPr>
          <w:rFonts w:ascii="Calibri" w:hAnsi="Calibri"/>
          <w:b/>
          <w:smallCaps/>
          <w:sz w:val="28"/>
          <w:szCs w:val="28"/>
        </w:rPr>
        <w:t>Personal Information</w:t>
      </w:r>
    </w:p>
    <w:p>
      <w:pPr>
        <w:pStyle w:val="style0"/>
        <w:tabs>
          <w:tab w:val="left" w:leader="none" w:pos="2826"/>
        </w:tabs>
        <w:ind w:left="51"/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pStyle w:val="style0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Date of Birth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 xml:space="preserve">:            </w:t>
      </w:r>
      <w:r>
        <w:rPr>
          <w:rFonts w:ascii="Calibri" w:hAnsi="Calibri"/>
          <w:b/>
          <w:sz w:val="24"/>
          <w:szCs w:val="24"/>
        </w:rPr>
        <w:t>11</w:t>
      </w:r>
      <w:r>
        <w:rPr>
          <w:rFonts w:ascii="Calibri" w:hAnsi="Calibri"/>
          <w:b/>
          <w:sz w:val="24"/>
          <w:szCs w:val="24"/>
          <w:vertAlign w:val="superscript"/>
        </w:rPr>
        <w:t>th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October</w:t>
      </w:r>
      <w:r>
        <w:rPr>
          <w:rFonts w:ascii="Calibri" w:hAnsi="Calibri"/>
          <w:b/>
          <w:sz w:val="24"/>
          <w:szCs w:val="24"/>
        </w:rPr>
        <w:t xml:space="preserve"> 199</w:t>
      </w:r>
      <w:r>
        <w:rPr>
          <w:rFonts w:ascii="Calibri" w:hAnsi="Calibri"/>
          <w:b/>
          <w:sz w:val="24"/>
          <w:szCs w:val="24"/>
        </w:rPr>
        <w:t>3</w:t>
      </w:r>
    </w:p>
    <w:p>
      <w:pPr>
        <w:pStyle w:val="style0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Fathers Name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 xml:space="preserve">: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>Ashwinkumar V Manjrekar</w:t>
      </w:r>
      <w:r>
        <w:rPr>
          <w:rFonts w:ascii="Calibri" w:hAnsi="Calibri"/>
          <w:b/>
          <w:sz w:val="24"/>
          <w:szCs w:val="24"/>
        </w:rPr>
        <w:t xml:space="preserve"> </w:t>
      </w:r>
    </w:p>
    <w:p>
      <w:pPr>
        <w:pStyle w:val="style0"/>
        <w:tabs>
          <w:tab w:val="left" w:leader="none" w:pos="1440"/>
        </w:tabs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Marital Status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 xml:space="preserve">: 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>Single</w:t>
      </w:r>
    </w:p>
    <w:p>
      <w:pPr>
        <w:pStyle w:val="style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Strengths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>: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 xml:space="preserve">Flexible, Consistent, </w:t>
      </w:r>
      <w:r>
        <w:rPr>
          <w:rFonts w:ascii="Calibri" w:hAnsi="Calibri"/>
          <w:b/>
          <w:sz w:val="24"/>
          <w:szCs w:val="24"/>
        </w:rPr>
        <w:t>like</w:t>
      </w:r>
      <w:r>
        <w:rPr>
          <w:rFonts w:ascii="Calibri" w:hAnsi="Calibri"/>
          <w:b/>
          <w:sz w:val="24"/>
          <w:szCs w:val="24"/>
        </w:rPr>
        <w:t>ly</w:t>
      </w:r>
      <w:r>
        <w:rPr>
          <w:rFonts w:ascii="Calibri" w:hAnsi="Calibri"/>
          <w:b/>
          <w:sz w:val="24"/>
          <w:szCs w:val="24"/>
        </w:rPr>
        <w:t xml:space="preserve"> to work in team.</w:t>
      </w:r>
    </w:p>
    <w:p>
      <w:pPr>
        <w:pStyle w:val="style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Address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>: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>B/</w:t>
      </w:r>
      <w:r>
        <w:rPr>
          <w:rFonts w:ascii="Calibri" w:hAnsi="Calibri"/>
          <w:b/>
          <w:sz w:val="24"/>
          <w:szCs w:val="24"/>
        </w:rPr>
        <w:t>703</w:t>
      </w:r>
      <w:r>
        <w:rPr>
          <w:rFonts w:ascii="Calibri" w:hAnsi="Calibri"/>
          <w:b/>
          <w:sz w:val="24"/>
          <w:szCs w:val="24"/>
        </w:rPr>
        <w:t xml:space="preserve">, </w:t>
      </w:r>
      <w:r>
        <w:rPr>
          <w:rFonts w:ascii="Calibri" w:hAnsi="Calibri"/>
          <w:b/>
          <w:sz w:val="24"/>
          <w:szCs w:val="24"/>
        </w:rPr>
        <w:t>Dhanlaxmi</w:t>
      </w:r>
      <w:r>
        <w:rPr>
          <w:rFonts w:ascii="Calibri" w:hAnsi="Calibri"/>
          <w:b/>
          <w:sz w:val="24"/>
          <w:szCs w:val="24"/>
        </w:rPr>
        <w:t xml:space="preserve"> CHS</w:t>
      </w:r>
      <w:r>
        <w:rPr>
          <w:rFonts w:ascii="Calibri" w:hAnsi="Calibri"/>
          <w:b/>
          <w:sz w:val="24"/>
          <w:szCs w:val="24"/>
        </w:rPr>
        <w:t>,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Mohili</w:t>
      </w:r>
      <w:r>
        <w:rPr>
          <w:rFonts w:ascii="Calibri" w:hAnsi="Calibri"/>
          <w:b/>
          <w:sz w:val="24"/>
          <w:szCs w:val="24"/>
        </w:rPr>
        <w:t xml:space="preserve"> village,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Sakinaka</w:t>
      </w:r>
      <w:r>
        <w:rPr>
          <w:rFonts w:ascii="Calibri" w:hAnsi="Calibri"/>
          <w:b/>
          <w:sz w:val="24"/>
          <w:szCs w:val="24"/>
        </w:rPr>
        <w:t xml:space="preserve">, </w:t>
      </w:r>
      <w:r>
        <w:rPr>
          <w:rFonts w:ascii="Calibri" w:hAnsi="Calibri"/>
          <w:b/>
          <w:sz w:val="24"/>
          <w:szCs w:val="24"/>
        </w:rPr>
        <w:t xml:space="preserve">Andheri (E) </w:t>
      </w:r>
    </w:p>
    <w:p>
      <w:pPr>
        <w:pStyle w:val="style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                                                    </w:t>
      </w:r>
      <w:r>
        <w:rPr>
          <w:rFonts w:ascii="Calibri" w:hAnsi="Calibri"/>
          <w:b/>
          <w:sz w:val="24"/>
          <w:szCs w:val="24"/>
        </w:rPr>
        <w:t>Mumbai -72</w:t>
      </w:r>
      <w:r>
        <w:rPr>
          <w:rFonts w:ascii="Calibri" w:hAnsi="Calibri"/>
          <w:b/>
          <w:sz w:val="24"/>
          <w:szCs w:val="24"/>
        </w:rPr>
        <w:t xml:space="preserve"> </w:t>
      </w:r>
    </w:p>
    <w:p>
      <w:pPr>
        <w:pStyle w:val="style0"/>
        <w:rPr>
          <w:rFonts w:ascii="Calibri" w:hAnsi="Calibri"/>
          <w:b/>
        </w:rPr>
      </w:pPr>
    </w:p>
    <w:p>
      <w:pPr>
        <w:pStyle w:val="style0"/>
        <w:pBdr>
          <w:bottom w:val="thinThickSmallGap" w:sz="12" w:space="1" w:color="auto"/>
        </w:pBdr>
        <w:shd w:val="clear" w:color="auto" w:fill="e6e6e6"/>
        <w:jc w:val="center"/>
        <w:rPr>
          <w:rFonts w:ascii="Calibri" w:hAnsi="Calibri"/>
          <w:b/>
          <w:smallCaps/>
          <w:sz w:val="28"/>
          <w:szCs w:val="28"/>
        </w:rPr>
      </w:pPr>
      <w:r>
        <w:rPr>
          <w:rFonts w:ascii="Calibri" w:hAnsi="Calibri"/>
          <w:b/>
          <w:smallCaps/>
          <w:sz w:val="28"/>
          <w:szCs w:val="28"/>
        </w:rPr>
        <w:t xml:space="preserve">Declaration </w:t>
      </w:r>
    </w:p>
    <w:bookmarkStart w:id="0" w:name="_GoBack"/>
    <w:bookmarkEnd w:id="0"/>
    <w:p>
      <w:pPr>
        <w:pStyle w:val="style0"/>
        <w:tabs>
          <w:tab w:val="left" w:leader="none" w:pos="3915"/>
        </w:tabs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 hereby declare that the facts given in resume are correct to best of my knowledge and belief.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  <w:sz w:val="22"/>
          <w:szCs w:val="22"/>
        </w:rPr>
        <w:t xml:space="preserve">  </w:t>
      </w:r>
    </w:p>
    <w:p>
      <w:pPr>
        <w:pStyle w:val="style0"/>
        <w:jc w:val="both"/>
        <w:rPr>
          <w:rFonts w:ascii="Calibri" w:hAnsi="Calibri"/>
          <w:b/>
          <w:sz w:val="22"/>
          <w:szCs w:val="22"/>
        </w:rPr>
      </w:pPr>
    </w:p>
    <w:p>
      <w:pPr>
        <w:pStyle w:val="style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  <w:r>
        <w:rPr>
          <w:rFonts w:ascii="Calibri" w:hAnsi="Calibri"/>
          <w:b/>
          <w:sz w:val="22"/>
          <w:szCs w:val="22"/>
        </w:rPr>
        <w:t>SEJAL MANJREKAR</w:t>
      </w:r>
      <w:r>
        <w:rPr>
          <w:rFonts w:ascii="Calibri" w:hAnsi="Calibri"/>
          <w:b/>
          <w:sz w:val="22"/>
          <w:szCs w:val="22"/>
        </w:rPr>
        <w:t xml:space="preserve">                                                        </w:t>
      </w:r>
    </w:p>
    <w:sectPr>
      <w:footerReference w:type="default" r:id="rId2"/>
      <w:pgSz w:w="11909" w:h="16834" w:orient="portrait" w:code="9"/>
      <w:pgMar w:top="907" w:right="1152" w:bottom="576" w:left="1152" w:header="720" w:footer="720" w:gutter="0"/>
      <w:pgBorders w:zOrder="front" w:display="allPages" w:offsetFrom="page">
        <w:top w:val="threeDEmboss" w:sz="12" w:space="24" w:color="auto" w:shadow="true"/>
        <w:left w:val="threeDEmboss" w:sz="12" w:space="24" w:color="auto" w:shadow="true"/>
        <w:bottom w:val="threeDEngrave" w:sz="12" w:space="24" w:color="auto" w:shadow="true"/>
        <w:right w:val="threeDEngrave" w:sz="12" w:space="24" w:color="auto" w:shadow="true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/>
    </w:r>
    <w:r/>
    <w:r>
      <w:rPr/>
    </w:r>
    <w:r>
      <w:rPr/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4098" type="#_x0000_t110" fillcolor="black" style="margin-left:0.0pt;margin-top:0.0pt;width:430.5pt;height:4.3pt;mso-wrap-distance-left:0.0pt;mso-wrap-distance-right:0.0pt;visibility:visible;">
          <w10:anchorlock/>
          <v:stroke joinstyle="miter"/>
          <v:fill rotate="true"/>
          <v:path textboxrect="5400,5400,16200,16200" o:connecttype="rect" gradientshapeok="t"/>
        </v:shape>
      </w:pict>
    </w:r>
    <w:r>
      <w:rPr/>
    </w:r>
    <w:r>
      <w:rPr/>
    </w:r>
  </w:p>
  <w:p>
    <w:pPr>
      <w:pStyle w:val="style32"/>
      <w:jc w:val="center"/>
      <w:rPr/>
    </w:pPr>
    <w:r>
      <w:rPr/>
      <w:fldChar w:fldCharType="begin"/>
    </w:r>
    <w:r>
      <w:instrText xml:space="preserve"> PAGE    \* MERGEFORMAT </w:instrText>
    </w:r>
    <w:r>
      <w:rPr/>
      <w:fldChar w:fldCharType="separate"/>
    </w:r>
    <w:r>
      <w:rPr>
        <w:noProof/>
      </w:rPr>
      <w:t>1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E4A2CDAA"/>
    <w:lvl w:ilvl="0" w:tplc="BE544A08">
      <w:start w:val="1"/>
      <w:numFmt w:val="upperLetter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b/>
        <w:i w:val="false"/>
      </w:rPr>
    </w:lvl>
    <w:lvl w:ilvl="1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D640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F76C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230B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2A095D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07A25BE"/>
    <w:lvl w:ilvl="0" w:tplc="0409000B">
      <w:start w:val="1"/>
      <w:numFmt w:val="bullet"/>
      <w:lvlText w:val=""/>
      <w:lvlJc w:val="left"/>
      <w:pPr>
        <w:ind w:left="10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C922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5347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A56B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C"/>
    <w:multiLevelType w:val="hybridMultilevel"/>
    <w:tmpl w:val="A7E6A266"/>
    <w:lvl w:ilvl="0" w:tplc="CEB6991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B4ACE2DE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F640B90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181AF616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5E54411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2FA2D0AE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40DA541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70E697A2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C63203D2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0000000D"/>
    <w:multiLevelType w:val="hybridMultilevel"/>
    <w:tmpl w:val="461E6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D9C337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BB65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EE00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5AE9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2572C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C60AB72"/>
    <w:lvl w:ilvl="0" w:tplc="8ED2867E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92902BB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singleLevel"/>
    <w:tmpl w:val="6232ACA4"/>
    <w:lvl w:ilvl="0">
      <w:start w:val="1"/>
      <w:numFmt w:val="bullet"/>
      <w:lvlText w:val=""/>
      <w:lvlJc w:val="left"/>
      <w:pPr>
        <w:tabs>
          <w:tab w:val="left" w:leader="none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2">
    <w:nsid w:val="00000016"/>
    <w:multiLevelType w:val="hybridMultilevel"/>
    <w:tmpl w:val="FE00C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710E9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B164838">
      <w:start w:val="1"/>
      <w:numFmt w:val="bullet"/>
      <w:lvlText w:val=""/>
      <w:lvlJc w:val="left"/>
      <w:pPr>
        <w:ind w:left="1440" w:hanging="360"/>
      </w:pPr>
      <w:rPr>
        <w:rFonts w:ascii="Calibri" w:cs="Calibri" w:eastAsia="Times New Roman" w:hAnsi="Calibri" w:hint="default"/>
        <w:b/>
        <w:u w:val="singl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136ECFFE"/>
    <w:lvl w:ilvl="0" w:tplc="6F0A5F5E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0000001A"/>
    <w:multiLevelType w:val="hybridMultilevel"/>
    <w:tmpl w:val="BF28F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F3661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A92CD9E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9">
    <w:nsid w:val="0000001D"/>
    <w:multiLevelType w:val="hybridMultilevel"/>
    <w:tmpl w:val="ED4E51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7"/>
  </w:num>
  <w:num w:numId="4">
    <w:abstractNumId w:val="5"/>
  </w:num>
  <w:num w:numId="5">
    <w:abstractNumId w:val="2"/>
  </w:num>
  <w:num w:numId="6">
    <w:abstractNumId w:val="14"/>
  </w:num>
  <w:num w:numId="7">
    <w:abstractNumId w:val="3"/>
  </w:num>
  <w:num w:numId="8">
    <w:abstractNumId w:val="7"/>
  </w:num>
  <w:num w:numId="9">
    <w:abstractNumId w:val="13"/>
  </w:num>
  <w:num w:numId="10">
    <w:abstractNumId w:val="11"/>
  </w:num>
  <w:num w:numId="11">
    <w:abstractNumId w:val="25"/>
  </w:num>
  <w:num w:numId="12">
    <w:abstractNumId w:val="27"/>
  </w:num>
  <w:num w:numId="13">
    <w:abstractNumId w:val="24"/>
  </w:num>
  <w:num w:numId="14">
    <w:abstractNumId w:val="12"/>
  </w:num>
  <w:num w:numId="15">
    <w:abstractNumId w:val="26"/>
  </w:num>
  <w:num w:numId="16">
    <w:abstractNumId w:val="16"/>
  </w:num>
  <w:num w:numId="17">
    <w:abstractNumId w:val="9"/>
  </w:num>
  <w:num w:numId="18">
    <w:abstractNumId w:val="21"/>
  </w:num>
  <w:num w:numId="19">
    <w:abstractNumId w:val="28"/>
  </w:num>
  <w:num w:numId="20">
    <w:abstractNumId w:val="4"/>
  </w:num>
  <w:num w:numId="21">
    <w:abstractNumId w:val="0"/>
  </w:num>
  <w:num w:numId="22">
    <w:abstractNumId w:val="1"/>
  </w:num>
  <w:num w:numId="23">
    <w:abstractNumId w:val="20"/>
  </w:num>
  <w:num w:numId="24">
    <w:abstractNumId w:val="6"/>
  </w:num>
  <w:num w:numId="25">
    <w:abstractNumId w:val="8"/>
  </w:num>
  <w:num w:numId="26">
    <w:abstractNumId w:val="18"/>
  </w:num>
  <w:num w:numId="27">
    <w:abstractNumId w:val="22"/>
  </w:num>
  <w:num w:numId="28">
    <w:abstractNumId w:val="10"/>
  </w:num>
  <w:num w:numId="29">
    <w:abstractNumId w:val="15"/>
  </w:num>
  <w:num w:numId="30">
    <w:abstractNumId w:val="2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82">
    <w:name w:val="Body Text Indent 2"/>
    <w:basedOn w:val="style0"/>
    <w:next w:val="style82"/>
    <w:link w:val="style4097"/>
    <w:pPr>
      <w:ind w:left="-90"/>
      <w:jc w:val="both"/>
    </w:pPr>
    <w:rPr>
      <w:rFonts w:ascii="Arial" w:hAnsi="Arial"/>
      <w:bCs/>
      <w:sz w:val="24"/>
    </w:rPr>
  </w:style>
  <w:style w:type="character" w:customStyle="1" w:styleId="style4097">
    <w:name w:val="Body Text Indent 2 Char"/>
    <w:basedOn w:val="style65"/>
    <w:next w:val="style4097"/>
    <w:link w:val="style82"/>
    <w:rPr>
      <w:rFonts w:ascii="Arial" w:cs="Times New Roman" w:eastAsia="Times New Roman" w:hAnsi="Arial"/>
      <w:bCs/>
      <w:sz w:val="24"/>
      <w:szCs w:val="20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38a131aa-caa9-4650-8fe9-459cd379136a"/>
    <w:basedOn w:val="style65"/>
    <w:next w:val="style4098"/>
    <w:link w:val="style32"/>
    <w:rPr>
      <w:rFonts w:ascii="Times New Roman" w:cs="Times New Roman" w:eastAsia="Times New Roman" w:hAnsi="Times New Roman"/>
      <w:sz w:val="20"/>
      <w:szCs w:val="20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099"/>
    <w:uiPriority w:val="99"/>
    <w:pPr>
      <w:spacing w:after="120"/>
    </w:pPr>
    <w:rPr/>
  </w:style>
  <w:style w:type="character" w:customStyle="1" w:styleId="style4099">
    <w:name w:val="Body Text Char"/>
    <w:basedOn w:val="style65"/>
    <w:next w:val="style4099"/>
    <w:link w:val="style66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3e24ee18-dbae-451a-b64c-dc85173d6094"/>
    <w:basedOn w:val="style65"/>
    <w:next w:val="style4100"/>
    <w:link w:val="style31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style153">
    <w:name w:val="Balloon Text"/>
    <w:basedOn w:val="style0"/>
    <w:next w:val="style153"/>
    <w:link w:val="style4101"/>
    <w:uiPriority w:val="99"/>
    <w:pPr/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102">
    <w:name w:val="Title Char_0468b464-f153-404b-b936-48db75a0337d"/>
    <w:basedOn w:val="style65"/>
    <w:next w:val="style4102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customStyle="1" w:styleId="style4103">
    <w:name w:val="Achievement"/>
    <w:basedOn w:val="style66"/>
    <w:next w:val="style4103"/>
    <w:pPr>
      <w:spacing w:lineRule="atLeast" w:line="100"/>
      <w:ind w:right="-113"/>
    </w:pPr>
    <w:rPr>
      <w:rFonts w:ascii="Palatino Linotype" w:hAnsi="Palatino Linotype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4EF32-A400-46E2-A6E6-B45F5B2D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Words>377</Words>
  <Pages>2</Pages>
  <Characters>2212</Characters>
  <Application>WPS Office</Application>
  <DocSecurity>0</DocSecurity>
  <Paragraphs>83</Paragraphs>
  <ScaleCrop>false</ScaleCrop>
  <LinksUpToDate>false</LinksUpToDate>
  <CharactersWithSpaces>3080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2013-02-19T12:08:00Z</dcterms:created>
  <dc:creator>user</dc:creator>
  <lastModifiedBy>ONEPLUS A3003</lastModifiedBy>
  <dcterms:modified xsi:type="dcterms:W3CDTF">2018-08-08T15:10:33Z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