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t>PREPARING YOUR FINAL REPORT FOR ECE 445, SENIOR DESIGN</w:t>
      </w:r>
    </w:p>
    <w:p>
      <w:pPr>
        <w:pStyle w:val="BodyText"/>
        <w:rPr>
          <w:rFonts w:ascii="Cambria"/>
          <w:sz w:val="20"/>
        </w:rPr>
      </w:pPr>
    </w:p>
    <w:p>
      <w:pPr>
        <w:pStyle w:val="BodyText"/>
        <w:spacing w:before="8"/>
        <w:rPr>
          <w:rFonts w:ascii="Cambria"/>
          <w:sz w:val="27"/>
        </w:rPr>
      </w:pPr>
      <w:r>
        <w:rPr/>
        <w:pict>
          <v:rect style="position:absolute;margin-left:69.143997pt;margin-top:17.447393pt;width:473.71pt;height:.95999pt;mso-position-horizontal-relative:page;mso-position-vertical-relative:paragraph;z-index:-15728640;mso-wrap-distance-left:0;mso-wrap-distance-right:0" id="docshape1" filled="true" fillcolor="#4f81bc" stroked="false">
            <v:fill type="solid"/>
            <w10:wrap type="topAndBottom"/>
          </v:rect>
        </w:pict>
      </w: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before="8"/>
        <w:rPr>
          <w:rFonts w:ascii="Cambria"/>
          <w:sz w:val="26"/>
        </w:rPr>
      </w:pPr>
    </w:p>
    <w:p>
      <w:pPr>
        <w:spacing w:before="44"/>
        <w:ind w:left="3970" w:right="3982" w:firstLine="0"/>
        <w:jc w:val="center"/>
        <w:rPr>
          <w:sz w:val="28"/>
        </w:rPr>
      </w:pPr>
      <w:r>
        <w:rPr>
          <w:spacing w:val="-5"/>
          <w:sz w:val="28"/>
        </w:rPr>
        <w:t>By</w:t>
      </w:r>
    </w:p>
    <w:p>
      <w:pPr>
        <w:pStyle w:val="BodyText"/>
        <w:rPr>
          <w:sz w:val="28"/>
        </w:rPr>
      </w:pPr>
    </w:p>
    <w:p>
      <w:pPr>
        <w:pStyle w:val="BodyText"/>
        <w:spacing w:before="10"/>
        <w:rPr>
          <w:sz w:val="34"/>
        </w:rPr>
      </w:pPr>
    </w:p>
    <w:p>
      <w:pPr>
        <w:spacing w:line="276" w:lineRule="auto" w:before="0"/>
        <w:ind w:left="3981" w:right="3947" w:firstLine="0"/>
        <w:jc w:val="center"/>
        <w:rPr>
          <w:sz w:val="28"/>
        </w:rPr>
      </w:pPr>
      <w:r>
        <w:rPr>
          <w:sz w:val="28"/>
        </w:rPr>
        <w:t>The</w:t>
      </w:r>
      <w:r>
        <w:rPr>
          <w:spacing w:val="-16"/>
          <w:sz w:val="28"/>
        </w:rPr>
        <w:t> </w:t>
      </w:r>
      <w:r>
        <w:rPr>
          <w:sz w:val="28"/>
        </w:rPr>
        <w:t>staffs</w:t>
      </w:r>
      <w:r>
        <w:rPr>
          <w:spacing w:val="-16"/>
          <w:sz w:val="28"/>
        </w:rPr>
        <w:t> </w:t>
      </w:r>
      <w:r>
        <w:rPr>
          <w:sz w:val="28"/>
        </w:rPr>
        <w:t>of ECE 445</w:t>
      </w:r>
    </w:p>
    <w:p>
      <w:pPr>
        <w:spacing w:before="2"/>
        <w:ind w:left="3981" w:right="3949" w:firstLine="0"/>
        <w:jc w:val="center"/>
        <w:rPr>
          <w:sz w:val="28"/>
        </w:rPr>
      </w:pPr>
      <w:r>
        <w:rPr>
          <w:spacing w:val="-5"/>
          <w:sz w:val="28"/>
        </w:rPr>
        <w:t>and</w:t>
      </w:r>
    </w:p>
    <w:p>
      <w:pPr>
        <w:spacing w:before="52"/>
        <w:ind w:left="2529" w:right="2498" w:firstLine="0"/>
        <w:jc w:val="center"/>
        <w:rPr>
          <w:sz w:val="28"/>
        </w:rPr>
      </w:pPr>
      <w:r>
        <w:rPr>
          <w:sz w:val="28"/>
        </w:rPr>
        <w:t>ECE</w:t>
      </w:r>
      <w:r>
        <w:rPr>
          <w:spacing w:val="-5"/>
          <w:sz w:val="28"/>
        </w:rPr>
        <w:t> </w:t>
      </w:r>
      <w:r>
        <w:rPr>
          <w:sz w:val="28"/>
        </w:rPr>
        <w:t>Editorial</w:t>
      </w:r>
      <w:r>
        <w:rPr>
          <w:spacing w:val="-3"/>
          <w:sz w:val="28"/>
        </w:rPr>
        <w:t> </w:t>
      </w:r>
      <w:r>
        <w:rPr>
          <w:spacing w:val="-2"/>
          <w:sz w:val="28"/>
        </w:rPr>
        <w:t>Services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32"/>
        </w:rPr>
      </w:pPr>
    </w:p>
    <w:p>
      <w:pPr>
        <w:spacing w:before="0"/>
        <w:ind w:left="3981" w:right="3982" w:firstLine="0"/>
        <w:jc w:val="center"/>
        <w:rPr>
          <w:sz w:val="24"/>
        </w:rPr>
      </w:pPr>
      <w:r>
        <w:rPr>
          <w:sz w:val="24"/>
        </w:rPr>
        <w:t>September</w:t>
      </w:r>
      <w:r>
        <w:rPr>
          <w:spacing w:val="-5"/>
          <w:sz w:val="24"/>
        </w:rPr>
        <w:t> </w:t>
      </w:r>
      <w:r>
        <w:rPr>
          <w:spacing w:val="-4"/>
          <w:sz w:val="24"/>
        </w:rPr>
        <w:t>2019</w:t>
      </w:r>
    </w:p>
    <w:p>
      <w:pPr>
        <w:spacing w:after="0"/>
        <w:jc w:val="center"/>
        <w:rPr>
          <w:sz w:val="24"/>
        </w:rPr>
        <w:sectPr>
          <w:type w:val="continuous"/>
          <w:pgSz w:w="12240" w:h="15840"/>
          <w:pgMar w:top="1820" w:bottom="280" w:left="1320" w:right="1320"/>
        </w:sectPr>
      </w:pPr>
    </w:p>
    <w:p>
      <w:pPr>
        <w:spacing w:before="80"/>
        <w:ind w:left="120" w:right="0" w:firstLine="0"/>
        <w:jc w:val="left"/>
        <w:rPr>
          <w:rFonts w:ascii="Cambria"/>
          <w:b/>
          <w:sz w:val="28"/>
        </w:rPr>
      </w:pPr>
      <w:r>
        <w:rPr>
          <w:rFonts w:ascii="Cambria"/>
          <w:b/>
          <w:color w:val="1F487C"/>
          <w:spacing w:val="-2"/>
          <w:sz w:val="28"/>
        </w:rPr>
        <w:t>Abstract</w:t>
      </w:r>
    </w:p>
    <w:p>
      <w:pPr>
        <w:pStyle w:val="BodyText"/>
        <w:spacing w:line="276" w:lineRule="auto" w:before="250"/>
        <w:ind w:left="120" w:right="224"/>
      </w:pPr>
      <w:r>
        <w:rPr/>
        <w:t>This guide exemplifies and explains the preparation of final reports for ECE 445 (Senior Design), from formatting</w:t>
      </w:r>
      <w:r>
        <w:rPr>
          <w:spacing w:val="-2"/>
        </w:rPr>
        <w:t> </w:t>
      </w:r>
      <w:r>
        <w:rPr/>
        <w:t>and</w:t>
      </w:r>
      <w:r>
        <w:rPr>
          <w:spacing w:val="-4"/>
        </w:rPr>
        <w:t> </w:t>
      </w:r>
      <w:r>
        <w:rPr/>
        <w:t>organization</w:t>
      </w:r>
      <w:r>
        <w:rPr>
          <w:spacing w:val="-2"/>
        </w:rPr>
        <w:t> </w:t>
      </w:r>
      <w:r>
        <w:rPr/>
        <w:t>to</w:t>
      </w:r>
      <w:r>
        <w:rPr>
          <w:spacing w:val="-2"/>
        </w:rPr>
        <w:t> </w:t>
      </w:r>
      <w:r>
        <w:rPr/>
        <w:t>writing</w:t>
      </w:r>
      <w:r>
        <w:rPr>
          <w:spacing w:val="-2"/>
        </w:rPr>
        <w:t> </w:t>
      </w:r>
      <w:r>
        <w:rPr/>
        <w:t>style.</w:t>
      </w:r>
      <w:r>
        <w:rPr>
          <w:spacing w:val="-4"/>
        </w:rPr>
        <w:t> </w:t>
      </w:r>
      <w:r>
        <w:rPr/>
        <w:t>While</w:t>
      </w:r>
      <w:r>
        <w:rPr>
          <w:spacing w:val="-3"/>
        </w:rPr>
        <w:t> </w:t>
      </w:r>
      <w:r>
        <w:rPr/>
        <w:t>this</w:t>
      </w:r>
      <w:r>
        <w:rPr>
          <w:spacing w:val="-2"/>
        </w:rPr>
        <w:t> </w:t>
      </w:r>
      <w:r>
        <w:rPr/>
        <w:t>document</w:t>
      </w:r>
      <w:r>
        <w:rPr>
          <w:spacing w:val="-3"/>
        </w:rPr>
        <w:t> </w:t>
      </w:r>
      <w:r>
        <w:rPr/>
        <w:t>is</w:t>
      </w:r>
      <w:r>
        <w:rPr>
          <w:spacing w:val="-2"/>
        </w:rPr>
        <w:t> </w:t>
      </w:r>
      <w:r>
        <w:rPr/>
        <w:t>generated</w:t>
      </w:r>
      <w:r>
        <w:rPr>
          <w:spacing w:val="-2"/>
        </w:rPr>
        <w:t> </w:t>
      </w:r>
      <w:r>
        <w:rPr/>
        <w:t>from</w:t>
      </w:r>
      <w:r>
        <w:rPr>
          <w:spacing w:val="-3"/>
        </w:rPr>
        <w:t> </w:t>
      </w:r>
      <w:r>
        <w:rPr/>
        <w:t>the</w:t>
      </w:r>
      <w:r>
        <w:rPr>
          <w:spacing w:val="-3"/>
        </w:rPr>
        <w:t> </w:t>
      </w:r>
      <w:r>
        <w:rPr/>
        <w:t>template “ECE 445 Template.dotx” (downloadable from the ECE 445 web site), the format and style requirements outlined are independent of any software or template. LaTeX, OpenOffice, and other packages can produce the required results—provided the user has the necessary skill.</w:t>
      </w:r>
    </w:p>
    <w:p>
      <w:pPr>
        <w:spacing w:after="0" w:line="276" w:lineRule="auto"/>
        <w:sectPr>
          <w:footerReference w:type="default" r:id="rId5"/>
          <w:pgSz w:w="12240" w:h="15840"/>
          <w:pgMar w:footer="1012" w:header="0" w:top="1360" w:bottom="1200" w:left="1320" w:right="1320"/>
          <w:pgNumType w:start="2"/>
        </w:sectPr>
      </w:pPr>
    </w:p>
    <w:p>
      <w:pPr>
        <w:spacing w:before="78"/>
        <w:ind w:left="120" w:right="0" w:firstLine="0"/>
        <w:jc w:val="left"/>
        <w:rPr>
          <w:rFonts w:ascii="Cambria"/>
          <w:b/>
          <w:sz w:val="28"/>
        </w:rPr>
      </w:pPr>
      <w:r>
        <w:rPr>
          <w:rFonts w:ascii="Cambria"/>
          <w:b/>
          <w:color w:val="365F91"/>
          <w:spacing w:val="-2"/>
          <w:sz w:val="28"/>
        </w:rPr>
        <w:t>Contents</w:t>
      </w:r>
    </w:p>
    <w:sdt>
      <w:sdtPr>
        <w:docPartObj>
          <w:docPartGallery w:val="Table of Contents"/>
          <w:docPartUnique/>
        </w:docPartObj>
      </w:sdtPr>
      <w:sdtEndPr/>
      <w:sdtContent>
        <w:p>
          <w:pPr>
            <w:pStyle w:val="TOC1"/>
            <w:numPr>
              <w:ilvl w:val="0"/>
              <w:numId w:val="1"/>
            </w:numPr>
            <w:tabs>
              <w:tab w:pos="339" w:val="left" w:leader="none"/>
              <w:tab w:pos="9473" w:val="right" w:leader="dot"/>
            </w:tabs>
            <w:spacing w:line="240" w:lineRule="auto" w:before="556" w:after="0"/>
            <w:ind w:left="338" w:right="0" w:hanging="219"/>
            <w:jc w:val="left"/>
          </w:pPr>
          <w:r>
            <w:fldChar w:fldCharType="begin"/>
          </w:r>
          <w:r>
            <w:instrText>TOC \o "1-3" \h \z \u </w:instrText>
          </w:r>
          <w:r>
            <w:fldChar w:fldCharType="separate"/>
          </w:r>
          <w:hyperlink w:history="true" w:anchor="_bookmark0">
            <w:r>
              <w:rPr>
                <w:spacing w:val="-2"/>
              </w:rPr>
              <w:t>Introduction</w:t>
            </w:r>
            <w:r>
              <w:rPr/>
              <w:tab/>
            </w:r>
            <w:r>
              <w:rPr>
                <w:spacing w:val="-10"/>
              </w:rPr>
              <w:t>1</w:t>
            </w:r>
          </w:hyperlink>
        </w:p>
        <w:p>
          <w:pPr>
            <w:pStyle w:val="TOC1"/>
            <w:numPr>
              <w:ilvl w:val="0"/>
              <w:numId w:val="1"/>
            </w:numPr>
            <w:tabs>
              <w:tab w:pos="339" w:val="left" w:leader="none"/>
              <w:tab w:pos="9473" w:val="right" w:leader="dot"/>
            </w:tabs>
            <w:spacing w:line="240" w:lineRule="auto" w:before="142" w:after="0"/>
            <w:ind w:left="338" w:right="0" w:hanging="219"/>
            <w:jc w:val="left"/>
          </w:pPr>
          <w:hyperlink w:history="true" w:anchor="_bookmark1">
            <w:r>
              <w:rPr/>
              <w:t>Outline</w:t>
            </w:r>
            <w:r>
              <w:rPr>
                <w:spacing w:val="-6"/>
              </w:rPr>
              <w:t> </w:t>
            </w:r>
            <w:r>
              <w:rPr/>
              <w:t>of</w:t>
            </w:r>
            <w:r>
              <w:rPr>
                <w:spacing w:val="-5"/>
              </w:rPr>
              <w:t> </w:t>
            </w:r>
            <w:r>
              <w:rPr/>
              <w:t>Subject</w:t>
            </w:r>
            <w:r>
              <w:rPr>
                <w:spacing w:val="-5"/>
              </w:rPr>
              <w:t> </w:t>
            </w:r>
            <w:r>
              <w:rPr>
                <w:spacing w:val="-2"/>
              </w:rPr>
              <w:t>Matter</w:t>
            </w:r>
            <w:r>
              <w:rPr/>
              <w:tab/>
            </w:r>
            <w:r>
              <w:rPr>
                <w:spacing w:val="-10"/>
              </w:rPr>
              <w:t>2</w:t>
            </w:r>
          </w:hyperlink>
        </w:p>
        <w:p>
          <w:pPr>
            <w:pStyle w:val="TOC2"/>
            <w:numPr>
              <w:ilvl w:val="1"/>
              <w:numId w:val="1"/>
            </w:numPr>
            <w:tabs>
              <w:tab w:pos="672" w:val="left" w:leader="none"/>
              <w:tab w:pos="9473" w:val="right" w:leader="dot"/>
            </w:tabs>
            <w:spacing w:line="240" w:lineRule="auto" w:before="140" w:after="0"/>
            <w:ind w:left="671" w:right="0" w:hanging="331"/>
            <w:jc w:val="left"/>
          </w:pPr>
          <w:hyperlink w:history="true" w:anchor="_bookmark2">
            <w:r>
              <w:rPr>
                <w:spacing w:val="-2"/>
              </w:rPr>
              <w:t>Introduction</w:t>
            </w:r>
            <w:r>
              <w:rPr/>
              <w:tab/>
            </w:r>
            <w:r>
              <w:rPr>
                <w:spacing w:val="-10"/>
              </w:rPr>
              <w:t>2</w:t>
            </w:r>
          </w:hyperlink>
        </w:p>
        <w:p>
          <w:pPr>
            <w:pStyle w:val="TOC2"/>
            <w:numPr>
              <w:ilvl w:val="1"/>
              <w:numId w:val="1"/>
            </w:numPr>
            <w:tabs>
              <w:tab w:pos="670" w:val="left" w:leader="none"/>
              <w:tab w:pos="9473" w:val="right" w:leader="dot"/>
            </w:tabs>
            <w:spacing w:line="240" w:lineRule="auto" w:before="139" w:after="0"/>
            <w:ind w:left="669" w:right="0" w:hanging="329"/>
            <w:jc w:val="left"/>
          </w:pPr>
          <w:hyperlink w:history="true" w:anchor="_bookmark3">
            <w:r>
              <w:rPr>
                <w:spacing w:val="-2"/>
              </w:rPr>
              <w:t>Design</w:t>
            </w:r>
            <w:r>
              <w:rPr/>
              <w:tab/>
            </w:r>
            <w:r>
              <w:rPr>
                <w:spacing w:val="-10"/>
              </w:rPr>
              <w:t>2</w:t>
            </w:r>
          </w:hyperlink>
        </w:p>
        <w:p>
          <w:pPr>
            <w:pStyle w:val="TOC3"/>
            <w:numPr>
              <w:ilvl w:val="2"/>
              <w:numId w:val="1"/>
            </w:numPr>
            <w:tabs>
              <w:tab w:pos="1056" w:val="left" w:leader="none"/>
              <w:tab w:pos="9473" w:val="right" w:leader="dot"/>
            </w:tabs>
            <w:spacing w:line="240" w:lineRule="auto" w:before="142" w:after="0"/>
            <w:ind w:left="1055" w:right="0" w:hanging="497"/>
            <w:jc w:val="left"/>
          </w:pPr>
          <w:hyperlink w:history="true" w:anchor="_bookmark4">
            <w:r>
              <w:rPr/>
              <w:t>Design</w:t>
            </w:r>
            <w:r>
              <w:rPr>
                <w:spacing w:val="-5"/>
              </w:rPr>
              <w:t> </w:t>
            </w:r>
            <w:r>
              <w:rPr>
                <w:spacing w:val="-2"/>
              </w:rPr>
              <w:t>procedure</w:t>
            </w:r>
            <w:r>
              <w:rPr/>
              <w:tab/>
            </w:r>
            <w:r>
              <w:rPr>
                <w:spacing w:val="-10"/>
              </w:rPr>
              <w:t>2</w:t>
            </w:r>
          </w:hyperlink>
        </w:p>
        <w:p>
          <w:pPr>
            <w:pStyle w:val="TOC3"/>
            <w:numPr>
              <w:ilvl w:val="2"/>
              <w:numId w:val="1"/>
            </w:numPr>
            <w:tabs>
              <w:tab w:pos="1056" w:val="left" w:leader="none"/>
              <w:tab w:pos="9473" w:val="right" w:leader="dot"/>
            </w:tabs>
            <w:spacing w:line="240" w:lineRule="auto" w:before="140" w:after="0"/>
            <w:ind w:left="1055" w:right="0" w:hanging="497"/>
            <w:jc w:val="left"/>
          </w:pPr>
          <w:hyperlink w:history="true" w:anchor="_bookmark5">
            <w:r>
              <w:rPr/>
              <w:t>Design</w:t>
            </w:r>
            <w:r>
              <w:rPr>
                <w:spacing w:val="-3"/>
              </w:rPr>
              <w:t> </w:t>
            </w:r>
            <w:r>
              <w:rPr>
                <w:spacing w:val="-2"/>
              </w:rPr>
              <w:t>details</w:t>
            </w:r>
            <w:r>
              <w:rPr/>
              <w:tab/>
            </w:r>
            <w:r>
              <w:rPr>
                <w:spacing w:val="-10"/>
              </w:rPr>
              <w:t>2</w:t>
            </w:r>
          </w:hyperlink>
        </w:p>
        <w:p>
          <w:pPr>
            <w:pStyle w:val="TOC2"/>
            <w:numPr>
              <w:ilvl w:val="1"/>
              <w:numId w:val="1"/>
            </w:numPr>
            <w:tabs>
              <w:tab w:pos="672" w:val="left" w:leader="none"/>
              <w:tab w:pos="9473" w:val="right" w:leader="dot"/>
            </w:tabs>
            <w:spacing w:line="240" w:lineRule="auto" w:before="139" w:after="0"/>
            <w:ind w:left="671" w:right="0" w:hanging="331"/>
            <w:jc w:val="left"/>
          </w:pPr>
          <w:hyperlink w:history="true" w:anchor="_bookmark6">
            <w:r>
              <w:rPr>
                <w:spacing w:val="-2"/>
              </w:rPr>
              <w:t>Verification</w:t>
            </w:r>
            <w:r>
              <w:rPr/>
              <w:tab/>
            </w:r>
            <w:r>
              <w:rPr>
                <w:spacing w:val="-10"/>
              </w:rPr>
              <w:t>2</w:t>
            </w:r>
          </w:hyperlink>
        </w:p>
        <w:p>
          <w:pPr>
            <w:pStyle w:val="TOC2"/>
            <w:numPr>
              <w:ilvl w:val="1"/>
              <w:numId w:val="1"/>
            </w:numPr>
            <w:tabs>
              <w:tab w:pos="672" w:val="left" w:leader="none"/>
              <w:tab w:pos="9473" w:val="right" w:leader="dot"/>
            </w:tabs>
            <w:spacing w:line="240" w:lineRule="auto" w:before="142" w:after="0"/>
            <w:ind w:left="671" w:right="0" w:hanging="331"/>
            <w:jc w:val="left"/>
          </w:pPr>
          <w:hyperlink w:history="true" w:anchor="_bookmark7">
            <w:r>
              <w:rPr>
                <w:spacing w:val="-2"/>
              </w:rPr>
              <w:t>Costs</w:t>
            </w:r>
            <w:r>
              <w:rPr/>
              <w:tab/>
            </w:r>
            <w:r>
              <w:rPr>
                <w:spacing w:val="-10"/>
              </w:rPr>
              <w:t>3</w:t>
            </w:r>
          </w:hyperlink>
        </w:p>
        <w:p>
          <w:pPr>
            <w:pStyle w:val="TOC2"/>
            <w:numPr>
              <w:ilvl w:val="1"/>
              <w:numId w:val="1"/>
            </w:numPr>
            <w:tabs>
              <w:tab w:pos="672" w:val="left" w:leader="none"/>
              <w:tab w:pos="9473" w:val="right" w:leader="dot"/>
            </w:tabs>
            <w:spacing w:line="240" w:lineRule="auto" w:before="140" w:after="0"/>
            <w:ind w:left="671" w:right="0" w:hanging="331"/>
            <w:jc w:val="left"/>
          </w:pPr>
          <w:hyperlink w:history="true" w:anchor="_bookmark8">
            <w:r>
              <w:rPr>
                <w:spacing w:val="-2"/>
              </w:rPr>
              <w:t>Conclusions</w:t>
            </w:r>
            <w:r>
              <w:rPr/>
              <w:tab/>
            </w:r>
            <w:r>
              <w:rPr>
                <w:spacing w:val="-10"/>
              </w:rPr>
              <w:t>3</w:t>
            </w:r>
          </w:hyperlink>
        </w:p>
        <w:p>
          <w:pPr>
            <w:pStyle w:val="TOC2"/>
            <w:numPr>
              <w:ilvl w:val="1"/>
              <w:numId w:val="1"/>
            </w:numPr>
            <w:tabs>
              <w:tab w:pos="672" w:val="left" w:leader="none"/>
              <w:tab w:pos="9473" w:val="right" w:leader="dot"/>
            </w:tabs>
            <w:spacing w:line="240" w:lineRule="auto" w:before="139" w:after="0"/>
            <w:ind w:left="671" w:right="0" w:hanging="331"/>
            <w:jc w:val="left"/>
          </w:pPr>
          <w:hyperlink w:history="true" w:anchor="_bookmark9">
            <w:r>
              <w:rPr>
                <w:spacing w:val="-2"/>
              </w:rPr>
              <w:t>References</w:t>
            </w:r>
            <w:r>
              <w:rPr/>
              <w:tab/>
            </w:r>
            <w:r>
              <w:rPr>
                <w:spacing w:val="-10"/>
              </w:rPr>
              <w:t>3</w:t>
            </w:r>
          </w:hyperlink>
        </w:p>
        <w:p>
          <w:pPr>
            <w:pStyle w:val="TOC1"/>
            <w:numPr>
              <w:ilvl w:val="0"/>
              <w:numId w:val="1"/>
            </w:numPr>
            <w:tabs>
              <w:tab w:pos="339" w:val="left" w:leader="none"/>
              <w:tab w:pos="9473" w:val="right" w:leader="dot"/>
            </w:tabs>
            <w:spacing w:line="240" w:lineRule="auto" w:before="142" w:after="0"/>
            <w:ind w:left="338" w:right="0" w:hanging="219"/>
            <w:jc w:val="left"/>
          </w:pPr>
          <w:hyperlink w:history="true" w:anchor="_bookmark10">
            <w:r>
              <w:rPr>
                <w:spacing w:val="-2"/>
              </w:rPr>
              <w:t>Format</w:t>
            </w:r>
            <w:r>
              <w:rPr/>
              <w:tab/>
            </w:r>
            <w:r>
              <w:rPr>
                <w:spacing w:val="-10"/>
              </w:rPr>
              <w:t>4</w:t>
            </w:r>
          </w:hyperlink>
        </w:p>
        <w:p>
          <w:pPr>
            <w:pStyle w:val="TOC1"/>
            <w:numPr>
              <w:ilvl w:val="0"/>
              <w:numId w:val="1"/>
            </w:numPr>
            <w:tabs>
              <w:tab w:pos="339" w:val="left" w:leader="none"/>
              <w:tab w:pos="9473" w:val="right" w:leader="dot"/>
            </w:tabs>
            <w:spacing w:line="240" w:lineRule="auto" w:before="139" w:after="0"/>
            <w:ind w:left="338" w:right="0" w:hanging="219"/>
            <w:jc w:val="left"/>
          </w:pPr>
          <w:hyperlink w:history="true" w:anchor="_bookmark11">
            <w:r>
              <w:rPr/>
              <w:t>Technical</w:t>
            </w:r>
            <w:r>
              <w:rPr>
                <w:spacing w:val="-6"/>
              </w:rPr>
              <w:t> </w:t>
            </w:r>
            <w:r>
              <w:rPr>
                <w:spacing w:val="-2"/>
              </w:rPr>
              <w:t>Style</w:t>
            </w:r>
            <w:r>
              <w:rPr/>
              <w:tab/>
            </w:r>
            <w:r>
              <w:rPr>
                <w:spacing w:val="-10"/>
              </w:rPr>
              <w:t>5</w:t>
            </w:r>
          </w:hyperlink>
        </w:p>
        <w:p>
          <w:pPr>
            <w:pStyle w:val="TOC2"/>
            <w:numPr>
              <w:ilvl w:val="1"/>
              <w:numId w:val="1"/>
            </w:numPr>
            <w:tabs>
              <w:tab w:pos="672" w:val="left" w:leader="none"/>
              <w:tab w:pos="9473" w:val="right" w:leader="dot"/>
            </w:tabs>
            <w:spacing w:line="240" w:lineRule="auto" w:before="140" w:after="0"/>
            <w:ind w:left="671" w:right="0" w:hanging="331"/>
            <w:jc w:val="left"/>
          </w:pPr>
          <w:hyperlink w:history="true" w:anchor="_bookmark12">
            <w:r>
              <w:rPr/>
              <w:t>Units</w:t>
            </w:r>
            <w:r>
              <w:rPr>
                <w:spacing w:val="-4"/>
              </w:rPr>
              <w:t> </w:t>
            </w:r>
            <w:r>
              <w:rPr/>
              <w:t>of</w:t>
            </w:r>
            <w:r>
              <w:rPr>
                <w:spacing w:val="-1"/>
              </w:rPr>
              <w:t> </w:t>
            </w:r>
            <w:r>
              <w:rPr>
                <w:spacing w:val="-2"/>
              </w:rPr>
              <w:t>Measure</w:t>
            </w:r>
            <w:r>
              <w:rPr/>
              <w:tab/>
            </w:r>
            <w:r>
              <w:rPr>
                <w:spacing w:val="-10"/>
              </w:rPr>
              <w:t>5</w:t>
            </w:r>
          </w:hyperlink>
        </w:p>
        <w:p>
          <w:pPr>
            <w:pStyle w:val="TOC2"/>
            <w:numPr>
              <w:ilvl w:val="1"/>
              <w:numId w:val="1"/>
            </w:numPr>
            <w:tabs>
              <w:tab w:pos="672" w:val="left" w:leader="none"/>
              <w:tab w:pos="9473" w:val="right" w:leader="dot"/>
            </w:tabs>
            <w:spacing w:line="240" w:lineRule="auto" w:before="142" w:after="0"/>
            <w:ind w:left="671" w:right="0" w:hanging="331"/>
            <w:jc w:val="left"/>
          </w:pPr>
          <w:hyperlink w:history="true" w:anchor="_bookmark13">
            <w:r>
              <w:rPr>
                <w:spacing w:val="-2"/>
              </w:rPr>
              <w:t>Numbers</w:t>
            </w:r>
            <w:r>
              <w:rPr/>
              <w:tab/>
            </w:r>
            <w:r>
              <w:rPr>
                <w:spacing w:val="-10"/>
              </w:rPr>
              <w:t>5</w:t>
            </w:r>
          </w:hyperlink>
        </w:p>
        <w:p>
          <w:pPr>
            <w:pStyle w:val="TOC2"/>
            <w:numPr>
              <w:ilvl w:val="1"/>
              <w:numId w:val="1"/>
            </w:numPr>
            <w:tabs>
              <w:tab w:pos="670" w:val="left" w:leader="none"/>
              <w:tab w:pos="9473" w:val="right" w:leader="dot"/>
            </w:tabs>
            <w:spacing w:line="240" w:lineRule="auto" w:before="140" w:after="0"/>
            <w:ind w:left="669" w:right="0" w:hanging="329"/>
            <w:jc w:val="left"/>
          </w:pPr>
          <w:hyperlink w:history="true" w:anchor="_bookmark14">
            <w:r>
              <w:rPr>
                <w:spacing w:val="-2"/>
              </w:rPr>
              <w:t>Mathematics</w:t>
            </w:r>
            <w:r>
              <w:rPr/>
              <w:tab/>
            </w:r>
            <w:r>
              <w:rPr>
                <w:spacing w:val="-10"/>
              </w:rPr>
              <w:t>5</w:t>
            </w:r>
          </w:hyperlink>
        </w:p>
        <w:p>
          <w:pPr>
            <w:pStyle w:val="TOC2"/>
            <w:numPr>
              <w:ilvl w:val="1"/>
              <w:numId w:val="1"/>
            </w:numPr>
            <w:tabs>
              <w:tab w:pos="672" w:val="left" w:leader="none"/>
              <w:tab w:pos="9473" w:val="right" w:leader="dot"/>
            </w:tabs>
            <w:spacing w:line="240" w:lineRule="auto" w:before="141" w:after="0"/>
            <w:ind w:left="671" w:right="0" w:hanging="331"/>
            <w:jc w:val="left"/>
          </w:pPr>
          <w:hyperlink w:history="true" w:anchor="_bookmark15">
            <w:r>
              <w:rPr>
                <w:spacing w:val="-2"/>
              </w:rPr>
              <w:t>Abbreviations</w:t>
            </w:r>
            <w:r>
              <w:rPr/>
              <w:tab/>
            </w:r>
            <w:r>
              <w:rPr>
                <w:spacing w:val="-10"/>
              </w:rPr>
              <w:t>6</w:t>
            </w:r>
          </w:hyperlink>
        </w:p>
        <w:p>
          <w:pPr>
            <w:pStyle w:val="TOC1"/>
            <w:numPr>
              <w:ilvl w:val="0"/>
              <w:numId w:val="1"/>
            </w:numPr>
            <w:tabs>
              <w:tab w:pos="339" w:val="left" w:leader="none"/>
              <w:tab w:pos="9473" w:val="right" w:leader="dot"/>
            </w:tabs>
            <w:spacing w:line="240" w:lineRule="auto" w:before="140" w:after="0"/>
            <w:ind w:left="338" w:right="0" w:hanging="219"/>
            <w:jc w:val="left"/>
          </w:pPr>
          <w:hyperlink w:history="true" w:anchor="_bookmark16">
            <w:r>
              <w:rPr/>
              <w:t>Figures</w:t>
            </w:r>
            <w:r>
              <w:rPr>
                <w:spacing w:val="-3"/>
              </w:rPr>
              <w:t> </w:t>
            </w:r>
            <w:r>
              <w:rPr/>
              <w:t>and</w:t>
            </w:r>
            <w:r>
              <w:rPr>
                <w:spacing w:val="-3"/>
              </w:rPr>
              <w:t> </w:t>
            </w:r>
            <w:r>
              <w:rPr>
                <w:spacing w:val="-2"/>
              </w:rPr>
              <w:t>Tables</w:t>
            </w:r>
            <w:r>
              <w:rPr/>
              <w:tab/>
            </w:r>
            <w:r>
              <w:rPr>
                <w:spacing w:val="-10"/>
              </w:rPr>
              <w:t>7</w:t>
            </w:r>
          </w:hyperlink>
        </w:p>
        <w:p>
          <w:pPr>
            <w:pStyle w:val="TOC2"/>
            <w:numPr>
              <w:ilvl w:val="1"/>
              <w:numId w:val="1"/>
            </w:numPr>
            <w:tabs>
              <w:tab w:pos="670" w:val="left" w:leader="none"/>
              <w:tab w:pos="9473" w:val="right" w:leader="dot"/>
            </w:tabs>
            <w:spacing w:line="240" w:lineRule="auto" w:before="139" w:after="0"/>
            <w:ind w:left="669" w:right="0" w:hanging="329"/>
            <w:jc w:val="left"/>
          </w:pPr>
          <w:hyperlink w:history="true" w:anchor="_bookmark17">
            <w:r>
              <w:rPr>
                <w:spacing w:val="-2"/>
              </w:rPr>
              <w:t>Quality</w:t>
            </w:r>
            <w:r>
              <w:rPr/>
              <w:tab/>
            </w:r>
            <w:r>
              <w:rPr>
                <w:spacing w:val="-10"/>
              </w:rPr>
              <w:t>7</w:t>
            </w:r>
          </w:hyperlink>
        </w:p>
        <w:p>
          <w:pPr>
            <w:pStyle w:val="TOC2"/>
            <w:numPr>
              <w:ilvl w:val="1"/>
              <w:numId w:val="1"/>
            </w:numPr>
            <w:tabs>
              <w:tab w:pos="672" w:val="left" w:leader="none"/>
              <w:tab w:pos="9473" w:val="right" w:leader="dot"/>
            </w:tabs>
            <w:spacing w:line="240" w:lineRule="auto" w:before="142" w:after="0"/>
            <w:ind w:left="671" w:right="0" w:hanging="331"/>
            <w:jc w:val="left"/>
          </w:pPr>
          <w:hyperlink w:history="true" w:anchor="_bookmark18">
            <w:r>
              <w:rPr/>
              <w:t>Numbering,</w:t>
            </w:r>
            <w:r>
              <w:rPr>
                <w:spacing w:val="-6"/>
              </w:rPr>
              <w:t> </w:t>
            </w:r>
            <w:r>
              <w:rPr/>
              <w:t>Citation,</w:t>
            </w:r>
            <w:r>
              <w:rPr>
                <w:spacing w:val="-9"/>
              </w:rPr>
              <w:t> </w:t>
            </w:r>
            <w:r>
              <w:rPr/>
              <w:t>and</w:t>
            </w:r>
            <w:r>
              <w:rPr>
                <w:spacing w:val="-6"/>
              </w:rPr>
              <w:t> </w:t>
            </w:r>
            <w:r>
              <w:rPr>
                <w:spacing w:val="-2"/>
              </w:rPr>
              <w:t>Placement</w:t>
            </w:r>
            <w:r>
              <w:rPr/>
              <w:tab/>
            </w:r>
            <w:r>
              <w:rPr>
                <w:spacing w:val="-10"/>
              </w:rPr>
              <w:t>7</w:t>
            </w:r>
          </w:hyperlink>
        </w:p>
        <w:p>
          <w:pPr>
            <w:pStyle w:val="TOC1"/>
            <w:numPr>
              <w:ilvl w:val="0"/>
              <w:numId w:val="1"/>
            </w:numPr>
            <w:tabs>
              <w:tab w:pos="339" w:val="left" w:leader="none"/>
              <w:tab w:pos="9473" w:val="right" w:leader="dot"/>
            </w:tabs>
            <w:spacing w:line="240" w:lineRule="auto" w:before="140" w:after="0"/>
            <w:ind w:left="338" w:right="0" w:hanging="219"/>
            <w:jc w:val="left"/>
          </w:pPr>
          <w:hyperlink w:history="true" w:anchor="_bookmark19">
            <w:r>
              <w:rPr/>
              <w:t>Conclusion</w:t>
            </w:r>
            <w:r>
              <w:rPr>
                <w:spacing w:val="-6"/>
              </w:rPr>
              <w:t> </w:t>
            </w:r>
            <w:r>
              <w:rPr/>
              <w:t>and</w:t>
            </w:r>
            <w:r>
              <w:rPr>
                <w:spacing w:val="-5"/>
              </w:rPr>
              <w:t> </w:t>
            </w:r>
            <w:r>
              <w:rPr/>
              <w:t>Further</w:t>
            </w:r>
            <w:r>
              <w:rPr>
                <w:spacing w:val="-6"/>
              </w:rPr>
              <w:t> </w:t>
            </w:r>
            <w:r>
              <w:rPr>
                <w:spacing w:val="-2"/>
              </w:rPr>
              <w:t>Resources</w:t>
            </w:r>
            <w:r>
              <w:rPr/>
              <w:tab/>
            </w:r>
            <w:r>
              <w:rPr>
                <w:spacing w:val="-10"/>
              </w:rPr>
              <w:t>9</w:t>
            </w:r>
          </w:hyperlink>
        </w:p>
        <w:p>
          <w:pPr>
            <w:pStyle w:val="TOC1"/>
            <w:tabs>
              <w:tab w:pos="9474" w:val="right" w:leader="dot"/>
            </w:tabs>
            <w:ind w:left="120" w:firstLine="0"/>
          </w:pPr>
          <w:hyperlink w:history="true" w:anchor="_bookmark20">
            <w:r>
              <w:rPr>
                <w:spacing w:val="-2"/>
              </w:rPr>
              <w:t>References</w:t>
            </w:r>
            <w:r>
              <w:rPr/>
              <w:tab/>
            </w:r>
            <w:r>
              <w:rPr>
                <w:spacing w:val="-5"/>
              </w:rPr>
              <w:t>10</w:t>
            </w:r>
          </w:hyperlink>
        </w:p>
        <w:p>
          <w:pPr>
            <w:pStyle w:val="TOC1"/>
            <w:tabs>
              <w:tab w:pos="1345" w:val="left" w:leader="none"/>
              <w:tab w:pos="9474" w:val="right" w:leader="dot"/>
            </w:tabs>
            <w:spacing w:before="142"/>
            <w:ind w:left="120" w:firstLine="0"/>
          </w:pPr>
          <w:hyperlink w:history="true" w:anchor="_bookmark21">
            <w:r>
              <w:rPr/>
              <w:t>Appendix</w:t>
            </w:r>
            <w:r>
              <w:rPr>
                <w:spacing w:val="-4"/>
              </w:rPr>
              <w:t> </w:t>
            </w:r>
            <w:r>
              <w:rPr>
                <w:spacing w:val="-10"/>
              </w:rPr>
              <w:t>A</w:t>
            </w:r>
            <w:r>
              <w:rPr/>
              <w:tab/>
              <w:t>Recommended</w:t>
            </w:r>
            <w:r>
              <w:rPr>
                <w:spacing w:val="-10"/>
              </w:rPr>
              <w:t> </w:t>
            </w:r>
            <w:r>
              <w:rPr>
                <w:spacing w:val="-2"/>
              </w:rPr>
              <w:t>Abbreviations</w:t>
            </w:r>
            <w:r>
              <w:rPr/>
              <w:tab/>
            </w:r>
            <w:r>
              <w:rPr>
                <w:spacing w:val="-5"/>
              </w:rPr>
              <w:t>11</w:t>
            </w:r>
          </w:hyperlink>
        </w:p>
        <w:p>
          <w:pPr>
            <w:pStyle w:val="TOC1"/>
            <w:tabs>
              <w:tab w:pos="9474" w:val="right" w:leader="dot"/>
            </w:tabs>
            <w:spacing w:before="139"/>
            <w:ind w:left="120" w:firstLine="0"/>
          </w:pPr>
          <w:hyperlink w:history="true" w:anchor="_bookmark22">
            <w:r>
              <w:rPr/>
              <w:t>Appendix</w:t>
            </w:r>
            <w:r>
              <w:rPr>
                <w:spacing w:val="-3"/>
              </w:rPr>
              <w:t> </w:t>
            </w:r>
            <w:r>
              <w:rPr/>
              <w:t>B</w:t>
            </w:r>
            <w:r>
              <w:rPr>
                <w:spacing w:val="46"/>
              </w:rPr>
              <w:t>  </w:t>
            </w:r>
            <w:r>
              <w:rPr/>
              <w:t>Checklist</w:t>
            </w:r>
            <w:r>
              <w:rPr>
                <w:spacing w:val="-2"/>
              </w:rPr>
              <w:t> </w:t>
            </w:r>
            <w:r>
              <w:rPr/>
              <w:t>for</w:t>
            </w:r>
            <w:r>
              <w:rPr>
                <w:spacing w:val="-4"/>
              </w:rPr>
              <w:t> </w:t>
            </w:r>
            <w:r>
              <w:rPr/>
              <w:t>ECE</w:t>
            </w:r>
            <w:r>
              <w:rPr>
                <w:spacing w:val="-2"/>
              </w:rPr>
              <w:t> </w:t>
            </w:r>
            <w:r>
              <w:rPr/>
              <w:t>445</w:t>
            </w:r>
            <w:r>
              <w:rPr>
                <w:spacing w:val="-4"/>
              </w:rPr>
              <w:t> </w:t>
            </w:r>
            <w:r>
              <w:rPr/>
              <w:t>Final</w:t>
            </w:r>
            <w:r>
              <w:rPr>
                <w:spacing w:val="-2"/>
              </w:rPr>
              <w:t> </w:t>
            </w:r>
            <w:r>
              <w:rPr/>
              <w:t>Report</w:t>
            </w:r>
            <w:r>
              <w:rPr>
                <w:spacing w:val="-2"/>
              </w:rPr>
              <w:t> Authors</w:t>
            </w:r>
            <w:r>
              <w:rPr/>
              <w:tab/>
            </w:r>
            <w:r>
              <w:rPr>
                <w:spacing w:val="-5"/>
              </w:rPr>
              <w:t>14</w:t>
            </w:r>
          </w:hyperlink>
        </w:p>
        <w:p>
          <w:pPr/>
          <w:r>
            <w:fldChar w:fldCharType="end"/>
          </w:r>
        </w:p>
      </w:sdtContent>
    </w:sdt>
    <w:p>
      <w:pPr>
        <w:spacing w:after="0"/>
        <w:sectPr>
          <w:pgSz w:w="12240" w:h="15840"/>
          <w:pgMar w:header="0" w:footer="1012" w:top="1360" w:bottom="1200" w:left="1320" w:right="1320"/>
        </w:sectPr>
      </w:pPr>
    </w:p>
    <w:p>
      <w:pPr>
        <w:pStyle w:val="Heading1"/>
        <w:numPr>
          <w:ilvl w:val="0"/>
          <w:numId w:val="2"/>
        </w:numPr>
        <w:tabs>
          <w:tab w:pos="414" w:val="left" w:leader="none"/>
        </w:tabs>
        <w:spacing w:line="240" w:lineRule="auto" w:before="79" w:after="0"/>
        <w:ind w:left="413" w:right="0" w:hanging="294"/>
        <w:jc w:val="left"/>
      </w:pPr>
      <w:bookmarkStart w:name="_bookmark0" w:id="1"/>
      <w:bookmarkEnd w:id="1"/>
      <w:r>
        <w:rPr>
          <w:color w:val="365F91"/>
          <w:spacing w:val="-2"/>
        </w:rPr>
        <w:t>In</w:t>
      </w:r>
      <w:r>
        <w:rPr>
          <w:color w:val="365F91"/>
          <w:spacing w:val="-2"/>
        </w:rPr>
        <w:t>troduction</w:t>
      </w:r>
    </w:p>
    <w:p>
      <w:pPr>
        <w:pStyle w:val="BodyText"/>
        <w:spacing w:line="276" w:lineRule="auto" w:before="50"/>
        <w:ind w:left="120" w:right="224"/>
      </w:pPr>
      <w:r>
        <w:rPr/>
        <w:t>The final report presents your project</w:t>
      </w:r>
      <w:r>
        <w:rPr>
          <w:spacing w:val="-2"/>
        </w:rPr>
        <w:t> </w:t>
      </w:r>
      <w:r>
        <w:rPr/>
        <w:t>at</w:t>
      </w:r>
      <w:r>
        <w:rPr>
          <w:spacing w:val="-2"/>
        </w:rPr>
        <w:t> </w:t>
      </w:r>
      <w:r>
        <w:rPr/>
        <w:t>the demonstration</w:t>
      </w:r>
      <w:r>
        <w:rPr>
          <w:spacing w:val="-1"/>
        </w:rPr>
        <w:t> </w:t>
      </w:r>
      <w:r>
        <w:rPr/>
        <w:t>stage. You</w:t>
      </w:r>
      <w:r>
        <w:rPr>
          <w:spacing w:val="-1"/>
        </w:rPr>
        <w:t> </w:t>
      </w:r>
      <w:r>
        <w:rPr/>
        <w:t>need to describe</w:t>
      </w:r>
      <w:r>
        <w:rPr>
          <w:spacing w:val="-2"/>
        </w:rPr>
        <w:t> </w:t>
      </w:r>
      <w:r>
        <w:rPr/>
        <w:t>the</w:t>
      </w:r>
      <w:r>
        <w:rPr>
          <w:spacing w:val="-2"/>
        </w:rPr>
        <w:t> </w:t>
      </w:r>
      <w:r>
        <w:rPr/>
        <w:t>motivation for the project: either a problem to be solved or a goal to be achieved.</w:t>
      </w:r>
      <w:r>
        <w:rPr>
          <w:spacing w:val="40"/>
        </w:rPr>
        <w:t> </w:t>
      </w:r>
      <w:r>
        <w:rPr/>
        <w:t>Relate your solution to that problem in broad</w:t>
      </w:r>
      <w:r>
        <w:rPr>
          <w:spacing w:val="-1"/>
        </w:rPr>
        <w:t> </w:t>
      </w:r>
      <w:r>
        <w:rPr/>
        <w:t>terms and then describe in detail the specific design.</w:t>
      </w:r>
      <w:r>
        <w:rPr>
          <w:spacing w:val="40"/>
        </w:rPr>
        <w:t> </w:t>
      </w:r>
      <w:r>
        <w:rPr/>
        <w:t>Write to an imagined audience of company managers who are knowledgeable in your field. They need to see that your design is reliable, economical, and thoroughly tested to meet the specifications in your proposal. If you appear not</w:t>
      </w:r>
      <w:r>
        <w:rPr>
          <w:spacing w:val="-2"/>
        </w:rPr>
        <w:t> </w:t>
      </w:r>
      <w:r>
        <w:rPr/>
        <w:t>to</w:t>
      </w:r>
      <w:r>
        <w:rPr>
          <w:spacing w:val="-1"/>
        </w:rPr>
        <w:t> </w:t>
      </w:r>
      <w:r>
        <w:rPr/>
        <w:t>understand</w:t>
      </w:r>
      <w:r>
        <w:rPr>
          <w:spacing w:val="-3"/>
        </w:rPr>
        <w:t> </w:t>
      </w:r>
      <w:r>
        <w:rPr/>
        <w:t>the</w:t>
      </w:r>
      <w:r>
        <w:rPr>
          <w:spacing w:val="-4"/>
        </w:rPr>
        <w:t> </w:t>
      </w:r>
      <w:r>
        <w:rPr/>
        <w:t>engineering</w:t>
      </w:r>
      <w:r>
        <w:rPr>
          <w:spacing w:val="-3"/>
        </w:rPr>
        <w:t> </w:t>
      </w:r>
      <w:r>
        <w:rPr/>
        <w:t>principles</w:t>
      </w:r>
      <w:r>
        <w:rPr>
          <w:spacing w:val="-4"/>
        </w:rPr>
        <w:t> </w:t>
      </w:r>
      <w:r>
        <w:rPr/>
        <w:t>of</w:t>
      </w:r>
      <w:r>
        <w:rPr>
          <w:spacing w:val="-4"/>
        </w:rPr>
        <w:t> </w:t>
      </w:r>
      <w:r>
        <w:rPr/>
        <w:t>your</w:t>
      </w:r>
      <w:r>
        <w:rPr>
          <w:spacing w:val="-4"/>
        </w:rPr>
        <w:t> </w:t>
      </w:r>
      <w:r>
        <w:rPr/>
        <w:t>work,</w:t>
      </w:r>
      <w:r>
        <w:rPr>
          <w:spacing w:val="-2"/>
        </w:rPr>
        <w:t> </w:t>
      </w:r>
      <w:r>
        <w:rPr/>
        <w:t>have</w:t>
      </w:r>
      <w:r>
        <w:rPr>
          <w:spacing w:val="-1"/>
        </w:rPr>
        <w:t> </w:t>
      </w:r>
      <w:r>
        <w:rPr/>
        <w:t>left</w:t>
      </w:r>
      <w:r>
        <w:rPr>
          <w:spacing w:val="-4"/>
        </w:rPr>
        <w:t> </w:t>
      </w:r>
      <w:r>
        <w:rPr/>
        <w:t>out important</w:t>
      </w:r>
      <w:r>
        <w:rPr>
          <w:spacing w:val="-2"/>
        </w:rPr>
        <w:t> </w:t>
      </w:r>
      <w:r>
        <w:rPr/>
        <w:t>tests,</w:t>
      </w:r>
      <w:r>
        <w:rPr>
          <w:spacing w:val="-4"/>
        </w:rPr>
        <w:t> </w:t>
      </w:r>
      <w:r>
        <w:rPr/>
        <w:t>or</w:t>
      </w:r>
      <w:r>
        <w:rPr>
          <w:spacing w:val="-2"/>
        </w:rPr>
        <w:t> </w:t>
      </w:r>
      <w:r>
        <w:rPr/>
        <w:t>try</w:t>
      </w:r>
      <w:r>
        <w:rPr>
          <w:spacing w:val="-2"/>
        </w:rPr>
        <w:t> </w:t>
      </w:r>
      <w:r>
        <w:rPr/>
        <w:t>to</w:t>
      </w:r>
      <w:r>
        <w:rPr>
          <w:spacing w:val="-3"/>
        </w:rPr>
        <w:t> </w:t>
      </w:r>
      <w:r>
        <w:rPr/>
        <w:t>cover with a “sales pitch,” your efforts will not impress them. Write as concisely as you can while conveying the necessary information.</w:t>
      </w:r>
    </w:p>
    <w:p>
      <w:pPr>
        <w:pStyle w:val="BodyText"/>
        <w:spacing w:before="5"/>
        <w:rPr>
          <w:sz w:val="16"/>
        </w:rPr>
      </w:pPr>
    </w:p>
    <w:p>
      <w:pPr>
        <w:pStyle w:val="BodyText"/>
        <w:spacing w:line="276" w:lineRule="auto" w:before="1"/>
        <w:ind w:left="120" w:right="147"/>
      </w:pPr>
      <w:r>
        <w:rPr/>
        <w:t>Each member of the project team contributes a proportional share of the actual written material. All reports must be submitted electronically as Word or PDF (LaTeX users should not submit .tex files). Reports</w:t>
      </w:r>
      <w:r>
        <w:rPr>
          <w:spacing w:val="-2"/>
        </w:rPr>
        <w:t> </w:t>
      </w:r>
      <w:r>
        <w:rPr/>
        <w:t>will</w:t>
      </w:r>
      <w:r>
        <w:rPr>
          <w:spacing w:val="-2"/>
        </w:rPr>
        <w:t> </w:t>
      </w:r>
      <w:r>
        <w:rPr/>
        <w:t>be</w:t>
      </w:r>
      <w:r>
        <w:rPr>
          <w:spacing w:val="-1"/>
        </w:rPr>
        <w:t> </w:t>
      </w:r>
      <w:r>
        <w:rPr/>
        <w:t>graded</w:t>
      </w:r>
      <w:r>
        <w:rPr>
          <w:spacing w:val="-2"/>
        </w:rPr>
        <w:t> </w:t>
      </w:r>
      <w:r>
        <w:rPr/>
        <w:t>for</w:t>
      </w:r>
      <w:r>
        <w:rPr>
          <w:spacing w:val="-2"/>
        </w:rPr>
        <w:t> </w:t>
      </w:r>
      <w:r>
        <w:rPr/>
        <w:t>language</w:t>
      </w:r>
      <w:r>
        <w:rPr>
          <w:spacing w:val="-1"/>
        </w:rPr>
        <w:t> </w:t>
      </w:r>
      <w:r>
        <w:rPr/>
        <w:t>and</w:t>
      </w:r>
      <w:r>
        <w:rPr>
          <w:spacing w:val="-3"/>
        </w:rPr>
        <w:t> </w:t>
      </w:r>
      <w:r>
        <w:rPr/>
        <w:t>format</w:t>
      </w:r>
      <w:r>
        <w:rPr>
          <w:spacing w:val="-2"/>
        </w:rPr>
        <w:t> </w:t>
      </w:r>
      <w:r>
        <w:rPr/>
        <w:t>by</w:t>
      </w:r>
      <w:r>
        <w:rPr>
          <w:spacing w:val="-2"/>
        </w:rPr>
        <w:t> </w:t>
      </w:r>
      <w:r>
        <w:rPr/>
        <w:t>the</w:t>
      </w:r>
      <w:r>
        <w:rPr>
          <w:spacing w:val="-4"/>
        </w:rPr>
        <w:t> </w:t>
      </w:r>
      <w:r>
        <w:rPr/>
        <w:t>ECE Editorial</w:t>
      </w:r>
      <w:r>
        <w:rPr>
          <w:spacing w:val="-2"/>
        </w:rPr>
        <w:t> </w:t>
      </w:r>
      <w:r>
        <w:rPr/>
        <w:t>Services</w:t>
      </w:r>
      <w:r>
        <w:rPr>
          <w:spacing w:val="-2"/>
        </w:rPr>
        <w:t> </w:t>
      </w:r>
      <w:r>
        <w:rPr/>
        <w:t>staff</w:t>
      </w:r>
      <w:r>
        <w:rPr>
          <w:spacing w:val="-4"/>
        </w:rPr>
        <w:t> </w:t>
      </w:r>
      <w:r>
        <w:rPr/>
        <w:t>who</w:t>
      </w:r>
      <w:r>
        <w:rPr>
          <w:spacing w:val="-1"/>
        </w:rPr>
        <w:t> </w:t>
      </w:r>
      <w:r>
        <w:rPr/>
        <w:t>review</w:t>
      </w:r>
      <w:r>
        <w:rPr>
          <w:spacing w:val="-4"/>
        </w:rPr>
        <w:t> </w:t>
      </w:r>
      <w:r>
        <w:rPr/>
        <w:t>ECE</w:t>
      </w:r>
      <w:r>
        <w:rPr>
          <w:spacing w:val="-3"/>
        </w:rPr>
        <w:t> </w:t>
      </w:r>
      <w:r>
        <w:rPr/>
        <w:t>MS and PhD theses, and for technical adequacy by your instructor.</w:t>
      </w:r>
    </w:p>
    <w:p>
      <w:pPr>
        <w:pStyle w:val="BodyText"/>
        <w:spacing w:before="4"/>
        <w:rPr>
          <w:sz w:val="16"/>
        </w:rPr>
      </w:pPr>
    </w:p>
    <w:p>
      <w:pPr>
        <w:pStyle w:val="BodyText"/>
        <w:spacing w:line="273" w:lineRule="auto"/>
        <w:ind w:left="120"/>
      </w:pPr>
      <w:r>
        <w:rPr/>
        <w:t>The</w:t>
      </w:r>
      <w:r>
        <w:rPr>
          <w:spacing w:val="-2"/>
        </w:rPr>
        <w:t> </w:t>
      </w:r>
      <w:r>
        <w:rPr/>
        <w:t>report</w:t>
      </w:r>
      <w:r>
        <w:rPr>
          <w:spacing w:val="-4"/>
        </w:rPr>
        <w:t> </w:t>
      </w:r>
      <w:r>
        <w:rPr/>
        <w:t>must</w:t>
      </w:r>
      <w:r>
        <w:rPr>
          <w:spacing w:val="-4"/>
        </w:rPr>
        <w:t> </w:t>
      </w:r>
      <w:r>
        <w:rPr/>
        <w:t>receive</w:t>
      </w:r>
      <w:r>
        <w:rPr>
          <w:spacing w:val="-1"/>
        </w:rPr>
        <w:t> </w:t>
      </w:r>
      <w:r>
        <w:rPr/>
        <w:t>a</w:t>
      </w:r>
      <w:r>
        <w:rPr>
          <w:spacing w:val="-4"/>
        </w:rPr>
        <w:t> </w:t>
      </w:r>
      <w:r>
        <w:rPr/>
        <w:t>passing</w:t>
      </w:r>
      <w:r>
        <w:rPr>
          <w:spacing w:val="-3"/>
        </w:rPr>
        <w:t> </w:t>
      </w:r>
      <w:r>
        <w:rPr/>
        <w:t>grade</w:t>
      </w:r>
      <w:r>
        <w:rPr>
          <w:spacing w:val="-1"/>
        </w:rPr>
        <w:t> </w:t>
      </w:r>
      <w:r>
        <w:rPr/>
        <w:t>for</w:t>
      </w:r>
      <w:r>
        <w:rPr>
          <w:spacing w:val="-5"/>
        </w:rPr>
        <w:t> </w:t>
      </w:r>
      <w:r>
        <w:rPr/>
        <w:t>you</w:t>
      </w:r>
      <w:r>
        <w:rPr>
          <w:spacing w:val="-3"/>
        </w:rPr>
        <w:t> </w:t>
      </w:r>
      <w:r>
        <w:rPr/>
        <w:t>to</w:t>
      </w:r>
      <w:r>
        <w:rPr>
          <w:spacing w:val="-1"/>
        </w:rPr>
        <w:t> </w:t>
      </w:r>
      <w:r>
        <w:rPr/>
        <w:t>pass</w:t>
      </w:r>
      <w:r>
        <w:rPr>
          <w:spacing w:val="-2"/>
        </w:rPr>
        <w:t> </w:t>
      </w:r>
      <w:r>
        <w:rPr/>
        <w:t>the</w:t>
      </w:r>
      <w:r>
        <w:rPr>
          <w:spacing w:val="-4"/>
        </w:rPr>
        <w:t> </w:t>
      </w:r>
      <w:r>
        <w:rPr/>
        <w:t>course.</w:t>
      </w:r>
      <w:r>
        <w:rPr>
          <w:spacing w:val="-2"/>
        </w:rPr>
        <w:t> </w:t>
      </w:r>
      <w:r>
        <w:rPr/>
        <w:t>Rewrites</w:t>
      </w:r>
      <w:r>
        <w:rPr>
          <w:spacing w:val="-1"/>
        </w:rPr>
        <w:t> </w:t>
      </w:r>
      <w:r>
        <w:rPr/>
        <w:t>are</w:t>
      </w:r>
      <w:r>
        <w:rPr>
          <w:spacing w:val="-7"/>
        </w:rPr>
        <w:t> </w:t>
      </w:r>
      <w:r>
        <w:rPr/>
        <w:t>allowed</w:t>
      </w:r>
      <w:r>
        <w:rPr>
          <w:spacing w:val="-2"/>
        </w:rPr>
        <w:t> </w:t>
      </w:r>
      <w:r>
        <w:rPr/>
        <w:t>until</w:t>
      </w:r>
      <w:r>
        <w:rPr>
          <w:spacing w:val="-2"/>
        </w:rPr>
        <w:t> </w:t>
      </w:r>
      <w:r>
        <w:rPr/>
        <w:t>a passing grade is achieved, but once passed, rewritten reports will not be accepted for grade improvement.</w:t>
      </w:r>
    </w:p>
    <w:p>
      <w:pPr>
        <w:pStyle w:val="BodyText"/>
        <w:spacing w:before="11"/>
        <w:rPr>
          <w:sz w:val="16"/>
        </w:rPr>
      </w:pPr>
    </w:p>
    <w:p>
      <w:pPr>
        <w:pStyle w:val="BodyText"/>
        <w:spacing w:line="276" w:lineRule="auto"/>
        <w:ind w:left="120" w:right="89"/>
      </w:pPr>
      <w:r>
        <w:rPr/>
        <w:t>This guide describes all the components of a successful final report. Chapter 2 introduces the most reliable</w:t>
      </w:r>
      <w:r>
        <w:rPr>
          <w:spacing w:val="-4"/>
        </w:rPr>
        <w:t> </w:t>
      </w:r>
      <w:r>
        <w:rPr/>
        <w:t>outline</w:t>
      </w:r>
      <w:r>
        <w:rPr>
          <w:spacing w:val="-1"/>
        </w:rPr>
        <w:t> </w:t>
      </w:r>
      <w:r>
        <w:rPr/>
        <w:t>for</w:t>
      </w:r>
      <w:r>
        <w:rPr>
          <w:spacing w:val="-4"/>
        </w:rPr>
        <w:t> </w:t>
      </w:r>
      <w:r>
        <w:rPr/>
        <w:t>your</w:t>
      </w:r>
      <w:r>
        <w:rPr>
          <w:spacing w:val="-4"/>
        </w:rPr>
        <w:t> </w:t>
      </w:r>
      <w:r>
        <w:rPr/>
        <w:t>subject</w:t>
      </w:r>
      <w:r>
        <w:rPr>
          <w:spacing w:val="-4"/>
        </w:rPr>
        <w:t> </w:t>
      </w:r>
      <w:r>
        <w:rPr/>
        <w:t>matter,</w:t>
      </w:r>
      <w:r>
        <w:rPr>
          <w:spacing w:val="-2"/>
        </w:rPr>
        <w:t> </w:t>
      </w:r>
      <w:r>
        <w:rPr/>
        <w:t>along</w:t>
      </w:r>
      <w:r>
        <w:rPr>
          <w:spacing w:val="-3"/>
        </w:rPr>
        <w:t> </w:t>
      </w:r>
      <w:r>
        <w:rPr/>
        <w:t>with</w:t>
      </w:r>
      <w:r>
        <w:rPr>
          <w:spacing w:val="-2"/>
        </w:rPr>
        <w:t> </w:t>
      </w:r>
      <w:r>
        <w:rPr/>
        <w:t>some</w:t>
      </w:r>
      <w:r>
        <w:rPr>
          <w:spacing w:val="-1"/>
        </w:rPr>
        <w:t> </w:t>
      </w:r>
      <w:r>
        <w:rPr/>
        <w:t>possible</w:t>
      </w:r>
      <w:r>
        <w:rPr>
          <w:spacing w:val="-5"/>
        </w:rPr>
        <w:t> </w:t>
      </w:r>
      <w:r>
        <w:rPr/>
        <w:t>variations.</w:t>
      </w:r>
      <w:r>
        <w:rPr>
          <w:spacing w:val="-5"/>
        </w:rPr>
        <w:t> </w:t>
      </w:r>
      <w:r>
        <w:rPr/>
        <w:t>Chapter</w:t>
      </w:r>
      <w:r>
        <w:rPr>
          <w:spacing w:val="-2"/>
        </w:rPr>
        <w:t> </w:t>
      </w:r>
      <w:r>
        <w:rPr/>
        <w:t>3 specifies</w:t>
      </w:r>
      <w:r>
        <w:rPr>
          <w:spacing w:val="-1"/>
        </w:rPr>
        <w:t> </w:t>
      </w:r>
      <w:r>
        <w:rPr/>
        <w:t>the</w:t>
      </w:r>
      <w:r>
        <w:rPr>
          <w:spacing w:val="-1"/>
        </w:rPr>
        <w:t> </w:t>
      </w:r>
      <w:r>
        <w:rPr/>
        <w:t>final report format. Chapter 4 addresses the main points of good technical style for writing, and Chapter 5 covers the all-important topic of figures and tables. Chapter 6 offers final words of advice and points to further resources for authors. Appendices A and B contain, respectively, a guide to symbols and abbreviations, and a handy checklist.</w:t>
      </w:r>
    </w:p>
    <w:p>
      <w:pPr>
        <w:spacing w:after="0" w:line="276" w:lineRule="auto"/>
        <w:sectPr>
          <w:footerReference w:type="default" r:id="rId6"/>
          <w:pgSz w:w="12240" w:h="15840"/>
          <w:pgMar w:footer="1012" w:header="0" w:top="1640" w:bottom="1200" w:left="1320" w:right="1320"/>
          <w:pgNumType w:start="1"/>
        </w:sectPr>
      </w:pPr>
    </w:p>
    <w:p>
      <w:pPr>
        <w:pStyle w:val="Heading1"/>
        <w:numPr>
          <w:ilvl w:val="0"/>
          <w:numId w:val="2"/>
        </w:numPr>
        <w:tabs>
          <w:tab w:pos="413" w:val="left" w:leader="none"/>
        </w:tabs>
        <w:spacing w:line="240" w:lineRule="auto" w:before="78" w:after="0"/>
        <w:ind w:left="412" w:right="0" w:hanging="293"/>
        <w:jc w:val="left"/>
      </w:pPr>
      <w:bookmarkStart w:name="_bookmark1" w:id="2"/>
      <w:bookmarkEnd w:id="2"/>
      <w:r>
        <w:rPr>
          <w:color w:val="365F91"/>
        </w:rPr>
        <w:t>Ou</w:t>
      </w:r>
      <w:r>
        <w:rPr>
          <w:color w:val="365F91"/>
        </w:rPr>
        <w:t>tline</w:t>
      </w:r>
      <w:r>
        <w:rPr>
          <w:color w:val="365F91"/>
          <w:spacing w:val="-7"/>
        </w:rPr>
        <w:t> </w:t>
      </w:r>
      <w:r>
        <w:rPr>
          <w:color w:val="365F91"/>
        </w:rPr>
        <w:t>of</w:t>
      </w:r>
      <w:r>
        <w:rPr>
          <w:color w:val="365F91"/>
          <w:spacing w:val="-4"/>
        </w:rPr>
        <w:t> </w:t>
      </w:r>
      <w:r>
        <w:rPr>
          <w:color w:val="365F91"/>
        </w:rPr>
        <w:t>Subject</w:t>
      </w:r>
      <w:r>
        <w:rPr>
          <w:color w:val="365F91"/>
          <w:spacing w:val="-3"/>
        </w:rPr>
        <w:t> </w:t>
      </w:r>
      <w:r>
        <w:rPr>
          <w:color w:val="365F91"/>
          <w:spacing w:val="-2"/>
        </w:rPr>
        <w:t>Matter</w:t>
      </w:r>
    </w:p>
    <w:p>
      <w:pPr>
        <w:pStyle w:val="Heading2"/>
        <w:numPr>
          <w:ilvl w:val="1"/>
          <w:numId w:val="2"/>
        </w:numPr>
        <w:tabs>
          <w:tab w:pos="545" w:val="left" w:leader="none"/>
        </w:tabs>
        <w:spacing w:line="240" w:lineRule="auto" w:before="250" w:after="0"/>
        <w:ind w:left="544" w:right="0" w:hanging="425"/>
        <w:jc w:val="left"/>
      </w:pPr>
      <w:bookmarkStart w:name="_bookmark2" w:id="3"/>
      <w:bookmarkEnd w:id="3"/>
      <w:r>
        <w:rPr>
          <w:color w:val="4F81BC"/>
          <w:spacing w:val="-2"/>
        </w:rPr>
        <w:t>I</w:t>
      </w:r>
      <w:r>
        <w:rPr>
          <w:color w:val="4F81BC"/>
          <w:spacing w:val="-2"/>
        </w:rPr>
        <w:t>ntroduction</w:t>
      </w:r>
    </w:p>
    <w:p>
      <w:pPr>
        <w:pStyle w:val="BodyText"/>
        <w:spacing w:line="276" w:lineRule="auto" w:before="47"/>
        <w:ind w:left="120" w:right="224"/>
      </w:pPr>
      <w:r>
        <w:rPr/>
        <w:t>Briefly review and update the material from your proposal, presentation, and individual reports. Describe the function, and show the block diagram (which will most likely be your Figure 1 or Figure 1.1),</w:t>
      </w:r>
      <w:r>
        <w:rPr>
          <w:spacing w:val="-4"/>
        </w:rPr>
        <w:t> </w:t>
      </w:r>
      <w:r>
        <w:rPr/>
        <w:t>being</w:t>
      </w:r>
      <w:r>
        <w:rPr>
          <w:spacing w:val="-2"/>
        </w:rPr>
        <w:t> </w:t>
      </w:r>
      <w:r>
        <w:rPr/>
        <w:t>sure</w:t>
      </w:r>
      <w:r>
        <w:rPr>
          <w:spacing w:val="-3"/>
        </w:rPr>
        <w:t> </w:t>
      </w:r>
      <w:r>
        <w:rPr/>
        <w:t>to</w:t>
      </w:r>
      <w:r>
        <w:rPr>
          <w:spacing w:val="-2"/>
        </w:rPr>
        <w:t> </w:t>
      </w:r>
      <w:r>
        <w:rPr/>
        <w:t>cite</w:t>
      </w:r>
      <w:r>
        <w:rPr>
          <w:spacing w:val="-3"/>
        </w:rPr>
        <w:t> </w:t>
      </w:r>
      <w:r>
        <w:rPr/>
        <w:t>the</w:t>
      </w:r>
      <w:r>
        <w:rPr>
          <w:spacing w:val="-5"/>
        </w:rPr>
        <w:t> </w:t>
      </w:r>
      <w:r>
        <w:rPr/>
        <w:t>figure</w:t>
      </w:r>
      <w:r>
        <w:rPr>
          <w:spacing w:val="-1"/>
        </w:rPr>
        <w:t> </w:t>
      </w:r>
      <w:r>
        <w:rPr/>
        <w:t>directly</w:t>
      </w:r>
      <w:r>
        <w:rPr>
          <w:spacing w:val="-1"/>
        </w:rPr>
        <w:t> </w:t>
      </w:r>
      <w:r>
        <w:rPr/>
        <w:t>in</w:t>
      </w:r>
      <w:r>
        <w:rPr>
          <w:spacing w:val="-1"/>
        </w:rPr>
        <w:t> </w:t>
      </w:r>
      <w:r>
        <w:rPr/>
        <w:t>the</w:t>
      </w:r>
      <w:r>
        <w:rPr>
          <w:spacing w:val="-4"/>
        </w:rPr>
        <w:t> </w:t>
      </w:r>
      <w:r>
        <w:rPr/>
        <w:t>text</w:t>
      </w:r>
      <w:r>
        <w:rPr>
          <w:spacing w:val="-1"/>
        </w:rPr>
        <w:t> </w:t>
      </w:r>
      <w:r>
        <w:rPr/>
        <w:t>(see</w:t>
      </w:r>
      <w:r>
        <w:rPr>
          <w:spacing w:val="-1"/>
        </w:rPr>
        <w:t> </w:t>
      </w:r>
      <w:r>
        <w:rPr/>
        <w:t>Section</w:t>
      </w:r>
      <w:r>
        <w:rPr>
          <w:spacing w:val="-5"/>
        </w:rPr>
        <w:t> </w:t>
      </w:r>
      <w:r>
        <w:rPr/>
        <w:t>5.2).</w:t>
      </w:r>
      <w:r>
        <w:rPr>
          <w:spacing w:val="-2"/>
        </w:rPr>
        <w:t> </w:t>
      </w:r>
      <w:r>
        <w:rPr/>
        <w:t>Describe</w:t>
      </w:r>
      <w:r>
        <w:rPr>
          <w:spacing w:val="-3"/>
        </w:rPr>
        <w:t> </w:t>
      </w:r>
      <w:r>
        <w:rPr/>
        <w:t>briefly the blocks into which the project has been divided. Give the performance requirements as they appear in the final version of your proposal. Describe any block-level changes made to the design during the semester. Show that you understand the key factors in the performance of your project. Be quantitative if possible. If in doubt, seek advice.</w:t>
      </w:r>
    </w:p>
    <w:p>
      <w:pPr>
        <w:pStyle w:val="BodyText"/>
        <w:spacing w:before="6"/>
        <w:rPr>
          <w:sz w:val="16"/>
        </w:rPr>
      </w:pPr>
    </w:p>
    <w:p>
      <w:pPr>
        <w:pStyle w:val="Heading2"/>
        <w:numPr>
          <w:ilvl w:val="1"/>
          <w:numId w:val="2"/>
        </w:numPr>
        <w:tabs>
          <w:tab w:pos="546" w:val="left" w:leader="none"/>
        </w:tabs>
        <w:spacing w:line="240" w:lineRule="auto" w:before="0" w:after="0"/>
        <w:ind w:left="545" w:right="0" w:hanging="426"/>
        <w:jc w:val="left"/>
      </w:pPr>
      <w:bookmarkStart w:name="_bookmark3" w:id="4"/>
      <w:bookmarkEnd w:id="4"/>
      <w:r>
        <w:rPr>
          <w:color w:val="4F81BC"/>
          <w:spacing w:val="-2"/>
        </w:rPr>
        <w:t>D</w:t>
      </w:r>
      <w:r>
        <w:rPr>
          <w:color w:val="4F81BC"/>
          <w:spacing w:val="-2"/>
        </w:rPr>
        <w:t>esign</w:t>
      </w:r>
    </w:p>
    <w:p>
      <w:pPr>
        <w:pStyle w:val="Heading3"/>
        <w:numPr>
          <w:ilvl w:val="2"/>
          <w:numId w:val="2"/>
        </w:numPr>
        <w:tabs>
          <w:tab w:pos="661" w:val="left" w:leader="none"/>
        </w:tabs>
        <w:spacing w:line="240" w:lineRule="auto" w:before="247" w:after="0"/>
        <w:ind w:left="660" w:right="0" w:hanging="541"/>
        <w:jc w:val="left"/>
      </w:pPr>
      <w:bookmarkStart w:name="_bookmark4" w:id="5"/>
      <w:bookmarkEnd w:id="5"/>
      <w:r>
        <w:rPr>
          <w:color w:val="4F81BC"/>
        </w:rPr>
        <w:t>Design</w:t>
      </w:r>
      <w:r>
        <w:rPr>
          <w:color w:val="4F81BC"/>
          <w:spacing w:val="1"/>
        </w:rPr>
        <w:t> </w:t>
      </w:r>
      <w:r>
        <w:rPr>
          <w:color w:val="4F81BC"/>
          <w:spacing w:val="-2"/>
        </w:rPr>
        <w:t>procedure</w:t>
      </w:r>
    </w:p>
    <w:p>
      <w:pPr>
        <w:pStyle w:val="BodyText"/>
        <w:spacing w:line="273" w:lineRule="auto" w:before="37"/>
        <w:ind w:left="120" w:right="224"/>
      </w:pPr>
      <w:r>
        <w:rPr/>
        <w:t>Discuss</w:t>
      </w:r>
      <w:r>
        <w:rPr>
          <w:spacing w:val="-4"/>
        </w:rPr>
        <w:t> </w:t>
      </w:r>
      <w:r>
        <w:rPr/>
        <w:t>your</w:t>
      </w:r>
      <w:r>
        <w:rPr>
          <w:spacing w:val="-2"/>
        </w:rPr>
        <w:t> </w:t>
      </w:r>
      <w:r>
        <w:rPr/>
        <w:t>design</w:t>
      </w:r>
      <w:r>
        <w:rPr>
          <w:spacing w:val="-3"/>
        </w:rPr>
        <w:t> </w:t>
      </w:r>
      <w:r>
        <w:rPr/>
        <w:t>decisions</w:t>
      </w:r>
      <w:r>
        <w:rPr>
          <w:spacing w:val="-2"/>
        </w:rPr>
        <w:t> </w:t>
      </w:r>
      <w:r>
        <w:rPr/>
        <w:t>for</w:t>
      </w:r>
      <w:r>
        <w:rPr>
          <w:spacing w:val="-4"/>
        </w:rPr>
        <w:t> </w:t>
      </w:r>
      <w:r>
        <w:rPr/>
        <w:t>each</w:t>
      </w:r>
      <w:r>
        <w:rPr>
          <w:spacing w:val="-1"/>
        </w:rPr>
        <w:t> </w:t>
      </w:r>
      <w:r>
        <w:rPr/>
        <w:t>block</w:t>
      </w:r>
      <w:r>
        <w:rPr>
          <w:spacing w:val="-1"/>
        </w:rPr>
        <w:t> </w:t>
      </w:r>
      <w:r>
        <w:rPr/>
        <w:t>at</w:t>
      </w:r>
      <w:r>
        <w:rPr>
          <w:spacing w:val="-2"/>
        </w:rPr>
        <w:t> </w:t>
      </w:r>
      <w:r>
        <w:rPr/>
        <w:t>the</w:t>
      </w:r>
      <w:r>
        <w:rPr>
          <w:spacing w:val="-4"/>
        </w:rPr>
        <w:t> </w:t>
      </w:r>
      <w:r>
        <w:rPr/>
        <w:t>most</w:t>
      </w:r>
      <w:r>
        <w:rPr>
          <w:spacing w:val="-1"/>
        </w:rPr>
        <w:t> </w:t>
      </w:r>
      <w:r>
        <w:rPr/>
        <w:t>general</w:t>
      </w:r>
      <w:r>
        <w:rPr>
          <w:spacing w:val="-5"/>
        </w:rPr>
        <w:t> </w:t>
      </w:r>
      <w:r>
        <w:rPr/>
        <w:t>level:</w:t>
      </w:r>
      <w:r>
        <w:rPr>
          <w:spacing w:val="-4"/>
        </w:rPr>
        <w:t> </w:t>
      </w:r>
      <w:r>
        <w:rPr/>
        <w:t>What</w:t>
      </w:r>
      <w:r>
        <w:rPr>
          <w:spacing w:val="-5"/>
        </w:rPr>
        <w:t> </w:t>
      </w:r>
      <w:r>
        <w:rPr/>
        <w:t>alternative</w:t>
      </w:r>
      <w:r>
        <w:rPr>
          <w:spacing w:val="-4"/>
        </w:rPr>
        <w:t> </w:t>
      </w:r>
      <w:r>
        <w:rPr/>
        <w:t>approaches</w:t>
      </w:r>
      <w:r>
        <w:rPr>
          <w:spacing w:val="-2"/>
        </w:rPr>
        <w:t> </w:t>
      </w:r>
      <w:r>
        <w:rPr/>
        <w:t>to the design are possible, which was chosen, and why is it desirable?</w:t>
      </w:r>
    </w:p>
    <w:p>
      <w:pPr>
        <w:pStyle w:val="BodyText"/>
        <w:spacing w:before="8"/>
        <w:rPr>
          <w:sz w:val="16"/>
        </w:rPr>
      </w:pPr>
    </w:p>
    <w:p>
      <w:pPr>
        <w:pStyle w:val="BodyText"/>
        <w:spacing w:line="276" w:lineRule="auto"/>
        <w:ind w:left="120" w:right="224"/>
      </w:pPr>
      <w:r>
        <w:rPr/>
        <w:t>Introduce</w:t>
      </w:r>
      <w:r>
        <w:rPr>
          <w:spacing w:val="-3"/>
        </w:rPr>
        <w:t> </w:t>
      </w:r>
      <w:r>
        <w:rPr/>
        <w:t>the</w:t>
      </w:r>
      <w:r>
        <w:rPr>
          <w:spacing w:val="-3"/>
        </w:rPr>
        <w:t> </w:t>
      </w:r>
      <w:r>
        <w:rPr/>
        <w:t>major</w:t>
      </w:r>
      <w:r>
        <w:rPr>
          <w:spacing w:val="-1"/>
        </w:rPr>
        <w:t> </w:t>
      </w:r>
      <w:r>
        <w:rPr/>
        <w:t>design</w:t>
      </w:r>
      <w:r>
        <w:rPr>
          <w:spacing w:val="-5"/>
        </w:rPr>
        <w:t> </w:t>
      </w:r>
      <w:r>
        <w:rPr/>
        <w:t>equations</w:t>
      </w:r>
      <w:r>
        <w:rPr>
          <w:spacing w:val="-2"/>
        </w:rPr>
        <w:t> </w:t>
      </w:r>
      <w:r>
        <w:rPr/>
        <w:t>or</w:t>
      </w:r>
      <w:r>
        <w:rPr>
          <w:spacing w:val="-4"/>
        </w:rPr>
        <w:t> </w:t>
      </w:r>
      <w:r>
        <w:rPr/>
        <w:t>other</w:t>
      </w:r>
      <w:r>
        <w:rPr>
          <w:spacing w:val="-1"/>
        </w:rPr>
        <w:t> </w:t>
      </w:r>
      <w:r>
        <w:rPr/>
        <w:t>design</w:t>
      </w:r>
      <w:r>
        <w:rPr>
          <w:spacing w:val="-4"/>
        </w:rPr>
        <w:t> </w:t>
      </w:r>
      <w:r>
        <w:rPr/>
        <w:t>tools</w:t>
      </w:r>
      <w:r>
        <w:rPr>
          <w:spacing w:val="-1"/>
        </w:rPr>
        <w:t> </w:t>
      </w:r>
      <w:r>
        <w:rPr/>
        <w:t>used;</w:t>
      </w:r>
      <w:r>
        <w:rPr>
          <w:spacing w:val="-1"/>
        </w:rPr>
        <w:t> </w:t>
      </w:r>
      <w:r>
        <w:rPr/>
        <w:t>show</w:t>
      </w:r>
      <w:r>
        <w:rPr>
          <w:spacing w:val="-3"/>
        </w:rPr>
        <w:t> </w:t>
      </w:r>
      <w:r>
        <w:rPr/>
        <w:t>the</w:t>
      </w:r>
      <w:r>
        <w:rPr>
          <w:spacing w:val="-1"/>
        </w:rPr>
        <w:t> </w:t>
      </w:r>
      <w:r>
        <w:rPr>
          <w:i/>
        </w:rPr>
        <w:t>general</w:t>
      </w:r>
      <w:r>
        <w:rPr>
          <w:i/>
          <w:spacing w:val="-1"/>
        </w:rPr>
        <w:t> </w:t>
      </w:r>
      <w:r>
        <w:rPr/>
        <w:t>form</w:t>
      </w:r>
      <w:r>
        <w:rPr>
          <w:spacing w:val="-2"/>
        </w:rPr>
        <w:t> </w:t>
      </w:r>
      <w:r>
        <w:rPr/>
        <w:t>of</w:t>
      </w:r>
      <w:r>
        <w:rPr>
          <w:spacing w:val="-1"/>
        </w:rPr>
        <w:t> </w:t>
      </w:r>
      <w:r>
        <w:rPr/>
        <w:t>the</w:t>
      </w:r>
      <w:r>
        <w:rPr>
          <w:spacing w:val="-3"/>
        </w:rPr>
        <w:t> </w:t>
      </w:r>
      <w:r>
        <w:rPr/>
        <w:t>circuits and describe their functions.</w:t>
      </w:r>
    </w:p>
    <w:p>
      <w:pPr>
        <w:pStyle w:val="BodyText"/>
        <w:spacing w:before="8"/>
        <w:rPr>
          <w:sz w:val="16"/>
        </w:rPr>
      </w:pPr>
    </w:p>
    <w:p>
      <w:pPr>
        <w:pStyle w:val="Heading3"/>
        <w:numPr>
          <w:ilvl w:val="2"/>
          <w:numId w:val="2"/>
        </w:numPr>
        <w:tabs>
          <w:tab w:pos="661" w:val="left" w:leader="none"/>
        </w:tabs>
        <w:spacing w:line="240" w:lineRule="auto" w:before="0" w:after="0"/>
        <w:ind w:left="660" w:right="0" w:hanging="541"/>
        <w:jc w:val="left"/>
      </w:pPr>
      <w:bookmarkStart w:name="_bookmark5" w:id="6"/>
      <w:bookmarkEnd w:id="6"/>
      <w:r>
        <w:rPr>
          <w:color w:val="4F81BC"/>
        </w:rPr>
        <w:t>Design</w:t>
      </w:r>
      <w:r>
        <w:rPr>
          <w:color w:val="4F81BC"/>
          <w:spacing w:val="1"/>
        </w:rPr>
        <w:t> </w:t>
      </w:r>
      <w:r>
        <w:rPr>
          <w:color w:val="4F81BC"/>
          <w:spacing w:val="-2"/>
        </w:rPr>
        <w:t>details</w:t>
      </w:r>
    </w:p>
    <w:p>
      <w:pPr>
        <w:pStyle w:val="BodyText"/>
        <w:spacing w:line="276" w:lineRule="auto" w:before="38"/>
        <w:ind w:left="120" w:right="89"/>
      </w:pPr>
      <w:r>
        <w:rPr/>
        <w:t>Present</w:t>
      </w:r>
      <w:r>
        <w:rPr>
          <w:spacing w:val="-3"/>
        </w:rPr>
        <w:t> </w:t>
      </w:r>
      <w:r>
        <w:rPr/>
        <w:t>the</w:t>
      </w:r>
      <w:r>
        <w:rPr>
          <w:spacing w:val="-2"/>
        </w:rPr>
        <w:t> </w:t>
      </w:r>
      <w:r>
        <w:rPr/>
        <w:t>detailed</w:t>
      </w:r>
      <w:r>
        <w:rPr>
          <w:spacing w:val="-3"/>
        </w:rPr>
        <w:t> </w:t>
      </w:r>
      <w:r>
        <w:rPr/>
        <w:t>design,</w:t>
      </w:r>
      <w:r>
        <w:rPr>
          <w:spacing w:val="-3"/>
        </w:rPr>
        <w:t> </w:t>
      </w:r>
      <w:r>
        <w:rPr/>
        <w:t>with</w:t>
      </w:r>
      <w:r>
        <w:rPr>
          <w:spacing w:val="-4"/>
        </w:rPr>
        <w:t> </w:t>
      </w:r>
      <w:r>
        <w:rPr/>
        <w:t>diagrams</w:t>
      </w:r>
      <w:r>
        <w:rPr>
          <w:spacing w:val="-3"/>
        </w:rPr>
        <w:t> </w:t>
      </w:r>
      <w:r>
        <w:rPr/>
        <w:t>and</w:t>
      </w:r>
      <w:r>
        <w:rPr>
          <w:spacing w:val="-6"/>
        </w:rPr>
        <w:t> </w:t>
      </w:r>
      <w:r>
        <w:rPr/>
        <w:t>component</w:t>
      </w:r>
      <w:r>
        <w:rPr>
          <w:spacing w:val="-3"/>
        </w:rPr>
        <w:t> </w:t>
      </w:r>
      <w:r>
        <w:rPr/>
        <w:t>values.</w:t>
      </w:r>
      <w:r>
        <w:rPr>
          <w:spacing w:val="-3"/>
        </w:rPr>
        <w:t> </w:t>
      </w:r>
      <w:r>
        <w:rPr/>
        <w:t>Show</w:t>
      </w:r>
      <w:r>
        <w:rPr>
          <w:spacing w:val="-2"/>
        </w:rPr>
        <w:t> </w:t>
      </w:r>
      <w:r>
        <w:rPr/>
        <w:t>how</w:t>
      </w:r>
      <w:r>
        <w:rPr>
          <w:spacing w:val="-2"/>
        </w:rPr>
        <w:t> </w:t>
      </w:r>
      <w:r>
        <w:rPr/>
        <w:t>the</w:t>
      </w:r>
      <w:r>
        <w:rPr>
          <w:spacing w:val="-5"/>
        </w:rPr>
        <w:t> </w:t>
      </w:r>
      <w:r>
        <w:rPr/>
        <w:t>design</w:t>
      </w:r>
      <w:r>
        <w:rPr>
          <w:spacing w:val="-4"/>
        </w:rPr>
        <w:t> </w:t>
      </w:r>
      <w:r>
        <w:rPr/>
        <w:t>equations</w:t>
      </w:r>
      <w:r>
        <w:rPr>
          <w:spacing w:val="-3"/>
        </w:rPr>
        <w:t> </w:t>
      </w:r>
      <w:r>
        <w:rPr/>
        <w:t>were applied. Give equations and diagrams with specific design values and data. Place large data tables in an appendix.</w:t>
      </w:r>
      <w:r>
        <w:rPr>
          <w:spacing w:val="40"/>
        </w:rPr>
        <w:t> </w:t>
      </w:r>
      <w:r>
        <w:rPr/>
        <w:t>Circuit diagrams that are too large to be readable on a single page should be broken into pieces for presentation.</w:t>
      </w:r>
      <w:r>
        <w:rPr>
          <w:spacing w:val="40"/>
        </w:rPr>
        <w:t> </w:t>
      </w:r>
      <w:r>
        <w:rPr/>
        <w:t>The full diagram may be included in an appendix.</w:t>
      </w:r>
      <w:r>
        <w:rPr>
          <w:spacing w:val="40"/>
        </w:rPr>
        <w:t> </w:t>
      </w:r>
      <w:r>
        <w:rPr/>
        <w:t>Use photographs only as necessary and treat them, along with all other graphics except tables, as </w:t>
      </w:r>
      <w:r>
        <w:rPr>
          <w:i/>
        </w:rPr>
        <w:t>figures</w:t>
      </w:r>
      <w:r>
        <w:rPr/>
        <w:t>.</w:t>
      </w:r>
    </w:p>
    <w:p>
      <w:pPr>
        <w:pStyle w:val="BodyText"/>
        <w:spacing w:before="3"/>
        <w:rPr>
          <w:sz w:val="16"/>
        </w:rPr>
      </w:pPr>
    </w:p>
    <w:p>
      <w:pPr>
        <w:pStyle w:val="Heading2"/>
        <w:numPr>
          <w:ilvl w:val="1"/>
          <w:numId w:val="2"/>
        </w:numPr>
        <w:tabs>
          <w:tab w:pos="545" w:val="left" w:leader="none"/>
        </w:tabs>
        <w:spacing w:line="240" w:lineRule="auto" w:before="0" w:after="0"/>
        <w:ind w:left="544" w:right="0" w:hanging="425"/>
        <w:jc w:val="left"/>
      </w:pPr>
      <w:bookmarkStart w:name="_bookmark6" w:id="7"/>
      <w:bookmarkEnd w:id="7"/>
      <w:r>
        <w:rPr>
          <w:color w:val="4F81BC"/>
          <w:spacing w:val="-2"/>
        </w:rPr>
        <w:t>V</w:t>
      </w:r>
      <w:r>
        <w:rPr>
          <w:color w:val="4F81BC"/>
          <w:spacing w:val="-2"/>
        </w:rPr>
        <w:t>erification</w:t>
      </w:r>
    </w:p>
    <w:p>
      <w:pPr>
        <w:pStyle w:val="BodyText"/>
        <w:spacing w:line="276" w:lineRule="auto" w:before="47"/>
        <w:ind w:left="120" w:right="224"/>
      </w:pPr>
      <w:r>
        <w:rPr/>
        <w:t>Discuss the testing of the completed project and its major blocks. Provide solid technical data, and present it in an easily grasped manner, using graphs where necessary. Include any standard tests for your</w:t>
      </w:r>
      <w:r>
        <w:rPr>
          <w:spacing w:val="-3"/>
        </w:rPr>
        <w:t> </w:t>
      </w:r>
      <w:r>
        <w:rPr/>
        <w:t>type</w:t>
      </w:r>
      <w:r>
        <w:rPr>
          <w:spacing w:val="-3"/>
        </w:rPr>
        <w:t> </w:t>
      </w:r>
      <w:r>
        <w:rPr/>
        <w:t>of</w:t>
      </w:r>
      <w:r>
        <w:rPr>
          <w:spacing w:val="-4"/>
        </w:rPr>
        <w:t> </w:t>
      </w:r>
      <w:r>
        <w:rPr/>
        <w:t>circuit</w:t>
      </w:r>
      <w:r>
        <w:rPr>
          <w:spacing w:val="-1"/>
        </w:rPr>
        <w:t> </w:t>
      </w:r>
      <w:r>
        <w:rPr/>
        <w:t>and</w:t>
      </w:r>
      <w:r>
        <w:rPr>
          <w:spacing w:val="-4"/>
        </w:rPr>
        <w:t> </w:t>
      </w:r>
      <w:r>
        <w:rPr/>
        <w:t>all</w:t>
      </w:r>
      <w:r>
        <w:rPr>
          <w:spacing w:val="-4"/>
        </w:rPr>
        <w:t> </w:t>
      </w:r>
      <w:r>
        <w:rPr/>
        <w:t>specific</w:t>
      </w:r>
      <w:r>
        <w:rPr>
          <w:spacing w:val="-3"/>
        </w:rPr>
        <w:t> </w:t>
      </w:r>
      <w:r>
        <w:rPr/>
        <w:t>ones</w:t>
      </w:r>
      <w:r>
        <w:rPr>
          <w:spacing w:val="-2"/>
        </w:rPr>
        <w:t> </w:t>
      </w:r>
      <w:r>
        <w:rPr/>
        <w:t>you</w:t>
      </w:r>
      <w:r>
        <w:rPr>
          <w:spacing w:val="-2"/>
        </w:rPr>
        <w:t> </w:t>
      </w:r>
      <w:r>
        <w:rPr/>
        <w:t>feel</w:t>
      </w:r>
      <w:r>
        <w:rPr>
          <w:spacing w:val="-4"/>
        </w:rPr>
        <w:t> </w:t>
      </w:r>
      <w:r>
        <w:rPr/>
        <w:t>are needed</w:t>
      </w:r>
      <w:r>
        <w:rPr>
          <w:spacing w:val="-1"/>
        </w:rPr>
        <w:t> </w:t>
      </w:r>
      <w:r>
        <w:rPr/>
        <w:t>to prove that</w:t>
      </w:r>
      <w:r>
        <w:rPr>
          <w:spacing w:val="-1"/>
        </w:rPr>
        <w:t> </w:t>
      </w:r>
      <w:r>
        <w:rPr/>
        <w:t>the</w:t>
      </w:r>
      <w:r>
        <w:rPr>
          <w:spacing w:val="-4"/>
        </w:rPr>
        <w:t> </w:t>
      </w:r>
      <w:r>
        <w:rPr/>
        <w:t>design</w:t>
      </w:r>
      <w:r>
        <w:rPr>
          <w:spacing w:val="-2"/>
        </w:rPr>
        <w:t> </w:t>
      </w:r>
      <w:r>
        <w:rPr/>
        <w:t>goals</w:t>
      </w:r>
      <w:r>
        <w:rPr>
          <w:spacing w:val="-4"/>
        </w:rPr>
        <w:t> </w:t>
      </w:r>
      <w:r>
        <w:rPr/>
        <w:t>were</w:t>
      </w:r>
      <w:r>
        <w:rPr>
          <w:spacing w:val="-3"/>
        </w:rPr>
        <w:t> </w:t>
      </w:r>
      <w:r>
        <w:rPr/>
        <w:t>met.</w:t>
      </w:r>
    </w:p>
    <w:p>
      <w:pPr>
        <w:pStyle w:val="BodyText"/>
        <w:spacing w:before="5"/>
        <w:rPr>
          <w:sz w:val="16"/>
        </w:rPr>
      </w:pPr>
    </w:p>
    <w:p>
      <w:pPr>
        <w:pStyle w:val="BodyText"/>
        <w:spacing w:line="276" w:lineRule="auto"/>
        <w:ind w:left="120" w:right="145"/>
      </w:pPr>
      <w:r>
        <w:rPr/>
        <w:t>Discuss the Requirement and Verification Table from your design review. Including the table in an appendix</w:t>
      </w:r>
      <w:r>
        <w:rPr>
          <w:spacing w:val="-1"/>
        </w:rPr>
        <w:t> </w:t>
      </w:r>
      <w:r>
        <w:rPr/>
        <w:t>will</w:t>
      </w:r>
      <w:r>
        <w:rPr>
          <w:spacing w:val="-1"/>
        </w:rPr>
        <w:t> </w:t>
      </w:r>
      <w:r>
        <w:rPr/>
        <w:t>help</w:t>
      </w:r>
      <w:r>
        <w:rPr>
          <w:spacing w:val="-3"/>
        </w:rPr>
        <w:t> </w:t>
      </w:r>
      <w:r>
        <w:rPr/>
        <w:t>avoid</w:t>
      </w:r>
      <w:r>
        <w:rPr>
          <w:spacing w:val="-2"/>
        </w:rPr>
        <w:t> </w:t>
      </w:r>
      <w:r>
        <w:rPr/>
        <w:t>lengthy</w:t>
      </w:r>
      <w:r>
        <w:rPr>
          <w:spacing w:val="-1"/>
        </w:rPr>
        <w:t> </w:t>
      </w:r>
      <w:r>
        <w:rPr/>
        <w:t>and</w:t>
      </w:r>
      <w:r>
        <w:rPr>
          <w:spacing w:val="-2"/>
        </w:rPr>
        <w:t> </w:t>
      </w:r>
      <w:r>
        <w:rPr/>
        <w:t>tedious</w:t>
      </w:r>
      <w:r>
        <w:rPr>
          <w:spacing w:val="-1"/>
        </w:rPr>
        <w:t> </w:t>
      </w:r>
      <w:r>
        <w:rPr/>
        <w:t>narrative description</w:t>
      </w:r>
      <w:r>
        <w:rPr>
          <w:spacing w:val="-2"/>
        </w:rPr>
        <w:t> </w:t>
      </w:r>
      <w:r>
        <w:rPr/>
        <w:t>in</w:t>
      </w:r>
      <w:r>
        <w:rPr>
          <w:spacing w:val="-1"/>
        </w:rPr>
        <w:t> </w:t>
      </w:r>
      <w:r>
        <w:rPr/>
        <w:t>the</w:t>
      </w:r>
      <w:r>
        <w:rPr>
          <w:spacing w:val="-3"/>
        </w:rPr>
        <w:t> </w:t>
      </w:r>
      <w:r>
        <w:rPr/>
        <w:t>main</w:t>
      </w:r>
      <w:r>
        <w:rPr>
          <w:spacing w:val="-3"/>
        </w:rPr>
        <w:t> </w:t>
      </w:r>
      <w:r>
        <w:rPr/>
        <w:t>text,</w:t>
      </w:r>
      <w:r>
        <w:rPr>
          <w:spacing w:val="-1"/>
        </w:rPr>
        <w:t> </w:t>
      </w:r>
      <w:r>
        <w:rPr/>
        <w:t>which</w:t>
      </w:r>
      <w:r>
        <w:rPr>
          <w:spacing w:val="-5"/>
        </w:rPr>
        <w:t> </w:t>
      </w:r>
      <w:r>
        <w:rPr/>
        <w:t>may</w:t>
      </w:r>
      <w:r>
        <w:rPr>
          <w:spacing w:val="-1"/>
        </w:rPr>
        <w:t> </w:t>
      </w:r>
      <w:r>
        <w:rPr/>
        <w:t>not</w:t>
      </w:r>
      <w:r>
        <w:rPr>
          <w:spacing w:val="-1"/>
        </w:rPr>
        <w:t> </w:t>
      </w:r>
      <w:r>
        <w:rPr/>
        <w:t>be of immediate interest to your imagined audience of managers. Do not discuss low-level requirements unless</w:t>
      </w:r>
      <w:r>
        <w:rPr>
          <w:spacing w:val="-2"/>
        </w:rPr>
        <w:t> </w:t>
      </w:r>
      <w:r>
        <w:rPr/>
        <w:t>they</w:t>
      </w:r>
      <w:r>
        <w:rPr>
          <w:spacing w:val="-2"/>
        </w:rPr>
        <w:t> </w:t>
      </w:r>
      <w:r>
        <w:rPr/>
        <w:t>failed</w:t>
      </w:r>
      <w:r>
        <w:rPr>
          <w:spacing w:val="-5"/>
        </w:rPr>
        <w:t> </w:t>
      </w:r>
      <w:r>
        <w:rPr/>
        <w:t>to</w:t>
      </w:r>
      <w:r>
        <w:rPr>
          <w:spacing w:val="-3"/>
        </w:rPr>
        <w:t> </w:t>
      </w:r>
      <w:r>
        <w:rPr/>
        <w:t>verify,</w:t>
      </w:r>
      <w:r>
        <w:rPr>
          <w:spacing w:val="-5"/>
        </w:rPr>
        <w:t> </w:t>
      </w:r>
      <w:r>
        <w:rPr/>
        <w:t>or</w:t>
      </w:r>
      <w:r>
        <w:rPr>
          <w:spacing w:val="-2"/>
        </w:rPr>
        <w:t> </w:t>
      </w:r>
      <w:r>
        <w:rPr/>
        <w:t>you</w:t>
      </w:r>
      <w:r>
        <w:rPr>
          <w:spacing w:val="-3"/>
        </w:rPr>
        <w:t> </w:t>
      </w:r>
      <w:r>
        <w:rPr/>
        <w:t>found</w:t>
      </w:r>
      <w:r>
        <w:rPr>
          <w:spacing w:val="-3"/>
        </w:rPr>
        <w:t> </w:t>
      </w:r>
      <w:r>
        <w:rPr/>
        <w:t>that</w:t>
      </w:r>
      <w:r>
        <w:rPr>
          <w:spacing w:val="-4"/>
        </w:rPr>
        <w:t> </w:t>
      </w:r>
      <w:r>
        <w:rPr/>
        <w:t>they</w:t>
      </w:r>
      <w:r>
        <w:rPr>
          <w:spacing w:val="-2"/>
        </w:rPr>
        <w:t> </w:t>
      </w:r>
      <w:r>
        <w:rPr/>
        <w:t>were</w:t>
      </w:r>
      <w:r>
        <w:rPr>
          <w:spacing w:val="-1"/>
        </w:rPr>
        <w:t> </w:t>
      </w:r>
      <w:r>
        <w:rPr/>
        <w:t>critical</w:t>
      </w:r>
      <w:r>
        <w:rPr>
          <w:spacing w:val="-5"/>
        </w:rPr>
        <w:t> </w:t>
      </w:r>
      <w:r>
        <w:rPr/>
        <w:t>in</w:t>
      </w:r>
      <w:r>
        <w:rPr>
          <w:spacing w:val="-2"/>
        </w:rPr>
        <w:t> </w:t>
      </w:r>
      <w:r>
        <w:rPr/>
        <w:t>some</w:t>
      </w:r>
      <w:r>
        <w:rPr>
          <w:spacing w:val="-1"/>
        </w:rPr>
        <w:t> </w:t>
      </w:r>
      <w:r>
        <w:rPr/>
        <w:t>unexpected</w:t>
      </w:r>
      <w:r>
        <w:rPr>
          <w:spacing w:val="-2"/>
        </w:rPr>
        <w:t> </w:t>
      </w:r>
      <w:r>
        <w:rPr/>
        <w:t>way,</w:t>
      </w:r>
      <w:r>
        <w:rPr>
          <w:spacing w:val="-4"/>
        </w:rPr>
        <w:t> </w:t>
      </w:r>
      <w:r>
        <w:rPr/>
        <w:t>or</w:t>
      </w:r>
      <w:r>
        <w:rPr>
          <w:spacing w:val="-2"/>
        </w:rPr>
        <w:t> </w:t>
      </w:r>
      <w:r>
        <w:rPr/>
        <w:t>you</w:t>
      </w:r>
      <w:r>
        <w:rPr>
          <w:spacing w:val="-3"/>
        </w:rPr>
        <w:t> </w:t>
      </w:r>
      <w:r>
        <w:rPr/>
        <w:t>need</w:t>
      </w:r>
      <w:r>
        <w:rPr>
          <w:spacing w:val="-2"/>
        </w:rPr>
        <w:t> </w:t>
      </w:r>
      <w:r>
        <w:rPr/>
        <w:t>to makes changes—for instance, to the tolerances or acceptable ranges of quantitative results. It is important to hit the main points and explain any requirement that is not verified, but keep the discussion concise and refer interested readers to the appendix for details.</w:t>
      </w:r>
    </w:p>
    <w:p>
      <w:pPr>
        <w:pStyle w:val="BodyText"/>
        <w:spacing w:before="4"/>
        <w:rPr>
          <w:sz w:val="16"/>
        </w:rPr>
      </w:pPr>
    </w:p>
    <w:p>
      <w:pPr>
        <w:pStyle w:val="BodyText"/>
        <w:spacing w:line="276" w:lineRule="auto"/>
        <w:ind w:left="120" w:right="147"/>
      </w:pPr>
      <w:r>
        <w:rPr/>
        <w:t>Note that the design procedure, design details, and design verification can be organized in different ways.</w:t>
      </w:r>
      <w:r>
        <w:rPr>
          <w:spacing w:val="-4"/>
        </w:rPr>
        <w:t> </w:t>
      </w:r>
      <w:r>
        <w:rPr/>
        <w:t>The</w:t>
      </w:r>
      <w:r>
        <w:rPr>
          <w:spacing w:val="-3"/>
        </w:rPr>
        <w:t> </w:t>
      </w:r>
      <w:r>
        <w:rPr/>
        <w:t>Word</w:t>
      </w:r>
      <w:r>
        <w:rPr>
          <w:spacing w:val="-4"/>
        </w:rPr>
        <w:t> </w:t>
      </w:r>
      <w:r>
        <w:rPr/>
        <w:t>template</w:t>
      </w:r>
      <w:r>
        <w:rPr>
          <w:spacing w:val="-5"/>
        </w:rPr>
        <w:t> </w:t>
      </w:r>
      <w:r>
        <w:rPr/>
        <w:t>provided</w:t>
      </w:r>
      <w:r>
        <w:rPr>
          <w:spacing w:val="-1"/>
        </w:rPr>
        <w:t> </w:t>
      </w:r>
      <w:r>
        <w:rPr/>
        <w:t>by</w:t>
      </w:r>
      <w:r>
        <w:rPr>
          <w:spacing w:val="-1"/>
        </w:rPr>
        <w:t> </w:t>
      </w:r>
      <w:r>
        <w:rPr/>
        <w:t>the ECE</w:t>
      </w:r>
      <w:r>
        <w:rPr>
          <w:spacing w:val="-3"/>
        </w:rPr>
        <w:t> </w:t>
      </w:r>
      <w:r>
        <w:rPr/>
        <w:t>445</w:t>
      </w:r>
      <w:r>
        <w:rPr>
          <w:spacing w:val="-3"/>
        </w:rPr>
        <w:t> </w:t>
      </w:r>
      <w:r>
        <w:rPr/>
        <w:t>staff puts the</w:t>
      </w:r>
      <w:r>
        <w:rPr>
          <w:spacing w:val="-4"/>
        </w:rPr>
        <w:t> </w:t>
      </w:r>
      <w:r>
        <w:rPr/>
        <w:t>first</w:t>
      </w:r>
      <w:r>
        <w:rPr>
          <w:spacing w:val="-3"/>
        </w:rPr>
        <w:t> </w:t>
      </w:r>
      <w:r>
        <w:rPr/>
        <w:t>two in</w:t>
      </w:r>
      <w:r>
        <w:rPr>
          <w:spacing w:val="-4"/>
        </w:rPr>
        <w:t> </w:t>
      </w:r>
      <w:r>
        <w:rPr/>
        <w:t>one</w:t>
      </w:r>
      <w:r>
        <w:rPr>
          <w:spacing w:val="-3"/>
        </w:rPr>
        <w:t> </w:t>
      </w:r>
      <w:r>
        <w:rPr/>
        <w:t>chapter</w:t>
      </w:r>
      <w:r>
        <w:rPr>
          <w:spacing w:val="-1"/>
        </w:rPr>
        <w:t> </w:t>
      </w:r>
      <w:r>
        <w:rPr/>
        <w:t>and</w:t>
      </w:r>
      <w:r>
        <w:rPr>
          <w:spacing w:val="-5"/>
        </w:rPr>
        <w:t> </w:t>
      </w:r>
      <w:r>
        <w:rPr/>
        <w:t>the</w:t>
      </w:r>
      <w:r>
        <w:rPr>
          <w:spacing w:val="-1"/>
        </w:rPr>
        <w:t> </w:t>
      </w:r>
      <w:r>
        <w:rPr/>
        <w:t>second in another; however, a separate chapter for each is also common, with chapter sections reiterating the main project components. If you do the latter, avoid unnecessary repetition of</w:t>
      </w:r>
      <w:r>
        <w:rPr>
          <w:spacing w:val="-1"/>
        </w:rPr>
        <w:t> </w:t>
      </w:r>
      <w:r>
        <w:rPr/>
        <w:t>component descriptions.</w:t>
      </w:r>
    </w:p>
    <w:p>
      <w:pPr>
        <w:spacing w:after="0" w:line="276" w:lineRule="auto"/>
        <w:sectPr>
          <w:pgSz w:w="12240" w:h="15840"/>
          <w:pgMar w:header="0" w:footer="1012" w:top="1360" w:bottom="1200" w:left="1320" w:right="1320"/>
        </w:sectPr>
      </w:pPr>
    </w:p>
    <w:p>
      <w:pPr>
        <w:pStyle w:val="BodyText"/>
        <w:spacing w:line="276" w:lineRule="auto" w:before="39"/>
        <w:ind w:left="120"/>
      </w:pPr>
      <w:r>
        <w:rPr/>
        <w:t>Another option, though rarely used, is to organize the report according to components or blocks, with each</w:t>
      </w:r>
      <w:r>
        <w:rPr>
          <w:spacing w:val="-2"/>
        </w:rPr>
        <w:t> </w:t>
      </w:r>
      <w:r>
        <w:rPr/>
        <w:t>chapter</w:t>
      </w:r>
      <w:r>
        <w:rPr>
          <w:spacing w:val="-2"/>
        </w:rPr>
        <w:t> </w:t>
      </w:r>
      <w:r>
        <w:rPr/>
        <w:t>describing</w:t>
      </w:r>
      <w:r>
        <w:rPr>
          <w:spacing w:val="-3"/>
        </w:rPr>
        <w:t> </w:t>
      </w:r>
      <w:r>
        <w:rPr/>
        <w:t>the</w:t>
      </w:r>
      <w:r>
        <w:rPr>
          <w:spacing w:val="-1"/>
        </w:rPr>
        <w:t> </w:t>
      </w:r>
      <w:r>
        <w:rPr/>
        <w:t>design</w:t>
      </w:r>
      <w:r>
        <w:rPr>
          <w:spacing w:val="-3"/>
        </w:rPr>
        <w:t> </w:t>
      </w:r>
      <w:r>
        <w:rPr/>
        <w:t>procedure,</w:t>
      </w:r>
      <w:r>
        <w:rPr>
          <w:spacing w:val="-4"/>
        </w:rPr>
        <w:t> </w:t>
      </w:r>
      <w:r>
        <w:rPr/>
        <w:t>details,</w:t>
      </w:r>
      <w:r>
        <w:rPr>
          <w:spacing w:val="-2"/>
        </w:rPr>
        <w:t> </w:t>
      </w:r>
      <w:r>
        <w:rPr/>
        <w:t>and</w:t>
      </w:r>
      <w:r>
        <w:rPr>
          <w:spacing w:val="-3"/>
        </w:rPr>
        <w:t> </w:t>
      </w:r>
      <w:r>
        <w:rPr/>
        <w:t>verification</w:t>
      </w:r>
      <w:r>
        <w:rPr>
          <w:spacing w:val="-3"/>
        </w:rPr>
        <w:t> </w:t>
      </w:r>
      <w:r>
        <w:rPr/>
        <w:t>for</w:t>
      </w:r>
      <w:r>
        <w:rPr>
          <w:spacing w:val="-5"/>
        </w:rPr>
        <w:t> </w:t>
      </w:r>
      <w:r>
        <w:rPr/>
        <w:t>a</w:t>
      </w:r>
      <w:r>
        <w:rPr>
          <w:spacing w:val="-2"/>
        </w:rPr>
        <w:t> </w:t>
      </w:r>
      <w:r>
        <w:rPr/>
        <w:t>single</w:t>
      </w:r>
      <w:r>
        <w:rPr>
          <w:spacing w:val="-1"/>
        </w:rPr>
        <w:t> </w:t>
      </w:r>
      <w:r>
        <w:rPr/>
        <w:t>component</w:t>
      </w:r>
      <w:r>
        <w:rPr>
          <w:spacing w:val="-4"/>
        </w:rPr>
        <w:t> </w:t>
      </w:r>
      <w:r>
        <w:rPr/>
        <w:t>or block.</w:t>
      </w:r>
    </w:p>
    <w:p>
      <w:pPr>
        <w:pStyle w:val="BodyText"/>
        <w:spacing w:before="6"/>
        <w:rPr>
          <w:sz w:val="16"/>
        </w:rPr>
      </w:pPr>
    </w:p>
    <w:p>
      <w:pPr>
        <w:pStyle w:val="Heading2"/>
        <w:numPr>
          <w:ilvl w:val="1"/>
          <w:numId w:val="2"/>
        </w:numPr>
        <w:tabs>
          <w:tab w:pos="545" w:val="left" w:leader="none"/>
        </w:tabs>
        <w:spacing w:line="240" w:lineRule="auto" w:before="1" w:after="0"/>
        <w:ind w:left="544" w:right="0" w:hanging="425"/>
        <w:jc w:val="left"/>
      </w:pPr>
      <w:bookmarkStart w:name="_bookmark7" w:id="8"/>
      <w:bookmarkEnd w:id="8"/>
      <w:r>
        <w:rPr>
          <w:color w:val="4F81BC"/>
          <w:spacing w:val="-2"/>
        </w:rPr>
        <w:t>C</w:t>
      </w:r>
      <w:r>
        <w:rPr>
          <w:color w:val="4F81BC"/>
          <w:spacing w:val="-2"/>
        </w:rPr>
        <w:t>osts</w:t>
      </w:r>
    </w:p>
    <w:p>
      <w:pPr>
        <w:pStyle w:val="BodyText"/>
        <w:spacing w:before="44"/>
        <w:ind w:left="120"/>
      </w:pPr>
      <w:r>
        <w:rPr/>
        <w:t>Labor</w:t>
      </w:r>
      <w:r>
        <w:rPr>
          <w:spacing w:val="-7"/>
        </w:rPr>
        <w:t> </w:t>
      </w:r>
      <w:r>
        <w:rPr/>
        <w:t>cost</w:t>
      </w:r>
      <w:r>
        <w:rPr>
          <w:spacing w:val="-2"/>
        </w:rPr>
        <w:t> </w:t>
      </w:r>
      <w:r>
        <w:rPr/>
        <w:t>estimates</w:t>
      </w:r>
      <w:r>
        <w:rPr>
          <w:spacing w:val="-6"/>
        </w:rPr>
        <w:t> </w:t>
      </w:r>
      <w:r>
        <w:rPr/>
        <w:t>should</w:t>
      </w:r>
      <w:r>
        <w:rPr>
          <w:spacing w:val="-3"/>
        </w:rPr>
        <w:t> </w:t>
      </w:r>
      <w:r>
        <w:rPr/>
        <w:t>use</w:t>
      </w:r>
      <w:r>
        <w:rPr>
          <w:spacing w:val="-3"/>
        </w:rPr>
        <w:t> </w:t>
      </w:r>
      <w:r>
        <w:rPr/>
        <w:t>the</w:t>
      </w:r>
      <w:r>
        <w:rPr>
          <w:spacing w:val="-5"/>
        </w:rPr>
        <w:t> </w:t>
      </w:r>
      <w:r>
        <w:rPr/>
        <w:t>following</w:t>
      </w:r>
      <w:r>
        <w:rPr>
          <w:spacing w:val="-4"/>
        </w:rPr>
        <w:t> </w:t>
      </w:r>
      <w:r>
        <w:rPr/>
        <w:t>formula</w:t>
      </w:r>
      <w:r>
        <w:rPr>
          <w:spacing w:val="-3"/>
        </w:rPr>
        <w:t> </w:t>
      </w:r>
      <w:r>
        <w:rPr/>
        <w:t>for</w:t>
      </w:r>
      <w:r>
        <w:rPr>
          <w:spacing w:val="-4"/>
        </w:rPr>
        <w:t> </w:t>
      </w:r>
      <w:r>
        <w:rPr/>
        <w:t>each</w:t>
      </w:r>
      <w:r>
        <w:rPr>
          <w:spacing w:val="-2"/>
        </w:rPr>
        <w:t> partner:</w:t>
      </w:r>
    </w:p>
    <w:p>
      <w:pPr>
        <w:pStyle w:val="BodyText"/>
        <w:spacing w:before="9"/>
        <w:rPr>
          <w:sz w:val="19"/>
        </w:rPr>
      </w:pPr>
    </w:p>
    <w:p>
      <w:pPr>
        <w:pStyle w:val="BodyText"/>
        <w:ind w:left="2529" w:right="2526"/>
        <w:jc w:val="center"/>
      </w:pPr>
      <w:r>
        <w:rPr/>
        <w:t>ideal</w:t>
      </w:r>
      <w:r>
        <w:rPr>
          <w:spacing w:val="-3"/>
        </w:rPr>
        <w:t> </w:t>
      </w:r>
      <w:r>
        <w:rPr/>
        <w:t>salary</w:t>
      </w:r>
      <w:r>
        <w:rPr>
          <w:spacing w:val="-5"/>
        </w:rPr>
        <w:t> </w:t>
      </w:r>
      <w:r>
        <w:rPr/>
        <w:t>(hourly</w:t>
      </w:r>
      <w:r>
        <w:rPr>
          <w:spacing w:val="-2"/>
        </w:rPr>
        <w:t> </w:t>
      </w:r>
      <w:r>
        <w:rPr/>
        <w:t>rate)</w:t>
      </w:r>
      <w:r>
        <w:rPr>
          <w:spacing w:val="-3"/>
        </w:rPr>
        <w:t> </w:t>
      </w:r>
      <w:r>
        <w:rPr>
          <w:rFonts w:ascii="Symbol" w:hAnsi="Symbol"/>
        </w:rPr>
        <w:t></w:t>
      </w:r>
      <w:r>
        <w:rPr>
          <w:rFonts w:ascii="Times New Roman" w:hAnsi="Times New Roman"/>
          <w:spacing w:val="-8"/>
        </w:rPr>
        <w:t> </w:t>
      </w:r>
      <w:r>
        <w:rPr/>
        <w:t>actual</w:t>
      </w:r>
      <w:r>
        <w:rPr>
          <w:spacing w:val="-2"/>
        </w:rPr>
        <w:t> </w:t>
      </w:r>
      <w:r>
        <w:rPr/>
        <w:t>hours</w:t>
      </w:r>
      <w:r>
        <w:rPr>
          <w:spacing w:val="-5"/>
        </w:rPr>
        <w:t> </w:t>
      </w:r>
      <w:r>
        <w:rPr/>
        <w:t>spent</w:t>
      </w:r>
      <w:r>
        <w:rPr>
          <w:spacing w:val="-4"/>
        </w:rPr>
        <w:t> </w:t>
      </w:r>
      <w:r>
        <w:rPr>
          <w:rFonts w:ascii="Symbol" w:hAnsi="Symbol"/>
        </w:rPr>
        <w:t></w:t>
      </w:r>
      <w:r>
        <w:rPr>
          <w:rFonts w:ascii="Times New Roman" w:hAnsi="Times New Roman"/>
          <w:spacing w:val="-8"/>
        </w:rPr>
        <w:t> </w:t>
      </w:r>
      <w:r>
        <w:rPr>
          <w:spacing w:val="-5"/>
        </w:rPr>
        <w:t>2.5</w:t>
      </w:r>
    </w:p>
    <w:p>
      <w:pPr>
        <w:pStyle w:val="BodyText"/>
        <w:spacing w:line="276" w:lineRule="auto" w:before="240"/>
        <w:ind w:left="120" w:right="89"/>
      </w:pPr>
      <w:r>
        <w:rPr/>
        <w:t>Include estimates for</w:t>
      </w:r>
      <w:r>
        <w:rPr>
          <w:spacing w:val="-1"/>
        </w:rPr>
        <w:t> </w:t>
      </w:r>
      <w:r>
        <w:rPr/>
        <w:t>electronics</w:t>
      </w:r>
      <w:r>
        <w:rPr>
          <w:spacing w:val="-1"/>
        </w:rPr>
        <w:t> </w:t>
      </w:r>
      <w:r>
        <w:rPr/>
        <w:t>and</w:t>
      </w:r>
      <w:r>
        <w:rPr>
          <w:spacing w:val="-5"/>
        </w:rPr>
        <w:t> </w:t>
      </w:r>
      <w:r>
        <w:rPr/>
        <w:t>machine</w:t>
      </w:r>
      <w:r>
        <w:rPr>
          <w:spacing w:val="-3"/>
        </w:rPr>
        <w:t> </w:t>
      </w:r>
      <w:r>
        <w:rPr/>
        <w:t>shop</w:t>
      </w:r>
      <w:r>
        <w:rPr>
          <w:spacing w:val="-1"/>
        </w:rPr>
        <w:t> </w:t>
      </w:r>
      <w:r>
        <w:rPr/>
        <w:t>hours,</w:t>
      </w:r>
      <w:r>
        <w:rPr>
          <w:spacing w:val="-1"/>
        </w:rPr>
        <w:t> </w:t>
      </w:r>
      <w:r>
        <w:rPr/>
        <w:t>as</w:t>
      </w:r>
      <w:r>
        <w:rPr>
          <w:spacing w:val="-1"/>
        </w:rPr>
        <w:t> </w:t>
      </w:r>
      <w:r>
        <w:rPr/>
        <w:t>applicable.</w:t>
      </w:r>
      <w:r>
        <w:rPr>
          <w:spacing w:val="-1"/>
        </w:rPr>
        <w:t> </w:t>
      </w:r>
      <w:r>
        <w:rPr/>
        <w:t>For</w:t>
      </w:r>
      <w:r>
        <w:rPr>
          <w:spacing w:val="-1"/>
        </w:rPr>
        <w:t> </w:t>
      </w:r>
      <w:r>
        <w:rPr/>
        <w:t>parts,</w:t>
      </w:r>
      <w:r>
        <w:rPr>
          <w:spacing w:val="-1"/>
        </w:rPr>
        <w:t> </w:t>
      </w:r>
      <w:r>
        <w:rPr/>
        <w:t>use</w:t>
      </w:r>
      <w:r>
        <w:rPr>
          <w:spacing w:val="-1"/>
        </w:rPr>
        <w:t> </w:t>
      </w:r>
      <w:r>
        <w:rPr/>
        <w:t>real</w:t>
      </w:r>
      <w:r>
        <w:rPr>
          <w:spacing w:val="-1"/>
        </w:rPr>
        <w:t> </w:t>
      </w:r>
      <w:r>
        <w:rPr/>
        <w:t>values</w:t>
      </w:r>
      <w:r>
        <w:rPr>
          <w:spacing w:val="-2"/>
        </w:rPr>
        <w:t> </w:t>
      </w:r>
      <w:r>
        <w:rPr/>
        <w:t>when you know them; make realistic estimates otherwise. List both the retail cost and what you or the department paid (in this case you may list lab-owned pieces as free).</w:t>
      </w:r>
      <w:r>
        <w:rPr>
          <w:spacing w:val="40"/>
        </w:rPr>
        <w:t> </w:t>
      </w:r>
      <w:r>
        <w:rPr/>
        <w:t>If the project might be commercially</w:t>
      </w:r>
      <w:r>
        <w:rPr>
          <w:spacing w:val="-3"/>
        </w:rPr>
        <w:t> </w:t>
      </w:r>
      <w:r>
        <w:rPr/>
        <w:t>viable,</w:t>
      </w:r>
      <w:r>
        <w:rPr>
          <w:spacing w:val="-2"/>
        </w:rPr>
        <w:t> </w:t>
      </w:r>
      <w:r>
        <w:rPr/>
        <w:t>estimate</w:t>
      </w:r>
      <w:r>
        <w:rPr>
          <w:spacing w:val="-3"/>
        </w:rPr>
        <w:t> </w:t>
      </w:r>
      <w:r>
        <w:rPr/>
        <w:t>the</w:t>
      </w:r>
      <w:r>
        <w:rPr>
          <w:spacing w:val="-2"/>
        </w:rPr>
        <w:t> </w:t>
      </w:r>
      <w:r>
        <w:rPr/>
        <w:t>cost</w:t>
      </w:r>
      <w:r>
        <w:rPr>
          <w:spacing w:val="-5"/>
        </w:rPr>
        <w:t> </w:t>
      </w:r>
      <w:r>
        <w:rPr/>
        <w:t>of</w:t>
      </w:r>
      <w:r>
        <w:rPr>
          <w:spacing w:val="-5"/>
        </w:rPr>
        <w:t> </w:t>
      </w:r>
      <w:r>
        <w:rPr/>
        <w:t>mass-production</w:t>
      </w:r>
      <w:r>
        <w:rPr>
          <w:spacing w:val="-4"/>
        </w:rPr>
        <w:t> </w:t>
      </w:r>
      <w:r>
        <w:rPr/>
        <w:t>by</w:t>
      </w:r>
      <w:r>
        <w:rPr>
          <w:spacing w:val="-3"/>
        </w:rPr>
        <w:t> </w:t>
      </w:r>
      <w:r>
        <w:rPr/>
        <w:t>listing</w:t>
      </w:r>
      <w:r>
        <w:rPr>
          <w:spacing w:val="-4"/>
        </w:rPr>
        <w:t> </w:t>
      </w:r>
      <w:r>
        <w:rPr/>
        <w:t>bulk-purchase</w:t>
      </w:r>
      <w:r>
        <w:rPr>
          <w:spacing w:val="-2"/>
        </w:rPr>
        <w:t> </w:t>
      </w:r>
      <w:r>
        <w:rPr/>
        <w:t>costs.</w:t>
      </w:r>
      <w:r>
        <w:rPr>
          <w:spacing w:val="-5"/>
        </w:rPr>
        <w:t> </w:t>
      </w:r>
      <w:r>
        <w:rPr/>
        <w:t>Make</w:t>
      </w:r>
      <w:r>
        <w:rPr>
          <w:spacing w:val="-2"/>
        </w:rPr>
        <w:t> </w:t>
      </w:r>
      <w:r>
        <w:rPr/>
        <w:t>sure</w:t>
      </w:r>
      <w:r>
        <w:rPr>
          <w:spacing w:val="-2"/>
        </w:rPr>
        <w:t> </w:t>
      </w:r>
      <w:r>
        <w:rPr/>
        <w:t>any tables are numbered appropriately, given titles, and cited directly in the text.</w:t>
      </w:r>
    </w:p>
    <w:p>
      <w:pPr>
        <w:pStyle w:val="BodyText"/>
        <w:spacing w:before="4"/>
        <w:rPr>
          <w:sz w:val="16"/>
        </w:rPr>
      </w:pPr>
    </w:p>
    <w:p>
      <w:pPr>
        <w:pStyle w:val="Heading2"/>
        <w:numPr>
          <w:ilvl w:val="1"/>
          <w:numId w:val="2"/>
        </w:numPr>
        <w:tabs>
          <w:tab w:pos="545" w:val="left" w:leader="none"/>
        </w:tabs>
        <w:spacing w:line="240" w:lineRule="auto" w:before="1" w:after="0"/>
        <w:ind w:left="544" w:right="0" w:hanging="425"/>
        <w:jc w:val="left"/>
      </w:pPr>
      <w:bookmarkStart w:name="_bookmark8" w:id="9"/>
      <w:bookmarkEnd w:id="9"/>
      <w:r>
        <w:rPr>
          <w:color w:val="4F81BC"/>
          <w:spacing w:val="-2"/>
        </w:rPr>
        <w:t>C</w:t>
      </w:r>
      <w:r>
        <w:rPr>
          <w:color w:val="4F81BC"/>
          <w:spacing w:val="-2"/>
        </w:rPr>
        <w:t>onclusions</w:t>
      </w:r>
    </w:p>
    <w:p>
      <w:pPr>
        <w:pStyle w:val="BodyText"/>
        <w:spacing w:line="276" w:lineRule="auto" w:before="47"/>
        <w:ind w:left="120" w:right="224"/>
      </w:pPr>
      <w:r>
        <w:rPr/>
        <w:t>Bring</w:t>
      </w:r>
      <w:r>
        <w:rPr>
          <w:spacing w:val="-1"/>
        </w:rPr>
        <w:t> </w:t>
      </w:r>
      <w:r>
        <w:rPr/>
        <w:t>together, concisely,</w:t>
      </w:r>
      <w:r>
        <w:rPr>
          <w:spacing w:val="-3"/>
        </w:rPr>
        <w:t> </w:t>
      </w:r>
      <w:r>
        <w:rPr/>
        <w:t>the conclusions</w:t>
      </w:r>
      <w:r>
        <w:rPr>
          <w:spacing w:val="-2"/>
        </w:rPr>
        <w:t> </w:t>
      </w:r>
      <w:r>
        <w:rPr/>
        <w:t>to be drawn. It may be</w:t>
      </w:r>
      <w:r>
        <w:rPr>
          <w:spacing w:val="-3"/>
        </w:rPr>
        <w:t> </w:t>
      </w:r>
      <w:r>
        <w:rPr/>
        <w:t>appropriate, depending</w:t>
      </w:r>
      <w:r>
        <w:rPr>
          <w:spacing w:val="-1"/>
        </w:rPr>
        <w:t> </w:t>
      </w:r>
      <w:r>
        <w:rPr/>
        <w:t>on</w:t>
      </w:r>
      <w:r>
        <w:rPr>
          <w:spacing w:val="-1"/>
        </w:rPr>
        <w:t> </w:t>
      </w:r>
      <w:r>
        <w:rPr/>
        <w:t>the nature of the project, to begin or end with a two- or three-sentence executive summary. The reader needs to be</w:t>
      </w:r>
      <w:r>
        <w:rPr>
          <w:spacing w:val="-1"/>
        </w:rPr>
        <w:t> </w:t>
      </w:r>
      <w:r>
        <w:rPr/>
        <w:t>convinced</w:t>
      </w:r>
      <w:r>
        <w:rPr>
          <w:spacing w:val="-4"/>
        </w:rPr>
        <w:t> </w:t>
      </w:r>
      <w:r>
        <w:rPr/>
        <w:t>that</w:t>
      </w:r>
      <w:r>
        <w:rPr>
          <w:spacing w:val="-2"/>
        </w:rPr>
        <w:t> </w:t>
      </w:r>
      <w:r>
        <w:rPr/>
        <w:t>the</w:t>
      </w:r>
      <w:r>
        <w:rPr>
          <w:spacing w:val="-1"/>
        </w:rPr>
        <w:t> </w:t>
      </w:r>
      <w:r>
        <w:rPr/>
        <w:t>design</w:t>
      </w:r>
      <w:r>
        <w:rPr>
          <w:spacing w:val="-3"/>
        </w:rPr>
        <w:t> </w:t>
      </w:r>
      <w:r>
        <w:rPr/>
        <w:t>will</w:t>
      </w:r>
      <w:r>
        <w:rPr>
          <w:spacing w:val="-2"/>
        </w:rPr>
        <w:t> </w:t>
      </w:r>
      <w:r>
        <w:rPr/>
        <w:t>work.</w:t>
      </w:r>
      <w:r>
        <w:rPr>
          <w:spacing w:val="-2"/>
        </w:rPr>
        <w:t> </w:t>
      </w:r>
      <w:r>
        <w:rPr/>
        <w:t>Summarize</w:t>
      </w:r>
      <w:r>
        <w:rPr>
          <w:spacing w:val="-4"/>
        </w:rPr>
        <w:t> </w:t>
      </w:r>
      <w:r>
        <w:rPr/>
        <w:t>your</w:t>
      </w:r>
      <w:r>
        <w:rPr>
          <w:spacing w:val="-2"/>
        </w:rPr>
        <w:t> </w:t>
      </w:r>
      <w:r>
        <w:rPr/>
        <w:t>accomplishments.</w:t>
      </w:r>
      <w:r>
        <w:rPr>
          <w:spacing w:val="-2"/>
        </w:rPr>
        <w:t> </w:t>
      </w:r>
      <w:r>
        <w:rPr/>
        <w:t>If</w:t>
      </w:r>
      <w:r>
        <w:rPr>
          <w:spacing w:val="-5"/>
        </w:rPr>
        <w:t> </w:t>
      </w:r>
      <w:r>
        <w:rPr/>
        <w:t>uncertainties</w:t>
      </w:r>
      <w:r>
        <w:rPr>
          <w:spacing w:val="-5"/>
        </w:rPr>
        <w:t> </w:t>
      </w:r>
      <w:r>
        <w:rPr/>
        <w:t>remain,</w:t>
      </w:r>
      <w:r>
        <w:rPr>
          <w:spacing w:val="-2"/>
        </w:rPr>
        <w:t> </w:t>
      </w:r>
      <w:r>
        <w:rPr/>
        <w:t>they should be pointed out, and alternatives, such as modifying performance specifications, should be spelled</w:t>
      </w:r>
      <w:r>
        <w:rPr>
          <w:spacing w:val="-2"/>
        </w:rPr>
        <w:t> </w:t>
      </w:r>
      <w:r>
        <w:rPr/>
        <w:t>out</w:t>
      </w:r>
      <w:r>
        <w:rPr>
          <w:spacing w:val="-2"/>
        </w:rPr>
        <w:t> </w:t>
      </w:r>
      <w:r>
        <w:rPr/>
        <w:t>to</w:t>
      </w:r>
      <w:r>
        <w:rPr>
          <w:spacing w:val="-1"/>
        </w:rPr>
        <w:t> </w:t>
      </w:r>
      <w:r>
        <w:rPr/>
        <w:t>deal</w:t>
      </w:r>
      <w:r>
        <w:rPr>
          <w:spacing w:val="-5"/>
        </w:rPr>
        <w:t> </w:t>
      </w:r>
      <w:r>
        <w:rPr/>
        <w:t>with</w:t>
      </w:r>
      <w:r>
        <w:rPr>
          <w:spacing w:val="-3"/>
        </w:rPr>
        <w:t> </w:t>
      </w:r>
      <w:r>
        <w:rPr/>
        <w:t>foreseeable</w:t>
      </w:r>
      <w:r>
        <w:rPr>
          <w:spacing w:val="-4"/>
        </w:rPr>
        <w:t> </w:t>
      </w:r>
      <w:r>
        <w:rPr/>
        <w:t>outcomes.</w:t>
      </w:r>
      <w:r>
        <w:rPr>
          <w:spacing w:val="-2"/>
        </w:rPr>
        <w:t> </w:t>
      </w:r>
      <w:r>
        <w:rPr/>
        <w:t>Use words,</w:t>
      </w:r>
      <w:r>
        <w:rPr>
          <w:spacing w:val="-2"/>
        </w:rPr>
        <w:t> </w:t>
      </w:r>
      <w:r>
        <w:rPr/>
        <w:t>not</w:t>
      </w:r>
      <w:r>
        <w:rPr>
          <w:spacing w:val="-4"/>
        </w:rPr>
        <w:t> </w:t>
      </w:r>
      <w:r>
        <w:rPr/>
        <w:t>equations</w:t>
      </w:r>
      <w:r>
        <w:rPr>
          <w:spacing w:val="-4"/>
        </w:rPr>
        <w:t> </w:t>
      </w:r>
      <w:r>
        <w:rPr/>
        <w:t>or</w:t>
      </w:r>
      <w:r>
        <w:rPr>
          <w:spacing w:val="-2"/>
        </w:rPr>
        <w:t> </w:t>
      </w:r>
      <w:r>
        <w:rPr/>
        <w:t>diagrams.</w:t>
      </w:r>
      <w:r>
        <w:rPr>
          <w:spacing w:val="-4"/>
        </w:rPr>
        <w:t> </w:t>
      </w:r>
      <w:r>
        <w:rPr/>
        <w:t>Devote</w:t>
      </w:r>
      <w:r>
        <w:rPr>
          <w:spacing w:val="-2"/>
        </w:rPr>
        <w:t> </w:t>
      </w:r>
      <w:r>
        <w:rPr/>
        <w:t>a</w:t>
      </w:r>
      <w:r>
        <w:rPr>
          <w:spacing w:val="-4"/>
        </w:rPr>
        <w:t> </w:t>
      </w:r>
      <w:r>
        <w:rPr/>
        <w:t>section to ethical considerations with reference to the IEEE Code of Ethics and any other applicable code (e.g., the AMA Code of Medical Ethics for certain bioengineering projects). Either here or in the background discussion of your introduction, provide a paragraph addressing the broader impacts of your project in terms of global, economic, environmental and/or societal contexts.</w:t>
      </w:r>
    </w:p>
    <w:p>
      <w:pPr>
        <w:pStyle w:val="BodyText"/>
        <w:spacing w:before="4"/>
        <w:rPr>
          <w:sz w:val="16"/>
        </w:rPr>
      </w:pPr>
    </w:p>
    <w:p>
      <w:pPr>
        <w:pStyle w:val="Heading2"/>
        <w:numPr>
          <w:ilvl w:val="1"/>
          <w:numId w:val="2"/>
        </w:numPr>
        <w:tabs>
          <w:tab w:pos="545" w:val="left" w:leader="none"/>
        </w:tabs>
        <w:spacing w:line="240" w:lineRule="auto" w:before="1" w:after="0"/>
        <w:ind w:left="544" w:right="0" w:hanging="425"/>
        <w:jc w:val="left"/>
      </w:pPr>
      <w:bookmarkStart w:name="_bookmark9" w:id="10"/>
      <w:bookmarkEnd w:id="10"/>
      <w:r>
        <w:rPr>
          <w:color w:val="4F81BC"/>
          <w:spacing w:val="-2"/>
        </w:rPr>
        <w:t>R</w:t>
      </w:r>
      <w:r>
        <w:rPr>
          <w:color w:val="4F81BC"/>
          <w:spacing w:val="-2"/>
        </w:rPr>
        <w:t>eferences</w:t>
      </w:r>
    </w:p>
    <w:p>
      <w:pPr>
        <w:pStyle w:val="BodyText"/>
        <w:spacing w:line="276" w:lineRule="auto" w:before="44"/>
        <w:ind w:left="120" w:right="224"/>
      </w:pPr>
      <w:r>
        <w:rPr/>
        <w:t>Follow the</w:t>
      </w:r>
      <w:r>
        <w:rPr>
          <w:spacing w:val="-1"/>
        </w:rPr>
        <w:t> </w:t>
      </w:r>
      <w:r>
        <w:rPr/>
        <w:t>IEEE reference styles provided in this</w:t>
      </w:r>
      <w:r>
        <w:rPr>
          <w:spacing w:val="-1"/>
        </w:rPr>
        <w:t> </w:t>
      </w:r>
      <w:r>
        <w:rPr/>
        <w:t>document for</w:t>
      </w:r>
      <w:r>
        <w:rPr>
          <w:spacing w:val="-1"/>
        </w:rPr>
        <w:t> </w:t>
      </w:r>
      <w:r>
        <w:rPr/>
        <w:t>various kinds</w:t>
      </w:r>
      <w:r>
        <w:rPr>
          <w:spacing w:val="-1"/>
        </w:rPr>
        <w:t> </w:t>
      </w:r>
      <w:r>
        <w:rPr/>
        <w:t>of sources. If</w:t>
      </w:r>
      <w:r>
        <w:rPr>
          <w:spacing w:val="-1"/>
        </w:rPr>
        <w:t> </w:t>
      </w:r>
      <w:r>
        <w:rPr/>
        <w:t>you need to cite something for which there is no example, simply use common sense and provide—in a neat and orderly</w:t>
      </w:r>
      <w:r>
        <w:rPr>
          <w:spacing w:val="-5"/>
        </w:rPr>
        <w:t> </w:t>
      </w:r>
      <w:r>
        <w:rPr/>
        <w:t>manner</w:t>
      </w:r>
      <w:r>
        <w:rPr>
          <w:spacing w:val="-3"/>
        </w:rPr>
        <w:t> </w:t>
      </w:r>
      <w:r>
        <w:rPr/>
        <w:t>emulating</w:t>
      </w:r>
      <w:r>
        <w:rPr>
          <w:spacing w:val="-5"/>
        </w:rPr>
        <w:t> </w:t>
      </w:r>
      <w:r>
        <w:rPr/>
        <w:t>the</w:t>
      </w:r>
      <w:r>
        <w:rPr>
          <w:spacing w:val="-3"/>
        </w:rPr>
        <w:t> </w:t>
      </w:r>
      <w:r>
        <w:rPr/>
        <w:t>IEEE</w:t>
      </w:r>
      <w:r>
        <w:rPr>
          <w:spacing w:val="-5"/>
        </w:rPr>
        <w:t> </w:t>
      </w:r>
      <w:r>
        <w:rPr/>
        <w:t>reference</w:t>
      </w:r>
      <w:r>
        <w:rPr>
          <w:spacing w:val="-5"/>
        </w:rPr>
        <w:t> </w:t>
      </w:r>
      <w:r>
        <w:rPr/>
        <w:t>style—the</w:t>
      </w:r>
      <w:r>
        <w:rPr>
          <w:spacing w:val="-2"/>
        </w:rPr>
        <w:t> </w:t>
      </w:r>
      <w:r>
        <w:rPr/>
        <w:t>information</w:t>
      </w:r>
      <w:r>
        <w:rPr>
          <w:spacing w:val="-4"/>
        </w:rPr>
        <w:t> </w:t>
      </w:r>
      <w:r>
        <w:rPr/>
        <w:t>necessary</w:t>
      </w:r>
      <w:r>
        <w:rPr>
          <w:spacing w:val="-3"/>
        </w:rPr>
        <w:t> </w:t>
      </w:r>
      <w:r>
        <w:rPr/>
        <w:t>for</w:t>
      </w:r>
      <w:r>
        <w:rPr>
          <w:spacing w:val="-3"/>
        </w:rPr>
        <w:t> </w:t>
      </w:r>
      <w:r>
        <w:rPr/>
        <w:t>another</w:t>
      </w:r>
      <w:r>
        <w:rPr>
          <w:spacing w:val="-2"/>
        </w:rPr>
        <w:t> </w:t>
      </w:r>
      <w:r>
        <w:rPr/>
        <w:t>researcher to find that source.</w:t>
      </w:r>
    </w:p>
    <w:p>
      <w:pPr>
        <w:pStyle w:val="BodyText"/>
        <w:spacing w:before="5"/>
        <w:rPr>
          <w:sz w:val="16"/>
        </w:rPr>
      </w:pPr>
    </w:p>
    <w:p>
      <w:pPr>
        <w:pStyle w:val="BodyText"/>
        <w:spacing w:line="276" w:lineRule="auto"/>
        <w:ind w:left="120"/>
      </w:pPr>
      <w:r>
        <w:rPr/>
        <w:t>References</w:t>
      </w:r>
      <w:r>
        <w:rPr>
          <w:spacing w:val="-2"/>
        </w:rPr>
        <w:t> </w:t>
      </w:r>
      <w:r>
        <w:rPr/>
        <w:t>[1]–[3]</w:t>
      </w:r>
      <w:r>
        <w:rPr>
          <w:spacing w:val="-5"/>
        </w:rPr>
        <w:t> </w:t>
      </w:r>
      <w:r>
        <w:rPr/>
        <w:t>are</w:t>
      </w:r>
      <w:r>
        <w:rPr>
          <w:spacing w:val="-4"/>
        </w:rPr>
        <w:t> </w:t>
      </w:r>
      <w:r>
        <w:rPr/>
        <w:t>examples</w:t>
      </w:r>
      <w:r>
        <w:rPr>
          <w:spacing w:val="-4"/>
        </w:rPr>
        <w:t> </w:t>
      </w:r>
      <w:r>
        <w:rPr/>
        <w:t>of</w:t>
      </w:r>
      <w:r>
        <w:rPr>
          <w:spacing w:val="-2"/>
        </w:rPr>
        <w:t> </w:t>
      </w:r>
      <w:r>
        <w:rPr/>
        <w:t>a</w:t>
      </w:r>
      <w:r>
        <w:rPr>
          <w:spacing w:val="-5"/>
        </w:rPr>
        <w:t> </w:t>
      </w:r>
      <w:r>
        <w:rPr/>
        <w:t>manual,</w:t>
      </w:r>
      <w:r>
        <w:rPr>
          <w:spacing w:val="-2"/>
        </w:rPr>
        <w:t> </w:t>
      </w:r>
      <w:r>
        <w:rPr/>
        <w:t>datasheet,</w:t>
      </w:r>
      <w:r>
        <w:rPr>
          <w:spacing w:val="-4"/>
        </w:rPr>
        <w:t> </w:t>
      </w:r>
      <w:r>
        <w:rPr/>
        <w:t>and</w:t>
      </w:r>
      <w:r>
        <w:rPr>
          <w:spacing w:val="-3"/>
        </w:rPr>
        <w:t> </w:t>
      </w:r>
      <w:r>
        <w:rPr/>
        <w:t>web</w:t>
      </w:r>
      <w:r>
        <w:rPr>
          <w:spacing w:val="-2"/>
        </w:rPr>
        <w:t> </w:t>
      </w:r>
      <w:r>
        <w:rPr/>
        <w:t>page,</w:t>
      </w:r>
      <w:r>
        <w:rPr>
          <w:spacing w:val="-1"/>
        </w:rPr>
        <w:t> </w:t>
      </w:r>
      <w:r>
        <w:rPr/>
        <w:t>respectively.</w:t>
      </w:r>
      <w:r>
        <w:rPr>
          <w:spacing w:val="-5"/>
        </w:rPr>
        <w:t> </w:t>
      </w:r>
      <w:r>
        <w:rPr/>
        <w:t>References</w:t>
      </w:r>
      <w:r>
        <w:rPr>
          <w:spacing w:val="-2"/>
        </w:rPr>
        <w:t> </w:t>
      </w:r>
      <w:r>
        <w:rPr/>
        <w:t>[4]–[7] are</w:t>
      </w:r>
      <w:r>
        <w:rPr>
          <w:spacing w:val="-2"/>
        </w:rPr>
        <w:t> </w:t>
      </w:r>
      <w:r>
        <w:rPr/>
        <w:t>more standard,</w:t>
      </w:r>
      <w:r>
        <w:rPr>
          <w:spacing w:val="-2"/>
        </w:rPr>
        <w:t> </w:t>
      </w:r>
      <w:r>
        <w:rPr/>
        <w:t>scholarly sources: a book, chapter</w:t>
      </w:r>
      <w:r>
        <w:rPr>
          <w:spacing w:val="-2"/>
        </w:rPr>
        <w:t> </w:t>
      </w:r>
      <w:r>
        <w:rPr/>
        <w:t>in</w:t>
      </w:r>
      <w:r>
        <w:rPr>
          <w:spacing w:val="-1"/>
        </w:rPr>
        <w:t> </w:t>
      </w:r>
      <w:r>
        <w:rPr/>
        <w:t>an edited book, journal article, and</w:t>
      </w:r>
      <w:r>
        <w:rPr>
          <w:spacing w:val="-3"/>
        </w:rPr>
        <w:t> </w:t>
      </w:r>
      <w:r>
        <w:rPr/>
        <w:t>conference proceedings. Reference [8] is a technical report, and reference [9] is class notes. Cite all references consecutively</w:t>
      </w:r>
      <w:r>
        <w:rPr>
          <w:spacing w:val="-1"/>
        </w:rPr>
        <w:t> </w:t>
      </w:r>
      <w:r>
        <w:rPr/>
        <w:t>in</w:t>
      </w:r>
      <w:r>
        <w:rPr>
          <w:spacing w:val="-4"/>
        </w:rPr>
        <w:t> </w:t>
      </w:r>
      <w:r>
        <w:rPr/>
        <w:t>the</w:t>
      </w:r>
      <w:r>
        <w:rPr>
          <w:spacing w:val="-1"/>
        </w:rPr>
        <w:t> </w:t>
      </w:r>
      <w:r>
        <w:rPr/>
        <w:t>text,</w:t>
      </w:r>
      <w:r>
        <w:rPr>
          <w:spacing w:val="-1"/>
        </w:rPr>
        <w:t> </w:t>
      </w:r>
      <w:r>
        <w:rPr/>
        <w:t>as</w:t>
      </w:r>
      <w:r>
        <w:rPr>
          <w:spacing w:val="-1"/>
        </w:rPr>
        <w:t> </w:t>
      </w:r>
      <w:r>
        <w:rPr/>
        <w:t>is</w:t>
      </w:r>
      <w:r>
        <w:rPr>
          <w:spacing w:val="-1"/>
        </w:rPr>
        <w:t> </w:t>
      </w:r>
      <w:r>
        <w:rPr/>
        <w:t>done here.</w:t>
      </w:r>
      <w:r>
        <w:rPr>
          <w:spacing w:val="-2"/>
        </w:rPr>
        <w:t> </w:t>
      </w:r>
      <w:r>
        <w:rPr/>
        <w:t>(ECE</w:t>
      </w:r>
      <w:r>
        <w:rPr>
          <w:spacing w:val="-3"/>
        </w:rPr>
        <w:t> </w:t>
      </w:r>
      <w:r>
        <w:rPr/>
        <w:t>Editorial</w:t>
      </w:r>
      <w:r>
        <w:rPr>
          <w:spacing w:val="-1"/>
        </w:rPr>
        <w:t> </w:t>
      </w:r>
      <w:r>
        <w:rPr/>
        <w:t>Services provides a</w:t>
      </w:r>
      <w:r>
        <w:rPr>
          <w:spacing w:val="-3"/>
        </w:rPr>
        <w:t> </w:t>
      </w:r>
      <w:r>
        <w:rPr/>
        <w:t>more</w:t>
      </w:r>
      <w:r>
        <w:rPr>
          <w:spacing w:val="-3"/>
        </w:rPr>
        <w:t> </w:t>
      </w:r>
      <w:r>
        <w:rPr/>
        <w:t>detailed</w:t>
      </w:r>
      <w:r>
        <w:rPr>
          <w:spacing w:val="-1"/>
        </w:rPr>
        <w:t> </w:t>
      </w:r>
      <w:r>
        <w:rPr/>
        <w:t>description</w:t>
      </w:r>
      <w:r>
        <w:rPr>
          <w:spacing w:val="-2"/>
        </w:rPr>
        <w:t> </w:t>
      </w:r>
      <w:r>
        <w:rPr/>
        <w:t>of IEEE reference style on its wiki: </w:t>
      </w:r>
      <w:hyperlink r:id="rId7">
        <w:r>
          <w:rPr>
            <w:color w:val="0000FF"/>
            <w:u w:val="single" w:color="0000FF"/>
          </w:rPr>
          <w:t>http://go.illinois.edu/ecethesis</w:t>
        </w:r>
      </w:hyperlink>
      <w:r>
        <w:rPr>
          <w:color w:val="0000FF"/>
        </w:rPr>
        <w:t> </w:t>
      </w:r>
      <w:r>
        <w:rPr/>
        <w:t>.)</w:t>
      </w:r>
    </w:p>
    <w:p>
      <w:pPr>
        <w:spacing w:after="0" w:line="276" w:lineRule="auto"/>
        <w:sectPr>
          <w:pgSz w:w="12240" w:h="15840"/>
          <w:pgMar w:header="0" w:footer="1012" w:top="1400" w:bottom="1200" w:left="1320" w:right="1320"/>
        </w:sectPr>
      </w:pPr>
    </w:p>
    <w:p>
      <w:pPr>
        <w:pStyle w:val="Heading1"/>
        <w:numPr>
          <w:ilvl w:val="0"/>
          <w:numId w:val="2"/>
        </w:numPr>
        <w:tabs>
          <w:tab w:pos="414" w:val="left" w:leader="none"/>
        </w:tabs>
        <w:spacing w:line="240" w:lineRule="auto" w:before="78" w:after="0"/>
        <w:ind w:left="413" w:right="0" w:hanging="294"/>
        <w:jc w:val="left"/>
      </w:pPr>
      <w:bookmarkStart w:name="_bookmark10" w:id="11"/>
      <w:bookmarkEnd w:id="11"/>
      <w:r>
        <w:rPr>
          <w:color w:val="365F91"/>
          <w:spacing w:val="-2"/>
        </w:rPr>
        <w:t>F</w:t>
      </w:r>
      <w:r>
        <w:rPr>
          <w:color w:val="365F91"/>
          <w:spacing w:val="-2"/>
        </w:rPr>
        <w:t>ormat</w:t>
      </w:r>
    </w:p>
    <w:p>
      <w:pPr>
        <w:pStyle w:val="BodyText"/>
        <w:spacing w:line="276" w:lineRule="auto" w:before="50"/>
        <w:ind w:left="120" w:right="224"/>
      </w:pPr>
      <w:r>
        <w:rPr/>
        <w:t>Specific</w:t>
      </w:r>
      <w:r>
        <w:rPr>
          <w:spacing w:val="-3"/>
        </w:rPr>
        <w:t> </w:t>
      </w:r>
      <w:r>
        <w:rPr/>
        <w:t>styles</w:t>
      </w:r>
      <w:r>
        <w:rPr>
          <w:spacing w:val="-5"/>
        </w:rPr>
        <w:t> </w:t>
      </w:r>
      <w:r>
        <w:rPr/>
        <w:t>for</w:t>
      </w:r>
      <w:r>
        <w:rPr>
          <w:spacing w:val="-5"/>
        </w:rPr>
        <w:t> </w:t>
      </w:r>
      <w:r>
        <w:rPr/>
        <w:t>text,</w:t>
      </w:r>
      <w:r>
        <w:rPr>
          <w:spacing w:val="-2"/>
        </w:rPr>
        <w:t> </w:t>
      </w:r>
      <w:r>
        <w:rPr/>
        <w:t>chapter</w:t>
      </w:r>
      <w:r>
        <w:rPr>
          <w:spacing w:val="-3"/>
        </w:rPr>
        <w:t> </w:t>
      </w:r>
      <w:r>
        <w:rPr/>
        <w:t>titles,</w:t>
      </w:r>
      <w:r>
        <w:rPr>
          <w:spacing w:val="-2"/>
        </w:rPr>
        <w:t> </w:t>
      </w:r>
      <w:r>
        <w:rPr/>
        <w:t>section</w:t>
      </w:r>
      <w:r>
        <w:rPr>
          <w:spacing w:val="-3"/>
        </w:rPr>
        <w:t> </w:t>
      </w:r>
      <w:r>
        <w:rPr/>
        <w:t>headings,</w:t>
      </w:r>
      <w:r>
        <w:rPr>
          <w:spacing w:val="-3"/>
        </w:rPr>
        <w:t> </w:t>
      </w:r>
      <w:r>
        <w:rPr/>
        <w:t>figure</w:t>
      </w:r>
      <w:r>
        <w:rPr>
          <w:spacing w:val="-3"/>
        </w:rPr>
        <w:t> </w:t>
      </w:r>
      <w:r>
        <w:rPr/>
        <w:t>captions,</w:t>
      </w:r>
      <w:r>
        <w:rPr>
          <w:spacing w:val="-2"/>
        </w:rPr>
        <w:t> </w:t>
      </w:r>
      <w:r>
        <w:rPr/>
        <w:t>and</w:t>
      </w:r>
      <w:r>
        <w:rPr>
          <w:spacing w:val="-5"/>
        </w:rPr>
        <w:t> </w:t>
      </w:r>
      <w:r>
        <w:rPr/>
        <w:t>other</w:t>
      </w:r>
      <w:r>
        <w:rPr>
          <w:spacing w:val="-3"/>
        </w:rPr>
        <w:t> </w:t>
      </w:r>
      <w:r>
        <w:rPr/>
        <w:t>format</w:t>
      </w:r>
      <w:r>
        <w:rPr>
          <w:spacing w:val="-3"/>
        </w:rPr>
        <w:t> </w:t>
      </w:r>
      <w:r>
        <w:rPr/>
        <w:t>features</w:t>
      </w:r>
      <w:r>
        <w:rPr>
          <w:spacing w:val="-4"/>
        </w:rPr>
        <w:t> </w:t>
      </w:r>
      <w:r>
        <w:rPr/>
        <w:t>may vary from those on exhibit in this document (the default styles of the provided Word template).</w:t>
      </w:r>
    </w:p>
    <w:p>
      <w:pPr>
        <w:pStyle w:val="BodyText"/>
        <w:spacing w:line="273" w:lineRule="auto" w:before="1"/>
        <w:ind w:left="120" w:right="224"/>
      </w:pPr>
      <w:r>
        <w:rPr/>
        <w:t>Whatever</w:t>
      </w:r>
      <w:r>
        <w:rPr>
          <w:spacing w:val="-2"/>
        </w:rPr>
        <w:t> </w:t>
      </w:r>
      <w:r>
        <w:rPr/>
        <w:t>software</w:t>
      </w:r>
      <w:r>
        <w:rPr>
          <w:spacing w:val="-4"/>
        </w:rPr>
        <w:t> </w:t>
      </w:r>
      <w:r>
        <w:rPr/>
        <w:t>you</w:t>
      </w:r>
      <w:r>
        <w:rPr>
          <w:spacing w:val="-3"/>
        </w:rPr>
        <w:t> </w:t>
      </w:r>
      <w:r>
        <w:rPr/>
        <w:t>use,</w:t>
      </w:r>
      <w:r>
        <w:rPr>
          <w:spacing w:val="-1"/>
        </w:rPr>
        <w:t> </w:t>
      </w:r>
      <w:r>
        <w:rPr/>
        <w:t>and</w:t>
      </w:r>
      <w:r>
        <w:rPr>
          <w:spacing w:val="-2"/>
        </w:rPr>
        <w:t> </w:t>
      </w:r>
      <w:r>
        <w:rPr/>
        <w:t>whatever</w:t>
      </w:r>
      <w:r>
        <w:rPr>
          <w:spacing w:val="-2"/>
        </w:rPr>
        <w:t> </w:t>
      </w:r>
      <w:r>
        <w:rPr/>
        <w:t>styles</w:t>
      </w:r>
      <w:r>
        <w:rPr>
          <w:spacing w:val="-2"/>
        </w:rPr>
        <w:t> </w:t>
      </w:r>
      <w:r>
        <w:rPr/>
        <w:t>you</w:t>
      </w:r>
      <w:r>
        <w:rPr>
          <w:spacing w:val="-5"/>
        </w:rPr>
        <w:t> </w:t>
      </w:r>
      <w:r>
        <w:rPr/>
        <w:t>establish,</w:t>
      </w:r>
      <w:r>
        <w:rPr>
          <w:spacing w:val="-4"/>
        </w:rPr>
        <w:t> </w:t>
      </w:r>
      <w:r>
        <w:rPr/>
        <w:t>make</w:t>
      </w:r>
      <w:r>
        <w:rPr>
          <w:spacing w:val="-1"/>
        </w:rPr>
        <w:t> </w:t>
      </w:r>
      <w:r>
        <w:rPr/>
        <w:t>sure</w:t>
      </w:r>
      <w:r>
        <w:rPr>
          <w:spacing w:val="-4"/>
        </w:rPr>
        <w:t> </w:t>
      </w:r>
      <w:r>
        <w:rPr/>
        <w:t>your</w:t>
      </w:r>
      <w:r>
        <w:rPr>
          <w:spacing w:val="-4"/>
        </w:rPr>
        <w:t> </w:t>
      </w:r>
      <w:r>
        <w:rPr/>
        <w:t>output</w:t>
      </w:r>
      <w:r>
        <w:rPr>
          <w:spacing w:val="-2"/>
        </w:rPr>
        <w:t> </w:t>
      </w:r>
      <w:r>
        <w:rPr/>
        <w:t>meets</w:t>
      </w:r>
      <w:r>
        <w:rPr>
          <w:spacing w:val="-4"/>
        </w:rPr>
        <w:t> </w:t>
      </w:r>
      <w:r>
        <w:rPr/>
        <w:t>the following requirements:</w:t>
      </w:r>
    </w:p>
    <w:p>
      <w:pPr>
        <w:pStyle w:val="BodyText"/>
        <w:spacing w:before="9"/>
        <w:rPr>
          <w:sz w:val="16"/>
        </w:rPr>
      </w:pPr>
    </w:p>
    <w:p>
      <w:pPr>
        <w:pStyle w:val="ListParagraph"/>
        <w:numPr>
          <w:ilvl w:val="0"/>
          <w:numId w:val="3"/>
        </w:numPr>
        <w:tabs>
          <w:tab w:pos="840" w:val="left" w:leader="none"/>
          <w:tab w:pos="841" w:val="left" w:leader="none"/>
        </w:tabs>
        <w:spacing w:line="276" w:lineRule="auto" w:before="0" w:after="0"/>
        <w:ind w:left="840" w:right="883" w:hanging="360"/>
        <w:jc w:val="left"/>
        <w:rPr>
          <w:sz w:val="22"/>
        </w:rPr>
      </w:pPr>
      <w:r>
        <w:rPr>
          <w:sz w:val="22"/>
        </w:rPr>
        <w:t>Preliminary</w:t>
      </w:r>
      <w:r>
        <w:rPr>
          <w:spacing w:val="-3"/>
          <w:sz w:val="22"/>
        </w:rPr>
        <w:t> </w:t>
      </w:r>
      <w:r>
        <w:rPr>
          <w:sz w:val="22"/>
        </w:rPr>
        <w:t>pages</w:t>
      </w:r>
      <w:r>
        <w:rPr>
          <w:spacing w:val="-2"/>
          <w:sz w:val="22"/>
        </w:rPr>
        <w:t> </w:t>
      </w:r>
      <w:r>
        <w:rPr>
          <w:sz w:val="22"/>
        </w:rPr>
        <w:t>are</w:t>
      </w:r>
      <w:r>
        <w:rPr>
          <w:spacing w:val="-2"/>
          <w:sz w:val="22"/>
        </w:rPr>
        <w:t> </w:t>
      </w:r>
      <w:r>
        <w:rPr>
          <w:sz w:val="22"/>
        </w:rPr>
        <w:t>numbered</w:t>
      </w:r>
      <w:r>
        <w:rPr>
          <w:spacing w:val="-3"/>
          <w:sz w:val="22"/>
        </w:rPr>
        <w:t> </w:t>
      </w:r>
      <w:r>
        <w:rPr>
          <w:sz w:val="22"/>
        </w:rPr>
        <w:t>with</w:t>
      </w:r>
      <w:r>
        <w:rPr>
          <w:spacing w:val="-5"/>
          <w:sz w:val="22"/>
        </w:rPr>
        <w:t> </w:t>
      </w:r>
      <w:r>
        <w:rPr>
          <w:sz w:val="22"/>
        </w:rPr>
        <w:t>small</w:t>
      </w:r>
      <w:r>
        <w:rPr>
          <w:spacing w:val="-4"/>
          <w:sz w:val="22"/>
        </w:rPr>
        <w:t> </w:t>
      </w:r>
      <w:r>
        <w:rPr>
          <w:sz w:val="22"/>
        </w:rPr>
        <w:t>roman,</w:t>
      </w:r>
      <w:r>
        <w:rPr>
          <w:spacing w:val="-5"/>
          <w:sz w:val="22"/>
        </w:rPr>
        <w:t> </w:t>
      </w:r>
      <w:r>
        <w:rPr>
          <w:sz w:val="22"/>
        </w:rPr>
        <w:t>except</w:t>
      </w:r>
      <w:r>
        <w:rPr>
          <w:spacing w:val="-3"/>
          <w:sz w:val="22"/>
        </w:rPr>
        <w:t> </w:t>
      </w:r>
      <w:r>
        <w:rPr>
          <w:sz w:val="22"/>
        </w:rPr>
        <w:t>title</w:t>
      </w:r>
      <w:r>
        <w:rPr>
          <w:spacing w:val="-3"/>
          <w:sz w:val="22"/>
        </w:rPr>
        <w:t> </w:t>
      </w:r>
      <w:r>
        <w:rPr>
          <w:sz w:val="22"/>
        </w:rPr>
        <w:t>page,</w:t>
      </w:r>
      <w:r>
        <w:rPr>
          <w:spacing w:val="-4"/>
          <w:sz w:val="22"/>
        </w:rPr>
        <w:t> </w:t>
      </w:r>
      <w:r>
        <w:rPr>
          <w:sz w:val="22"/>
        </w:rPr>
        <w:t>which</w:t>
      </w:r>
      <w:r>
        <w:rPr>
          <w:spacing w:val="-4"/>
          <w:sz w:val="22"/>
        </w:rPr>
        <w:t> </w:t>
      </w:r>
      <w:r>
        <w:rPr>
          <w:sz w:val="22"/>
        </w:rPr>
        <w:t>has</w:t>
      </w:r>
      <w:r>
        <w:rPr>
          <w:spacing w:val="-5"/>
          <w:sz w:val="22"/>
        </w:rPr>
        <w:t> </w:t>
      </w:r>
      <w:r>
        <w:rPr>
          <w:sz w:val="22"/>
        </w:rPr>
        <w:t>no</w:t>
      </w:r>
      <w:r>
        <w:rPr>
          <w:spacing w:val="-2"/>
          <w:sz w:val="22"/>
        </w:rPr>
        <w:t> </w:t>
      </w:r>
      <w:r>
        <w:rPr>
          <w:sz w:val="22"/>
        </w:rPr>
        <w:t>page </w:t>
      </w:r>
      <w:r>
        <w:rPr>
          <w:spacing w:val="-2"/>
          <w:sz w:val="22"/>
        </w:rPr>
        <w:t>number.</w:t>
      </w:r>
    </w:p>
    <w:p>
      <w:pPr>
        <w:pStyle w:val="ListParagraph"/>
        <w:numPr>
          <w:ilvl w:val="0"/>
          <w:numId w:val="3"/>
        </w:numPr>
        <w:tabs>
          <w:tab w:pos="840" w:val="left" w:leader="none"/>
          <w:tab w:pos="841" w:val="left" w:leader="none"/>
        </w:tabs>
        <w:spacing w:line="276" w:lineRule="auto" w:before="2" w:after="0"/>
        <w:ind w:left="840" w:right="405" w:hanging="360"/>
        <w:jc w:val="left"/>
        <w:rPr>
          <w:sz w:val="22"/>
        </w:rPr>
      </w:pPr>
      <w:r>
        <w:rPr>
          <w:sz w:val="22"/>
        </w:rPr>
        <w:t>Table of contents (TOC) is neat, accurate, and consistent in the depth (level of headings) represented</w:t>
      </w:r>
      <w:r>
        <w:rPr>
          <w:spacing w:val="-3"/>
          <w:sz w:val="22"/>
        </w:rPr>
        <w:t> </w:t>
      </w:r>
      <w:r>
        <w:rPr>
          <w:sz w:val="22"/>
        </w:rPr>
        <w:t>for</w:t>
      </w:r>
      <w:r>
        <w:rPr>
          <w:spacing w:val="-3"/>
          <w:sz w:val="22"/>
        </w:rPr>
        <w:t> </w:t>
      </w:r>
      <w:r>
        <w:rPr>
          <w:sz w:val="22"/>
        </w:rPr>
        <w:t>each</w:t>
      </w:r>
      <w:r>
        <w:rPr>
          <w:spacing w:val="-3"/>
          <w:sz w:val="22"/>
        </w:rPr>
        <w:t> </w:t>
      </w:r>
      <w:r>
        <w:rPr>
          <w:sz w:val="22"/>
        </w:rPr>
        <w:t>chapter.</w:t>
      </w:r>
      <w:r>
        <w:rPr>
          <w:spacing w:val="-3"/>
          <w:sz w:val="22"/>
        </w:rPr>
        <w:t> </w:t>
      </w:r>
      <w:r>
        <w:rPr>
          <w:sz w:val="22"/>
        </w:rPr>
        <w:t>Use</w:t>
      </w:r>
      <w:r>
        <w:rPr>
          <w:spacing w:val="-5"/>
          <w:sz w:val="22"/>
        </w:rPr>
        <w:t> </w:t>
      </w:r>
      <w:r>
        <w:rPr>
          <w:sz w:val="22"/>
        </w:rPr>
        <w:t>the</w:t>
      </w:r>
      <w:r>
        <w:rPr>
          <w:spacing w:val="-2"/>
          <w:sz w:val="22"/>
        </w:rPr>
        <w:t> </w:t>
      </w:r>
      <w:r>
        <w:rPr>
          <w:sz w:val="22"/>
        </w:rPr>
        <w:t>automatic</w:t>
      </w:r>
      <w:r>
        <w:rPr>
          <w:spacing w:val="-2"/>
          <w:sz w:val="22"/>
        </w:rPr>
        <w:t> </w:t>
      </w:r>
      <w:r>
        <w:rPr>
          <w:sz w:val="22"/>
        </w:rPr>
        <w:t>TOC</w:t>
      </w:r>
      <w:r>
        <w:rPr>
          <w:spacing w:val="-5"/>
          <w:sz w:val="22"/>
        </w:rPr>
        <w:t> </w:t>
      </w:r>
      <w:r>
        <w:rPr>
          <w:sz w:val="22"/>
        </w:rPr>
        <w:t>feature</w:t>
      </w:r>
      <w:r>
        <w:rPr>
          <w:spacing w:val="-3"/>
          <w:sz w:val="22"/>
        </w:rPr>
        <w:t> </w:t>
      </w:r>
      <w:r>
        <w:rPr>
          <w:sz w:val="22"/>
        </w:rPr>
        <w:t>provided</w:t>
      </w:r>
      <w:r>
        <w:rPr>
          <w:spacing w:val="-2"/>
          <w:sz w:val="22"/>
        </w:rPr>
        <w:t> </w:t>
      </w:r>
      <w:r>
        <w:rPr>
          <w:sz w:val="22"/>
        </w:rPr>
        <w:t>by</w:t>
      </w:r>
      <w:r>
        <w:rPr>
          <w:spacing w:val="-5"/>
          <w:sz w:val="22"/>
        </w:rPr>
        <w:t> </w:t>
      </w:r>
      <w:r>
        <w:rPr>
          <w:sz w:val="22"/>
        </w:rPr>
        <w:t>whatever</w:t>
      </w:r>
      <w:r>
        <w:rPr>
          <w:spacing w:val="-3"/>
          <w:sz w:val="22"/>
        </w:rPr>
        <w:t> </w:t>
      </w:r>
      <w:r>
        <w:rPr>
          <w:sz w:val="22"/>
        </w:rPr>
        <w:t>software you use, and be sure to update the automated content.</w:t>
      </w:r>
    </w:p>
    <w:p>
      <w:pPr>
        <w:pStyle w:val="ListParagraph"/>
        <w:numPr>
          <w:ilvl w:val="0"/>
          <w:numId w:val="3"/>
        </w:numPr>
        <w:tabs>
          <w:tab w:pos="840" w:val="left" w:leader="none"/>
          <w:tab w:pos="841" w:val="left" w:leader="none"/>
        </w:tabs>
        <w:spacing w:line="273" w:lineRule="auto" w:before="0" w:after="0"/>
        <w:ind w:left="840" w:right="605" w:hanging="360"/>
        <w:jc w:val="left"/>
        <w:rPr>
          <w:sz w:val="22"/>
        </w:rPr>
      </w:pPr>
      <w:r>
        <w:rPr>
          <w:sz w:val="22"/>
        </w:rPr>
        <w:t>Chapter</w:t>
      </w:r>
      <w:r>
        <w:rPr>
          <w:spacing w:val="-2"/>
          <w:sz w:val="22"/>
        </w:rPr>
        <w:t> </w:t>
      </w:r>
      <w:r>
        <w:rPr>
          <w:sz w:val="22"/>
        </w:rPr>
        <w:t>1</w:t>
      </w:r>
      <w:r>
        <w:rPr>
          <w:spacing w:val="-4"/>
          <w:sz w:val="22"/>
        </w:rPr>
        <w:t> </w:t>
      </w:r>
      <w:r>
        <w:rPr>
          <w:sz w:val="22"/>
        </w:rPr>
        <w:t>starts</w:t>
      </w:r>
      <w:r>
        <w:rPr>
          <w:spacing w:val="-4"/>
          <w:sz w:val="22"/>
        </w:rPr>
        <w:t> </w:t>
      </w:r>
      <w:r>
        <w:rPr>
          <w:sz w:val="22"/>
        </w:rPr>
        <w:t>on</w:t>
      </w:r>
      <w:r>
        <w:rPr>
          <w:spacing w:val="-3"/>
          <w:sz w:val="22"/>
        </w:rPr>
        <w:t> </w:t>
      </w:r>
      <w:r>
        <w:rPr>
          <w:sz w:val="22"/>
        </w:rPr>
        <w:t>Arabic</w:t>
      </w:r>
      <w:r>
        <w:rPr>
          <w:spacing w:val="-4"/>
          <w:sz w:val="22"/>
        </w:rPr>
        <w:t> </w:t>
      </w:r>
      <w:r>
        <w:rPr>
          <w:sz w:val="22"/>
        </w:rPr>
        <w:t>page</w:t>
      </w:r>
      <w:r>
        <w:rPr>
          <w:spacing w:val="-1"/>
          <w:sz w:val="22"/>
        </w:rPr>
        <w:t> </w:t>
      </w:r>
      <w:r>
        <w:rPr>
          <w:sz w:val="22"/>
        </w:rPr>
        <w:t>number</w:t>
      </w:r>
      <w:r>
        <w:rPr>
          <w:spacing w:val="-4"/>
          <w:sz w:val="22"/>
        </w:rPr>
        <w:t> </w:t>
      </w:r>
      <w:r>
        <w:rPr>
          <w:sz w:val="22"/>
        </w:rPr>
        <w:t>1,</w:t>
      </w:r>
      <w:r>
        <w:rPr>
          <w:spacing w:val="-2"/>
          <w:sz w:val="22"/>
        </w:rPr>
        <w:t> </w:t>
      </w:r>
      <w:r>
        <w:rPr>
          <w:sz w:val="22"/>
        </w:rPr>
        <w:t>and</w:t>
      </w:r>
      <w:r>
        <w:rPr>
          <w:spacing w:val="-5"/>
          <w:sz w:val="22"/>
        </w:rPr>
        <w:t> </w:t>
      </w:r>
      <w:r>
        <w:rPr>
          <w:sz w:val="22"/>
        </w:rPr>
        <w:t>the</w:t>
      </w:r>
      <w:r>
        <w:rPr>
          <w:spacing w:val="-2"/>
          <w:sz w:val="22"/>
        </w:rPr>
        <w:t> </w:t>
      </w:r>
      <w:r>
        <w:rPr>
          <w:sz w:val="22"/>
        </w:rPr>
        <w:t>rest</w:t>
      </w:r>
      <w:r>
        <w:rPr>
          <w:spacing w:val="-1"/>
          <w:sz w:val="22"/>
        </w:rPr>
        <w:t> </w:t>
      </w:r>
      <w:r>
        <w:rPr>
          <w:sz w:val="22"/>
        </w:rPr>
        <w:t>of</w:t>
      </w:r>
      <w:r>
        <w:rPr>
          <w:spacing w:val="-4"/>
          <w:sz w:val="22"/>
        </w:rPr>
        <w:t> </w:t>
      </w:r>
      <w:r>
        <w:rPr>
          <w:sz w:val="22"/>
        </w:rPr>
        <w:t>the</w:t>
      </w:r>
      <w:r>
        <w:rPr>
          <w:spacing w:val="-2"/>
          <w:sz w:val="22"/>
        </w:rPr>
        <w:t> </w:t>
      </w:r>
      <w:r>
        <w:rPr>
          <w:sz w:val="22"/>
        </w:rPr>
        <w:t>report,</w:t>
      </w:r>
      <w:r>
        <w:rPr>
          <w:spacing w:val="-2"/>
          <w:sz w:val="22"/>
        </w:rPr>
        <w:t> </w:t>
      </w:r>
      <w:r>
        <w:rPr>
          <w:sz w:val="22"/>
        </w:rPr>
        <w:t>including</w:t>
      </w:r>
      <w:r>
        <w:rPr>
          <w:spacing w:val="-3"/>
          <w:sz w:val="22"/>
        </w:rPr>
        <w:t> </w:t>
      </w:r>
      <w:r>
        <w:rPr>
          <w:sz w:val="22"/>
        </w:rPr>
        <w:t>appendices, follows from that. (Do not use independent page numbering for appendices.)</w:t>
      </w:r>
    </w:p>
    <w:p>
      <w:pPr>
        <w:pStyle w:val="ListParagraph"/>
        <w:numPr>
          <w:ilvl w:val="0"/>
          <w:numId w:val="3"/>
        </w:numPr>
        <w:tabs>
          <w:tab w:pos="840" w:val="left" w:leader="none"/>
          <w:tab w:pos="841" w:val="left" w:leader="none"/>
        </w:tabs>
        <w:spacing w:line="240" w:lineRule="auto" w:before="5" w:after="0"/>
        <w:ind w:left="840" w:right="0" w:hanging="361"/>
        <w:jc w:val="left"/>
        <w:rPr>
          <w:sz w:val="22"/>
        </w:rPr>
      </w:pPr>
      <w:r>
        <w:rPr>
          <w:sz w:val="22"/>
        </w:rPr>
        <w:t>Each</w:t>
      </w:r>
      <w:r>
        <w:rPr>
          <w:spacing w:val="-2"/>
          <w:sz w:val="22"/>
        </w:rPr>
        <w:t> </w:t>
      </w:r>
      <w:r>
        <w:rPr>
          <w:sz w:val="22"/>
        </w:rPr>
        <w:t>chapter</w:t>
      </w:r>
      <w:r>
        <w:rPr>
          <w:spacing w:val="-5"/>
          <w:sz w:val="22"/>
        </w:rPr>
        <w:t> </w:t>
      </w:r>
      <w:r>
        <w:rPr>
          <w:sz w:val="22"/>
        </w:rPr>
        <w:t>starts</w:t>
      </w:r>
      <w:r>
        <w:rPr>
          <w:spacing w:val="-4"/>
          <w:sz w:val="22"/>
        </w:rPr>
        <w:t> </w:t>
      </w:r>
      <w:r>
        <w:rPr>
          <w:sz w:val="22"/>
        </w:rPr>
        <w:t>on</w:t>
      </w:r>
      <w:r>
        <w:rPr>
          <w:spacing w:val="-3"/>
          <w:sz w:val="22"/>
        </w:rPr>
        <w:t> </w:t>
      </w:r>
      <w:r>
        <w:rPr>
          <w:sz w:val="22"/>
        </w:rPr>
        <w:t>a</w:t>
      </w:r>
      <w:r>
        <w:rPr>
          <w:spacing w:val="-2"/>
          <w:sz w:val="22"/>
        </w:rPr>
        <w:t> </w:t>
      </w:r>
      <w:r>
        <w:rPr>
          <w:sz w:val="22"/>
        </w:rPr>
        <w:t>new </w:t>
      </w:r>
      <w:r>
        <w:rPr>
          <w:spacing w:val="-4"/>
          <w:sz w:val="22"/>
        </w:rPr>
        <w:t>page.</w:t>
      </w:r>
    </w:p>
    <w:p>
      <w:pPr>
        <w:pStyle w:val="ListParagraph"/>
        <w:numPr>
          <w:ilvl w:val="0"/>
          <w:numId w:val="3"/>
        </w:numPr>
        <w:tabs>
          <w:tab w:pos="840" w:val="left" w:leader="none"/>
          <w:tab w:pos="841" w:val="left" w:leader="none"/>
        </w:tabs>
        <w:spacing w:line="276" w:lineRule="auto" w:before="39" w:after="0"/>
        <w:ind w:left="840" w:right="179" w:hanging="360"/>
        <w:jc w:val="left"/>
        <w:rPr>
          <w:sz w:val="22"/>
        </w:rPr>
      </w:pPr>
      <w:r>
        <w:rPr>
          <w:sz w:val="22"/>
        </w:rPr>
        <w:t>Preliminary</w:t>
      </w:r>
      <w:r>
        <w:rPr>
          <w:spacing w:val="-5"/>
          <w:sz w:val="22"/>
        </w:rPr>
        <w:t> </w:t>
      </w:r>
      <w:r>
        <w:rPr>
          <w:sz w:val="22"/>
        </w:rPr>
        <w:t>sections</w:t>
      </w:r>
      <w:r>
        <w:rPr>
          <w:spacing w:val="-5"/>
          <w:sz w:val="22"/>
        </w:rPr>
        <w:t> </w:t>
      </w:r>
      <w:r>
        <w:rPr>
          <w:sz w:val="22"/>
        </w:rPr>
        <w:t>(abstract,</w:t>
      </w:r>
      <w:r>
        <w:rPr>
          <w:spacing w:val="-3"/>
          <w:sz w:val="22"/>
        </w:rPr>
        <w:t> </w:t>
      </w:r>
      <w:r>
        <w:rPr>
          <w:sz w:val="22"/>
        </w:rPr>
        <w:t>contents)</w:t>
      </w:r>
      <w:r>
        <w:rPr>
          <w:spacing w:val="-3"/>
          <w:sz w:val="22"/>
        </w:rPr>
        <w:t> </w:t>
      </w:r>
      <w:r>
        <w:rPr>
          <w:sz w:val="22"/>
        </w:rPr>
        <w:t>have</w:t>
      </w:r>
      <w:r>
        <w:rPr>
          <w:spacing w:val="-5"/>
          <w:sz w:val="22"/>
        </w:rPr>
        <w:t> </w:t>
      </w:r>
      <w:r>
        <w:rPr>
          <w:sz w:val="22"/>
        </w:rPr>
        <w:t>chapter</w:t>
      </w:r>
      <w:r>
        <w:rPr>
          <w:spacing w:val="-6"/>
          <w:sz w:val="22"/>
        </w:rPr>
        <w:t> </w:t>
      </w:r>
      <w:r>
        <w:rPr>
          <w:sz w:val="22"/>
        </w:rPr>
        <w:t>status</w:t>
      </w:r>
      <w:r>
        <w:rPr>
          <w:spacing w:val="-3"/>
          <w:sz w:val="22"/>
        </w:rPr>
        <w:t> </w:t>
      </w:r>
      <w:r>
        <w:rPr>
          <w:sz w:val="22"/>
        </w:rPr>
        <w:t>graphically,</w:t>
      </w:r>
      <w:r>
        <w:rPr>
          <w:spacing w:val="-3"/>
          <w:sz w:val="22"/>
        </w:rPr>
        <w:t> </w:t>
      </w:r>
      <w:r>
        <w:rPr>
          <w:sz w:val="22"/>
        </w:rPr>
        <w:t>but</w:t>
      </w:r>
      <w:r>
        <w:rPr>
          <w:spacing w:val="-3"/>
          <w:sz w:val="22"/>
        </w:rPr>
        <w:t> </w:t>
      </w:r>
      <w:r>
        <w:rPr>
          <w:sz w:val="22"/>
        </w:rPr>
        <w:t>are</w:t>
      </w:r>
      <w:r>
        <w:rPr>
          <w:spacing w:val="-2"/>
          <w:sz w:val="22"/>
        </w:rPr>
        <w:t> </w:t>
      </w:r>
      <w:r>
        <w:rPr>
          <w:b/>
          <w:sz w:val="22"/>
        </w:rPr>
        <w:t>not</w:t>
      </w:r>
      <w:r>
        <w:rPr>
          <w:b/>
          <w:spacing w:val="-2"/>
          <w:sz w:val="22"/>
        </w:rPr>
        <w:t> </w:t>
      </w:r>
      <w:r>
        <w:rPr>
          <w:sz w:val="22"/>
        </w:rPr>
        <w:t>included</w:t>
      </w:r>
      <w:r>
        <w:rPr>
          <w:spacing w:val="-3"/>
          <w:sz w:val="22"/>
        </w:rPr>
        <w:t> </w:t>
      </w:r>
      <w:r>
        <w:rPr>
          <w:sz w:val="22"/>
        </w:rPr>
        <w:t>in the TOC.</w:t>
      </w:r>
    </w:p>
    <w:p>
      <w:pPr>
        <w:pStyle w:val="ListParagraph"/>
        <w:numPr>
          <w:ilvl w:val="0"/>
          <w:numId w:val="3"/>
        </w:numPr>
        <w:tabs>
          <w:tab w:pos="840" w:val="left" w:leader="none"/>
          <w:tab w:pos="841" w:val="left" w:leader="none"/>
        </w:tabs>
        <w:spacing w:line="273" w:lineRule="auto" w:before="2" w:after="0"/>
        <w:ind w:left="840" w:right="484" w:hanging="360"/>
        <w:jc w:val="left"/>
        <w:rPr>
          <w:sz w:val="22"/>
        </w:rPr>
      </w:pPr>
      <w:r>
        <w:rPr>
          <w:sz w:val="22"/>
        </w:rPr>
        <w:t>Numbering</w:t>
      </w:r>
      <w:r>
        <w:rPr>
          <w:spacing w:val="-3"/>
          <w:sz w:val="22"/>
        </w:rPr>
        <w:t> </w:t>
      </w:r>
      <w:r>
        <w:rPr>
          <w:sz w:val="22"/>
        </w:rPr>
        <w:t>of</w:t>
      </w:r>
      <w:r>
        <w:rPr>
          <w:spacing w:val="-5"/>
          <w:sz w:val="22"/>
        </w:rPr>
        <w:t> </w:t>
      </w:r>
      <w:r>
        <w:rPr>
          <w:sz w:val="22"/>
        </w:rPr>
        <w:t>chapters</w:t>
      </w:r>
      <w:r>
        <w:rPr>
          <w:spacing w:val="-5"/>
          <w:sz w:val="22"/>
        </w:rPr>
        <w:t> </w:t>
      </w:r>
      <w:r>
        <w:rPr>
          <w:sz w:val="22"/>
        </w:rPr>
        <w:t>and</w:t>
      </w:r>
      <w:r>
        <w:rPr>
          <w:spacing w:val="-3"/>
          <w:sz w:val="22"/>
        </w:rPr>
        <w:t> </w:t>
      </w:r>
      <w:r>
        <w:rPr>
          <w:sz w:val="22"/>
        </w:rPr>
        <w:t>sections</w:t>
      </w:r>
      <w:r>
        <w:rPr>
          <w:spacing w:val="-2"/>
          <w:sz w:val="22"/>
        </w:rPr>
        <w:t> </w:t>
      </w:r>
      <w:r>
        <w:rPr>
          <w:sz w:val="22"/>
        </w:rPr>
        <w:t>is</w:t>
      </w:r>
      <w:r>
        <w:rPr>
          <w:spacing w:val="-4"/>
          <w:sz w:val="22"/>
        </w:rPr>
        <w:t> </w:t>
      </w:r>
      <w:r>
        <w:rPr>
          <w:sz w:val="22"/>
        </w:rPr>
        <w:t>logical,</w:t>
      </w:r>
      <w:r>
        <w:rPr>
          <w:spacing w:val="-5"/>
          <w:sz w:val="22"/>
        </w:rPr>
        <w:t> </w:t>
      </w:r>
      <w:r>
        <w:rPr>
          <w:sz w:val="22"/>
        </w:rPr>
        <w:t>and</w:t>
      </w:r>
      <w:r>
        <w:rPr>
          <w:spacing w:val="-3"/>
          <w:sz w:val="22"/>
        </w:rPr>
        <w:t> </w:t>
      </w:r>
      <w:r>
        <w:rPr>
          <w:sz w:val="22"/>
        </w:rPr>
        <w:t>their</w:t>
      </w:r>
      <w:r>
        <w:rPr>
          <w:spacing w:val="-2"/>
          <w:sz w:val="22"/>
        </w:rPr>
        <w:t> </w:t>
      </w:r>
      <w:r>
        <w:rPr>
          <w:sz w:val="22"/>
        </w:rPr>
        <w:t>style</w:t>
      </w:r>
      <w:r>
        <w:rPr>
          <w:spacing w:val="-1"/>
          <w:sz w:val="22"/>
        </w:rPr>
        <w:t> </w:t>
      </w:r>
      <w:r>
        <w:rPr>
          <w:sz w:val="22"/>
        </w:rPr>
        <w:t>(e.g.,</w:t>
      </w:r>
      <w:r>
        <w:rPr>
          <w:spacing w:val="-5"/>
          <w:sz w:val="22"/>
        </w:rPr>
        <w:t> </w:t>
      </w:r>
      <w:r>
        <w:rPr>
          <w:sz w:val="22"/>
        </w:rPr>
        <w:t>capitalization,</w:t>
      </w:r>
      <w:r>
        <w:rPr>
          <w:spacing w:val="-2"/>
          <w:sz w:val="22"/>
        </w:rPr>
        <w:t> </w:t>
      </w:r>
      <w:r>
        <w:rPr>
          <w:sz w:val="22"/>
        </w:rPr>
        <w:t>font</w:t>
      </w:r>
      <w:r>
        <w:rPr>
          <w:spacing w:val="-2"/>
          <w:sz w:val="22"/>
        </w:rPr>
        <w:t> </w:t>
      </w:r>
      <w:r>
        <w:rPr>
          <w:sz w:val="22"/>
        </w:rPr>
        <w:t>size)</w:t>
      </w:r>
      <w:r>
        <w:rPr>
          <w:spacing w:val="-2"/>
          <w:sz w:val="22"/>
        </w:rPr>
        <w:t> </w:t>
      </w:r>
      <w:r>
        <w:rPr>
          <w:sz w:val="22"/>
        </w:rPr>
        <w:t>is </w:t>
      </w:r>
      <w:r>
        <w:rPr>
          <w:spacing w:val="-2"/>
          <w:sz w:val="22"/>
        </w:rPr>
        <w:t>consistent.</w:t>
      </w:r>
    </w:p>
    <w:p>
      <w:pPr>
        <w:pStyle w:val="ListParagraph"/>
        <w:numPr>
          <w:ilvl w:val="0"/>
          <w:numId w:val="3"/>
        </w:numPr>
        <w:tabs>
          <w:tab w:pos="840" w:val="left" w:leader="none"/>
          <w:tab w:pos="841" w:val="left" w:leader="none"/>
        </w:tabs>
        <w:spacing w:line="273" w:lineRule="auto" w:before="4" w:after="0"/>
        <w:ind w:left="840" w:right="543" w:hanging="360"/>
        <w:jc w:val="left"/>
        <w:rPr>
          <w:sz w:val="22"/>
        </w:rPr>
      </w:pPr>
      <w:r>
        <w:rPr>
          <w:sz w:val="22"/>
        </w:rPr>
        <w:t>References</w:t>
      </w:r>
      <w:r>
        <w:rPr>
          <w:spacing w:val="-2"/>
          <w:sz w:val="22"/>
        </w:rPr>
        <w:t> </w:t>
      </w:r>
      <w:r>
        <w:rPr>
          <w:sz w:val="22"/>
        </w:rPr>
        <w:t>and</w:t>
      </w:r>
      <w:r>
        <w:rPr>
          <w:spacing w:val="-3"/>
          <w:sz w:val="22"/>
        </w:rPr>
        <w:t> </w:t>
      </w:r>
      <w:r>
        <w:rPr>
          <w:sz w:val="22"/>
        </w:rPr>
        <w:t>appendices</w:t>
      </w:r>
      <w:r>
        <w:rPr>
          <w:spacing w:val="-4"/>
          <w:sz w:val="22"/>
        </w:rPr>
        <w:t> </w:t>
      </w:r>
      <w:r>
        <w:rPr>
          <w:sz w:val="22"/>
        </w:rPr>
        <w:t>have</w:t>
      </w:r>
      <w:r>
        <w:rPr>
          <w:spacing w:val="-4"/>
          <w:sz w:val="22"/>
        </w:rPr>
        <w:t> </w:t>
      </w:r>
      <w:r>
        <w:rPr>
          <w:sz w:val="22"/>
        </w:rPr>
        <w:t>chapter</w:t>
      </w:r>
      <w:r>
        <w:rPr>
          <w:spacing w:val="-4"/>
          <w:sz w:val="22"/>
        </w:rPr>
        <w:t> </w:t>
      </w:r>
      <w:r>
        <w:rPr>
          <w:sz w:val="22"/>
        </w:rPr>
        <w:t>status</w:t>
      </w:r>
      <w:r>
        <w:rPr>
          <w:spacing w:val="-5"/>
          <w:sz w:val="22"/>
        </w:rPr>
        <w:t> </w:t>
      </w:r>
      <w:r>
        <w:rPr>
          <w:sz w:val="22"/>
        </w:rPr>
        <w:t>graphically</w:t>
      </w:r>
      <w:r>
        <w:rPr>
          <w:spacing w:val="-1"/>
          <w:sz w:val="22"/>
        </w:rPr>
        <w:t> </w:t>
      </w:r>
      <w:r>
        <w:rPr>
          <w:sz w:val="22"/>
        </w:rPr>
        <w:t>and</w:t>
      </w:r>
      <w:r>
        <w:rPr>
          <w:spacing w:val="-3"/>
          <w:sz w:val="22"/>
        </w:rPr>
        <w:t> </w:t>
      </w:r>
      <w:r>
        <w:rPr>
          <w:sz w:val="22"/>
        </w:rPr>
        <w:t>are</w:t>
      </w:r>
      <w:r>
        <w:rPr>
          <w:spacing w:val="-1"/>
          <w:sz w:val="22"/>
        </w:rPr>
        <w:t> </w:t>
      </w:r>
      <w:r>
        <w:rPr>
          <w:sz w:val="22"/>
        </w:rPr>
        <w:t>included</w:t>
      </w:r>
      <w:r>
        <w:rPr>
          <w:spacing w:val="-2"/>
          <w:sz w:val="22"/>
        </w:rPr>
        <w:t> </w:t>
      </w:r>
      <w:r>
        <w:rPr>
          <w:sz w:val="22"/>
        </w:rPr>
        <w:t>in</w:t>
      </w:r>
      <w:r>
        <w:rPr>
          <w:spacing w:val="-3"/>
          <w:sz w:val="22"/>
        </w:rPr>
        <w:t> </w:t>
      </w:r>
      <w:r>
        <w:rPr>
          <w:sz w:val="22"/>
        </w:rPr>
        <w:t>the</w:t>
      </w:r>
      <w:r>
        <w:rPr>
          <w:spacing w:val="-1"/>
          <w:sz w:val="22"/>
        </w:rPr>
        <w:t> </w:t>
      </w:r>
      <w:r>
        <w:rPr>
          <w:sz w:val="22"/>
        </w:rPr>
        <w:t>TOC,</w:t>
      </w:r>
      <w:r>
        <w:rPr>
          <w:spacing w:val="-2"/>
          <w:sz w:val="22"/>
        </w:rPr>
        <w:t> </w:t>
      </w:r>
      <w:r>
        <w:rPr>
          <w:sz w:val="22"/>
        </w:rPr>
        <w:t>but they are not numbered as chapters.</w:t>
      </w:r>
    </w:p>
    <w:p>
      <w:pPr>
        <w:pStyle w:val="ListParagraph"/>
        <w:numPr>
          <w:ilvl w:val="0"/>
          <w:numId w:val="3"/>
        </w:numPr>
        <w:tabs>
          <w:tab w:pos="840" w:val="left" w:leader="none"/>
          <w:tab w:pos="841" w:val="left" w:leader="none"/>
        </w:tabs>
        <w:spacing w:line="276" w:lineRule="auto" w:before="5" w:after="0"/>
        <w:ind w:left="840" w:right="443" w:hanging="360"/>
        <w:jc w:val="left"/>
        <w:rPr>
          <w:sz w:val="22"/>
        </w:rPr>
      </w:pPr>
      <w:r>
        <w:rPr>
          <w:sz w:val="22"/>
        </w:rPr>
        <w:t>Margins</w:t>
      </w:r>
      <w:r>
        <w:rPr>
          <w:spacing w:val="-1"/>
          <w:sz w:val="22"/>
        </w:rPr>
        <w:t> </w:t>
      </w:r>
      <w:r>
        <w:rPr>
          <w:sz w:val="22"/>
        </w:rPr>
        <w:t>are</w:t>
      </w:r>
      <w:r>
        <w:rPr>
          <w:spacing w:val="-3"/>
          <w:sz w:val="22"/>
        </w:rPr>
        <w:t> </w:t>
      </w:r>
      <w:r>
        <w:rPr>
          <w:sz w:val="22"/>
        </w:rPr>
        <w:t>at</w:t>
      </w:r>
      <w:r>
        <w:rPr>
          <w:spacing w:val="-1"/>
          <w:sz w:val="22"/>
        </w:rPr>
        <w:t> </w:t>
      </w:r>
      <w:r>
        <w:rPr>
          <w:sz w:val="22"/>
        </w:rPr>
        <w:t>least</w:t>
      </w:r>
      <w:r>
        <w:rPr>
          <w:spacing w:val="-3"/>
          <w:sz w:val="22"/>
        </w:rPr>
        <w:t> </w:t>
      </w:r>
      <w:r>
        <w:rPr>
          <w:sz w:val="22"/>
        </w:rPr>
        <w:t>one</w:t>
      </w:r>
      <w:r>
        <w:rPr>
          <w:spacing w:val="-3"/>
          <w:sz w:val="22"/>
        </w:rPr>
        <w:t> </w:t>
      </w:r>
      <w:r>
        <w:rPr>
          <w:sz w:val="22"/>
        </w:rPr>
        <w:t>inch</w:t>
      </w:r>
      <w:r>
        <w:rPr>
          <w:spacing w:val="-2"/>
          <w:sz w:val="22"/>
        </w:rPr>
        <w:t> </w:t>
      </w:r>
      <w:r>
        <w:rPr>
          <w:sz w:val="22"/>
        </w:rPr>
        <w:t>on</w:t>
      </w:r>
      <w:r>
        <w:rPr>
          <w:spacing w:val="-2"/>
          <w:sz w:val="22"/>
        </w:rPr>
        <w:t> </w:t>
      </w:r>
      <w:r>
        <w:rPr>
          <w:sz w:val="22"/>
        </w:rPr>
        <w:t>all</w:t>
      </w:r>
      <w:r>
        <w:rPr>
          <w:spacing w:val="-4"/>
          <w:sz w:val="22"/>
        </w:rPr>
        <w:t> </w:t>
      </w:r>
      <w:r>
        <w:rPr>
          <w:sz w:val="22"/>
        </w:rPr>
        <w:t>sides.</w:t>
      </w:r>
      <w:r>
        <w:rPr>
          <w:spacing w:val="-1"/>
          <w:sz w:val="22"/>
        </w:rPr>
        <w:t> </w:t>
      </w:r>
      <w:r>
        <w:rPr>
          <w:sz w:val="22"/>
        </w:rPr>
        <w:t>Watch</w:t>
      </w:r>
      <w:r>
        <w:rPr>
          <w:spacing w:val="-4"/>
          <w:sz w:val="22"/>
        </w:rPr>
        <w:t> </w:t>
      </w:r>
      <w:r>
        <w:rPr>
          <w:sz w:val="22"/>
        </w:rPr>
        <w:t>margins</w:t>
      </w:r>
      <w:r>
        <w:rPr>
          <w:spacing w:val="-1"/>
          <w:sz w:val="22"/>
        </w:rPr>
        <w:t> </w:t>
      </w:r>
      <w:r>
        <w:rPr>
          <w:sz w:val="22"/>
        </w:rPr>
        <w:t>when</w:t>
      </w:r>
      <w:r>
        <w:rPr>
          <w:spacing w:val="-3"/>
          <w:sz w:val="22"/>
        </w:rPr>
        <w:t> </w:t>
      </w:r>
      <w:r>
        <w:rPr>
          <w:sz w:val="22"/>
        </w:rPr>
        <w:t>you</w:t>
      </w:r>
      <w:r>
        <w:rPr>
          <w:spacing w:val="-2"/>
          <w:sz w:val="22"/>
        </w:rPr>
        <w:t> </w:t>
      </w:r>
      <w:r>
        <w:rPr>
          <w:sz w:val="22"/>
        </w:rPr>
        <w:t>insert figures,</w:t>
      </w:r>
      <w:r>
        <w:rPr>
          <w:spacing w:val="-3"/>
          <w:sz w:val="22"/>
        </w:rPr>
        <w:t> </w:t>
      </w:r>
      <w:r>
        <w:rPr>
          <w:sz w:val="22"/>
        </w:rPr>
        <w:t>tables,</w:t>
      </w:r>
      <w:r>
        <w:rPr>
          <w:spacing w:val="-1"/>
          <w:sz w:val="22"/>
        </w:rPr>
        <w:t> </w:t>
      </w:r>
      <w:r>
        <w:rPr>
          <w:sz w:val="22"/>
        </w:rPr>
        <w:t>and </w:t>
      </w:r>
      <w:r>
        <w:rPr>
          <w:spacing w:val="-2"/>
          <w:sz w:val="22"/>
        </w:rPr>
        <w:t>equations!</w:t>
      </w:r>
    </w:p>
    <w:p>
      <w:pPr>
        <w:pStyle w:val="ListParagraph"/>
        <w:numPr>
          <w:ilvl w:val="0"/>
          <w:numId w:val="3"/>
        </w:numPr>
        <w:tabs>
          <w:tab w:pos="840" w:val="left" w:leader="none"/>
          <w:tab w:pos="841" w:val="left" w:leader="none"/>
        </w:tabs>
        <w:spacing w:line="446" w:lineRule="auto" w:before="0" w:after="0"/>
        <w:ind w:left="120" w:right="1895" w:firstLine="360"/>
        <w:jc w:val="left"/>
        <w:rPr>
          <w:sz w:val="22"/>
        </w:rPr>
      </w:pPr>
      <w:r>
        <w:rPr>
          <w:sz w:val="22"/>
        </w:rPr>
        <w:t>Maximum</w:t>
      </w:r>
      <w:r>
        <w:rPr>
          <w:spacing w:val="-4"/>
          <w:sz w:val="22"/>
        </w:rPr>
        <w:t> </w:t>
      </w:r>
      <w:r>
        <w:rPr>
          <w:sz w:val="22"/>
        </w:rPr>
        <w:t>number</w:t>
      </w:r>
      <w:r>
        <w:rPr>
          <w:spacing w:val="-4"/>
          <w:sz w:val="22"/>
        </w:rPr>
        <w:t> </w:t>
      </w:r>
      <w:r>
        <w:rPr>
          <w:sz w:val="22"/>
        </w:rPr>
        <w:t>of</w:t>
      </w:r>
      <w:r>
        <w:rPr>
          <w:spacing w:val="-5"/>
          <w:sz w:val="22"/>
        </w:rPr>
        <w:t> </w:t>
      </w:r>
      <w:r>
        <w:rPr>
          <w:sz w:val="22"/>
        </w:rPr>
        <w:t>pages</w:t>
      </w:r>
      <w:r>
        <w:rPr>
          <w:spacing w:val="-2"/>
          <w:sz w:val="22"/>
        </w:rPr>
        <w:t> </w:t>
      </w:r>
      <w:r>
        <w:rPr>
          <w:sz w:val="22"/>
        </w:rPr>
        <w:t>in</w:t>
      </w:r>
      <w:r>
        <w:rPr>
          <w:spacing w:val="-2"/>
          <w:sz w:val="22"/>
        </w:rPr>
        <w:t> </w:t>
      </w:r>
      <w:r>
        <w:rPr>
          <w:sz w:val="22"/>
        </w:rPr>
        <w:t>main</w:t>
      </w:r>
      <w:r>
        <w:rPr>
          <w:spacing w:val="-6"/>
          <w:sz w:val="22"/>
        </w:rPr>
        <w:t> </w:t>
      </w:r>
      <w:r>
        <w:rPr>
          <w:sz w:val="22"/>
        </w:rPr>
        <w:t>text</w:t>
      </w:r>
      <w:r>
        <w:rPr>
          <w:spacing w:val="-2"/>
          <w:sz w:val="22"/>
        </w:rPr>
        <w:t> </w:t>
      </w:r>
      <w:r>
        <w:rPr>
          <w:sz w:val="22"/>
        </w:rPr>
        <w:t>is</w:t>
      </w:r>
      <w:r>
        <w:rPr>
          <w:spacing w:val="-4"/>
          <w:sz w:val="22"/>
        </w:rPr>
        <w:t> </w:t>
      </w:r>
      <w:r>
        <w:rPr>
          <w:sz w:val="22"/>
        </w:rPr>
        <w:t>20.</w:t>
      </w:r>
      <w:r>
        <w:rPr>
          <w:spacing w:val="-5"/>
          <w:sz w:val="22"/>
        </w:rPr>
        <w:t> </w:t>
      </w:r>
      <w:r>
        <w:rPr>
          <w:sz w:val="22"/>
        </w:rPr>
        <w:t>(Appendices</w:t>
      </w:r>
      <w:r>
        <w:rPr>
          <w:spacing w:val="-4"/>
          <w:sz w:val="22"/>
        </w:rPr>
        <w:t> </w:t>
      </w:r>
      <w:r>
        <w:rPr>
          <w:sz w:val="22"/>
        </w:rPr>
        <w:t>may</w:t>
      </w:r>
      <w:r>
        <w:rPr>
          <w:spacing w:val="-4"/>
          <w:sz w:val="22"/>
        </w:rPr>
        <w:t> </w:t>
      </w:r>
      <w:r>
        <w:rPr>
          <w:sz w:val="22"/>
        </w:rPr>
        <w:t>exceed</w:t>
      </w:r>
      <w:r>
        <w:rPr>
          <w:spacing w:val="-5"/>
          <w:sz w:val="22"/>
        </w:rPr>
        <w:t> </w:t>
      </w:r>
      <w:r>
        <w:rPr>
          <w:sz w:val="22"/>
        </w:rPr>
        <w:t>this.) Use the checklist in Appendix B!</w:t>
      </w:r>
    </w:p>
    <w:p>
      <w:pPr>
        <w:spacing w:after="0" w:line="446" w:lineRule="auto"/>
        <w:jc w:val="left"/>
        <w:rPr>
          <w:sz w:val="22"/>
        </w:rPr>
        <w:sectPr>
          <w:pgSz w:w="12240" w:h="15840"/>
          <w:pgMar w:header="0" w:footer="1012" w:top="1360" w:bottom="1200" w:left="1320" w:right="1320"/>
        </w:sectPr>
      </w:pPr>
    </w:p>
    <w:p>
      <w:pPr>
        <w:pStyle w:val="Heading1"/>
        <w:numPr>
          <w:ilvl w:val="0"/>
          <w:numId w:val="2"/>
        </w:numPr>
        <w:tabs>
          <w:tab w:pos="414" w:val="left" w:leader="none"/>
        </w:tabs>
        <w:spacing w:line="240" w:lineRule="auto" w:before="78" w:after="0"/>
        <w:ind w:left="413" w:right="0" w:hanging="294"/>
        <w:jc w:val="left"/>
      </w:pPr>
      <w:bookmarkStart w:name="_bookmark11" w:id="12"/>
      <w:bookmarkEnd w:id="12"/>
      <w:r>
        <w:rPr>
          <w:color w:val="365F91"/>
        </w:rPr>
        <w:t>Tec</w:t>
      </w:r>
      <w:r>
        <w:rPr>
          <w:color w:val="365F91"/>
        </w:rPr>
        <w:t>hnical</w:t>
      </w:r>
      <w:r>
        <w:rPr>
          <w:color w:val="365F91"/>
          <w:spacing w:val="-4"/>
        </w:rPr>
        <w:t> </w:t>
      </w:r>
      <w:r>
        <w:rPr>
          <w:color w:val="365F91"/>
          <w:spacing w:val="-2"/>
        </w:rPr>
        <w:t>Style</w:t>
      </w:r>
    </w:p>
    <w:p>
      <w:pPr>
        <w:pStyle w:val="BodyText"/>
        <w:spacing w:line="276" w:lineRule="auto" w:before="50"/>
        <w:ind w:left="120"/>
      </w:pPr>
      <w:r>
        <w:rPr/>
        <w:t>Write in</w:t>
      </w:r>
      <w:r>
        <w:rPr>
          <w:spacing w:val="-1"/>
        </w:rPr>
        <w:t> </w:t>
      </w:r>
      <w:r>
        <w:rPr/>
        <w:t>a formal</w:t>
      </w:r>
      <w:r>
        <w:rPr>
          <w:spacing w:val="-1"/>
        </w:rPr>
        <w:t> </w:t>
      </w:r>
      <w:r>
        <w:rPr/>
        <w:t>style and</w:t>
      </w:r>
      <w:r>
        <w:rPr>
          <w:spacing w:val="-1"/>
        </w:rPr>
        <w:t> </w:t>
      </w:r>
      <w:r>
        <w:rPr/>
        <w:t>neutral tone without letting your writing become dull</w:t>
      </w:r>
      <w:r>
        <w:rPr>
          <w:spacing w:val="-1"/>
        </w:rPr>
        <w:t> </w:t>
      </w:r>
      <w:r>
        <w:rPr/>
        <w:t>and lifeless. Use active voice as much as possible, and employ variety in sentence structure. Avoid wordiness, affectation, awkwardness,</w:t>
      </w:r>
      <w:r>
        <w:rPr>
          <w:spacing w:val="-2"/>
        </w:rPr>
        <w:t> </w:t>
      </w:r>
      <w:r>
        <w:rPr/>
        <w:t>and</w:t>
      </w:r>
      <w:r>
        <w:rPr>
          <w:spacing w:val="-3"/>
        </w:rPr>
        <w:t> </w:t>
      </w:r>
      <w:r>
        <w:rPr/>
        <w:t>gobbledygook.</w:t>
      </w:r>
      <w:r>
        <w:rPr>
          <w:spacing w:val="-3"/>
        </w:rPr>
        <w:t> </w:t>
      </w:r>
      <w:r>
        <w:rPr/>
        <w:t>Intensifiers</w:t>
      </w:r>
      <w:r>
        <w:rPr>
          <w:spacing w:val="-4"/>
        </w:rPr>
        <w:t> </w:t>
      </w:r>
      <w:r>
        <w:rPr/>
        <w:t>(adverbs</w:t>
      </w:r>
      <w:r>
        <w:rPr>
          <w:spacing w:val="-3"/>
        </w:rPr>
        <w:t> </w:t>
      </w:r>
      <w:r>
        <w:rPr/>
        <w:t>modifying</w:t>
      </w:r>
      <w:r>
        <w:rPr>
          <w:spacing w:val="-3"/>
        </w:rPr>
        <w:t> </w:t>
      </w:r>
      <w:r>
        <w:rPr/>
        <w:t>adjectives)</w:t>
      </w:r>
      <w:r>
        <w:rPr>
          <w:spacing w:val="-4"/>
        </w:rPr>
        <w:t> </w:t>
      </w:r>
      <w:r>
        <w:rPr/>
        <w:t>and</w:t>
      </w:r>
      <w:r>
        <w:rPr>
          <w:spacing w:val="-3"/>
        </w:rPr>
        <w:t> </w:t>
      </w:r>
      <w:r>
        <w:rPr/>
        <w:t>other</w:t>
      </w:r>
      <w:r>
        <w:rPr>
          <w:spacing w:val="-7"/>
        </w:rPr>
        <w:t> </w:t>
      </w:r>
      <w:r>
        <w:rPr/>
        <w:t>modifiers</w:t>
      </w:r>
      <w:r>
        <w:rPr>
          <w:spacing w:val="-3"/>
        </w:rPr>
        <w:t> </w:t>
      </w:r>
      <w:r>
        <w:rPr/>
        <w:t>should be used very sparingly (though subtle grammatical jokes are welcome).</w:t>
      </w:r>
      <w:r>
        <w:rPr>
          <w:spacing w:val="40"/>
        </w:rPr>
        <w:t> </w:t>
      </w:r>
      <w:r>
        <w:rPr/>
        <w:t>Be quantitative when possible.</w:t>
      </w:r>
    </w:p>
    <w:p>
      <w:pPr>
        <w:pStyle w:val="BodyText"/>
        <w:spacing w:line="276" w:lineRule="auto" w:before="1"/>
        <w:ind w:left="120" w:right="486"/>
        <w:jc w:val="both"/>
      </w:pPr>
      <w:r>
        <w:rPr/>
        <w:t>Use past</w:t>
      </w:r>
      <w:r>
        <w:rPr>
          <w:spacing w:val="-3"/>
        </w:rPr>
        <w:t> </w:t>
      </w:r>
      <w:r>
        <w:rPr/>
        <w:t>tense to report</w:t>
      </w:r>
      <w:r>
        <w:rPr>
          <w:spacing w:val="-3"/>
        </w:rPr>
        <w:t> </w:t>
      </w:r>
      <w:r>
        <w:rPr/>
        <w:t>transitory</w:t>
      </w:r>
      <w:r>
        <w:rPr>
          <w:spacing w:val="-1"/>
        </w:rPr>
        <w:t> </w:t>
      </w:r>
      <w:r>
        <w:rPr/>
        <w:t>results</w:t>
      </w:r>
      <w:r>
        <w:rPr>
          <w:spacing w:val="-1"/>
        </w:rPr>
        <w:t> </w:t>
      </w:r>
      <w:r>
        <w:rPr/>
        <w:t>and</w:t>
      </w:r>
      <w:r>
        <w:rPr>
          <w:spacing w:val="-2"/>
        </w:rPr>
        <w:t> </w:t>
      </w:r>
      <w:r>
        <w:rPr/>
        <w:t>completed</w:t>
      </w:r>
      <w:r>
        <w:rPr>
          <w:spacing w:val="-2"/>
        </w:rPr>
        <w:t> </w:t>
      </w:r>
      <w:r>
        <w:rPr/>
        <w:t>actions</w:t>
      </w:r>
      <w:r>
        <w:rPr>
          <w:spacing w:val="-4"/>
        </w:rPr>
        <w:t> </w:t>
      </w:r>
      <w:r>
        <w:rPr/>
        <w:t>(“The</w:t>
      </w:r>
      <w:r>
        <w:rPr>
          <w:spacing w:val="-1"/>
        </w:rPr>
        <w:t> </w:t>
      </w:r>
      <w:r>
        <w:rPr/>
        <w:t>resistance was</w:t>
      </w:r>
      <w:r>
        <w:rPr>
          <w:spacing w:val="-1"/>
        </w:rPr>
        <w:t> </w:t>
      </w:r>
      <w:r>
        <w:rPr/>
        <w:t>10 Ω</w:t>
      </w:r>
      <w:r>
        <w:rPr>
          <w:spacing w:val="-3"/>
        </w:rPr>
        <w:t> </w:t>
      </w:r>
      <w:r>
        <w:rPr/>
        <w:t>until</w:t>
      </w:r>
      <w:r>
        <w:rPr>
          <w:spacing w:val="-1"/>
        </w:rPr>
        <w:t> </w:t>
      </w:r>
      <w:r>
        <w:rPr/>
        <w:t>we replaced</w:t>
      </w:r>
      <w:r>
        <w:rPr>
          <w:spacing w:val="-2"/>
        </w:rPr>
        <w:t> </w:t>
      </w:r>
      <w:r>
        <w:rPr/>
        <w:t>R1”)</w:t>
      </w:r>
      <w:r>
        <w:rPr>
          <w:spacing w:val="-2"/>
        </w:rPr>
        <w:t> </w:t>
      </w:r>
      <w:r>
        <w:rPr/>
        <w:t>and</w:t>
      </w:r>
      <w:r>
        <w:rPr>
          <w:spacing w:val="-3"/>
        </w:rPr>
        <w:t> </w:t>
      </w:r>
      <w:r>
        <w:rPr/>
        <w:t>present</w:t>
      </w:r>
      <w:r>
        <w:rPr>
          <w:spacing w:val="-4"/>
        </w:rPr>
        <w:t> </w:t>
      </w:r>
      <w:r>
        <w:rPr/>
        <w:t>tense</w:t>
      </w:r>
      <w:r>
        <w:rPr>
          <w:spacing w:val="-4"/>
        </w:rPr>
        <w:t> </w:t>
      </w:r>
      <w:r>
        <w:rPr/>
        <w:t>to</w:t>
      </w:r>
      <w:r>
        <w:rPr>
          <w:spacing w:val="-3"/>
        </w:rPr>
        <w:t> </w:t>
      </w:r>
      <w:r>
        <w:rPr/>
        <w:t>report</w:t>
      </w:r>
      <w:r>
        <w:rPr>
          <w:spacing w:val="-2"/>
        </w:rPr>
        <w:t> </w:t>
      </w:r>
      <w:r>
        <w:rPr/>
        <w:t>final</w:t>
      </w:r>
      <w:r>
        <w:rPr>
          <w:spacing w:val="-2"/>
        </w:rPr>
        <w:t> </w:t>
      </w:r>
      <w:r>
        <w:rPr/>
        <w:t>results</w:t>
      </w:r>
      <w:r>
        <w:rPr>
          <w:spacing w:val="-4"/>
        </w:rPr>
        <w:t> </w:t>
      </w:r>
      <w:r>
        <w:rPr/>
        <w:t>and</w:t>
      </w:r>
      <w:r>
        <w:rPr>
          <w:spacing w:val="-3"/>
        </w:rPr>
        <w:t> </w:t>
      </w:r>
      <w:r>
        <w:rPr/>
        <w:t>discussion</w:t>
      </w:r>
      <w:r>
        <w:rPr>
          <w:spacing w:val="-4"/>
        </w:rPr>
        <w:t> </w:t>
      </w:r>
      <w:r>
        <w:rPr/>
        <w:t>(“The</w:t>
      </w:r>
      <w:r>
        <w:rPr>
          <w:spacing w:val="-2"/>
        </w:rPr>
        <w:t> </w:t>
      </w:r>
      <w:r>
        <w:rPr/>
        <w:t>trigger</w:t>
      </w:r>
      <w:r>
        <w:rPr>
          <w:spacing w:val="-2"/>
        </w:rPr>
        <w:t> </w:t>
      </w:r>
      <w:r>
        <w:rPr/>
        <w:t>fall-time</w:t>
      </w:r>
      <w:r>
        <w:rPr>
          <w:spacing w:val="-1"/>
        </w:rPr>
        <w:t> </w:t>
      </w:r>
      <w:r>
        <w:rPr/>
        <w:t>is</w:t>
      </w:r>
      <w:r>
        <w:rPr>
          <w:spacing w:val="-4"/>
        </w:rPr>
        <w:t> </w:t>
      </w:r>
      <w:r>
        <w:rPr/>
        <w:t>15</w:t>
      </w:r>
      <w:r>
        <w:rPr>
          <w:spacing w:val="-4"/>
        </w:rPr>
        <w:t> </w:t>
      </w:r>
      <w:r>
        <w:rPr/>
        <w:t>ms, which is well within the design specifications”). Avoid frequent and arbitrary changes in verb tense.</w:t>
      </w:r>
    </w:p>
    <w:p>
      <w:pPr>
        <w:pStyle w:val="BodyText"/>
        <w:spacing w:before="4"/>
        <w:rPr>
          <w:sz w:val="16"/>
        </w:rPr>
      </w:pPr>
    </w:p>
    <w:p>
      <w:pPr>
        <w:pStyle w:val="Heading2"/>
        <w:numPr>
          <w:ilvl w:val="1"/>
          <w:numId w:val="2"/>
        </w:numPr>
        <w:tabs>
          <w:tab w:pos="546" w:val="left" w:leader="none"/>
        </w:tabs>
        <w:spacing w:line="240" w:lineRule="auto" w:before="0" w:after="0"/>
        <w:ind w:left="545" w:right="0" w:hanging="426"/>
        <w:jc w:val="left"/>
      </w:pPr>
      <w:bookmarkStart w:name="_bookmark12" w:id="13"/>
      <w:bookmarkEnd w:id="13"/>
      <w:r>
        <w:rPr>
          <w:color w:val="4F81BC"/>
        </w:rPr>
        <w:t>Un</w:t>
      </w:r>
      <w:r>
        <w:rPr>
          <w:color w:val="4F81BC"/>
        </w:rPr>
        <w:t>its</w:t>
      </w:r>
      <w:r>
        <w:rPr>
          <w:color w:val="4F81BC"/>
          <w:spacing w:val="-7"/>
        </w:rPr>
        <w:t> </w:t>
      </w:r>
      <w:r>
        <w:rPr>
          <w:color w:val="4F81BC"/>
        </w:rPr>
        <w:t>of</w:t>
      </w:r>
      <w:r>
        <w:rPr>
          <w:color w:val="4F81BC"/>
          <w:spacing w:val="-4"/>
        </w:rPr>
        <w:t> </w:t>
      </w:r>
      <w:r>
        <w:rPr>
          <w:color w:val="4F81BC"/>
          <w:spacing w:val="-2"/>
        </w:rPr>
        <w:t>Measure</w:t>
      </w:r>
    </w:p>
    <w:p>
      <w:pPr>
        <w:pStyle w:val="BodyText"/>
        <w:spacing w:line="276" w:lineRule="auto" w:before="46"/>
        <w:ind w:left="120" w:right="147"/>
      </w:pPr>
      <w:r>
        <w:rPr/>
        <w:t>Express quantities with an Arabic number, followed by a space, followed by an IEEE-recommended abbreviation</w:t>
      </w:r>
      <w:r>
        <w:rPr>
          <w:spacing w:val="-3"/>
        </w:rPr>
        <w:t> </w:t>
      </w:r>
      <w:r>
        <w:rPr/>
        <w:t>for</w:t>
      </w:r>
      <w:r>
        <w:rPr>
          <w:spacing w:val="-2"/>
        </w:rPr>
        <w:t> </w:t>
      </w:r>
      <w:r>
        <w:rPr/>
        <w:t>the</w:t>
      </w:r>
      <w:r>
        <w:rPr>
          <w:spacing w:val="-4"/>
        </w:rPr>
        <w:t> </w:t>
      </w:r>
      <w:r>
        <w:rPr/>
        <w:t>unit</w:t>
      </w:r>
      <w:r>
        <w:rPr>
          <w:spacing w:val="-2"/>
        </w:rPr>
        <w:t> </w:t>
      </w:r>
      <w:r>
        <w:rPr/>
        <w:t>of</w:t>
      </w:r>
      <w:r>
        <w:rPr>
          <w:spacing w:val="-5"/>
        </w:rPr>
        <w:t> </w:t>
      </w:r>
      <w:r>
        <w:rPr/>
        <w:t>measure</w:t>
      </w:r>
      <w:r>
        <w:rPr>
          <w:spacing w:val="-1"/>
        </w:rPr>
        <w:t> </w:t>
      </w:r>
      <w:r>
        <w:rPr/>
        <w:t>(see</w:t>
      </w:r>
      <w:r>
        <w:rPr>
          <w:spacing w:val="-4"/>
        </w:rPr>
        <w:t> </w:t>
      </w:r>
      <w:r>
        <w:rPr/>
        <w:t>Appendix</w:t>
      </w:r>
      <w:r>
        <w:rPr>
          <w:spacing w:val="-2"/>
        </w:rPr>
        <w:t> </w:t>
      </w:r>
      <w:r>
        <w:rPr/>
        <w:t>A).</w:t>
      </w:r>
      <w:r>
        <w:rPr>
          <w:spacing w:val="-5"/>
        </w:rPr>
        <w:t> </w:t>
      </w:r>
      <w:r>
        <w:rPr/>
        <w:t>IEEE</w:t>
      </w:r>
      <w:r>
        <w:rPr>
          <w:spacing w:val="-2"/>
        </w:rPr>
        <w:t> </w:t>
      </w:r>
      <w:r>
        <w:rPr/>
        <w:t>takes</w:t>
      </w:r>
      <w:r>
        <w:rPr>
          <w:spacing w:val="-4"/>
        </w:rPr>
        <w:t> </w:t>
      </w:r>
      <w:r>
        <w:rPr/>
        <w:t>its</w:t>
      </w:r>
      <w:r>
        <w:rPr>
          <w:spacing w:val="-1"/>
        </w:rPr>
        <w:t> </w:t>
      </w:r>
      <w:r>
        <w:rPr/>
        <w:t>lead</w:t>
      </w:r>
      <w:r>
        <w:rPr>
          <w:spacing w:val="-2"/>
        </w:rPr>
        <w:t> </w:t>
      </w:r>
      <w:r>
        <w:rPr/>
        <w:t>from</w:t>
      </w:r>
      <w:r>
        <w:rPr>
          <w:spacing w:val="-4"/>
        </w:rPr>
        <w:t> </w:t>
      </w:r>
      <w:r>
        <w:rPr/>
        <w:t>the</w:t>
      </w:r>
      <w:r>
        <w:rPr>
          <w:spacing w:val="-1"/>
        </w:rPr>
        <w:t> </w:t>
      </w:r>
      <w:r>
        <w:rPr/>
        <w:t>International</w:t>
      </w:r>
      <w:r>
        <w:rPr>
          <w:spacing w:val="-2"/>
        </w:rPr>
        <w:t> </w:t>
      </w:r>
      <w:r>
        <w:rPr/>
        <w:t>System of Units, which provides a single, coherent measurement system for researchers worldwide. Examples:</w:t>
      </w:r>
    </w:p>
    <w:p>
      <w:pPr>
        <w:pStyle w:val="BodyText"/>
        <w:spacing w:before="6"/>
        <w:rPr>
          <w:sz w:val="16"/>
        </w:rPr>
      </w:pPr>
    </w:p>
    <w:p>
      <w:pPr>
        <w:pStyle w:val="BodyText"/>
        <w:ind w:left="840"/>
      </w:pPr>
      <w:r>
        <w:rPr/>
        <w:t>0.2</w:t>
      </w:r>
      <w:r>
        <w:rPr>
          <w:spacing w:val="-2"/>
        </w:rPr>
        <w:t> </w:t>
      </w:r>
      <w:r>
        <w:rPr/>
        <w:t>pA,</w:t>
      </w:r>
      <w:r>
        <w:rPr>
          <w:spacing w:val="-5"/>
        </w:rPr>
        <w:t> </w:t>
      </w:r>
      <w:r>
        <w:rPr/>
        <w:t>127</w:t>
      </w:r>
      <w:r>
        <w:rPr>
          <w:spacing w:val="-2"/>
        </w:rPr>
        <w:t> </w:t>
      </w:r>
      <w:r>
        <w:rPr/>
        <w:t>µm,</w:t>
      </w:r>
      <w:r>
        <w:rPr>
          <w:spacing w:val="-3"/>
        </w:rPr>
        <w:t> </w:t>
      </w:r>
      <w:r>
        <w:rPr/>
        <w:t>0.574</w:t>
      </w:r>
      <w:r>
        <w:rPr>
          <w:spacing w:val="-2"/>
        </w:rPr>
        <w:t> </w:t>
      </w:r>
      <w:r>
        <w:rPr/>
        <w:t>×</w:t>
      </w:r>
      <w:r>
        <w:rPr>
          <w:spacing w:val="-1"/>
        </w:rPr>
        <w:t> </w:t>
      </w:r>
      <w:r>
        <w:rPr/>
        <w:t>10</w:t>
      </w:r>
      <w:r>
        <w:rPr>
          <w:vertAlign w:val="superscript"/>
        </w:rPr>
        <w:t>–</w:t>
      </w:r>
      <w:r>
        <w:rPr>
          <w:vertAlign w:val="superscript"/>
        </w:rPr>
        <w:t>3</w:t>
      </w:r>
      <w:r>
        <w:rPr>
          <w:spacing w:val="-2"/>
          <w:vertAlign w:val="baseline"/>
        </w:rPr>
        <w:t> </w:t>
      </w:r>
      <w:r>
        <w:rPr>
          <w:vertAlign w:val="baseline"/>
        </w:rPr>
        <w:t>mm</w:t>
      </w:r>
      <w:r>
        <w:rPr>
          <w:vertAlign w:val="superscript"/>
        </w:rPr>
        <w:t>2</w:t>
      </w:r>
      <w:r>
        <w:rPr>
          <w:vertAlign w:val="baseline"/>
        </w:rPr>
        <w:t>,</w:t>
      </w:r>
      <w:r>
        <w:rPr>
          <w:spacing w:val="-4"/>
          <w:vertAlign w:val="baseline"/>
        </w:rPr>
        <w:t> </w:t>
      </w:r>
      <w:r>
        <w:rPr>
          <w:vertAlign w:val="baseline"/>
        </w:rPr>
        <w:t>10</w:t>
      </w:r>
      <w:r>
        <w:rPr>
          <w:spacing w:val="-4"/>
          <w:vertAlign w:val="baseline"/>
        </w:rPr>
        <w:t> </w:t>
      </w:r>
      <w:r>
        <w:rPr>
          <w:vertAlign w:val="baseline"/>
        </w:rPr>
        <w:t>kΩ,</w:t>
      </w:r>
      <w:r>
        <w:rPr>
          <w:spacing w:val="-3"/>
          <w:vertAlign w:val="baseline"/>
        </w:rPr>
        <w:t> </w:t>
      </w:r>
      <w:r>
        <w:rPr>
          <w:vertAlign w:val="baseline"/>
        </w:rPr>
        <w:t>120</w:t>
      </w:r>
      <w:r>
        <w:rPr>
          <w:spacing w:val="-2"/>
          <w:vertAlign w:val="baseline"/>
        </w:rPr>
        <w:t> </w:t>
      </w:r>
      <w:r>
        <w:rPr>
          <w:vertAlign w:val="baseline"/>
        </w:rPr>
        <w:t>A,</w:t>
      </w:r>
      <w:r>
        <w:rPr>
          <w:spacing w:val="-4"/>
          <w:vertAlign w:val="baseline"/>
        </w:rPr>
        <w:t> </w:t>
      </w:r>
      <w:r>
        <w:rPr>
          <w:spacing w:val="-2"/>
          <w:vertAlign w:val="baseline"/>
        </w:rPr>
        <w:t>$5500.00</w:t>
      </w:r>
    </w:p>
    <w:p>
      <w:pPr>
        <w:pStyle w:val="BodyText"/>
        <w:spacing w:before="8"/>
        <w:rPr>
          <w:sz w:val="19"/>
        </w:rPr>
      </w:pPr>
    </w:p>
    <w:p>
      <w:pPr>
        <w:pStyle w:val="BodyText"/>
        <w:spacing w:line="276" w:lineRule="auto"/>
        <w:ind w:left="120" w:right="482"/>
      </w:pPr>
      <w:r>
        <w:rPr/>
        <w:t>Note</w:t>
      </w:r>
      <w:r>
        <w:rPr>
          <w:spacing w:val="-3"/>
        </w:rPr>
        <w:t> </w:t>
      </w:r>
      <w:r>
        <w:rPr/>
        <w:t>that</w:t>
      </w:r>
      <w:r>
        <w:rPr>
          <w:spacing w:val="-1"/>
        </w:rPr>
        <w:t> </w:t>
      </w:r>
      <w:r>
        <w:rPr/>
        <w:t>units</w:t>
      </w:r>
      <w:r>
        <w:rPr>
          <w:spacing w:val="-3"/>
        </w:rPr>
        <w:t> </w:t>
      </w:r>
      <w:r>
        <w:rPr/>
        <w:t>of</w:t>
      </w:r>
      <w:r>
        <w:rPr>
          <w:spacing w:val="-4"/>
        </w:rPr>
        <w:t> </w:t>
      </w:r>
      <w:r>
        <w:rPr/>
        <w:t>measure</w:t>
      </w:r>
      <w:r>
        <w:rPr>
          <w:spacing w:val="-4"/>
        </w:rPr>
        <w:t> </w:t>
      </w:r>
      <w:r>
        <w:rPr/>
        <w:t>are </w:t>
      </w:r>
      <w:r>
        <w:rPr>
          <w:i/>
        </w:rPr>
        <w:t>not</w:t>
      </w:r>
      <w:r>
        <w:rPr>
          <w:i/>
          <w:spacing w:val="-1"/>
        </w:rPr>
        <w:t> </w:t>
      </w:r>
      <w:r>
        <w:rPr/>
        <w:t>italicized.</w:t>
      </w:r>
      <w:r>
        <w:rPr>
          <w:spacing w:val="-2"/>
        </w:rPr>
        <w:t> </w:t>
      </w:r>
      <w:r>
        <w:rPr/>
        <w:t>(The</w:t>
      </w:r>
      <w:r>
        <w:rPr>
          <w:spacing w:val="-3"/>
        </w:rPr>
        <w:t> </w:t>
      </w:r>
      <w:r>
        <w:rPr/>
        <w:t>only</w:t>
      </w:r>
      <w:r>
        <w:rPr>
          <w:spacing w:val="-1"/>
        </w:rPr>
        <w:t> </w:t>
      </w:r>
      <w:r>
        <w:rPr/>
        <w:t>exception</w:t>
      </w:r>
      <w:r>
        <w:rPr>
          <w:spacing w:val="-2"/>
        </w:rPr>
        <w:t> </w:t>
      </w:r>
      <w:r>
        <w:rPr/>
        <w:t>is</w:t>
      </w:r>
      <w:r>
        <w:rPr>
          <w:spacing w:val="-2"/>
        </w:rPr>
        <w:t> </w:t>
      </w:r>
      <w:r>
        <w:rPr/>
        <w:t>µ,</w:t>
      </w:r>
      <w:r>
        <w:rPr>
          <w:spacing w:val="-3"/>
        </w:rPr>
        <w:t> </w:t>
      </w:r>
      <w:r>
        <w:rPr/>
        <w:t>which</w:t>
      </w:r>
      <w:r>
        <w:rPr>
          <w:spacing w:val="-4"/>
        </w:rPr>
        <w:t> </w:t>
      </w:r>
      <w:r>
        <w:rPr/>
        <w:t>may</w:t>
      </w:r>
      <w:r>
        <w:rPr>
          <w:spacing w:val="-3"/>
        </w:rPr>
        <w:t> </w:t>
      </w:r>
      <w:r>
        <w:rPr/>
        <w:t>be</w:t>
      </w:r>
      <w:r>
        <w:rPr>
          <w:spacing w:val="-1"/>
        </w:rPr>
        <w:t> </w:t>
      </w:r>
      <w:r>
        <w:rPr/>
        <w:t>italicized;</w:t>
      </w:r>
      <w:r>
        <w:rPr>
          <w:spacing w:val="-1"/>
        </w:rPr>
        <w:t> </w:t>
      </w:r>
      <w:r>
        <w:rPr/>
        <w:t>e.g., 127 </w:t>
      </w:r>
      <w:r>
        <w:rPr>
          <w:i/>
        </w:rPr>
        <w:t>µ</w:t>
      </w:r>
      <w:r>
        <w:rPr/>
        <w:t>m.)</w:t>
      </w:r>
    </w:p>
    <w:p>
      <w:pPr>
        <w:pStyle w:val="BodyText"/>
        <w:spacing w:before="5"/>
        <w:rPr>
          <w:sz w:val="16"/>
        </w:rPr>
      </w:pPr>
    </w:p>
    <w:p>
      <w:pPr>
        <w:pStyle w:val="BodyText"/>
        <w:ind w:left="120"/>
        <w:jc w:val="both"/>
      </w:pPr>
      <w:r>
        <w:rPr/>
        <w:t>When</w:t>
      </w:r>
      <w:r>
        <w:rPr>
          <w:spacing w:val="-5"/>
        </w:rPr>
        <w:t> </w:t>
      </w:r>
      <w:r>
        <w:rPr/>
        <w:t>discussing</w:t>
      </w:r>
      <w:r>
        <w:rPr>
          <w:spacing w:val="-5"/>
        </w:rPr>
        <w:t> </w:t>
      </w:r>
      <w:r>
        <w:rPr/>
        <w:t>units</w:t>
      </w:r>
      <w:r>
        <w:rPr>
          <w:spacing w:val="-6"/>
        </w:rPr>
        <w:t> </w:t>
      </w:r>
      <w:r>
        <w:rPr/>
        <w:t>without</w:t>
      </w:r>
      <w:r>
        <w:rPr>
          <w:spacing w:val="-3"/>
        </w:rPr>
        <w:t> </w:t>
      </w:r>
      <w:r>
        <w:rPr/>
        <w:t>quantities,</w:t>
      </w:r>
      <w:r>
        <w:rPr>
          <w:spacing w:val="-3"/>
        </w:rPr>
        <w:t> </w:t>
      </w:r>
      <w:r>
        <w:rPr/>
        <w:t>use</w:t>
      </w:r>
      <w:r>
        <w:rPr>
          <w:spacing w:val="-6"/>
        </w:rPr>
        <w:t> </w:t>
      </w:r>
      <w:r>
        <w:rPr/>
        <w:t>words</w:t>
      </w:r>
      <w:r>
        <w:rPr>
          <w:spacing w:val="-4"/>
        </w:rPr>
        <w:t> </w:t>
      </w:r>
      <w:r>
        <w:rPr/>
        <w:t>not</w:t>
      </w:r>
      <w:r>
        <w:rPr>
          <w:spacing w:val="-3"/>
        </w:rPr>
        <w:t> </w:t>
      </w:r>
      <w:r>
        <w:rPr/>
        <w:t>symbols</w:t>
      </w:r>
      <w:r>
        <w:rPr>
          <w:spacing w:val="-6"/>
        </w:rPr>
        <w:t> </w:t>
      </w:r>
      <w:r>
        <w:rPr/>
        <w:t>(“A</w:t>
      </w:r>
      <w:r>
        <w:rPr>
          <w:spacing w:val="-7"/>
        </w:rPr>
        <w:t> </w:t>
      </w:r>
      <w:r>
        <w:rPr/>
        <w:t>millimeter-scale</w:t>
      </w:r>
      <w:r>
        <w:rPr>
          <w:spacing w:val="-3"/>
        </w:rPr>
        <w:t> </w:t>
      </w:r>
      <w:r>
        <w:rPr>
          <w:spacing w:val="-2"/>
        </w:rPr>
        <w:t>device”).</w:t>
      </w:r>
    </w:p>
    <w:p>
      <w:pPr>
        <w:pStyle w:val="BodyText"/>
        <w:spacing w:before="10"/>
        <w:rPr>
          <w:sz w:val="19"/>
        </w:rPr>
      </w:pPr>
    </w:p>
    <w:p>
      <w:pPr>
        <w:pStyle w:val="Heading2"/>
        <w:numPr>
          <w:ilvl w:val="1"/>
          <w:numId w:val="2"/>
        </w:numPr>
        <w:tabs>
          <w:tab w:pos="546" w:val="left" w:leader="none"/>
        </w:tabs>
        <w:spacing w:line="240" w:lineRule="auto" w:before="0" w:after="0"/>
        <w:ind w:left="545" w:right="0" w:hanging="426"/>
        <w:jc w:val="left"/>
      </w:pPr>
      <w:bookmarkStart w:name="_bookmark13" w:id="14"/>
      <w:bookmarkEnd w:id="14"/>
      <w:r>
        <w:rPr>
          <w:color w:val="4F81BC"/>
          <w:spacing w:val="-2"/>
        </w:rPr>
        <w:t>N</w:t>
      </w:r>
      <w:r>
        <w:rPr>
          <w:color w:val="4F81BC"/>
          <w:spacing w:val="-2"/>
        </w:rPr>
        <w:t>umbers</w:t>
      </w:r>
    </w:p>
    <w:p>
      <w:pPr>
        <w:pStyle w:val="BodyText"/>
        <w:spacing w:line="273" w:lineRule="auto" w:before="45"/>
        <w:ind w:left="120"/>
      </w:pPr>
      <w:r>
        <w:rPr/>
        <w:t>In</w:t>
      </w:r>
      <w:r>
        <w:rPr>
          <w:spacing w:val="-2"/>
        </w:rPr>
        <w:t> </w:t>
      </w:r>
      <w:r>
        <w:rPr/>
        <w:t>general,</w:t>
      </w:r>
      <w:r>
        <w:rPr>
          <w:spacing w:val="-1"/>
        </w:rPr>
        <w:t> </w:t>
      </w:r>
      <w:r>
        <w:rPr/>
        <w:t>use</w:t>
      </w:r>
      <w:r>
        <w:rPr>
          <w:spacing w:val="-3"/>
        </w:rPr>
        <w:t> </w:t>
      </w:r>
      <w:r>
        <w:rPr/>
        <w:t>words</w:t>
      </w:r>
      <w:r>
        <w:rPr>
          <w:spacing w:val="-1"/>
        </w:rPr>
        <w:t> </w:t>
      </w:r>
      <w:r>
        <w:rPr/>
        <w:t>for</w:t>
      </w:r>
      <w:r>
        <w:rPr>
          <w:spacing w:val="-1"/>
        </w:rPr>
        <w:t> </w:t>
      </w:r>
      <w:r>
        <w:rPr/>
        <w:t>numbers</w:t>
      </w:r>
      <w:r>
        <w:rPr>
          <w:spacing w:val="-1"/>
        </w:rPr>
        <w:t> </w:t>
      </w:r>
      <w:r>
        <w:rPr/>
        <w:t>up</w:t>
      </w:r>
      <w:r>
        <w:rPr>
          <w:spacing w:val="-4"/>
        </w:rPr>
        <w:t> </w:t>
      </w:r>
      <w:r>
        <w:rPr/>
        <w:t>to</w:t>
      </w:r>
      <w:r>
        <w:rPr>
          <w:spacing w:val="-2"/>
        </w:rPr>
        <w:t> </w:t>
      </w:r>
      <w:r>
        <w:rPr/>
        <w:t>10</w:t>
      </w:r>
      <w:r>
        <w:rPr>
          <w:spacing w:val="-1"/>
        </w:rPr>
        <w:t> </w:t>
      </w:r>
      <w:r>
        <w:rPr/>
        <w:t>(e.g.,</w:t>
      </w:r>
      <w:r>
        <w:rPr>
          <w:spacing w:val="-4"/>
        </w:rPr>
        <w:t> </w:t>
      </w:r>
      <w:r>
        <w:rPr/>
        <w:t>one,</w:t>
      </w:r>
      <w:r>
        <w:rPr>
          <w:spacing w:val="-3"/>
        </w:rPr>
        <w:t> </w:t>
      </w:r>
      <w:r>
        <w:rPr/>
        <w:t>two,</w:t>
      </w:r>
      <w:r>
        <w:rPr>
          <w:spacing w:val="-1"/>
        </w:rPr>
        <w:t> </w:t>
      </w:r>
      <w:r>
        <w:rPr/>
        <w:t>three),</w:t>
      </w:r>
      <w:r>
        <w:rPr>
          <w:spacing w:val="-4"/>
        </w:rPr>
        <w:t> </w:t>
      </w:r>
      <w:r>
        <w:rPr/>
        <w:t>and</w:t>
      </w:r>
      <w:r>
        <w:rPr>
          <w:spacing w:val="-2"/>
        </w:rPr>
        <w:t> </w:t>
      </w:r>
      <w:r>
        <w:rPr/>
        <w:t>use</w:t>
      </w:r>
      <w:r>
        <w:rPr>
          <w:spacing w:val="-1"/>
        </w:rPr>
        <w:t> </w:t>
      </w:r>
      <w:r>
        <w:rPr/>
        <w:t>numerals</w:t>
      </w:r>
      <w:r>
        <w:rPr>
          <w:spacing w:val="-1"/>
        </w:rPr>
        <w:t> </w:t>
      </w:r>
      <w:r>
        <w:rPr/>
        <w:t>for</w:t>
      </w:r>
      <w:r>
        <w:rPr>
          <w:spacing w:val="-4"/>
        </w:rPr>
        <w:t> </w:t>
      </w:r>
      <w:r>
        <w:rPr/>
        <w:t>numbers</w:t>
      </w:r>
      <w:r>
        <w:rPr>
          <w:spacing w:val="-3"/>
        </w:rPr>
        <w:t> </w:t>
      </w:r>
      <w:r>
        <w:rPr/>
        <w:t>10</w:t>
      </w:r>
      <w:r>
        <w:rPr>
          <w:spacing w:val="-1"/>
        </w:rPr>
        <w:t> </w:t>
      </w:r>
      <w:r>
        <w:rPr/>
        <w:t>and up. Exceptions:</w:t>
      </w:r>
    </w:p>
    <w:p>
      <w:pPr>
        <w:pStyle w:val="BodyText"/>
        <w:spacing w:before="8"/>
        <w:rPr>
          <w:sz w:val="16"/>
        </w:rPr>
      </w:pPr>
    </w:p>
    <w:p>
      <w:pPr>
        <w:pStyle w:val="ListParagraph"/>
        <w:numPr>
          <w:ilvl w:val="0"/>
          <w:numId w:val="4"/>
        </w:numPr>
        <w:tabs>
          <w:tab w:pos="840" w:val="left" w:leader="none"/>
          <w:tab w:pos="841" w:val="left" w:leader="none"/>
        </w:tabs>
        <w:spacing w:line="276" w:lineRule="auto" w:before="0" w:after="0"/>
        <w:ind w:left="840" w:right="592" w:hanging="360"/>
        <w:jc w:val="left"/>
        <w:rPr>
          <w:sz w:val="22"/>
        </w:rPr>
      </w:pPr>
      <w:r>
        <w:rPr>
          <w:sz w:val="22"/>
        </w:rPr>
        <w:t>Always</w:t>
      </w:r>
      <w:r>
        <w:rPr>
          <w:spacing w:val="-2"/>
          <w:sz w:val="22"/>
        </w:rPr>
        <w:t> </w:t>
      </w:r>
      <w:r>
        <w:rPr>
          <w:sz w:val="22"/>
        </w:rPr>
        <w:t>use</w:t>
      </w:r>
      <w:r>
        <w:rPr>
          <w:spacing w:val="-1"/>
          <w:sz w:val="22"/>
        </w:rPr>
        <w:t> </w:t>
      </w:r>
      <w:r>
        <w:rPr>
          <w:sz w:val="22"/>
        </w:rPr>
        <w:t>a</w:t>
      </w:r>
      <w:r>
        <w:rPr>
          <w:spacing w:val="-4"/>
          <w:sz w:val="22"/>
        </w:rPr>
        <w:t> </w:t>
      </w:r>
      <w:r>
        <w:rPr>
          <w:sz w:val="22"/>
        </w:rPr>
        <w:t>word</w:t>
      </w:r>
      <w:r>
        <w:rPr>
          <w:spacing w:val="-3"/>
          <w:sz w:val="22"/>
        </w:rPr>
        <w:t> </w:t>
      </w:r>
      <w:r>
        <w:rPr>
          <w:sz w:val="22"/>
        </w:rPr>
        <w:t>at</w:t>
      </w:r>
      <w:r>
        <w:rPr>
          <w:spacing w:val="-4"/>
          <w:sz w:val="22"/>
        </w:rPr>
        <w:t> </w:t>
      </w:r>
      <w:r>
        <w:rPr>
          <w:sz w:val="22"/>
        </w:rPr>
        <w:t>the</w:t>
      </w:r>
      <w:r>
        <w:rPr>
          <w:spacing w:val="-2"/>
          <w:sz w:val="22"/>
        </w:rPr>
        <w:t> </w:t>
      </w:r>
      <w:r>
        <w:rPr>
          <w:sz w:val="22"/>
        </w:rPr>
        <w:t>beginning</w:t>
      </w:r>
      <w:r>
        <w:rPr>
          <w:spacing w:val="-3"/>
          <w:sz w:val="22"/>
        </w:rPr>
        <w:t> </w:t>
      </w:r>
      <w:r>
        <w:rPr>
          <w:sz w:val="22"/>
        </w:rPr>
        <w:t>of</w:t>
      </w:r>
      <w:r>
        <w:rPr>
          <w:spacing w:val="-2"/>
          <w:sz w:val="22"/>
        </w:rPr>
        <w:t> </w:t>
      </w:r>
      <w:r>
        <w:rPr>
          <w:sz w:val="22"/>
        </w:rPr>
        <w:t>a</w:t>
      </w:r>
      <w:r>
        <w:rPr>
          <w:spacing w:val="-2"/>
          <w:sz w:val="22"/>
        </w:rPr>
        <w:t> </w:t>
      </w:r>
      <w:r>
        <w:rPr>
          <w:sz w:val="22"/>
        </w:rPr>
        <w:t>sentence:</w:t>
      </w:r>
      <w:r>
        <w:rPr>
          <w:spacing w:val="-3"/>
          <w:sz w:val="22"/>
        </w:rPr>
        <w:t> </w:t>
      </w:r>
      <w:r>
        <w:rPr>
          <w:sz w:val="22"/>
        </w:rPr>
        <w:t>“Forty</w:t>
      </w:r>
      <w:r>
        <w:rPr>
          <w:spacing w:val="-2"/>
          <w:sz w:val="22"/>
        </w:rPr>
        <w:t> </w:t>
      </w:r>
      <w:r>
        <w:rPr>
          <w:sz w:val="22"/>
        </w:rPr>
        <w:t>trials</w:t>
      </w:r>
      <w:r>
        <w:rPr>
          <w:spacing w:val="-2"/>
          <w:sz w:val="22"/>
        </w:rPr>
        <w:t> </w:t>
      </w:r>
      <w:r>
        <w:rPr>
          <w:sz w:val="22"/>
        </w:rPr>
        <w:t>were</w:t>
      </w:r>
      <w:r>
        <w:rPr>
          <w:spacing w:val="-1"/>
          <w:sz w:val="22"/>
        </w:rPr>
        <w:t> </w:t>
      </w:r>
      <w:r>
        <w:rPr>
          <w:sz w:val="22"/>
        </w:rPr>
        <w:t>run.”</w:t>
      </w:r>
      <w:r>
        <w:rPr>
          <w:spacing w:val="-1"/>
          <w:sz w:val="22"/>
        </w:rPr>
        <w:t> </w:t>
      </w:r>
      <w:r>
        <w:rPr>
          <w:sz w:val="22"/>
        </w:rPr>
        <w:t>(You</w:t>
      </w:r>
      <w:r>
        <w:rPr>
          <w:spacing w:val="-5"/>
          <w:sz w:val="22"/>
        </w:rPr>
        <w:t> </w:t>
      </w:r>
      <w:r>
        <w:rPr>
          <w:sz w:val="22"/>
        </w:rPr>
        <w:t>may</w:t>
      </w:r>
      <w:r>
        <w:rPr>
          <w:spacing w:val="-1"/>
          <w:sz w:val="22"/>
        </w:rPr>
        <w:t> </w:t>
      </w:r>
      <w:r>
        <w:rPr>
          <w:sz w:val="22"/>
        </w:rPr>
        <w:t>wish</w:t>
      </w:r>
      <w:r>
        <w:rPr>
          <w:spacing w:val="-5"/>
          <w:sz w:val="22"/>
        </w:rPr>
        <w:t> </w:t>
      </w:r>
      <w:r>
        <w:rPr>
          <w:sz w:val="22"/>
        </w:rPr>
        <w:t>to recast as “We ran 40 trials.”)</w:t>
      </w:r>
    </w:p>
    <w:p>
      <w:pPr>
        <w:pStyle w:val="ListParagraph"/>
        <w:numPr>
          <w:ilvl w:val="0"/>
          <w:numId w:val="4"/>
        </w:numPr>
        <w:tabs>
          <w:tab w:pos="840" w:val="left" w:leader="none"/>
          <w:tab w:pos="841" w:val="left" w:leader="none"/>
        </w:tabs>
        <w:spacing w:line="273" w:lineRule="auto" w:before="2" w:after="0"/>
        <w:ind w:left="840" w:right="468" w:hanging="360"/>
        <w:jc w:val="left"/>
        <w:rPr>
          <w:sz w:val="22"/>
        </w:rPr>
      </w:pPr>
      <w:r>
        <w:rPr>
          <w:sz w:val="22"/>
        </w:rPr>
        <w:t>Unless</w:t>
      </w:r>
      <w:r>
        <w:rPr>
          <w:spacing w:val="-2"/>
          <w:sz w:val="22"/>
        </w:rPr>
        <w:t> </w:t>
      </w:r>
      <w:r>
        <w:rPr>
          <w:sz w:val="22"/>
        </w:rPr>
        <w:t>at</w:t>
      </w:r>
      <w:r>
        <w:rPr>
          <w:spacing w:val="-5"/>
          <w:sz w:val="22"/>
        </w:rPr>
        <w:t> </w:t>
      </w:r>
      <w:r>
        <w:rPr>
          <w:sz w:val="22"/>
        </w:rPr>
        <w:t>the</w:t>
      </w:r>
      <w:r>
        <w:rPr>
          <w:spacing w:val="-1"/>
          <w:sz w:val="22"/>
        </w:rPr>
        <w:t> </w:t>
      </w:r>
      <w:r>
        <w:rPr>
          <w:sz w:val="22"/>
        </w:rPr>
        <w:t>beginning</w:t>
      </w:r>
      <w:r>
        <w:rPr>
          <w:spacing w:val="-3"/>
          <w:sz w:val="22"/>
        </w:rPr>
        <w:t> </w:t>
      </w:r>
      <w:r>
        <w:rPr>
          <w:sz w:val="22"/>
        </w:rPr>
        <w:t>of</w:t>
      </w:r>
      <w:r>
        <w:rPr>
          <w:spacing w:val="-4"/>
          <w:sz w:val="22"/>
        </w:rPr>
        <w:t> </w:t>
      </w:r>
      <w:r>
        <w:rPr>
          <w:sz w:val="22"/>
        </w:rPr>
        <w:t>a</w:t>
      </w:r>
      <w:r>
        <w:rPr>
          <w:spacing w:val="-2"/>
          <w:sz w:val="22"/>
        </w:rPr>
        <w:t> </w:t>
      </w:r>
      <w:r>
        <w:rPr>
          <w:sz w:val="22"/>
        </w:rPr>
        <w:t>sentence,</w:t>
      </w:r>
      <w:r>
        <w:rPr>
          <w:spacing w:val="-1"/>
          <w:sz w:val="22"/>
        </w:rPr>
        <w:t> </w:t>
      </w:r>
      <w:r>
        <w:rPr>
          <w:sz w:val="22"/>
        </w:rPr>
        <w:t>quantities</w:t>
      </w:r>
      <w:r>
        <w:rPr>
          <w:spacing w:val="-3"/>
          <w:sz w:val="22"/>
        </w:rPr>
        <w:t> </w:t>
      </w:r>
      <w:r>
        <w:rPr>
          <w:sz w:val="22"/>
        </w:rPr>
        <w:t>with</w:t>
      </w:r>
      <w:r>
        <w:rPr>
          <w:spacing w:val="-5"/>
          <w:sz w:val="22"/>
        </w:rPr>
        <w:t> </w:t>
      </w:r>
      <w:r>
        <w:rPr>
          <w:sz w:val="22"/>
        </w:rPr>
        <w:t>units</w:t>
      </w:r>
      <w:r>
        <w:rPr>
          <w:spacing w:val="-2"/>
          <w:sz w:val="22"/>
        </w:rPr>
        <w:t> </w:t>
      </w:r>
      <w:r>
        <w:rPr>
          <w:sz w:val="22"/>
        </w:rPr>
        <w:t>of</w:t>
      </w:r>
      <w:r>
        <w:rPr>
          <w:spacing w:val="-5"/>
          <w:sz w:val="22"/>
        </w:rPr>
        <w:t> </w:t>
      </w:r>
      <w:r>
        <w:rPr>
          <w:sz w:val="22"/>
        </w:rPr>
        <w:t>measure</w:t>
      </w:r>
      <w:r>
        <w:rPr>
          <w:spacing w:val="-4"/>
          <w:sz w:val="22"/>
        </w:rPr>
        <w:t> </w:t>
      </w:r>
      <w:r>
        <w:rPr>
          <w:sz w:val="22"/>
        </w:rPr>
        <w:t>are</w:t>
      </w:r>
      <w:r>
        <w:rPr>
          <w:spacing w:val="-2"/>
          <w:sz w:val="22"/>
        </w:rPr>
        <w:t> </w:t>
      </w:r>
      <w:r>
        <w:rPr>
          <w:sz w:val="22"/>
        </w:rPr>
        <w:t>always</w:t>
      </w:r>
      <w:r>
        <w:rPr>
          <w:spacing w:val="-2"/>
          <w:sz w:val="22"/>
        </w:rPr>
        <w:t> </w:t>
      </w:r>
      <w:r>
        <w:rPr>
          <w:sz w:val="22"/>
        </w:rPr>
        <w:t>numerals: 3 mm, 5 V.</w:t>
      </w:r>
    </w:p>
    <w:p>
      <w:pPr>
        <w:pStyle w:val="ListParagraph"/>
        <w:numPr>
          <w:ilvl w:val="0"/>
          <w:numId w:val="4"/>
        </w:numPr>
        <w:tabs>
          <w:tab w:pos="840" w:val="left" w:leader="none"/>
          <w:tab w:pos="841" w:val="left" w:leader="none"/>
        </w:tabs>
        <w:spacing w:line="240" w:lineRule="auto" w:before="4" w:after="0"/>
        <w:ind w:left="840" w:right="0" w:hanging="361"/>
        <w:jc w:val="left"/>
        <w:rPr>
          <w:sz w:val="22"/>
        </w:rPr>
      </w:pPr>
      <w:r>
        <w:rPr>
          <w:sz w:val="22"/>
        </w:rPr>
        <w:t>Numbers</w:t>
      </w:r>
      <w:r>
        <w:rPr>
          <w:spacing w:val="-4"/>
          <w:sz w:val="22"/>
        </w:rPr>
        <w:t> </w:t>
      </w:r>
      <w:r>
        <w:rPr>
          <w:sz w:val="22"/>
        </w:rPr>
        <w:t>used</w:t>
      </w:r>
      <w:r>
        <w:rPr>
          <w:spacing w:val="-6"/>
          <w:sz w:val="22"/>
        </w:rPr>
        <w:t> </w:t>
      </w:r>
      <w:r>
        <w:rPr>
          <w:sz w:val="22"/>
        </w:rPr>
        <w:t>as</w:t>
      </w:r>
      <w:r>
        <w:rPr>
          <w:spacing w:val="-3"/>
          <w:sz w:val="22"/>
        </w:rPr>
        <w:t> </w:t>
      </w:r>
      <w:r>
        <w:rPr>
          <w:sz w:val="22"/>
        </w:rPr>
        <w:t>nouns</w:t>
      </w:r>
      <w:r>
        <w:rPr>
          <w:spacing w:val="-3"/>
          <w:sz w:val="22"/>
        </w:rPr>
        <w:t> </w:t>
      </w:r>
      <w:r>
        <w:rPr>
          <w:sz w:val="22"/>
        </w:rPr>
        <w:t>are</w:t>
      </w:r>
      <w:r>
        <w:rPr>
          <w:spacing w:val="-2"/>
          <w:sz w:val="22"/>
        </w:rPr>
        <w:t> </w:t>
      </w:r>
      <w:r>
        <w:rPr>
          <w:sz w:val="22"/>
        </w:rPr>
        <w:t>usually</w:t>
      </w:r>
      <w:r>
        <w:rPr>
          <w:spacing w:val="-4"/>
          <w:sz w:val="22"/>
        </w:rPr>
        <w:t> </w:t>
      </w:r>
      <w:r>
        <w:rPr>
          <w:sz w:val="22"/>
        </w:rPr>
        <w:t>set</w:t>
      </w:r>
      <w:r>
        <w:rPr>
          <w:spacing w:val="-3"/>
          <w:sz w:val="22"/>
        </w:rPr>
        <w:t> </w:t>
      </w:r>
      <w:r>
        <w:rPr>
          <w:sz w:val="22"/>
        </w:rPr>
        <w:t>as</w:t>
      </w:r>
      <w:r>
        <w:rPr>
          <w:spacing w:val="-3"/>
          <w:sz w:val="22"/>
        </w:rPr>
        <w:t> </w:t>
      </w:r>
      <w:r>
        <w:rPr>
          <w:sz w:val="22"/>
        </w:rPr>
        <w:t>numerals:</w:t>
      </w:r>
      <w:r>
        <w:rPr>
          <w:spacing w:val="-5"/>
          <w:sz w:val="22"/>
        </w:rPr>
        <w:t> </w:t>
      </w:r>
      <w:r>
        <w:rPr>
          <w:sz w:val="22"/>
        </w:rPr>
        <w:t>Chapter</w:t>
      </w:r>
      <w:r>
        <w:rPr>
          <w:spacing w:val="-3"/>
          <w:sz w:val="22"/>
        </w:rPr>
        <w:t> </w:t>
      </w:r>
      <w:r>
        <w:rPr>
          <w:sz w:val="22"/>
        </w:rPr>
        <w:t>3,</w:t>
      </w:r>
      <w:r>
        <w:rPr>
          <w:spacing w:val="-6"/>
          <w:sz w:val="22"/>
        </w:rPr>
        <w:t> </w:t>
      </w:r>
      <w:r>
        <w:rPr>
          <w:sz w:val="22"/>
        </w:rPr>
        <w:t>sample</w:t>
      </w:r>
      <w:r>
        <w:rPr>
          <w:spacing w:val="-5"/>
          <w:sz w:val="22"/>
        </w:rPr>
        <w:t> </w:t>
      </w:r>
      <w:r>
        <w:rPr>
          <w:sz w:val="22"/>
        </w:rPr>
        <w:t>16,</w:t>
      </w:r>
      <w:r>
        <w:rPr>
          <w:spacing w:val="-6"/>
          <w:sz w:val="22"/>
        </w:rPr>
        <w:t> </w:t>
      </w:r>
      <w:r>
        <w:rPr>
          <w:sz w:val="22"/>
        </w:rPr>
        <w:t>device</w:t>
      </w:r>
      <w:r>
        <w:rPr>
          <w:spacing w:val="-2"/>
          <w:sz w:val="22"/>
        </w:rPr>
        <w:t> </w:t>
      </w:r>
      <w:r>
        <w:rPr>
          <w:spacing w:val="-5"/>
          <w:sz w:val="22"/>
        </w:rPr>
        <w:t>2.</w:t>
      </w:r>
    </w:p>
    <w:p>
      <w:pPr>
        <w:pStyle w:val="ListParagraph"/>
        <w:numPr>
          <w:ilvl w:val="0"/>
          <w:numId w:val="4"/>
        </w:numPr>
        <w:tabs>
          <w:tab w:pos="840" w:val="left" w:leader="none"/>
          <w:tab w:pos="841" w:val="left" w:leader="none"/>
        </w:tabs>
        <w:spacing w:line="276" w:lineRule="auto" w:before="41" w:after="0"/>
        <w:ind w:left="840" w:right="533" w:hanging="360"/>
        <w:jc w:val="left"/>
        <w:rPr>
          <w:sz w:val="22"/>
        </w:rPr>
      </w:pPr>
      <w:r>
        <w:rPr>
          <w:sz w:val="22"/>
        </w:rPr>
        <w:t>When</w:t>
      </w:r>
      <w:r>
        <w:rPr>
          <w:spacing w:val="-3"/>
          <w:sz w:val="22"/>
        </w:rPr>
        <w:t> </w:t>
      </w:r>
      <w:r>
        <w:rPr>
          <w:sz w:val="22"/>
        </w:rPr>
        <w:t>comparing,</w:t>
      </w:r>
      <w:r>
        <w:rPr>
          <w:spacing w:val="-4"/>
          <w:sz w:val="22"/>
        </w:rPr>
        <w:t> </w:t>
      </w:r>
      <w:r>
        <w:rPr>
          <w:sz w:val="22"/>
        </w:rPr>
        <w:t>within</w:t>
      </w:r>
      <w:r>
        <w:rPr>
          <w:spacing w:val="-4"/>
          <w:sz w:val="22"/>
        </w:rPr>
        <w:t> </w:t>
      </w:r>
      <w:r>
        <w:rPr>
          <w:sz w:val="22"/>
        </w:rPr>
        <w:t>a</w:t>
      </w:r>
      <w:r>
        <w:rPr>
          <w:spacing w:val="-4"/>
          <w:sz w:val="22"/>
        </w:rPr>
        <w:t> </w:t>
      </w:r>
      <w:r>
        <w:rPr>
          <w:sz w:val="22"/>
        </w:rPr>
        <w:t>paragraph,</w:t>
      </w:r>
      <w:r>
        <w:rPr>
          <w:spacing w:val="-2"/>
          <w:sz w:val="22"/>
        </w:rPr>
        <w:t> </w:t>
      </w:r>
      <w:r>
        <w:rPr>
          <w:sz w:val="22"/>
        </w:rPr>
        <w:t>numbers</w:t>
      </w:r>
      <w:r>
        <w:rPr>
          <w:spacing w:val="-4"/>
          <w:sz w:val="22"/>
        </w:rPr>
        <w:t> </w:t>
      </w:r>
      <w:r>
        <w:rPr>
          <w:sz w:val="22"/>
        </w:rPr>
        <w:t>that</w:t>
      </w:r>
      <w:r>
        <w:rPr>
          <w:spacing w:val="-2"/>
          <w:sz w:val="22"/>
        </w:rPr>
        <w:t> </w:t>
      </w:r>
      <w:r>
        <w:rPr>
          <w:sz w:val="22"/>
        </w:rPr>
        <w:t>are</w:t>
      </w:r>
      <w:r>
        <w:rPr>
          <w:spacing w:val="-2"/>
          <w:sz w:val="22"/>
        </w:rPr>
        <w:t> </w:t>
      </w:r>
      <w:r>
        <w:rPr>
          <w:sz w:val="22"/>
        </w:rPr>
        <w:t>above</w:t>
      </w:r>
      <w:r>
        <w:rPr>
          <w:spacing w:val="-4"/>
          <w:sz w:val="22"/>
        </w:rPr>
        <w:t> </w:t>
      </w:r>
      <w:r>
        <w:rPr>
          <w:sz w:val="22"/>
        </w:rPr>
        <w:t>and</w:t>
      </w:r>
      <w:r>
        <w:rPr>
          <w:spacing w:val="-3"/>
          <w:sz w:val="22"/>
        </w:rPr>
        <w:t> </w:t>
      </w:r>
      <w:r>
        <w:rPr>
          <w:sz w:val="22"/>
        </w:rPr>
        <w:t>below</w:t>
      </w:r>
      <w:r>
        <w:rPr>
          <w:spacing w:val="-4"/>
          <w:sz w:val="22"/>
        </w:rPr>
        <w:t> </w:t>
      </w:r>
      <w:r>
        <w:rPr>
          <w:sz w:val="22"/>
        </w:rPr>
        <w:t>10,</w:t>
      </w:r>
      <w:r>
        <w:rPr>
          <w:spacing w:val="-5"/>
          <w:sz w:val="22"/>
        </w:rPr>
        <w:t> </w:t>
      </w:r>
      <w:r>
        <w:rPr>
          <w:sz w:val="22"/>
        </w:rPr>
        <w:t>make them</w:t>
      </w:r>
      <w:r>
        <w:rPr>
          <w:spacing w:val="-3"/>
          <w:sz w:val="22"/>
        </w:rPr>
        <w:t> </w:t>
      </w:r>
      <w:r>
        <w:rPr>
          <w:sz w:val="22"/>
        </w:rPr>
        <w:t>all numerals: “In trials 1 and 2, we completed 8 and 15 runs, respectively.”</w:t>
      </w:r>
    </w:p>
    <w:p>
      <w:pPr>
        <w:pStyle w:val="ListParagraph"/>
        <w:numPr>
          <w:ilvl w:val="0"/>
          <w:numId w:val="4"/>
        </w:numPr>
        <w:tabs>
          <w:tab w:pos="840" w:val="left" w:leader="none"/>
          <w:tab w:pos="841" w:val="left" w:leader="none"/>
        </w:tabs>
        <w:spacing w:line="276" w:lineRule="auto" w:before="0" w:after="0"/>
        <w:ind w:left="840" w:right="501" w:hanging="360"/>
        <w:jc w:val="left"/>
        <w:rPr>
          <w:sz w:val="22"/>
        </w:rPr>
      </w:pPr>
      <w:r>
        <w:rPr>
          <w:sz w:val="22"/>
        </w:rPr>
        <w:t>If</w:t>
      </w:r>
      <w:r>
        <w:rPr>
          <w:spacing w:val="-2"/>
          <w:sz w:val="22"/>
        </w:rPr>
        <w:t> </w:t>
      </w:r>
      <w:r>
        <w:rPr>
          <w:sz w:val="22"/>
        </w:rPr>
        <w:t>two</w:t>
      </w:r>
      <w:r>
        <w:rPr>
          <w:spacing w:val="-1"/>
          <w:sz w:val="22"/>
        </w:rPr>
        <w:t> </w:t>
      </w:r>
      <w:r>
        <w:rPr>
          <w:sz w:val="22"/>
        </w:rPr>
        <w:t>numbers</w:t>
      </w:r>
      <w:r>
        <w:rPr>
          <w:spacing w:val="-2"/>
          <w:sz w:val="22"/>
        </w:rPr>
        <w:t> </w:t>
      </w:r>
      <w:r>
        <w:rPr>
          <w:sz w:val="22"/>
        </w:rPr>
        <w:t>that</w:t>
      </w:r>
      <w:r>
        <w:rPr>
          <w:spacing w:val="-2"/>
          <w:sz w:val="22"/>
        </w:rPr>
        <w:t> </w:t>
      </w:r>
      <w:r>
        <w:rPr>
          <w:sz w:val="22"/>
        </w:rPr>
        <w:t>would</w:t>
      </w:r>
      <w:r>
        <w:rPr>
          <w:spacing w:val="-5"/>
          <w:sz w:val="22"/>
        </w:rPr>
        <w:t> </w:t>
      </w:r>
      <w:r>
        <w:rPr>
          <w:sz w:val="22"/>
        </w:rPr>
        <w:t>normally</w:t>
      </w:r>
      <w:r>
        <w:rPr>
          <w:spacing w:val="-2"/>
          <w:sz w:val="22"/>
        </w:rPr>
        <w:t> </w:t>
      </w:r>
      <w:r>
        <w:rPr>
          <w:sz w:val="22"/>
        </w:rPr>
        <w:t>be</w:t>
      </w:r>
      <w:r>
        <w:rPr>
          <w:spacing w:val="-5"/>
          <w:sz w:val="22"/>
        </w:rPr>
        <w:t> </w:t>
      </w:r>
      <w:r>
        <w:rPr>
          <w:sz w:val="22"/>
        </w:rPr>
        <w:t>set</w:t>
      </w:r>
      <w:r>
        <w:rPr>
          <w:spacing w:val="-4"/>
          <w:sz w:val="22"/>
        </w:rPr>
        <w:t> </w:t>
      </w:r>
      <w:r>
        <w:rPr>
          <w:sz w:val="22"/>
        </w:rPr>
        <w:t>as</w:t>
      </w:r>
      <w:r>
        <w:rPr>
          <w:spacing w:val="-2"/>
          <w:sz w:val="22"/>
        </w:rPr>
        <w:t> </w:t>
      </w:r>
      <w:r>
        <w:rPr>
          <w:sz w:val="22"/>
        </w:rPr>
        <w:t>numerals</w:t>
      </w:r>
      <w:r>
        <w:rPr>
          <w:spacing w:val="-2"/>
          <w:sz w:val="22"/>
        </w:rPr>
        <w:t> </w:t>
      </w:r>
      <w:r>
        <w:rPr>
          <w:sz w:val="22"/>
        </w:rPr>
        <w:t>appear</w:t>
      </w:r>
      <w:r>
        <w:rPr>
          <w:spacing w:val="-2"/>
          <w:sz w:val="22"/>
        </w:rPr>
        <w:t> </w:t>
      </w:r>
      <w:r>
        <w:rPr>
          <w:sz w:val="22"/>
        </w:rPr>
        <w:t>next</w:t>
      </w:r>
      <w:r>
        <w:rPr>
          <w:spacing w:val="-2"/>
          <w:sz w:val="22"/>
        </w:rPr>
        <w:t> </w:t>
      </w:r>
      <w:r>
        <w:rPr>
          <w:sz w:val="22"/>
        </w:rPr>
        <w:t>to</w:t>
      </w:r>
      <w:r>
        <w:rPr>
          <w:spacing w:val="-3"/>
          <w:sz w:val="22"/>
        </w:rPr>
        <w:t> </w:t>
      </w:r>
      <w:r>
        <w:rPr>
          <w:sz w:val="22"/>
        </w:rPr>
        <w:t>each</w:t>
      </w:r>
      <w:r>
        <w:rPr>
          <w:spacing w:val="-4"/>
          <w:sz w:val="22"/>
        </w:rPr>
        <w:t> </w:t>
      </w:r>
      <w:r>
        <w:rPr>
          <w:sz w:val="22"/>
        </w:rPr>
        <w:t>other,</w:t>
      </w:r>
      <w:r>
        <w:rPr>
          <w:spacing w:val="-2"/>
          <w:sz w:val="22"/>
        </w:rPr>
        <w:t> </w:t>
      </w:r>
      <w:r>
        <w:rPr>
          <w:sz w:val="22"/>
        </w:rPr>
        <w:t>it</w:t>
      </w:r>
      <w:r>
        <w:rPr>
          <w:spacing w:val="-4"/>
          <w:sz w:val="22"/>
        </w:rPr>
        <w:t> </w:t>
      </w:r>
      <w:r>
        <w:rPr>
          <w:sz w:val="22"/>
        </w:rPr>
        <w:t>may</w:t>
      </w:r>
      <w:r>
        <w:rPr>
          <w:spacing w:val="-4"/>
          <w:sz w:val="22"/>
        </w:rPr>
        <w:t> </w:t>
      </w:r>
      <w:r>
        <w:rPr>
          <w:sz w:val="22"/>
        </w:rPr>
        <w:t>be best to change the lowest number to words: “We completed sixteen 45 min trials.”</w:t>
      </w:r>
    </w:p>
    <w:p>
      <w:pPr>
        <w:pStyle w:val="ListParagraph"/>
        <w:numPr>
          <w:ilvl w:val="0"/>
          <w:numId w:val="4"/>
        </w:numPr>
        <w:tabs>
          <w:tab w:pos="840" w:val="left" w:leader="none"/>
          <w:tab w:pos="841" w:val="left" w:leader="none"/>
        </w:tabs>
        <w:spacing w:line="268" w:lineRule="exact" w:before="0" w:after="0"/>
        <w:ind w:left="840" w:right="0" w:hanging="361"/>
        <w:jc w:val="left"/>
        <w:rPr>
          <w:sz w:val="22"/>
        </w:rPr>
      </w:pPr>
      <w:r>
        <w:rPr>
          <w:sz w:val="22"/>
        </w:rPr>
        <w:t>In</w:t>
      </w:r>
      <w:r>
        <w:rPr>
          <w:spacing w:val="-5"/>
          <w:sz w:val="22"/>
        </w:rPr>
        <w:t> </w:t>
      </w:r>
      <w:r>
        <w:rPr>
          <w:sz w:val="22"/>
        </w:rPr>
        <w:t>some</w:t>
      </w:r>
      <w:r>
        <w:rPr>
          <w:spacing w:val="-1"/>
          <w:sz w:val="22"/>
        </w:rPr>
        <w:t> </w:t>
      </w:r>
      <w:r>
        <w:rPr>
          <w:sz w:val="22"/>
        </w:rPr>
        <w:t>cases</w:t>
      </w:r>
      <w:r>
        <w:rPr>
          <w:spacing w:val="-4"/>
          <w:sz w:val="22"/>
        </w:rPr>
        <w:t> </w:t>
      </w:r>
      <w:r>
        <w:rPr>
          <w:sz w:val="22"/>
        </w:rPr>
        <w:t>it</w:t>
      </w:r>
      <w:r>
        <w:rPr>
          <w:spacing w:val="-3"/>
          <w:sz w:val="22"/>
        </w:rPr>
        <w:t> </w:t>
      </w:r>
      <w:r>
        <w:rPr>
          <w:sz w:val="22"/>
        </w:rPr>
        <w:t>may</w:t>
      </w:r>
      <w:r>
        <w:rPr>
          <w:spacing w:val="-3"/>
          <w:sz w:val="22"/>
        </w:rPr>
        <w:t> </w:t>
      </w:r>
      <w:r>
        <w:rPr>
          <w:sz w:val="22"/>
        </w:rPr>
        <w:t>be</w:t>
      </w:r>
      <w:r>
        <w:rPr>
          <w:spacing w:val="-2"/>
          <w:sz w:val="22"/>
        </w:rPr>
        <w:t> </w:t>
      </w:r>
      <w:r>
        <w:rPr>
          <w:sz w:val="22"/>
        </w:rPr>
        <w:t>clearer</w:t>
      </w:r>
      <w:r>
        <w:rPr>
          <w:spacing w:val="-2"/>
          <w:sz w:val="22"/>
        </w:rPr>
        <w:t> </w:t>
      </w:r>
      <w:r>
        <w:rPr>
          <w:sz w:val="22"/>
        </w:rPr>
        <w:t>to</w:t>
      </w:r>
      <w:r>
        <w:rPr>
          <w:spacing w:val="-1"/>
          <w:sz w:val="22"/>
        </w:rPr>
        <w:t> </w:t>
      </w:r>
      <w:r>
        <w:rPr>
          <w:sz w:val="22"/>
        </w:rPr>
        <w:t>spell</w:t>
      </w:r>
      <w:r>
        <w:rPr>
          <w:spacing w:val="-5"/>
          <w:sz w:val="22"/>
        </w:rPr>
        <w:t> </w:t>
      </w:r>
      <w:r>
        <w:rPr>
          <w:sz w:val="22"/>
        </w:rPr>
        <w:t>out</w:t>
      </w:r>
      <w:r>
        <w:rPr>
          <w:spacing w:val="-3"/>
          <w:sz w:val="22"/>
        </w:rPr>
        <w:t> </w:t>
      </w:r>
      <w:r>
        <w:rPr>
          <w:sz w:val="22"/>
        </w:rPr>
        <w:t>zero</w:t>
      </w:r>
      <w:r>
        <w:rPr>
          <w:spacing w:val="-1"/>
          <w:sz w:val="22"/>
        </w:rPr>
        <w:t> </w:t>
      </w:r>
      <w:r>
        <w:rPr>
          <w:sz w:val="22"/>
        </w:rPr>
        <w:t>and</w:t>
      </w:r>
      <w:r>
        <w:rPr>
          <w:spacing w:val="-5"/>
          <w:sz w:val="22"/>
        </w:rPr>
        <w:t> </w:t>
      </w:r>
      <w:r>
        <w:rPr>
          <w:sz w:val="22"/>
        </w:rPr>
        <w:t>one</w:t>
      </w:r>
      <w:r>
        <w:rPr>
          <w:spacing w:val="-1"/>
          <w:sz w:val="22"/>
        </w:rPr>
        <w:t> </w:t>
      </w:r>
      <w:r>
        <w:rPr>
          <w:sz w:val="22"/>
        </w:rPr>
        <w:t>than</w:t>
      </w:r>
      <w:r>
        <w:rPr>
          <w:spacing w:val="-3"/>
          <w:sz w:val="22"/>
        </w:rPr>
        <w:t> </w:t>
      </w:r>
      <w:r>
        <w:rPr>
          <w:sz w:val="22"/>
        </w:rPr>
        <w:t>to use</w:t>
      </w:r>
      <w:r>
        <w:rPr>
          <w:spacing w:val="-5"/>
          <w:sz w:val="22"/>
        </w:rPr>
        <w:t> </w:t>
      </w:r>
      <w:r>
        <w:rPr>
          <w:sz w:val="22"/>
        </w:rPr>
        <w:t>numerals</w:t>
      </w:r>
      <w:r>
        <w:rPr>
          <w:spacing w:val="-4"/>
          <w:sz w:val="22"/>
        </w:rPr>
        <w:t> </w:t>
      </w:r>
      <w:r>
        <w:rPr>
          <w:sz w:val="22"/>
        </w:rPr>
        <w:t>0</w:t>
      </w:r>
      <w:r>
        <w:rPr>
          <w:spacing w:val="-4"/>
          <w:sz w:val="22"/>
        </w:rPr>
        <w:t> </w:t>
      </w:r>
      <w:r>
        <w:rPr>
          <w:sz w:val="22"/>
        </w:rPr>
        <w:t>and</w:t>
      </w:r>
      <w:r>
        <w:rPr>
          <w:spacing w:val="-2"/>
          <w:sz w:val="22"/>
        </w:rPr>
        <w:t> </w:t>
      </w:r>
      <w:r>
        <w:rPr>
          <w:spacing w:val="-5"/>
          <w:sz w:val="22"/>
        </w:rPr>
        <w:t>1.</w:t>
      </w:r>
    </w:p>
    <w:p>
      <w:pPr>
        <w:pStyle w:val="BodyText"/>
        <w:spacing w:before="9"/>
        <w:rPr>
          <w:sz w:val="19"/>
        </w:rPr>
      </w:pPr>
    </w:p>
    <w:p>
      <w:pPr>
        <w:pStyle w:val="Heading2"/>
        <w:numPr>
          <w:ilvl w:val="1"/>
          <w:numId w:val="2"/>
        </w:numPr>
        <w:tabs>
          <w:tab w:pos="546" w:val="left" w:leader="none"/>
        </w:tabs>
        <w:spacing w:line="240" w:lineRule="auto" w:before="0" w:after="0"/>
        <w:ind w:left="545" w:right="0" w:hanging="426"/>
        <w:jc w:val="left"/>
      </w:pPr>
      <w:bookmarkStart w:name="_bookmark14" w:id="15"/>
      <w:bookmarkEnd w:id="15"/>
      <w:r>
        <w:rPr>
          <w:color w:val="4F81BC"/>
          <w:spacing w:val="-2"/>
        </w:rPr>
        <w:t>M</w:t>
      </w:r>
      <w:r>
        <w:rPr>
          <w:color w:val="4F81BC"/>
          <w:spacing w:val="-2"/>
        </w:rPr>
        <w:t>athematics</w:t>
      </w:r>
    </w:p>
    <w:p>
      <w:pPr>
        <w:pStyle w:val="BodyText"/>
        <w:spacing w:line="276" w:lineRule="auto" w:before="47"/>
        <w:ind w:left="120" w:right="224"/>
      </w:pPr>
      <w:r>
        <w:rPr/>
        <w:t>Mathematical expressions</w:t>
      </w:r>
      <w:r>
        <w:rPr>
          <w:spacing w:val="-1"/>
        </w:rPr>
        <w:t> </w:t>
      </w:r>
      <w:r>
        <w:rPr/>
        <w:t>that are</w:t>
      </w:r>
      <w:r>
        <w:rPr>
          <w:spacing w:val="-1"/>
        </w:rPr>
        <w:t> </w:t>
      </w:r>
      <w:r>
        <w:rPr/>
        <w:t>referenced later in</w:t>
      </w:r>
      <w:r>
        <w:rPr>
          <w:spacing w:val="-3"/>
        </w:rPr>
        <w:t> </w:t>
      </w:r>
      <w:r>
        <w:rPr/>
        <w:t>the text</w:t>
      </w:r>
      <w:r>
        <w:rPr>
          <w:spacing w:val="-1"/>
        </w:rPr>
        <w:t> </w:t>
      </w:r>
      <w:r>
        <w:rPr/>
        <w:t>should be</w:t>
      </w:r>
      <w:r>
        <w:rPr>
          <w:spacing w:val="-2"/>
        </w:rPr>
        <w:t> </w:t>
      </w:r>
      <w:r>
        <w:rPr/>
        <w:t>displayed (not</w:t>
      </w:r>
      <w:r>
        <w:rPr>
          <w:spacing w:val="-1"/>
        </w:rPr>
        <w:t> </w:t>
      </w:r>
      <w:r>
        <w:rPr/>
        <w:t>in-line) and numbered according to the same system as, but in a sequence independent of, figures and tables. Displayed expressions should be centered (preferred) or indented, with numbers (if used) in parentheses flush right. Insert any punctuation after the equation, not the number. (Such terminal punctuation</w:t>
      </w:r>
      <w:r>
        <w:rPr>
          <w:spacing w:val="-3"/>
        </w:rPr>
        <w:t> </w:t>
      </w:r>
      <w:r>
        <w:rPr/>
        <w:t>is</w:t>
      </w:r>
      <w:r>
        <w:rPr>
          <w:spacing w:val="-2"/>
        </w:rPr>
        <w:t> </w:t>
      </w:r>
      <w:r>
        <w:rPr/>
        <w:t>not</w:t>
      </w:r>
      <w:r>
        <w:rPr>
          <w:spacing w:val="-2"/>
        </w:rPr>
        <w:t> </w:t>
      </w:r>
      <w:r>
        <w:rPr/>
        <w:t>required,</w:t>
      </w:r>
      <w:r>
        <w:rPr>
          <w:spacing w:val="-2"/>
        </w:rPr>
        <w:t> </w:t>
      </w:r>
      <w:r>
        <w:rPr/>
        <w:t>but</w:t>
      </w:r>
      <w:r>
        <w:rPr>
          <w:spacing w:val="-2"/>
        </w:rPr>
        <w:t> </w:t>
      </w:r>
      <w:r>
        <w:rPr/>
        <w:t>if</w:t>
      </w:r>
      <w:r>
        <w:rPr>
          <w:spacing w:val="-2"/>
        </w:rPr>
        <w:t> </w:t>
      </w:r>
      <w:r>
        <w:rPr/>
        <w:t>used</w:t>
      </w:r>
      <w:r>
        <w:rPr>
          <w:spacing w:val="-2"/>
        </w:rPr>
        <w:t> </w:t>
      </w:r>
      <w:r>
        <w:rPr/>
        <w:t>it</w:t>
      </w:r>
      <w:r>
        <w:rPr>
          <w:spacing w:val="-4"/>
        </w:rPr>
        <w:t> </w:t>
      </w:r>
      <w:r>
        <w:rPr/>
        <w:t>must</w:t>
      </w:r>
      <w:r>
        <w:rPr>
          <w:spacing w:val="-1"/>
        </w:rPr>
        <w:t> </w:t>
      </w:r>
      <w:r>
        <w:rPr/>
        <w:t>be</w:t>
      </w:r>
      <w:r>
        <w:rPr>
          <w:spacing w:val="-4"/>
        </w:rPr>
        <w:t> </w:t>
      </w:r>
      <w:r>
        <w:rPr/>
        <w:t>applied</w:t>
      </w:r>
      <w:r>
        <w:rPr>
          <w:spacing w:val="-2"/>
        </w:rPr>
        <w:t> </w:t>
      </w:r>
      <w:r>
        <w:rPr/>
        <w:t>consistently.</w:t>
      </w:r>
      <w:r>
        <w:rPr>
          <w:spacing w:val="-3"/>
        </w:rPr>
        <w:t> </w:t>
      </w:r>
      <w:r>
        <w:rPr/>
        <w:t>The</w:t>
      </w:r>
      <w:r>
        <w:rPr>
          <w:spacing w:val="-5"/>
        </w:rPr>
        <w:t> </w:t>
      </w:r>
      <w:r>
        <w:rPr/>
        <w:t>easiest</w:t>
      </w:r>
      <w:r>
        <w:rPr>
          <w:spacing w:val="-2"/>
        </w:rPr>
        <w:t> </w:t>
      </w:r>
      <w:r>
        <w:rPr/>
        <w:t>style</w:t>
      </w:r>
      <w:r>
        <w:rPr>
          <w:spacing w:val="-2"/>
        </w:rPr>
        <w:t> </w:t>
      </w:r>
      <w:r>
        <w:rPr/>
        <w:t>is</w:t>
      </w:r>
      <w:r>
        <w:rPr>
          <w:spacing w:val="-4"/>
        </w:rPr>
        <w:t> </w:t>
      </w:r>
      <w:r>
        <w:rPr/>
        <w:t>simply</w:t>
      </w:r>
      <w:r>
        <w:rPr>
          <w:spacing w:val="-2"/>
        </w:rPr>
        <w:t> </w:t>
      </w:r>
      <w:r>
        <w:rPr/>
        <w:t>to</w:t>
      </w:r>
    </w:p>
    <w:p>
      <w:pPr>
        <w:spacing w:after="0" w:line="276" w:lineRule="auto"/>
        <w:sectPr>
          <w:pgSz w:w="12240" w:h="15840"/>
          <w:pgMar w:header="0" w:footer="1012" w:top="1360" w:bottom="1200" w:left="1320" w:right="1320"/>
        </w:sectPr>
      </w:pPr>
    </w:p>
    <w:p>
      <w:pPr>
        <w:pStyle w:val="BodyText"/>
        <w:rPr>
          <w:sz w:val="20"/>
        </w:rPr>
      </w:pPr>
      <w:r>
        <w:rPr/>
        <w:pict>
          <v:shape style="position:absolute;margin-left:91.5pt;margin-top:125.263pt;width:51.35pt;height:37.9pt;mso-position-horizontal-relative:page;mso-position-vertical-relative:page;z-index:15731200" type="#_x0000_t202" id="docshape4" filled="false" stroked="true" strokeweight="2pt" strokecolor="#000000">
            <v:textbox inset="0,0,0,0">
              <w:txbxContent>
                <w:p>
                  <w:pPr>
                    <w:spacing w:line="278" w:lineRule="auto" w:before="71"/>
                    <w:ind w:left="166" w:right="0" w:hanging="20"/>
                    <w:jc w:val="left"/>
                    <w:rPr>
                      <w:sz w:val="18"/>
                    </w:rPr>
                  </w:pPr>
                  <w:r>
                    <w:rPr>
                      <w:spacing w:val="-2"/>
                      <w:sz w:val="18"/>
                    </w:rPr>
                    <w:t>displayed</w:t>
                  </w:r>
                  <w:r>
                    <w:rPr>
                      <w:sz w:val="18"/>
                    </w:rPr>
                    <w:t> </w:t>
                  </w:r>
                  <w:r>
                    <w:rPr>
                      <w:spacing w:val="-2"/>
                      <w:sz w:val="18"/>
                    </w:rPr>
                    <w:t>equation</w:t>
                  </w:r>
                </w:p>
              </w:txbxContent>
            </v:textbox>
            <v:stroke dashstyle="solid"/>
            <w10:wrap type="none"/>
          </v:shape>
        </w:pict>
      </w:r>
      <w:r>
        <w:rPr/>
        <w:pict>
          <v:shape style="position:absolute;margin-left:456.130005pt;margin-top:117.005997pt;width:63.05pt;height:21.8pt;mso-position-horizontal-relative:page;mso-position-vertical-relative:page;z-index:15731712" type="#_x0000_t202" id="docshape5" filled="false" stroked="true" strokeweight="2pt" strokecolor="#000000">
            <v:textbox inset="0,0,0,0">
              <w:txbxContent>
                <w:p>
                  <w:pPr>
                    <w:spacing w:before="73"/>
                    <w:ind w:left="170" w:right="0" w:firstLine="0"/>
                    <w:jc w:val="left"/>
                    <w:rPr>
                      <w:sz w:val="18"/>
                    </w:rPr>
                  </w:pPr>
                  <w:r>
                    <w:rPr>
                      <w:sz w:val="18"/>
                    </w:rPr>
                    <w:t>in-line</w:t>
                  </w:r>
                  <w:r>
                    <w:rPr>
                      <w:spacing w:val="-4"/>
                      <w:sz w:val="18"/>
                    </w:rPr>
                    <w:t> math</w:t>
                  </w:r>
                </w:p>
              </w:txbxContent>
            </v:textbox>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spacing w:before="64"/>
        <w:ind w:left="1694" w:right="1843" w:firstLine="0"/>
        <w:jc w:val="left"/>
        <w:rPr>
          <w:b/>
          <w:sz w:val="18"/>
        </w:rPr>
      </w:pPr>
      <w:r>
        <w:rPr/>
        <w:pict>
          <v:group style="position:absolute;margin-left:145.369995pt;margin-top:-233.575668pt;width:308.1pt;height:231.15pt;mso-position-horizontal-relative:page;mso-position-vertical-relative:paragraph;z-index:15729152" id="docshapegroup6" coordorigin="2907,-4672" coordsize="6162,4623">
            <v:rect style="position:absolute;left:3015;top:-4665;width:5861;height:4608" id="docshape7" filled="false" stroked="true" strokeweight=".75pt" strokecolor="#000000">
              <v:stroke dashstyle="solid"/>
            </v:rect>
            <v:shape style="position:absolute;left:5712;top:-1621;width:312;height:336" id="docshape8" coordorigin="5712,-1621" coordsize="312,336" path="m6022,-1621l5712,-1621,5712,-1609,6022,-1609,6022,-1621xm6024,-1297l5714,-1297,5714,-1285,6024,-1285,6024,-1297xe" filled="true" fillcolor="#000000" stroked="false">
              <v:path arrowok="t"/>
              <v:fill type="solid"/>
            </v:shape>
            <v:shape style="position:absolute;left:2907;top:-4167;width:6162;height:3583" id="docshape9" coordorigin="2907,-4166" coordsize="6162,3583" path="m3294,-1049l3292,-1070,3279,-1222,3278,-1233,3268,-1241,3246,-1239,3238,-1229,3239,-1218,3244,-1154,2940,-1584,2907,-1561,3212,-1130,3143,-1162,3131,-1157,3122,-1137,3126,-1125,3294,-1049xm4920,-1629l4917,-1638,4858,-1791,4854,-1801,4842,-1806,4821,-1798,4816,-1787,4820,-1776,4844,-1716,2938,-3232,2913,-3201,4819,-1684,4755,-1694,4744,-1695,4734,-1688,4730,-1666,4738,-1656,4920,-1629xm9024,-3701l7810,-4112,7873,-4125,7884,-4127,7890,-4136,7891,-4138,7887,-4160,7876,-4166,7696,-4130,7809,-3999,7817,-3991,7829,-3990,7838,-3997,7846,-4004,7847,-4017,7839,-4025,7797,-4074,9011,-3663,9024,-3701xm9044,-1975l9029,-2012,8413,-1769,8453,-1820,8460,-1829,8459,-1841,8441,-1855,8429,-1853,8315,-1708,8497,-1681,8507,-1688,8509,-1699,8510,-1704,8511,-1710,8503,-1720,8428,-1732,9044,-1975xm9069,-758l9064,-798,8242,-690,8303,-737,8304,-749,8297,-758,8291,-767,8278,-768,8269,-761,8132,-655,8302,-584,8314,-589,8318,-599,8323,-609,8318,-621,8308,-625,8271,-641,8248,-650,9069,-758xe" filled="true" fillcolor="#000000" stroked="false">
              <v:path arrowok="t"/>
              <v:fill type="solid"/>
            </v:shape>
            <v:shape style="position:absolute;left:3168;top:-4550;width:5520;height:3109" type="#_x0000_t202" id="docshape10" filled="false" stroked="false">
              <v:textbox inset="0,0,0,0">
                <w:txbxContent>
                  <w:p>
                    <w:pPr>
                      <w:spacing w:line="183" w:lineRule="exact" w:before="0"/>
                      <w:ind w:left="0" w:right="0" w:firstLine="0"/>
                      <w:jc w:val="left"/>
                      <w:rPr>
                        <w:sz w:val="18"/>
                      </w:rPr>
                    </w:pPr>
                    <w:r>
                      <w:rPr>
                        <w:sz w:val="18"/>
                      </w:rPr>
                      <w:t>Among</w:t>
                    </w:r>
                    <w:r>
                      <w:rPr>
                        <w:spacing w:val="-5"/>
                        <w:sz w:val="18"/>
                      </w:rPr>
                      <w:t> </w:t>
                    </w:r>
                    <w:r>
                      <w:rPr>
                        <w:sz w:val="18"/>
                      </w:rPr>
                      <w:t>the</w:t>
                    </w:r>
                    <w:r>
                      <w:rPr>
                        <w:spacing w:val="-2"/>
                        <w:sz w:val="18"/>
                      </w:rPr>
                      <w:t> </w:t>
                    </w:r>
                    <w:r>
                      <w:rPr>
                        <w:sz w:val="18"/>
                      </w:rPr>
                      <w:t>rubidium</w:t>
                    </w:r>
                    <w:r>
                      <w:rPr>
                        <w:spacing w:val="-1"/>
                        <w:sz w:val="18"/>
                      </w:rPr>
                      <w:t> </w:t>
                    </w:r>
                    <w:r>
                      <w:rPr>
                        <w:sz w:val="18"/>
                      </w:rPr>
                      <w:t>states</w:t>
                    </w:r>
                    <w:r>
                      <w:rPr>
                        <w:spacing w:val="-2"/>
                        <w:sz w:val="18"/>
                      </w:rPr>
                      <w:t> </w:t>
                    </w:r>
                    <w:r>
                      <w:rPr>
                        <w:sz w:val="18"/>
                      </w:rPr>
                      <w:t>involved</w:t>
                    </w:r>
                    <w:r>
                      <w:rPr>
                        <w:spacing w:val="-2"/>
                        <w:sz w:val="18"/>
                      </w:rPr>
                      <w:t> </w:t>
                    </w:r>
                    <w:r>
                      <w:rPr>
                        <w:sz w:val="18"/>
                      </w:rPr>
                      <w:t>in</w:t>
                    </w:r>
                    <w:r>
                      <w:rPr>
                        <w:spacing w:val="-4"/>
                        <w:sz w:val="18"/>
                      </w:rPr>
                      <w:t> </w:t>
                    </w:r>
                    <w:r>
                      <w:rPr>
                        <w:sz w:val="18"/>
                      </w:rPr>
                      <w:t>the</w:t>
                    </w:r>
                    <w:r>
                      <w:rPr>
                        <w:spacing w:val="-2"/>
                        <w:sz w:val="18"/>
                      </w:rPr>
                      <w:t> </w:t>
                    </w:r>
                    <w:r>
                      <w:rPr>
                        <w:sz w:val="18"/>
                      </w:rPr>
                      <w:t>quantum</w:t>
                    </w:r>
                    <w:r>
                      <w:rPr>
                        <w:spacing w:val="-1"/>
                        <w:sz w:val="18"/>
                      </w:rPr>
                      <w:t> </w:t>
                    </w:r>
                    <w:r>
                      <w:rPr>
                        <w:sz w:val="18"/>
                      </w:rPr>
                      <w:t>beat</w:t>
                    </w:r>
                    <w:r>
                      <w:rPr>
                        <w:spacing w:val="1"/>
                        <w:sz w:val="18"/>
                      </w:rPr>
                      <w:t> </w:t>
                    </w:r>
                    <w:r>
                      <w:rPr>
                        <w:sz w:val="18"/>
                      </w:rPr>
                      <w:t>detection,</w:t>
                    </w:r>
                    <w:r>
                      <w:rPr>
                        <w:spacing w:val="-1"/>
                        <w:sz w:val="18"/>
                      </w:rPr>
                      <w:t> </w:t>
                    </w:r>
                    <w:r>
                      <w:rPr>
                        <w:spacing w:val="-5"/>
                        <w:sz w:val="18"/>
                      </w:rPr>
                      <w:t>the</w:t>
                    </w:r>
                  </w:p>
                  <w:p>
                    <w:pPr>
                      <w:spacing w:line="261" w:lineRule="auto" w:before="31"/>
                      <w:ind w:left="0" w:right="0" w:firstLine="0"/>
                      <w:jc w:val="left"/>
                      <w:rPr>
                        <w:sz w:val="18"/>
                      </w:rPr>
                    </w:pPr>
                    <w:r>
                      <w:rPr>
                        <w:position w:val="2"/>
                        <w:sz w:val="18"/>
                      </w:rPr>
                      <w:t>largest</w:t>
                    </w:r>
                    <w:r>
                      <w:rPr>
                        <w:spacing w:val="-2"/>
                        <w:position w:val="2"/>
                        <w:sz w:val="18"/>
                      </w:rPr>
                      <w:t> </w:t>
                    </w:r>
                    <w:r>
                      <w:rPr>
                        <w:position w:val="2"/>
                        <w:sz w:val="18"/>
                      </w:rPr>
                      <w:t>transition</w:t>
                    </w:r>
                    <w:r>
                      <w:rPr>
                        <w:spacing w:val="-3"/>
                        <w:position w:val="2"/>
                        <w:sz w:val="18"/>
                      </w:rPr>
                      <w:t> </w:t>
                    </w:r>
                    <w:r>
                      <w:rPr>
                        <w:position w:val="2"/>
                        <w:sz w:val="18"/>
                      </w:rPr>
                      <w:t>dipole</w:t>
                    </w:r>
                    <w:r>
                      <w:rPr>
                        <w:spacing w:val="-3"/>
                        <w:position w:val="2"/>
                        <w:sz w:val="18"/>
                      </w:rPr>
                      <w:t> </w:t>
                    </w:r>
                    <w:r>
                      <w:rPr>
                        <w:position w:val="2"/>
                        <w:sz w:val="18"/>
                      </w:rPr>
                      <w:t>moment</w:t>
                    </w:r>
                    <w:r>
                      <w:rPr>
                        <w:spacing w:val="-1"/>
                        <w:position w:val="2"/>
                        <w:sz w:val="18"/>
                      </w:rPr>
                      <w:t> </w:t>
                    </w:r>
                    <w:r>
                      <w:rPr>
                        <w:position w:val="2"/>
                        <w:sz w:val="18"/>
                      </w:rPr>
                      <w:t>is</w:t>
                    </w:r>
                    <w:r>
                      <w:rPr>
                        <w:spacing w:val="-3"/>
                        <w:position w:val="2"/>
                        <w:sz w:val="18"/>
                      </w:rPr>
                      <w:t> </w:t>
                    </w:r>
                    <w:r>
                      <w:rPr>
                        <w:position w:val="2"/>
                        <w:sz w:val="18"/>
                      </w:rPr>
                      <w:t>that</w:t>
                    </w:r>
                    <w:r>
                      <w:rPr>
                        <w:spacing w:val="-3"/>
                        <w:position w:val="2"/>
                        <w:sz w:val="18"/>
                      </w:rPr>
                      <w:t> </w:t>
                    </w:r>
                    <w:r>
                      <w:rPr>
                        <w:position w:val="2"/>
                        <w:sz w:val="18"/>
                      </w:rPr>
                      <w:t>of</w:t>
                    </w:r>
                    <w:r>
                      <w:rPr>
                        <w:spacing w:val="-3"/>
                        <w:position w:val="2"/>
                        <w:sz w:val="18"/>
                      </w:rPr>
                      <w:t> </w:t>
                    </w:r>
                    <w:r>
                      <w:rPr>
                        <w:position w:val="2"/>
                        <w:sz w:val="18"/>
                      </w:rPr>
                      <w:t>the</w:t>
                    </w:r>
                    <w:r>
                      <w:rPr>
                        <w:spacing w:val="-3"/>
                        <w:position w:val="2"/>
                        <w:sz w:val="18"/>
                      </w:rPr>
                      <w:t> </w:t>
                    </w:r>
                    <w:r>
                      <w:rPr>
                        <w:position w:val="2"/>
                        <w:sz w:val="18"/>
                      </w:rPr>
                      <w:t>5 </w:t>
                    </w:r>
                    <w:r>
                      <w:rPr>
                        <w:position w:val="2"/>
                        <w:sz w:val="18"/>
                        <w:vertAlign w:val="superscript"/>
                      </w:rPr>
                      <w:t>2</w:t>
                    </w:r>
                    <w:r>
                      <w:rPr>
                        <w:i/>
                        <w:position w:val="2"/>
                        <w:sz w:val="18"/>
                        <w:vertAlign w:val="baseline"/>
                      </w:rPr>
                      <w:t>D</w:t>
                    </w:r>
                    <w:r>
                      <w:rPr>
                        <w:sz w:val="12"/>
                        <w:vertAlign w:val="baseline"/>
                      </w:rPr>
                      <w:t>5/2</w:t>
                    </w:r>
                    <w:r>
                      <w:rPr>
                        <w:spacing w:val="-3"/>
                        <w:sz w:val="12"/>
                        <w:vertAlign w:val="baseline"/>
                      </w:rPr>
                      <w:t> </w:t>
                    </w:r>
                    <w:r>
                      <w:rPr>
                        <w:position w:val="2"/>
                        <w:sz w:val="18"/>
                        <w:vertAlign w:val="baseline"/>
                      </w:rPr>
                      <w:t>–</w:t>
                    </w:r>
                    <w:r>
                      <w:rPr>
                        <w:spacing w:val="-3"/>
                        <w:position w:val="2"/>
                        <w:sz w:val="18"/>
                        <w:vertAlign w:val="baseline"/>
                      </w:rPr>
                      <w:t> </w:t>
                    </w:r>
                    <w:r>
                      <w:rPr>
                        <w:position w:val="2"/>
                        <w:sz w:val="18"/>
                        <w:vertAlign w:val="baseline"/>
                      </w:rPr>
                      <w:t>6 </w:t>
                    </w:r>
                    <w:r>
                      <w:rPr>
                        <w:position w:val="2"/>
                        <w:sz w:val="18"/>
                        <w:vertAlign w:val="superscript"/>
                      </w:rPr>
                      <w:t>2</w:t>
                    </w:r>
                    <w:r>
                      <w:rPr>
                        <w:i/>
                        <w:position w:val="2"/>
                        <w:sz w:val="18"/>
                        <w:vertAlign w:val="baseline"/>
                      </w:rPr>
                      <w:t>P</w:t>
                    </w:r>
                    <w:r>
                      <w:rPr>
                        <w:sz w:val="12"/>
                        <w:vertAlign w:val="baseline"/>
                      </w:rPr>
                      <w:t>3/2</w:t>
                    </w:r>
                    <w:r>
                      <w:rPr>
                        <w:spacing w:val="-2"/>
                        <w:sz w:val="12"/>
                        <w:vertAlign w:val="baseline"/>
                      </w:rPr>
                      <w:t> </w:t>
                    </w:r>
                    <w:r>
                      <w:rPr>
                        <w:position w:val="2"/>
                        <w:sz w:val="18"/>
                        <w:vertAlign w:val="baseline"/>
                      </w:rPr>
                      <w:t>transition.</w:t>
                    </w:r>
                    <w:r>
                      <w:rPr>
                        <w:spacing w:val="-3"/>
                        <w:position w:val="2"/>
                        <w:sz w:val="18"/>
                        <w:vertAlign w:val="baseline"/>
                      </w:rPr>
                      <w:t> </w:t>
                    </w:r>
                    <w:r>
                      <w:rPr>
                        <w:position w:val="2"/>
                        <w:sz w:val="18"/>
                        <w:vertAlign w:val="baseline"/>
                      </w:rPr>
                      <w:t>At </w:t>
                    </w:r>
                    <w:r>
                      <w:rPr>
                        <w:sz w:val="18"/>
                        <w:vertAlign w:val="baseline"/>
                      </w:rPr>
                      <w:t>the</w:t>
                    </w:r>
                    <w:r>
                      <w:rPr>
                        <w:spacing w:val="-6"/>
                        <w:sz w:val="18"/>
                        <w:vertAlign w:val="baseline"/>
                      </w:rPr>
                      <w:t> </w:t>
                    </w:r>
                    <w:r>
                      <w:rPr>
                        <w:sz w:val="18"/>
                        <w:vertAlign w:val="baseline"/>
                      </w:rPr>
                      <w:t>minimum</w:t>
                    </w:r>
                    <w:r>
                      <w:rPr>
                        <w:spacing w:val="-5"/>
                        <w:sz w:val="18"/>
                        <w:vertAlign w:val="baseline"/>
                      </w:rPr>
                      <w:t> </w:t>
                    </w:r>
                    <w:r>
                      <w:rPr>
                        <w:sz w:val="18"/>
                        <w:vertAlign w:val="baseline"/>
                      </w:rPr>
                      <w:t>mean</w:t>
                    </w:r>
                    <w:r>
                      <w:rPr>
                        <w:spacing w:val="-7"/>
                        <w:sz w:val="18"/>
                        <w:vertAlign w:val="baseline"/>
                      </w:rPr>
                      <w:t> </w:t>
                    </w:r>
                    <w:r>
                      <w:rPr>
                        <w:sz w:val="18"/>
                        <w:vertAlign w:val="baseline"/>
                      </w:rPr>
                      <w:t>internuclear</w:t>
                    </w:r>
                    <w:r>
                      <w:rPr>
                        <w:spacing w:val="-3"/>
                        <w:sz w:val="18"/>
                        <w:vertAlign w:val="baseline"/>
                      </w:rPr>
                      <w:t> </w:t>
                    </w:r>
                    <w:r>
                      <w:rPr>
                        <w:sz w:val="18"/>
                        <w:vertAlign w:val="baseline"/>
                      </w:rPr>
                      <w:t>separation</w:t>
                    </w:r>
                    <w:r>
                      <w:rPr>
                        <w:spacing w:val="-4"/>
                        <w:sz w:val="18"/>
                        <w:vertAlign w:val="baseline"/>
                      </w:rPr>
                      <w:t> </w:t>
                    </w:r>
                    <w:r>
                      <w:rPr>
                        <w:sz w:val="18"/>
                        <w:vertAlign w:val="baseline"/>
                      </w:rPr>
                      <w:t>noted</w:t>
                    </w:r>
                    <w:r>
                      <w:rPr>
                        <w:spacing w:val="-6"/>
                        <w:sz w:val="18"/>
                        <w:vertAlign w:val="baseline"/>
                      </w:rPr>
                      <w:t> </w:t>
                    </w:r>
                    <w:r>
                      <w:rPr>
                        <w:sz w:val="18"/>
                        <w:vertAlign w:val="baseline"/>
                      </w:rPr>
                      <w:t>above,</w:t>
                    </w:r>
                    <w:r>
                      <w:rPr>
                        <w:spacing w:val="-5"/>
                        <w:sz w:val="18"/>
                        <w:vertAlign w:val="baseline"/>
                      </w:rPr>
                      <w:t> </w:t>
                    </w:r>
                    <w:r>
                      <w:rPr>
                        <w:sz w:val="18"/>
                        <w:vertAlign w:val="baseline"/>
                      </w:rPr>
                      <w:t>the</w:t>
                    </w:r>
                    <w:r>
                      <w:rPr>
                        <w:spacing w:val="-6"/>
                        <w:sz w:val="18"/>
                        <w:vertAlign w:val="baseline"/>
                      </w:rPr>
                      <w:t> </w:t>
                    </w:r>
                    <w:r>
                      <w:rPr>
                        <w:sz w:val="18"/>
                        <w:vertAlign w:val="baseline"/>
                      </w:rPr>
                      <w:t>dipole-dipole </w:t>
                    </w:r>
                    <w:r>
                      <w:rPr>
                        <w:position w:val="2"/>
                        <w:sz w:val="18"/>
                        <w:vertAlign w:val="baseline"/>
                      </w:rPr>
                      <w:t>force between an atom in the 5 </w:t>
                    </w:r>
                    <w:r>
                      <w:rPr>
                        <w:position w:val="2"/>
                        <w:sz w:val="18"/>
                        <w:vertAlign w:val="superscript"/>
                      </w:rPr>
                      <w:t>2</w:t>
                    </w:r>
                    <w:r>
                      <w:rPr>
                        <w:i/>
                        <w:position w:val="2"/>
                        <w:sz w:val="18"/>
                        <w:vertAlign w:val="baseline"/>
                      </w:rPr>
                      <w:t>D</w:t>
                    </w:r>
                    <w:r>
                      <w:rPr>
                        <w:sz w:val="12"/>
                        <w:vertAlign w:val="baseline"/>
                      </w:rPr>
                      <w:t>5/2</w:t>
                    </w:r>
                    <w:r>
                      <w:rPr>
                        <w:spacing w:val="21"/>
                        <w:sz w:val="12"/>
                        <w:vertAlign w:val="baseline"/>
                      </w:rPr>
                      <w:t> </w:t>
                    </w:r>
                    <w:r>
                      <w:rPr>
                        <w:position w:val="2"/>
                        <w:sz w:val="18"/>
                        <w:vertAlign w:val="baseline"/>
                      </w:rPr>
                      <w:t>state and one in the 6 </w:t>
                    </w:r>
                    <w:r>
                      <w:rPr>
                        <w:position w:val="2"/>
                        <w:sz w:val="18"/>
                        <w:vertAlign w:val="superscript"/>
                      </w:rPr>
                      <w:t>2</w:t>
                    </w:r>
                    <w:r>
                      <w:rPr>
                        <w:i/>
                        <w:position w:val="2"/>
                        <w:sz w:val="18"/>
                        <w:vertAlign w:val="baseline"/>
                      </w:rPr>
                      <w:t>P</w:t>
                    </w:r>
                    <w:r>
                      <w:rPr>
                        <w:sz w:val="12"/>
                        <w:vertAlign w:val="baseline"/>
                      </w:rPr>
                      <w:t>3/2</w:t>
                    </w:r>
                    <w:r>
                      <w:rPr>
                        <w:spacing w:val="25"/>
                        <w:sz w:val="12"/>
                        <w:vertAlign w:val="baseline"/>
                      </w:rPr>
                      <w:t> </w:t>
                    </w:r>
                    <w:r>
                      <w:rPr>
                        <w:position w:val="2"/>
                        <w:sz w:val="18"/>
                        <w:vertAlign w:val="baseline"/>
                      </w:rPr>
                      <w:t>state </w:t>
                    </w:r>
                    <w:r>
                      <w:rPr>
                        <w:sz w:val="18"/>
                        <w:vertAlign w:val="baseline"/>
                      </w:rPr>
                      <w:t>would cause a perturbation of 2.5 GHz.</w:t>
                    </w:r>
                  </w:p>
                  <w:p>
                    <w:pPr>
                      <w:spacing w:line="240" w:lineRule="auto" w:before="7"/>
                      <w:rPr>
                        <w:sz w:val="17"/>
                      </w:rPr>
                    </w:pPr>
                  </w:p>
                  <w:p>
                    <w:pPr>
                      <w:spacing w:line="276" w:lineRule="auto" w:before="0"/>
                      <w:ind w:left="0" w:right="0" w:firstLine="0"/>
                      <w:jc w:val="left"/>
                      <w:rPr>
                        <w:sz w:val="18"/>
                      </w:rPr>
                    </w:pPr>
                    <w:r>
                      <w:rPr>
                        <w:sz w:val="18"/>
                      </w:rPr>
                      <w:t>Collisions between atoms in the vapor also affect the observed signal by reducing the coherence time, and thus broadening the observed spectral line. To determine the collision frequency, first we need to find the mean speed and the mean free path, which are both quantities that depend on the</w:t>
                    </w:r>
                    <w:r>
                      <w:rPr>
                        <w:spacing w:val="-3"/>
                        <w:sz w:val="18"/>
                      </w:rPr>
                      <w:t> </w:t>
                    </w:r>
                    <w:r>
                      <w:rPr>
                        <w:sz w:val="18"/>
                      </w:rPr>
                      <w:t>temperature</w:t>
                    </w:r>
                    <w:r>
                      <w:rPr>
                        <w:spacing w:val="-4"/>
                        <w:sz w:val="18"/>
                      </w:rPr>
                      <w:t> </w:t>
                    </w:r>
                    <w:r>
                      <w:rPr>
                        <w:sz w:val="18"/>
                      </w:rPr>
                      <w:t>of</w:t>
                    </w:r>
                    <w:r>
                      <w:rPr>
                        <w:spacing w:val="-3"/>
                        <w:sz w:val="18"/>
                      </w:rPr>
                      <w:t> </w:t>
                    </w:r>
                    <w:r>
                      <w:rPr>
                        <w:sz w:val="18"/>
                      </w:rPr>
                      <w:t>the</w:t>
                    </w:r>
                    <w:r>
                      <w:rPr>
                        <w:spacing w:val="-3"/>
                        <w:sz w:val="18"/>
                      </w:rPr>
                      <w:t> </w:t>
                    </w:r>
                    <w:r>
                      <w:rPr>
                        <w:sz w:val="18"/>
                      </w:rPr>
                      <w:t>vapor.</w:t>
                    </w:r>
                    <w:r>
                      <w:rPr>
                        <w:spacing w:val="-2"/>
                        <w:sz w:val="18"/>
                      </w:rPr>
                      <w:t> </w:t>
                    </w:r>
                    <w:r>
                      <w:rPr>
                        <w:sz w:val="18"/>
                      </w:rPr>
                      <w:t>The</w:t>
                    </w:r>
                    <w:r>
                      <w:rPr>
                        <w:spacing w:val="-3"/>
                        <w:sz w:val="18"/>
                      </w:rPr>
                      <w:t> </w:t>
                    </w:r>
                    <w:r>
                      <w:rPr>
                        <w:sz w:val="18"/>
                      </w:rPr>
                      <w:t>mean</w:t>
                    </w:r>
                    <w:r>
                      <w:rPr>
                        <w:spacing w:val="-3"/>
                        <w:sz w:val="18"/>
                      </w:rPr>
                      <w:t> </w:t>
                    </w:r>
                    <w:r>
                      <w:rPr>
                        <w:sz w:val="18"/>
                      </w:rPr>
                      <w:t>speed</w:t>
                    </w:r>
                    <w:r>
                      <w:rPr>
                        <w:spacing w:val="-3"/>
                        <w:sz w:val="18"/>
                      </w:rPr>
                      <w:t> </w:t>
                    </w:r>
                    <w:r>
                      <w:rPr>
                        <w:sz w:val="18"/>
                      </w:rPr>
                      <w:t>of</w:t>
                    </w:r>
                    <w:r>
                      <w:rPr>
                        <w:spacing w:val="-3"/>
                        <w:sz w:val="18"/>
                      </w:rPr>
                      <w:t> </w:t>
                    </w:r>
                    <w:r>
                      <w:rPr>
                        <w:sz w:val="18"/>
                      </w:rPr>
                      <w:t>the</w:t>
                    </w:r>
                    <w:r>
                      <w:rPr>
                        <w:spacing w:val="-3"/>
                        <w:sz w:val="18"/>
                      </w:rPr>
                      <w:t> </w:t>
                    </w:r>
                    <w:r>
                      <w:rPr>
                        <w:sz w:val="18"/>
                      </w:rPr>
                      <w:t>atoms</w:t>
                    </w:r>
                    <w:r>
                      <w:rPr>
                        <w:spacing w:val="-3"/>
                        <w:sz w:val="18"/>
                      </w:rPr>
                      <w:t> </w:t>
                    </w:r>
                    <w:r>
                      <w:rPr>
                        <w:sz w:val="18"/>
                      </w:rPr>
                      <w:t>in</w:t>
                    </w:r>
                    <w:r>
                      <w:rPr>
                        <w:spacing w:val="-4"/>
                        <w:sz w:val="18"/>
                      </w:rPr>
                      <w:t> </w:t>
                    </w:r>
                    <w:r>
                      <w:rPr>
                        <w:sz w:val="18"/>
                      </w:rPr>
                      <w:t>the</w:t>
                    </w:r>
                    <w:r>
                      <w:rPr>
                        <w:spacing w:val="-3"/>
                        <w:sz w:val="18"/>
                      </w:rPr>
                      <w:t> </w:t>
                    </w:r>
                    <w:r>
                      <w:rPr>
                        <w:sz w:val="18"/>
                      </w:rPr>
                      <w:t>vapor</w:t>
                    </w:r>
                    <w:r>
                      <w:rPr>
                        <w:spacing w:val="-2"/>
                        <w:sz w:val="18"/>
                      </w:rPr>
                      <w:t> </w:t>
                    </w:r>
                    <w:r>
                      <w:rPr>
                        <w:sz w:val="18"/>
                      </w:rPr>
                      <w:t>is</w:t>
                    </w:r>
                  </w:p>
                  <w:p>
                    <w:pPr>
                      <w:spacing w:line="240" w:lineRule="auto" w:before="6"/>
                      <w:rPr>
                        <w:sz w:val="16"/>
                      </w:rPr>
                    </w:pPr>
                  </w:p>
                  <w:p>
                    <w:pPr>
                      <w:spacing w:line="216" w:lineRule="exact" w:before="0"/>
                      <w:ind w:left="0" w:right="297" w:firstLine="0"/>
                      <w:jc w:val="right"/>
                      <w:rPr>
                        <w:sz w:val="18"/>
                      </w:rPr>
                    </w:pPr>
                    <w:r>
                      <w:rPr>
                        <w:spacing w:val="-2"/>
                        <w:sz w:val="18"/>
                      </w:rPr>
                      <w:t>(2.11)</w:t>
                    </w:r>
                  </w:p>
                </w:txbxContent>
              </v:textbox>
              <w10:wrap type="none"/>
            </v:shape>
            <v:shape style="position:absolute;left:4995;top:-1400;width:739;height:202" type="#_x0000_t202" id="docshape11" filled="false" stroked="false">
              <v:textbox inset="0,0,0,0">
                <w:txbxContent>
                  <w:p>
                    <w:pPr>
                      <w:spacing w:line="202" w:lineRule="exact" w:before="0"/>
                      <w:ind w:left="0" w:right="0" w:firstLine="0"/>
                      <w:jc w:val="left"/>
                      <w:rPr>
                        <w:rFonts w:ascii="Cambria Math" w:hAnsi="Cambria Math" w:cs="Cambria Math" w:eastAsia="Cambria Math"/>
                        <w:sz w:val="18"/>
                        <w:szCs w:val="18"/>
                      </w:rPr>
                    </w:pPr>
                    <w:r>
                      <w:rPr>
                        <w:rFonts w:ascii="Cambria Math" w:hAnsi="Cambria Math" w:cs="Cambria Math" w:eastAsia="Cambria Math"/>
                        <w:w w:val="54"/>
                        <w:position w:val="1"/>
                        <w:sz w:val="18"/>
                        <w:szCs w:val="18"/>
                        <w:rtl/>
                      </w:rPr>
                      <w:t>ۃ</w:t>
                    </w:r>
                    <w:r>
                      <w:rPr>
                        <w:rFonts w:ascii="Cambria Math" w:hAnsi="Cambria Math" w:cs="Cambria Math" w:eastAsia="Cambria Math"/>
                        <w:w w:val="64"/>
                        <w:position w:val="1"/>
                        <w:sz w:val="18"/>
                        <w:szCs w:val="18"/>
                      </w:rPr>
                      <w:t>ȁ</w:t>
                    </w:r>
                    <w:r>
                      <w:rPr>
                        <w:rFonts w:ascii="Cambria Math" w:hAnsi="Cambria Math" w:cs="Cambria Math" w:eastAsia="Cambria Math"/>
                        <w:spacing w:val="5"/>
                        <w:sz w:val="18"/>
                        <w:szCs w:val="18"/>
                      </w:rPr>
                      <w:t>𝑣</w:t>
                    </w:r>
                    <w:r>
                      <w:rPr>
                        <w:rFonts w:ascii="Cambria Math" w:hAnsi="Cambria Math" w:cs="Cambria Math" w:eastAsia="Cambria Math"/>
                        <w:w w:val="64"/>
                        <w:position w:val="1"/>
                        <w:sz w:val="18"/>
                        <w:szCs w:val="18"/>
                      </w:rPr>
                      <w:t>ȁ</w:t>
                    </w:r>
                    <w:r>
                      <w:rPr>
                        <w:rFonts w:ascii="Cambria Math" w:hAnsi="Cambria Math" w:cs="Cambria Math" w:eastAsia="Cambria Math"/>
                        <w:w w:val="54"/>
                        <w:position w:val="1"/>
                        <w:sz w:val="18"/>
                        <w:szCs w:val="18"/>
                        <w:rtl/>
                      </w:rPr>
                      <w:t>ۄ</w:t>
                    </w:r>
                    <w:r>
                      <w:rPr>
                        <w:rFonts w:ascii="Cambria Math" w:hAnsi="Cambria Math" w:cs="Cambria Math" w:eastAsia="Cambria Math"/>
                        <w:spacing w:val="10"/>
                        <w:position w:val="1"/>
                        <w:sz w:val="18"/>
                        <w:szCs w:val="18"/>
                      </w:rPr>
                      <w:t> </w:t>
                    </w:r>
                    <w:r>
                      <w:rPr>
                        <w:rFonts w:ascii="Cambria Math" w:hAnsi="Cambria Math" w:cs="Cambria Math" w:eastAsia="Cambria Math"/>
                        <w:sz w:val="18"/>
                        <w:szCs w:val="18"/>
                      </w:rPr>
                      <w:t>=</w:t>
                    </w:r>
                    <w:r>
                      <w:rPr>
                        <w:rFonts w:ascii="Cambria Math" w:hAnsi="Cambria Math" w:cs="Cambria Math" w:eastAsia="Cambria Math"/>
                        <w:spacing w:val="8"/>
                        <w:sz w:val="18"/>
                        <w:szCs w:val="18"/>
                      </w:rPr>
                      <w:t> </w:t>
                    </w:r>
                    <w:r>
                      <w:rPr>
                        <w:rFonts w:ascii="Cambria Math" w:hAnsi="Cambria Math" w:cs="Cambria Math" w:eastAsia="Cambria Math"/>
                        <w:spacing w:val="-136"/>
                        <w:w w:val="116"/>
                        <w:position w:val="2"/>
                        <w:sz w:val="18"/>
                        <w:szCs w:val="18"/>
                      </w:rPr>
                      <w:t>ඨ</w:t>
                    </w:r>
                  </w:p>
                </w:txbxContent>
              </v:textbox>
              <w10:wrap type="none"/>
            </v:shape>
            <v:shape style="position:absolute;left:5715;top:-1516;width:326;height:437" type="#_x0000_t202" id="docshape12" filled="false" stroked="false">
              <v:textbox inset="0,0,0,0">
                <w:txbxContent>
                  <w:p>
                    <w:pPr>
                      <w:spacing w:line="180" w:lineRule="exact" w:before="0"/>
                      <w:ind w:left="0" w:right="0" w:firstLine="0"/>
                      <w:jc w:val="left"/>
                      <w:rPr>
                        <w:rFonts w:ascii="Cambria Math" w:eastAsia="Cambria Math"/>
                        <w:sz w:val="18"/>
                      </w:rPr>
                    </w:pPr>
                    <w:r>
                      <w:rPr>
                        <w:rFonts w:ascii="Cambria Math" w:eastAsia="Cambria Math"/>
                        <w:spacing w:val="-5"/>
                        <w:sz w:val="18"/>
                      </w:rPr>
                      <w:t>8𝑘𝑇</w:t>
                    </w:r>
                  </w:p>
                  <w:p>
                    <w:pPr>
                      <w:spacing w:before="45"/>
                      <w:ind w:left="24" w:right="0" w:firstLine="0"/>
                      <w:jc w:val="left"/>
                      <w:rPr>
                        <w:rFonts w:ascii="Cambria Math" w:eastAsia="Cambria Math"/>
                        <w:sz w:val="18"/>
                      </w:rPr>
                    </w:pPr>
                    <w:r>
                      <w:rPr>
                        <w:rFonts w:ascii="Cambria Math" w:eastAsia="Cambria Math"/>
                        <w:spacing w:val="-5"/>
                        <w:sz w:val="18"/>
                      </w:rPr>
                      <w:t>𝜋𝑚</w:t>
                    </w:r>
                  </w:p>
                </w:txbxContent>
              </v:textbox>
              <w10:wrap type="none"/>
            </v:shape>
            <v:shape style="position:absolute;left:3168;top:-985;width:5282;height:689" type="#_x0000_t202" id="docshape13" filled="false" stroked="false">
              <v:textbox inset="0,0,0,0">
                <w:txbxContent>
                  <w:p>
                    <w:pPr>
                      <w:spacing w:line="183" w:lineRule="exact" w:before="0"/>
                      <w:ind w:left="0" w:right="0" w:firstLine="0"/>
                      <w:jc w:val="left"/>
                      <w:rPr>
                        <w:sz w:val="18"/>
                      </w:rPr>
                    </w:pPr>
                    <w:r>
                      <w:rPr>
                        <w:sz w:val="18"/>
                      </w:rPr>
                      <w:t>where</w:t>
                    </w:r>
                    <w:r>
                      <w:rPr>
                        <w:spacing w:val="-3"/>
                        <w:sz w:val="18"/>
                      </w:rPr>
                      <w:t> </w:t>
                    </w:r>
                    <w:r>
                      <w:rPr>
                        <w:i/>
                        <w:sz w:val="18"/>
                      </w:rPr>
                      <w:t>k</w:t>
                    </w:r>
                    <w:r>
                      <w:rPr>
                        <w:i/>
                        <w:spacing w:val="-2"/>
                        <w:sz w:val="18"/>
                      </w:rPr>
                      <w:t> </w:t>
                    </w:r>
                    <w:r>
                      <w:rPr>
                        <w:sz w:val="18"/>
                      </w:rPr>
                      <w:t>is</w:t>
                    </w:r>
                    <w:r>
                      <w:rPr>
                        <w:spacing w:val="-2"/>
                        <w:sz w:val="18"/>
                      </w:rPr>
                      <w:t> </w:t>
                    </w:r>
                    <w:r>
                      <w:rPr>
                        <w:sz w:val="18"/>
                      </w:rPr>
                      <w:t>the</w:t>
                    </w:r>
                    <w:r>
                      <w:rPr>
                        <w:spacing w:val="-2"/>
                        <w:sz w:val="18"/>
                      </w:rPr>
                      <w:t> </w:t>
                    </w:r>
                    <w:r>
                      <w:rPr>
                        <w:sz w:val="18"/>
                      </w:rPr>
                      <w:t>Boltzmann</w:t>
                    </w:r>
                    <w:r>
                      <w:rPr>
                        <w:spacing w:val="-2"/>
                        <w:sz w:val="18"/>
                      </w:rPr>
                      <w:t> </w:t>
                    </w:r>
                    <w:r>
                      <w:rPr>
                        <w:sz w:val="18"/>
                      </w:rPr>
                      <w:t>constant,</w:t>
                    </w:r>
                    <w:r>
                      <w:rPr>
                        <w:spacing w:val="1"/>
                        <w:sz w:val="18"/>
                      </w:rPr>
                      <w:t> </w:t>
                    </w:r>
                    <w:r>
                      <w:rPr>
                        <w:i/>
                        <w:sz w:val="18"/>
                      </w:rPr>
                      <w:t>T </w:t>
                    </w:r>
                    <w:r>
                      <w:rPr>
                        <w:sz w:val="18"/>
                      </w:rPr>
                      <w:t>is</w:t>
                    </w:r>
                    <w:r>
                      <w:rPr>
                        <w:spacing w:val="-2"/>
                        <w:sz w:val="18"/>
                      </w:rPr>
                      <w:t> </w:t>
                    </w:r>
                    <w:r>
                      <w:rPr>
                        <w:sz w:val="18"/>
                      </w:rPr>
                      <w:t>the</w:t>
                    </w:r>
                    <w:r>
                      <w:rPr>
                        <w:spacing w:val="-2"/>
                        <w:sz w:val="18"/>
                      </w:rPr>
                      <w:t> </w:t>
                    </w:r>
                    <w:r>
                      <w:rPr>
                        <w:sz w:val="18"/>
                      </w:rPr>
                      <w:t>absolute</w:t>
                    </w:r>
                    <w:r>
                      <w:rPr>
                        <w:spacing w:val="-3"/>
                        <w:sz w:val="18"/>
                      </w:rPr>
                      <w:t> </w:t>
                    </w:r>
                    <w:r>
                      <w:rPr>
                        <w:sz w:val="18"/>
                      </w:rPr>
                      <w:t>temperature of</w:t>
                    </w:r>
                    <w:r>
                      <w:rPr>
                        <w:spacing w:val="-2"/>
                        <w:sz w:val="18"/>
                      </w:rPr>
                      <w:t> </w:t>
                    </w:r>
                    <w:r>
                      <w:rPr>
                        <w:spacing w:val="-5"/>
                        <w:sz w:val="18"/>
                      </w:rPr>
                      <w:t>the</w:t>
                    </w:r>
                  </w:p>
                  <w:p>
                    <w:pPr>
                      <w:spacing w:line="250" w:lineRule="atLeast" w:before="4"/>
                      <w:ind w:left="0" w:right="0" w:firstLine="0"/>
                      <w:jc w:val="left"/>
                      <w:rPr>
                        <w:sz w:val="18"/>
                      </w:rPr>
                    </w:pPr>
                    <w:r>
                      <w:rPr>
                        <w:sz w:val="18"/>
                      </w:rPr>
                      <w:t>vapor,</w:t>
                    </w:r>
                    <w:r>
                      <w:rPr>
                        <w:spacing w:val="-3"/>
                        <w:sz w:val="18"/>
                      </w:rPr>
                      <w:t> </w:t>
                    </w:r>
                    <w:r>
                      <w:rPr>
                        <w:sz w:val="18"/>
                      </w:rPr>
                      <w:t>and</w:t>
                    </w:r>
                    <w:r>
                      <w:rPr>
                        <w:spacing w:val="-5"/>
                        <w:sz w:val="18"/>
                      </w:rPr>
                      <w:t> </w:t>
                    </w:r>
                    <w:r>
                      <w:rPr>
                        <w:i/>
                        <w:sz w:val="18"/>
                      </w:rPr>
                      <w:t>m</w:t>
                    </w:r>
                    <w:r>
                      <w:rPr>
                        <w:i/>
                        <w:spacing w:val="-4"/>
                        <w:sz w:val="18"/>
                      </w:rPr>
                      <w:t> </w:t>
                    </w:r>
                    <w:r>
                      <w:rPr>
                        <w:sz w:val="18"/>
                      </w:rPr>
                      <w:t>is</w:t>
                    </w:r>
                    <w:r>
                      <w:rPr>
                        <w:spacing w:val="-4"/>
                        <w:sz w:val="18"/>
                      </w:rPr>
                      <w:t> </w:t>
                    </w:r>
                    <w:r>
                      <w:rPr>
                        <w:sz w:val="18"/>
                      </w:rPr>
                      <w:t>the</w:t>
                    </w:r>
                    <w:r>
                      <w:rPr>
                        <w:spacing w:val="-4"/>
                        <w:sz w:val="18"/>
                      </w:rPr>
                      <w:t> </w:t>
                    </w:r>
                    <w:r>
                      <w:rPr>
                        <w:sz w:val="18"/>
                      </w:rPr>
                      <w:t>mass</w:t>
                    </w:r>
                    <w:r>
                      <w:rPr>
                        <w:spacing w:val="-5"/>
                        <w:sz w:val="18"/>
                      </w:rPr>
                      <w:t> </w:t>
                    </w:r>
                    <w:r>
                      <w:rPr>
                        <w:sz w:val="18"/>
                      </w:rPr>
                      <w:t>of</w:t>
                    </w:r>
                    <w:r>
                      <w:rPr>
                        <w:spacing w:val="-4"/>
                        <w:sz w:val="18"/>
                      </w:rPr>
                      <w:t> </w:t>
                    </w:r>
                    <w:r>
                      <w:rPr>
                        <w:sz w:val="18"/>
                      </w:rPr>
                      <w:t>the</w:t>
                    </w:r>
                    <w:r>
                      <w:rPr>
                        <w:spacing w:val="-4"/>
                        <w:sz w:val="18"/>
                      </w:rPr>
                      <w:t> </w:t>
                    </w:r>
                    <w:r>
                      <w:rPr>
                        <w:sz w:val="18"/>
                      </w:rPr>
                      <w:t>atom.</w:t>
                    </w:r>
                    <w:r>
                      <w:rPr>
                        <w:spacing w:val="-2"/>
                        <w:sz w:val="18"/>
                      </w:rPr>
                      <w:t> </w:t>
                    </w:r>
                    <w:r>
                      <w:rPr>
                        <w:sz w:val="18"/>
                      </w:rPr>
                      <w:t>Comparing</w:t>
                    </w:r>
                    <w:r>
                      <w:rPr>
                        <w:spacing w:val="-4"/>
                        <w:sz w:val="18"/>
                      </w:rPr>
                      <w:t> </w:t>
                    </w:r>
                    <w:r>
                      <w:rPr>
                        <w:sz w:val="18"/>
                      </w:rPr>
                      <w:t>Equations</w:t>
                    </w:r>
                    <w:r>
                      <w:rPr>
                        <w:spacing w:val="-4"/>
                        <w:sz w:val="18"/>
                      </w:rPr>
                      <w:t> </w:t>
                    </w:r>
                    <w:r>
                      <w:rPr>
                        <w:sz w:val="18"/>
                      </w:rPr>
                      <w:t>(2.10)</w:t>
                    </w:r>
                    <w:r>
                      <w:rPr>
                        <w:spacing w:val="-1"/>
                        <w:sz w:val="18"/>
                      </w:rPr>
                      <w:t> </w:t>
                    </w:r>
                    <w:r>
                      <w:rPr>
                        <w:sz w:val="18"/>
                      </w:rPr>
                      <w:t>and (2.11) ...</w:t>
                    </w:r>
                  </w:p>
                </w:txbxContent>
              </v:textbox>
              <w10:wrap type="none"/>
            </v:shape>
            <w10:wrap type="none"/>
          </v:group>
        </w:pict>
      </w:r>
      <w:r>
        <w:rPr/>
        <w:pict>
          <v:shape style="position:absolute;margin-left:458.380005pt;margin-top:-45.667664pt;width:60.8pt;height:36.050pt;mso-position-horizontal-relative:page;mso-position-vertical-relative:paragraph;z-index:15729664" type="#_x0000_t202" id="docshape14" filled="false" stroked="true" strokeweight="2pt" strokecolor="#000000">
            <v:textbox inset="0,0,0,0">
              <w:txbxContent>
                <w:p>
                  <w:pPr>
                    <w:spacing w:line="280" w:lineRule="auto" w:before="71"/>
                    <w:ind w:left="233" w:right="0" w:firstLine="28"/>
                    <w:jc w:val="left"/>
                    <w:rPr>
                      <w:sz w:val="18"/>
                    </w:rPr>
                  </w:pPr>
                  <w:r>
                    <w:rPr>
                      <w:spacing w:val="-2"/>
                      <w:sz w:val="18"/>
                    </w:rPr>
                    <w:t>equation</w:t>
                  </w:r>
                  <w:r>
                    <w:rPr>
                      <w:sz w:val="18"/>
                    </w:rPr>
                    <w:t> </w:t>
                  </w:r>
                  <w:r>
                    <w:rPr>
                      <w:spacing w:val="-2"/>
                      <w:sz w:val="18"/>
                    </w:rPr>
                    <w:t>reference</w:t>
                  </w:r>
                </w:p>
              </w:txbxContent>
            </v:textbox>
            <v:stroke dashstyle="solid"/>
            <w10:wrap type="none"/>
          </v:shape>
        </w:pict>
      </w:r>
      <w:r>
        <w:rPr/>
        <w:pict>
          <v:shape style="position:absolute;margin-left:91.5pt;margin-top:-91.426666pt;width:51.35pt;height:32.950pt;mso-position-horizontal-relative:page;mso-position-vertical-relative:paragraph;z-index:15730176" type="#_x0000_t202" id="docshape15" filled="false" stroked="true" strokeweight="2pt" strokecolor="#000000">
            <v:textbox inset="0,0,0,0">
              <w:txbxContent>
                <w:p>
                  <w:pPr>
                    <w:spacing w:line="278" w:lineRule="auto" w:before="72"/>
                    <w:ind w:left="387" w:right="180" w:hanging="202"/>
                    <w:jc w:val="left"/>
                    <w:rPr>
                      <w:sz w:val="18"/>
                    </w:rPr>
                  </w:pPr>
                  <w:r>
                    <w:rPr>
                      <w:spacing w:val="-2"/>
                      <w:sz w:val="18"/>
                    </w:rPr>
                    <w:t>“where”</w:t>
                  </w:r>
                  <w:r>
                    <w:rPr>
                      <w:sz w:val="18"/>
                    </w:rPr>
                    <w:t> </w:t>
                  </w:r>
                  <w:r>
                    <w:rPr>
                      <w:spacing w:val="-4"/>
                      <w:sz w:val="18"/>
                    </w:rPr>
                    <w:t>list</w:t>
                  </w:r>
                </w:p>
              </w:txbxContent>
            </v:textbox>
            <v:stroke dashstyle="solid"/>
            <w10:wrap type="none"/>
          </v:shape>
        </w:pict>
      </w:r>
      <w:r>
        <w:rPr/>
        <w:pict>
          <v:shape style="position:absolute;margin-left:458.380005pt;margin-top:-117.677666pt;width:60.8pt;height:36.050pt;mso-position-horizontal-relative:page;mso-position-vertical-relative:paragraph;z-index:15730688" type="#_x0000_t202" id="docshape16" filled="false" stroked="true" strokeweight="2pt" strokecolor="#000000">
            <v:textbox inset="0,0,0,0">
              <w:txbxContent>
                <w:p>
                  <w:pPr>
                    <w:spacing w:line="278" w:lineRule="auto" w:before="71"/>
                    <w:ind w:left="298" w:right="253" w:hanging="36"/>
                    <w:jc w:val="left"/>
                    <w:rPr>
                      <w:sz w:val="18"/>
                    </w:rPr>
                  </w:pPr>
                  <w:r>
                    <w:rPr>
                      <w:spacing w:val="-2"/>
                      <w:sz w:val="18"/>
                    </w:rPr>
                    <w:t>equation</w:t>
                  </w:r>
                  <w:r>
                    <w:rPr>
                      <w:sz w:val="18"/>
                    </w:rPr>
                    <w:t> </w:t>
                  </w:r>
                  <w:r>
                    <w:rPr>
                      <w:spacing w:val="-2"/>
                      <w:sz w:val="18"/>
                    </w:rPr>
                    <w:t>number</w:t>
                  </w:r>
                </w:p>
              </w:txbxContent>
            </v:textbox>
            <v:stroke dashstyle="solid"/>
            <w10:wrap type="none"/>
          </v:shape>
        </w:pict>
      </w:r>
      <w:r>
        <w:rPr>
          <w:b/>
          <w:color w:val="4F81BC"/>
          <w:sz w:val="18"/>
        </w:rPr>
        <w:t>Figure</w:t>
      </w:r>
      <w:r>
        <w:rPr>
          <w:b/>
          <w:color w:val="4F81BC"/>
          <w:spacing w:val="-3"/>
          <w:sz w:val="18"/>
        </w:rPr>
        <w:t> </w:t>
      </w:r>
      <w:r>
        <w:rPr>
          <w:b/>
          <w:color w:val="4F81BC"/>
          <w:sz w:val="18"/>
        </w:rPr>
        <w:t>1.</w:t>
      </w:r>
      <w:r>
        <w:rPr>
          <w:b/>
          <w:color w:val="4F81BC"/>
          <w:spacing w:val="34"/>
          <w:sz w:val="18"/>
        </w:rPr>
        <w:t> </w:t>
      </w:r>
      <w:r>
        <w:rPr>
          <w:b/>
          <w:color w:val="4F81BC"/>
          <w:sz w:val="18"/>
        </w:rPr>
        <w:t>Well</w:t>
      </w:r>
      <w:r>
        <w:rPr>
          <w:b/>
          <w:color w:val="4F81BC"/>
          <w:spacing w:val="-6"/>
          <w:sz w:val="18"/>
        </w:rPr>
        <w:t> </w:t>
      </w:r>
      <w:r>
        <w:rPr>
          <w:b/>
          <w:color w:val="4F81BC"/>
          <w:sz w:val="18"/>
        </w:rPr>
        <w:t>formatted</w:t>
      </w:r>
      <w:r>
        <w:rPr>
          <w:b/>
          <w:color w:val="4F81BC"/>
          <w:spacing w:val="-5"/>
          <w:sz w:val="18"/>
        </w:rPr>
        <w:t> </w:t>
      </w:r>
      <w:r>
        <w:rPr>
          <w:b/>
          <w:color w:val="4F81BC"/>
          <w:sz w:val="18"/>
        </w:rPr>
        <w:t>passage</w:t>
      </w:r>
      <w:r>
        <w:rPr>
          <w:b/>
          <w:color w:val="4F81BC"/>
          <w:spacing w:val="-4"/>
          <w:sz w:val="18"/>
        </w:rPr>
        <w:t> </w:t>
      </w:r>
      <w:r>
        <w:rPr>
          <w:b/>
          <w:color w:val="4F81BC"/>
          <w:sz w:val="18"/>
        </w:rPr>
        <w:t>of</w:t>
      </w:r>
      <w:r>
        <w:rPr>
          <w:b/>
          <w:color w:val="4F81BC"/>
          <w:spacing w:val="-4"/>
          <w:sz w:val="18"/>
        </w:rPr>
        <w:t> </w:t>
      </w:r>
      <w:r>
        <w:rPr>
          <w:b/>
          <w:color w:val="4F81BC"/>
          <w:sz w:val="18"/>
        </w:rPr>
        <w:t>running</w:t>
      </w:r>
      <w:r>
        <w:rPr>
          <w:b/>
          <w:color w:val="4F81BC"/>
          <w:spacing w:val="-4"/>
          <w:sz w:val="18"/>
        </w:rPr>
        <w:t> </w:t>
      </w:r>
      <w:r>
        <w:rPr>
          <w:b/>
          <w:color w:val="4F81BC"/>
          <w:sz w:val="18"/>
        </w:rPr>
        <w:t>text,</w:t>
      </w:r>
      <w:r>
        <w:rPr>
          <w:b/>
          <w:color w:val="4F81BC"/>
          <w:spacing w:val="-5"/>
          <w:sz w:val="18"/>
        </w:rPr>
        <w:t> </w:t>
      </w:r>
      <w:r>
        <w:rPr>
          <w:b/>
          <w:color w:val="4F81BC"/>
          <w:sz w:val="18"/>
        </w:rPr>
        <w:t>in-line</w:t>
      </w:r>
      <w:r>
        <w:rPr>
          <w:b/>
          <w:color w:val="4F81BC"/>
          <w:spacing w:val="-4"/>
          <w:sz w:val="18"/>
        </w:rPr>
        <w:t> </w:t>
      </w:r>
      <w:r>
        <w:rPr>
          <w:b/>
          <w:color w:val="4F81BC"/>
          <w:sz w:val="18"/>
        </w:rPr>
        <w:t>math,</w:t>
      </w:r>
      <w:r>
        <w:rPr>
          <w:b/>
          <w:color w:val="4F81BC"/>
          <w:spacing w:val="-5"/>
          <w:sz w:val="18"/>
        </w:rPr>
        <w:t> </w:t>
      </w:r>
      <w:r>
        <w:rPr>
          <w:b/>
          <w:color w:val="4F81BC"/>
          <w:sz w:val="18"/>
        </w:rPr>
        <w:t>displayed equation with number, "where" list, and equation references.</w:t>
      </w:r>
    </w:p>
    <w:p>
      <w:pPr>
        <w:pStyle w:val="BodyText"/>
        <w:spacing w:before="1"/>
        <w:rPr>
          <w:b/>
          <w:sz w:val="12"/>
        </w:rPr>
      </w:pPr>
    </w:p>
    <w:p>
      <w:pPr>
        <w:pStyle w:val="BodyText"/>
        <w:spacing w:line="276" w:lineRule="auto" w:before="56"/>
        <w:ind w:left="120" w:right="167"/>
      </w:pPr>
      <w:r>
        <w:rPr/>
        <w:t>have</w:t>
      </w:r>
      <w:r>
        <w:rPr>
          <w:spacing w:val="-2"/>
        </w:rPr>
        <w:t> </w:t>
      </w:r>
      <w:r>
        <w:rPr/>
        <w:t>no</w:t>
      </w:r>
      <w:r>
        <w:rPr>
          <w:spacing w:val="-2"/>
        </w:rPr>
        <w:t> </w:t>
      </w:r>
      <w:r>
        <w:rPr/>
        <w:t>punctuation</w:t>
      </w:r>
      <w:r>
        <w:rPr>
          <w:spacing w:val="-4"/>
        </w:rPr>
        <w:t> </w:t>
      </w:r>
      <w:r>
        <w:rPr/>
        <w:t>after</w:t>
      </w:r>
      <w:r>
        <w:rPr>
          <w:spacing w:val="-5"/>
        </w:rPr>
        <w:t> </w:t>
      </w:r>
      <w:r>
        <w:rPr/>
        <w:t>equations.)</w:t>
      </w:r>
      <w:r>
        <w:rPr>
          <w:spacing w:val="-5"/>
        </w:rPr>
        <w:t> </w:t>
      </w:r>
      <w:r>
        <w:rPr/>
        <w:t>Text</w:t>
      </w:r>
      <w:r>
        <w:rPr>
          <w:spacing w:val="-3"/>
        </w:rPr>
        <w:t> </w:t>
      </w:r>
      <w:r>
        <w:rPr/>
        <w:t>references</w:t>
      </w:r>
      <w:r>
        <w:rPr>
          <w:spacing w:val="-5"/>
        </w:rPr>
        <w:t> </w:t>
      </w:r>
      <w:r>
        <w:rPr/>
        <w:t>to</w:t>
      </w:r>
      <w:r>
        <w:rPr>
          <w:spacing w:val="-2"/>
        </w:rPr>
        <w:t> </w:t>
      </w:r>
      <w:r>
        <w:rPr/>
        <w:t>numbered</w:t>
      </w:r>
      <w:r>
        <w:rPr>
          <w:spacing w:val="-3"/>
        </w:rPr>
        <w:t> </w:t>
      </w:r>
      <w:r>
        <w:rPr/>
        <w:t>equations</w:t>
      </w:r>
      <w:r>
        <w:rPr>
          <w:spacing w:val="-3"/>
        </w:rPr>
        <w:t> </w:t>
      </w:r>
      <w:r>
        <w:rPr/>
        <w:t>should</w:t>
      </w:r>
      <w:r>
        <w:rPr>
          <w:spacing w:val="-4"/>
        </w:rPr>
        <w:t> </w:t>
      </w:r>
      <w:r>
        <w:rPr/>
        <w:t>be</w:t>
      </w:r>
      <w:r>
        <w:rPr>
          <w:spacing w:val="-3"/>
        </w:rPr>
        <w:t> </w:t>
      </w:r>
      <w:r>
        <w:rPr/>
        <w:t>capitalized, with parentheses preceded by a space: “Equation (2.1) shows ...”.</w:t>
      </w:r>
    </w:p>
    <w:p>
      <w:pPr>
        <w:pStyle w:val="BodyText"/>
        <w:spacing w:before="6"/>
        <w:rPr>
          <w:sz w:val="16"/>
        </w:rPr>
      </w:pPr>
    </w:p>
    <w:p>
      <w:pPr>
        <w:pStyle w:val="BodyText"/>
        <w:spacing w:line="276" w:lineRule="auto"/>
        <w:ind w:left="120" w:right="224"/>
      </w:pPr>
      <w:r>
        <w:rPr/>
        <w:t>A mathematical symbol should be rendered with the same typography (e.g., font, italics, bold, upper/lower</w:t>
      </w:r>
      <w:r>
        <w:rPr>
          <w:spacing w:val="-4"/>
        </w:rPr>
        <w:t> </w:t>
      </w:r>
      <w:r>
        <w:rPr/>
        <w:t>case)</w:t>
      </w:r>
      <w:r>
        <w:rPr>
          <w:spacing w:val="-5"/>
        </w:rPr>
        <w:t> </w:t>
      </w:r>
      <w:r>
        <w:rPr/>
        <w:t>whether</w:t>
      </w:r>
      <w:r>
        <w:rPr>
          <w:spacing w:val="-5"/>
        </w:rPr>
        <w:t> </w:t>
      </w:r>
      <w:r>
        <w:rPr/>
        <w:t>it</w:t>
      </w:r>
      <w:r>
        <w:rPr>
          <w:spacing w:val="-1"/>
        </w:rPr>
        <w:t> </w:t>
      </w:r>
      <w:r>
        <w:rPr/>
        <w:t>occurs</w:t>
      </w:r>
      <w:r>
        <w:rPr>
          <w:spacing w:val="-2"/>
        </w:rPr>
        <w:t> </w:t>
      </w:r>
      <w:r>
        <w:rPr/>
        <w:t>in</w:t>
      </w:r>
      <w:r>
        <w:rPr>
          <w:spacing w:val="-3"/>
        </w:rPr>
        <w:t> </w:t>
      </w:r>
      <w:r>
        <w:rPr/>
        <w:t>display</w:t>
      </w:r>
      <w:r>
        <w:rPr>
          <w:spacing w:val="-3"/>
        </w:rPr>
        <w:t> </w:t>
      </w:r>
      <w:r>
        <w:rPr/>
        <w:t>or</w:t>
      </w:r>
      <w:r>
        <w:rPr>
          <w:spacing w:val="-2"/>
        </w:rPr>
        <w:t> </w:t>
      </w:r>
      <w:r>
        <w:rPr/>
        <w:t>in-line,</w:t>
      </w:r>
      <w:r>
        <w:rPr>
          <w:spacing w:val="-1"/>
        </w:rPr>
        <w:t> </w:t>
      </w:r>
      <w:r>
        <w:rPr/>
        <w:t>and</w:t>
      </w:r>
      <w:r>
        <w:rPr>
          <w:spacing w:val="-3"/>
        </w:rPr>
        <w:t> </w:t>
      </w:r>
      <w:r>
        <w:rPr/>
        <w:t>it</w:t>
      </w:r>
      <w:r>
        <w:rPr>
          <w:spacing w:val="-1"/>
        </w:rPr>
        <w:t> </w:t>
      </w:r>
      <w:r>
        <w:rPr/>
        <w:t>should</w:t>
      </w:r>
      <w:r>
        <w:rPr>
          <w:spacing w:val="-3"/>
        </w:rPr>
        <w:t> </w:t>
      </w:r>
      <w:r>
        <w:rPr/>
        <w:t>always</w:t>
      </w:r>
      <w:r>
        <w:rPr>
          <w:spacing w:val="-2"/>
        </w:rPr>
        <w:t> </w:t>
      </w:r>
      <w:r>
        <w:rPr/>
        <w:t>denote</w:t>
      </w:r>
      <w:r>
        <w:rPr>
          <w:spacing w:val="-4"/>
        </w:rPr>
        <w:t> </w:t>
      </w:r>
      <w:r>
        <w:rPr/>
        <w:t>the</w:t>
      </w:r>
      <w:r>
        <w:rPr>
          <w:spacing w:val="-4"/>
        </w:rPr>
        <w:t> </w:t>
      </w:r>
      <w:r>
        <w:rPr/>
        <w:t>same</w:t>
      </w:r>
      <w:r>
        <w:rPr>
          <w:spacing w:val="-1"/>
        </w:rPr>
        <w:t> </w:t>
      </w:r>
      <w:r>
        <w:rPr/>
        <w:t>thing.</w:t>
      </w:r>
      <w:r>
        <w:rPr>
          <w:spacing w:val="-3"/>
        </w:rPr>
        <w:t> </w:t>
      </w:r>
      <w:r>
        <w:rPr/>
        <w:t>A sentence should not begin with a mathematical symbol—especially a lowercase one, and especially when the previous sentence ends with a mathematical symbol.</w:t>
      </w:r>
    </w:p>
    <w:p>
      <w:pPr>
        <w:pStyle w:val="BodyText"/>
        <w:spacing w:before="4"/>
        <w:rPr>
          <w:sz w:val="16"/>
        </w:rPr>
      </w:pPr>
    </w:p>
    <w:p>
      <w:pPr>
        <w:pStyle w:val="BodyText"/>
        <w:spacing w:line="276" w:lineRule="auto" w:before="1"/>
        <w:ind w:left="120" w:right="224"/>
      </w:pPr>
      <w:r>
        <w:rPr/>
        <w:t>Figure</w:t>
      </w:r>
      <w:r>
        <w:rPr>
          <w:spacing w:val="-2"/>
        </w:rPr>
        <w:t> </w:t>
      </w:r>
      <w:r>
        <w:rPr/>
        <w:t>1</w:t>
      </w:r>
      <w:r>
        <w:rPr>
          <w:spacing w:val="-2"/>
        </w:rPr>
        <w:t> </w:t>
      </w:r>
      <w:r>
        <w:rPr/>
        <w:t>depicts</w:t>
      </w:r>
      <w:r>
        <w:rPr>
          <w:spacing w:val="-1"/>
        </w:rPr>
        <w:t> </w:t>
      </w:r>
      <w:r>
        <w:rPr/>
        <w:t>correctly</w:t>
      </w:r>
      <w:r>
        <w:rPr>
          <w:spacing w:val="-4"/>
        </w:rPr>
        <w:t> </w:t>
      </w:r>
      <w:r>
        <w:rPr/>
        <w:t>formatted</w:t>
      </w:r>
      <w:r>
        <w:rPr>
          <w:spacing w:val="-2"/>
        </w:rPr>
        <w:t> </w:t>
      </w:r>
      <w:r>
        <w:rPr/>
        <w:t>math.</w:t>
      </w:r>
      <w:r>
        <w:rPr>
          <w:spacing w:val="-3"/>
        </w:rPr>
        <w:t> </w:t>
      </w:r>
      <w:r>
        <w:rPr/>
        <w:t>Pay</w:t>
      </w:r>
      <w:r>
        <w:rPr>
          <w:spacing w:val="-2"/>
        </w:rPr>
        <w:t> </w:t>
      </w:r>
      <w:r>
        <w:rPr/>
        <w:t>close</w:t>
      </w:r>
      <w:r>
        <w:rPr>
          <w:spacing w:val="-1"/>
        </w:rPr>
        <w:t> </w:t>
      </w:r>
      <w:r>
        <w:rPr/>
        <w:t>attention</w:t>
      </w:r>
      <w:r>
        <w:rPr>
          <w:spacing w:val="-3"/>
        </w:rPr>
        <w:t> </w:t>
      </w:r>
      <w:r>
        <w:rPr/>
        <w:t>to</w:t>
      </w:r>
      <w:r>
        <w:rPr>
          <w:spacing w:val="-1"/>
        </w:rPr>
        <w:t> </w:t>
      </w:r>
      <w:r>
        <w:rPr/>
        <w:t>italics</w:t>
      </w:r>
      <w:r>
        <w:rPr>
          <w:spacing w:val="-2"/>
        </w:rPr>
        <w:t> </w:t>
      </w:r>
      <w:r>
        <w:rPr/>
        <w:t>(for</w:t>
      </w:r>
      <w:r>
        <w:rPr>
          <w:spacing w:val="-4"/>
        </w:rPr>
        <w:t> </w:t>
      </w:r>
      <w:r>
        <w:rPr/>
        <w:t>variables)</w:t>
      </w:r>
      <w:r>
        <w:rPr>
          <w:spacing w:val="-1"/>
        </w:rPr>
        <w:t> </w:t>
      </w:r>
      <w:r>
        <w:rPr/>
        <w:t>and</w:t>
      </w:r>
      <w:r>
        <w:rPr>
          <w:spacing w:val="-2"/>
        </w:rPr>
        <w:t> </w:t>
      </w:r>
      <w:r>
        <w:rPr/>
        <w:t>bold</w:t>
      </w:r>
      <w:r>
        <w:rPr>
          <w:spacing w:val="-5"/>
        </w:rPr>
        <w:t> </w:t>
      </w:r>
      <w:r>
        <w:rPr/>
        <w:t>(for vectors and matrices). For</w:t>
      </w:r>
      <w:r>
        <w:rPr>
          <w:spacing w:val="-2"/>
        </w:rPr>
        <w:t> </w:t>
      </w:r>
      <w:r>
        <w:rPr/>
        <w:t>easier reading, very long “where” lists can be formatted as ordered lists (indented and aligned).</w:t>
      </w:r>
    </w:p>
    <w:p>
      <w:pPr>
        <w:pStyle w:val="BodyText"/>
        <w:spacing w:before="4"/>
        <w:rPr>
          <w:sz w:val="16"/>
        </w:rPr>
      </w:pPr>
    </w:p>
    <w:p>
      <w:pPr>
        <w:pStyle w:val="Heading2"/>
        <w:numPr>
          <w:ilvl w:val="1"/>
          <w:numId w:val="2"/>
        </w:numPr>
        <w:tabs>
          <w:tab w:pos="545" w:val="left" w:leader="none"/>
        </w:tabs>
        <w:spacing w:line="240" w:lineRule="auto" w:before="0" w:after="0"/>
        <w:ind w:left="544" w:right="0" w:hanging="425"/>
        <w:jc w:val="left"/>
      </w:pPr>
      <w:bookmarkStart w:name="_bookmark15" w:id="16"/>
      <w:bookmarkEnd w:id="16"/>
      <w:r>
        <w:rPr>
          <w:color w:val="4F81BC"/>
          <w:spacing w:val="-2"/>
        </w:rPr>
        <w:t>Abb</w:t>
      </w:r>
      <w:r>
        <w:rPr>
          <w:color w:val="4F81BC"/>
          <w:spacing w:val="-2"/>
        </w:rPr>
        <w:t>reviations</w:t>
      </w:r>
    </w:p>
    <w:p>
      <w:pPr>
        <w:pStyle w:val="BodyText"/>
        <w:tabs>
          <w:tab w:pos="6941" w:val="left" w:leader="dot"/>
        </w:tabs>
        <w:spacing w:line="276" w:lineRule="auto" w:before="46"/>
        <w:ind w:left="120" w:right="235"/>
      </w:pPr>
      <w:r>
        <w:rPr/>
        <w:t>Abbreviations</w:t>
      </w:r>
      <w:r>
        <w:rPr>
          <w:spacing w:val="-2"/>
        </w:rPr>
        <w:t> </w:t>
      </w:r>
      <w:r>
        <w:rPr/>
        <w:t>should</w:t>
      </w:r>
      <w:r>
        <w:rPr>
          <w:spacing w:val="-3"/>
        </w:rPr>
        <w:t> </w:t>
      </w:r>
      <w:r>
        <w:rPr/>
        <w:t>be</w:t>
      </w:r>
      <w:r>
        <w:rPr>
          <w:spacing w:val="-2"/>
        </w:rPr>
        <w:t> </w:t>
      </w:r>
      <w:r>
        <w:rPr/>
        <w:t>defined</w:t>
      </w:r>
      <w:r>
        <w:rPr>
          <w:spacing w:val="-2"/>
        </w:rPr>
        <w:t> </w:t>
      </w:r>
      <w:r>
        <w:rPr/>
        <w:t>the</w:t>
      </w:r>
      <w:r>
        <w:rPr>
          <w:spacing w:val="-2"/>
        </w:rPr>
        <w:t> </w:t>
      </w:r>
      <w:r>
        <w:rPr/>
        <w:t>first</w:t>
      </w:r>
      <w:r>
        <w:rPr>
          <w:spacing w:val="-2"/>
        </w:rPr>
        <w:t> </w:t>
      </w:r>
      <w:r>
        <w:rPr/>
        <w:t>time</w:t>
      </w:r>
      <w:r>
        <w:rPr>
          <w:spacing w:val="-4"/>
        </w:rPr>
        <w:t> </w:t>
      </w:r>
      <w:r>
        <w:rPr/>
        <w:t>they</w:t>
      </w:r>
      <w:r>
        <w:rPr>
          <w:spacing w:val="-2"/>
        </w:rPr>
        <w:t> </w:t>
      </w:r>
      <w:r>
        <w:rPr/>
        <w:t>appear</w:t>
      </w:r>
      <w:r>
        <w:rPr>
          <w:spacing w:val="-2"/>
        </w:rPr>
        <w:t> </w:t>
      </w:r>
      <w:r>
        <w:rPr/>
        <w:t>in</w:t>
      </w:r>
      <w:r>
        <w:rPr>
          <w:spacing w:val="-2"/>
        </w:rPr>
        <w:t> </w:t>
      </w:r>
      <w:r>
        <w:rPr/>
        <w:t>both</w:t>
      </w:r>
      <w:r>
        <w:rPr>
          <w:spacing w:val="-5"/>
        </w:rPr>
        <w:t> </w:t>
      </w:r>
      <w:r>
        <w:rPr/>
        <w:t>the</w:t>
      </w:r>
      <w:r>
        <w:rPr>
          <w:spacing w:val="-1"/>
        </w:rPr>
        <w:t> </w:t>
      </w:r>
      <w:r>
        <w:rPr/>
        <w:t>abstract</w:t>
      </w:r>
      <w:r>
        <w:rPr>
          <w:spacing w:val="-4"/>
        </w:rPr>
        <w:t> </w:t>
      </w:r>
      <w:r>
        <w:rPr/>
        <w:t>and</w:t>
      </w:r>
      <w:r>
        <w:rPr>
          <w:spacing w:val="-3"/>
        </w:rPr>
        <w:t> </w:t>
      </w:r>
      <w:r>
        <w:rPr/>
        <w:t>the</w:t>
      </w:r>
      <w:r>
        <w:rPr>
          <w:spacing w:val="-4"/>
        </w:rPr>
        <w:t> </w:t>
      </w:r>
      <w:r>
        <w:rPr/>
        <w:t>main</w:t>
      </w:r>
      <w:r>
        <w:rPr>
          <w:spacing w:val="-4"/>
        </w:rPr>
        <w:t> </w:t>
      </w:r>
      <w:r>
        <w:rPr/>
        <w:t>text.</w:t>
      </w:r>
      <w:r>
        <w:rPr>
          <w:spacing w:val="-3"/>
        </w:rPr>
        <w:t> </w:t>
      </w:r>
      <w:r>
        <w:rPr/>
        <w:t>After that, only the abbreviation is necessary, though you may choose to repeat the definition for a new chapter or after an extended period of disuse of the abbreviation. Many standard abbreviations are given in Appendix A. References to figures and equations may be abbreviated using “Fig.” and “Eq.” as long as the abbreviations are used consistently. The exception is at beginnings of sentences, where words should always be spelled out: “Equation (3.2) gives the formula for</w:t>
      </w:r>
      <w:r>
        <w:rPr>
          <w:rFonts w:ascii="Times New Roman" w:hAnsi="Times New Roman"/>
        </w:rPr>
        <w:tab/>
      </w:r>
      <w:r>
        <w:rPr>
          <w:spacing w:val="-10"/>
        </w:rPr>
        <w:t>”</w:t>
      </w:r>
    </w:p>
    <w:p>
      <w:pPr>
        <w:spacing w:after="0" w:line="276" w:lineRule="auto"/>
        <w:sectPr>
          <w:pgSz w:w="12240" w:h="15840"/>
          <w:pgMar w:header="0" w:footer="1012" w:top="1440" w:bottom="1200" w:left="1320" w:right="1320"/>
        </w:sectPr>
      </w:pPr>
    </w:p>
    <w:p>
      <w:pPr>
        <w:pStyle w:val="Heading1"/>
        <w:numPr>
          <w:ilvl w:val="0"/>
          <w:numId w:val="2"/>
        </w:numPr>
        <w:tabs>
          <w:tab w:pos="414" w:val="left" w:leader="none"/>
        </w:tabs>
        <w:spacing w:line="240" w:lineRule="auto" w:before="78" w:after="0"/>
        <w:ind w:left="413" w:right="0" w:hanging="294"/>
        <w:jc w:val="left"/>
      </w:pPr>
      <w:bookmarkStart w:name="_bookmark16" w:id="17"/>
      <w:bookmarkEnd w:id="17"/>
      <w:r>
        <w:rPr>
          <w:color w:val="365F91"/>
        </w:rPr>
        <w:t>F</w:t>
      </w:r>
      <w:r>
        <w:rPr>
          <w:color w:val="365F91"/>
        </w:rPr>
        <w:t>igures</w:t>
      </w:r>
      <w:r>
        <w:rPr>
          <w:color w:val="365F91"/>
          <w:spacing w:val="-6"/>
        </w:rPr>
        <w:t> </w:t>
      </w:r>
      <w:r>
        <w:rPr>
          <w:color w:val="365F91"/>
        </w:rPr>
        <w:t>and</w:t>
      </w:r>
      <w:r>
        <w:rPr>
          <w:color w:val="365F91"/>
          <w:spacing w:val="-6"/>
        </w:rPr>
        <w:t> </w:t>
      </w:r>
      <w:r>
        <w:rPr>
          <w:color w:val="365F91"/>
          <w:spacing w:val="-2"/>
        </w:rPr>
        <w:t>Tables</w:t>
      </w:r>
    </w:p>
    <w:p>
      <w:pPr>
        <w:pStyle w:val="BodyText"/>
        <w:spacing w:line="276" w:lineRule="auto" w:before="50"/>
        <w:ind w:left="120"/>
      </w:pPr>
      <w:r>
        <w:rPr/>
        <w:t>Figures</w:t>
      </w:r>
      <w:r>
        <w:rPr>
          <w:spacing w:val="-2"/>
        </w:rPr>
        <w:t> </w:t>
      </w:r>
      <w:r>
        <w:rPr/>
        <w:t>and</w:t>
      </w:r>
      <w:r>
        <w:rPr>
          <w:spacing w:val="-3"/>
        </w:rPr>
        <w:t> </w:t>
      </w:r>
      <w:r>
        <w:rPr/>
        <w:t>tables</w:t>
      </w:r>
      <w:r>
        <w:rPr>
          <w:spacing w:val="-4"/>
        </w:rPr>
        <w:t> </w:t>
      </w:r>
      <w:r>
        <w:rPr/>
        <w:t>must</w:t>
      </w:r>
      <w:r>
        <w:rPr>
          <w:spacing w:val="-4"/>
        </w:rPr>
        <w:t> </w:t>
      </w:r>
      <w:r>
        <w:rPr/>
        <w:t>be</w:t>
      </w:r>
      <w:r>
        <w:rPr>
          <w:spacing w:val="-4"/>
        </w:rPr>
        <w:t> </w:t>
      </w:r>
      <w:r>
        <w:rPr/>
        <w:t>(1)</w:t>
      </w:r>
      <w:r>
        <w:rPr>
          <w:spacing w:val="-2"/>
        </w:rPr>
        <w:t> </w:t>
      </w:r>
      <w:r>
        <w:rPr/>
        <w:t>neat</w:t>
      </w:r>
      <w:r>
        <w:rPr>
          <w:spacing w:val="-2"/>
        </w:rPr>
        <w:t> </w:t>
      </w:r>
      <w:r>
        <w:rPr/>
        <w:t>and</w:t>
      </w:r>
      <w:r>
        <w:rPr>
          <w:spacing w:val="-3"/>
        </w:rPr>
        <w:t> </w:t>
      </w:r>
      <w:r>
        <w:rPr/>
        <w:t>readable,</w:t>
      </w:r>
      <w:r>
        <w:rPr>
          <w:spacing w:val="-2"/>
        </w:rPr>
        <w:t> </w:t>
      </w:r>
      <w:r>
        <w:rPr/>
        <w:t>(2)</w:t>
      </w:r>
      <w:r>
        <w:rPr>
          <w:spacing w:val="-2"/>
        </w:rPr>
        <w:t> </w:t>
      </w:r>
      <w:r>
        <w:rPr/>
        <w:t>numbered</w:t>
      </w:r>
      <w:r>
        <w:rPr>
          <w:spacing w:val="-4"/>
        </w:rPr>
        <w:t> </w:t>
      </w:r>
      <w:r>
        <w:rPr/>
        <w:t>with</w:t>
      </w:r>
      <w:r>
        <w:rPr>
          <w:spacing w:val="-2"/>
        </w:rPr>
        <w:t> </w:t>
      </w:r>
      <w:r>
        <w:rPr/>
        <w:t>descriptive,</w:t>
      </w:r>
      <w:r>
        <w:rPr>
          <w:spacing w:val="-4"/>
        </w:rPr>
        <w:t> </w:t>
      </w:r>
      <w:r>
        <w:rPr/>
        <w:t>concise</w:t>
      </w:r>
      <w:r>
        <w:rPr>
          <w:spacing w:val="-4"/>
        </w:rPr>
        <w:t> </w:t>
      </w:r>
      <w:r>
        <w:rPr/>
        <w:t>captions</w:t>
      </w:r>
      <w:r>
        <w:rPr>
          <w:spacing w:val="-2"/>
        </w:rPr>
        <w:t> </w:t>
      </w:r>
      <w:r>
        <w:rPr/>
        <w:t>(for figures) or titles (for tables), (3) cited directly in the text, and (4) well placed in relation to the textual </w:t>
      </w:r>
      <w:r>
        <w:rPr>
          <w:spacing w:val="-2"/>
        </w:rPr>
        <w:t>discussion.</w:t>
      </w:r>
    </w:p>
    <w:p>
      <w:pPr>
        <w:pStyle w:val="BodyText"/>
        <w:spacing w:before="7"/>
        <w:rPr>
          <w:sz w:val="16"/>
        </w:rPr>
      </w:pPr>
    </w:p>
    <w:p>
      <w:pPr>
        <w:pStyle w:val="Heading2"/>
        <w:numPr>
          <w:ilvl w:val="1"/>
          <w:numId w:val="2"/>
        </w:numPr>
        <w:tabs>
          <w:tab w:pos="545" w:val="left" w:leader="none"/>
        </w:tabs>
        <w:spacing w:line="240" w:lineRule="auto" w:before="0" w:after="0"/>
        <w:ind w:left="544" w:right="0" w:hanging="425"/>
        <w:jc w:val="left"/>
      </w:pPr>
      <w:bookmarkStart w:name="_bookmark17" w:id="18"/>
      <w:bookmarkEnd w:id="18"/>
      <w:r>
        <w:rPr>
          <w:color w:val="4F81BC"/>
          <w:spacing w:val="-2"/>
        </w:rPr>
        <w:t>Qu</w:t>
      </w:r>
      <w:r>
        <w:rPr>
          <w:color w:val="4F81BC"/>
          <w:spacing w:val="-2"/>
        </w:rPr>
        <w:t>ality</w:t>
      </w:r>
    </w:p>
    <w:p>
      <w:pPr>
        <w:pStyle w:val="BodyText"/>
        <w:spacing w:line="276" w:lineRule="auto" w:before="45"/>
        <w:ind w:left="120" w:right="147"/>
      </w:pPr>
      <w:r>
        <w:rPr/>
        <w:t>Figures</w:t>
      </w:r>
      <w:r>
        <w:rPr>
          <w:spacing w:val="-2"/>
        </w:rPr>
        <w:t> </w:t>
      </w:r>
      <w:r>
        <w:rPr/>
        <w:t>should</w:t>
      </w:r>
      <w:r>
        <w:rPr>
          <w:spacing w:val="-4"/>
        </w:rPr>
        <w:t> </w:t>
      </w:r>
      <w:r>
        <w:rPr/>
        <w:t>be</w:t>
      </w:r>
      <w:r>
        <w:rPr>
          <w:spacing w:val="-2"/>
        </w:rPr>
        <w:t> </w:t>
      </w:r>
      <w:r>
        <w:rPr/>
        <w:t>readable</w:t>
      </w:r>
      <w:r>
        <w:rPr>
          <w:spacing w:val="-4"/>
        </w:rPr>
        <w:t> </w:t>
      </w:r>
      <w:r>
        <w:rPr/>
        <w:t>within</w:t>
      </w:r>
      <w:r>
        <w:rPr>
          <w:spacing w:val="-4"/>
        </w:rPr>
        <w:t> </w:t>
      </w:r>
      <w:r>
        <w:rPr/>
        <w:t>the</w:t>
      </w:r>
      <w:r>
        <w:rPr>
          <w:spacing w:val="-4"/>
        </w:rPr>
        <w:t> </w:t>
      </w:r>
      <w:r>
        <w:rPr/>
        <w:t>one-inch</w:t>
      </w:r>
      <w:r>
        <w:rPr>
          <w:spacing w:val="-2"/>
        </w:rPr>
        <w:t> </w:t>
      </w:r>
      <w:r>
        <w:rPr/>
        <w:t>required</w:t>
      </w:r>
      <w:r>
        <w:rPr>
          <w:spacing w:val="-3"/>
        </w:rPr>
        <w:t> </w:t>
      </w:r>
      <w:r>
        <w:rPr/>
        <w:t>margins.</w:t>
      </w:r>
      <w:r>
        <w:rPr>
          <w:spacing w:val="-2"/>
        </w:rPr>
        <w:t> </w:t>
      </w:r>
      <w:r>
        <w:rPr/>
        <w:t>Label</w:t>
      </w:r>
      <w:r>
        <w:rPr>
          <w:spacing w:val="-2"/>
        </w:rPr>
        <w:t> </w:t>
      </w:r>
      <w:r>
        <w:rPr/>
        <w:t>axes</w:t>
      </w:r>
      <w:r>
        <w:rPr>
          <w:spacing w:val="-1"/>
        </w:rPr>
        <w:t> </w:t>
      </w:r>
      <w:r>
        <w:rPr/>
        <w:t>using</w:t>
      </w:r>
      <w:r>
        <w:rPr>
          <w:spacing w:val="-5"/>
        </w:rPr>
        <w:t> </w:t>
      </w:r>
      <w:r>
        <w:rPr/>
        <w:t>standard</w:t>
      </w:r>
      <w:r>
        <w:rPr>
          <w:spacing w:val="-3"/>
        </w:rPr>
        <w:t> </w:t>
      </w:r>
      <w:r>
        <w:rPr/>
        <w:t>symbols</w:t>
      </w:r>
      <w:r>
        <w:rPr>
          <w:spacing w:val="-2"/>
        </w:rPr>
        <w:t> </w:t>
      </w:r>
      <w:r>
        <w:rPr/>
        <w:t>for units of measure. Employ color and shading strategically to convey important distinctions, not for the sake of variety or show.</w:t>
      </w:r>
    </w:p>
    <w:p>
      <w:pPr>
        <w:pStyle w:val="BodyText"/>
        <w:spacing w:before="4"/>
        <w:rPr>
          <w:sz w:val="16"/>
        </w:rPr>
      </w:pPr>
    </w:p>
    <w:p>
      <w:pPr>
        <w:pStyle w:val="BodyText"/>
        <w:spacing w:line="276" w:lineRule="auto"/>
        <w:ind w:left="120" w:right="258"/>
        <w:jc w:val="both"/>
      </w:pPr>
      <w:r>
        <w:rPr/>
        <w:t>Table</w:t>
      </w:r>
      <w:r>
        <w:rPr>
          <w:spacing w:val="-1"/>
        </w:rPr>
        <w:t> </w:t>
      </w:r>
      <w:r>
        <w:rPr/>
        <w:t>titles</w:t>
      </w:r>
      <w:r>
        <w:rPr>
          <w:spacing w:val="-1"/>
        </w:rPr>
        <w:t> </w:t>
      </w:r>
      <w:r>
        <w:rPr/>
        <w:t>should</w:t>
      </w:r>
      <w:r>
        <w:rPr>
          <w:spacing w:val="-3"/>
        </w:rPr>
        <w:t> </w:t>
      </w:r>
      <w:r>
        <w:rPr/>
        <w:t>be</w:t>
      </w:r>
      <w:r>
        <w:rPr>
          <w:spacing w:val="-2"/>
        </w:rPr>
        <w:t> </w:t>
      </w:r>
      <w:r>
        <w:rPr/>
        <w:t>short</w:t>
      </w:r>
      <w:r>
        <w:rPr>
          <w:spacing w:val="-3"/>
        </w:rPr>
        <w:t> </w:t>
      </w:r>
      <w:r>
        <w:rPr/>
        <w:t>and</w:t>
      </w:r>
      <w:r>
        <w:rPr>
          <w:spacing w:val="-3"/>
        </w:rPr>
        <w:t> </w:t>
      </w:r>
      <w:r>
        <w:rPr/>
        <w:t>appear</w:t>
      </w:r>
      <w:r>
        <w:rPr>
          <w:spacing w:val="-2"/>
        </w:rPr>
        <w:t> </w:t>
      </w:r>
      <w:r>
        <w:rPr>
          <w:i/>
        </w:rPr>
        <w:t>above</w:t>
      </w:r>
      <w:r>
        <w:rPr>
          <w:i/>
          <w:spacing w:val="-2"/>
        </w:rPr>
        <w:t> </w:t>
      </w:r>
      <w:r>
        <w:rPr/>
        <w:t>tables.</w:t>
      </w:r>
      <w:r>
        <w:rPr>
          <w:spacing w:val="-4"/>
        </w:rPr>
        <w:t> </w:t>
      </w:r>
      <w:r>
        <w:rPr/>
        <w:t>Align</w:t>
      </w:r>
      <w:r>
        <w:rPr>
          <w:spacing w:val="-3"/>
        </w:rPr>
        <w:t> </w:t>
      </w:r>
      <w:r>
        <w:rPr/>
        <w:t>decimal</w:t>
      </w:r>
      <w:r>
        <w:rPr>
          <w:spacing w:val="-2"/>
        </w:rPr>
        <w:t> </w:t>
      </w:r>
      <w:r>
        <w:rPr/>
        <w:t>points</w:t>
      </w:r>
      <w:r>
        <w:rPr>
          <w:spacing w:val="-1"/>
        </w:rPr>
        <w:t> </w:t>
      </w:r>
      <w:r>
        <w:rPr/>
        <w:t>in</w:t>
      </w:r>
      <w:r>
        <w:rPr>
          <w:spacing w:val="-5"/>
        </w:rPr>
        <w:t> </w:t>
      </w:r>
      <w:r>
        <w:rPr/>
        <w:t>columns</w:t>
      </w:r>
      <w:r>
        <w:rPr>
          <w:spacing w:val="-2"/>
        </w:rPr>
        <w:t> </w:t>
      </w:r>
      <w:r>
        <w:rPr/>
        <w:t>so</w:t>
      </w:r>
      <w:r>
        <w:rPr>
          <w:spacing w:val="-1"/>
        </w:rPr>
        <w:t> </w:t>
      </w:r>
      <w:r>
        <w:rPr/>
        <w:t>that</w:t>
      </w:r>
      <w:r>
        <w:rPr>
          <w:spacing w:val="-2"/>
        </w:rPr>
        <w:t> </w:t>
      </w:r>
      <w:r>
        <w:rPr/>
        <w:t>quantities are</w:t>
      </w:r>
      <w:r>
        <w:rPr>
          <w:spacing w:val="-4"/>
        </w:rPr>
        <w:t> </w:t>
      </w:r>
      <w:r>
        <w:rPr/>
        <w:t>meaningfully</w:t>
      </w:r>
      <w:r>
        <w:rPr>
          <w:spacing w:val="-2"/>
        </w:rPr>
        <w:t> </w:t>
      </w:r>
      <w:r>
        <w:rPr/>
        <w:t>conveyed.</w:t>
      </w:r>
      <w:r>
        <w:rPr>
          <w:spacing w:val="-3"/>
        </w:rPr>
        <w:t> </w:t>
      </w:r>
      <w:r>
        <w:rPr/>
        <w:t>Use</w:t>
      </w:r>
      <w:r>
        <w:rPr>
          <w:spacing w:val="-1"/>
        </w:rPr>
        <w:t> </w:t>
      </w:r>
      <w:r>
        <w:rPr/>
        <w:t>the</w:t>
      </w:r>
      <w:r>
        <w:rPr>
          <w:spacing w:val="-1"/>
        </w:rPr>
        <w:t> </w:t>
      </w:r>
      <w:r>
        <w:rPr/>
        <w:t>title</w:t>
      </w:r>
      <w:r>
        <w:rPr>
          <w:spacing w:val="-1"/>
        </w:rPr>
        <w:t> </w:t>
      </w:r>
      <w:r>
        <w:rPr/>
        <w:t>and/or</w:t>
      </w:r>
      <w:r>
        <w:rPr>
          <w:spacing w:val="-4"/>
        </w:rPr>
        <w:t> </w:t>
      </w:r>
      <w:r>
        <w:rPr/>
        <w:t>column</w:t>
      </w:r>
      <w:r>
        <w:rPr>
          <w:spacing w:val="-3"/>
        </w:rPr>
        <w:t> </w:t>
      </w:r>
      <w:r>
        <w:rPr/>
        <w:t>heads</w:t>
      </w:r>
      <w:r>
        <w:rPr>
          <w:spacing w:val="-5"/>
        </w:rPr>
        <w:t> </w:t>
      </w:r>
      <w:r>
        <w:rPr/>
        <w:t>to</w:t>
      </w:r>
      <w:r>
        <w:rPr>
          <w:spacing w:val="-3"/>
        </w:rPr>
        <w:t> </w:t>
      </w:r>
      <w:r>
        <w:rPr/>
        <w:t>identify</w:t>
      </w:r>
      <w:r>
        <w:rPr>
          <w:spacing w:val="-4"/>
        </w:rPr>
        <w:t> </w:t>
      </w:r>
      <w:r>
        <w:rPr/>
        <w:t>units</w:t>
      </w:r>
      <w:r>
        <w:rPr>
          <w:spacing w:val="-4"/>
        </w:rPr>
        <w:t> </w:t>
      </w:r>
      <w:r>
        <w:rPr/>
        <w:t>of</w:t>
      </w:r>
      <w:r>
        <w:rPr>
          <w:spacing w:val="-4"/>
        </w:rPr>
        <w:t> </w:t>
      </w:r>
      <w:r>
        <w:rPr/>
        <w:t>measure,</w:t>
      </w:r>
      <w:r>
        <w:rPr>
          <w:spacing w:val="-1"/>
        </w:rPr>
        <w:t> </w:t>
      </w:r>
      <w:r>
        <w:rPr/>
        <w:t>rather</w:t>
      </w:r>
      <w:r>
        <w:rPr>
          <w:spacing w:val="-2"/>
        </w:rPr>
        <w:t> </w:t>
      </w:r>
      <w:r>
        <w:rPr/>
        <w:t>than repeating them in every cell. Simplicity is best.</w:t>
      </w:r>
    </w:p>
    <w:p>
      <w:pPr>
        <w:pStyle w:val="BodyText"/>
        <w:spacing w:before="5"/>
        <w:rPr>
          <w:sz w:val="16"/>
        </w:rPr>
      </w:pPr>
    </w:p>
    <w:p>
      <w:pPr>
        <w:pStyle w:val="Heading2"/>
        <w:numPr>
          <w:ilvl w:val="1"/>
          <w:numId w:val="2"/>
        </w:numPr>
        <w:tabs>
          <w:tab w:pos="545" w:val="left" w:leader="none"/>
        </w:tabs>
        <w:spacing w:line="240" w:lineRule="auto" w:before="0" w:after="0"/>
        <w:ind w:left="544" w:right="0" w:hanging="425"/>
        <w:jc w:val="left"/>
      </w:pPr>
      <w:bookmarkStart w:name="_bookmark18" w:id="19"/>
      <w:bookmarkEnd w:id="19"/>
      <w:r>
        <w:rPr>
          <w:color w:val="4F81BC"/>
        </w:rPr>
        <w:t>N</w:t>
      </w:r>
      <w:r>
        <w:rPr>
          <w:color w:val="4F81BC"/>
        </w:rPr>
        <w:t>umbering,</w:t>
      </w:r>
      <w:r>
        <w:rPr>
          <w:color w:val="4F81BC"/>
          <w:spacing w:val="-12"/>
        </w:rPr>
        <w:t> </w:t>
      </w:r>
      <w:r>
        <w:rPr>
          <w:color w:val="4F81BC"/>
        </w:rPr>
        <w:t>Citation,</w:t>
      </w:r>
      <w:r>
        <w:rPr>
          <w:color w:val="4F81BC"/>
          <w:spacing w:val="-10"/>
        </w:rPr>
        <w:t> </w:t>
      </w:r>
      <w:r>
        <w:rPr>
          <w:color w:val="4F81BC"/>
        </w:rPr>
        <w:t>and</w:t>
      </w:r>
      <w:r>
        <w:rPr>
          <w:color w:val="4F81BC"/>
          <w:spacing w:val="-9"/>
        </w:rPr>
        <w:t> </w:t>
      </w:r>
      <w:r>
        <w:rPr>
          <w:color w:val="4F81BC"/>
          <w:spacing w:val="-2"/>
        </w:rPr>
        <w:t>Placement</w:t>
      </w:r>
    </w:p>
    <w:p>
      <w:pPr>
        <w:pStyle w:val="BodyText"/>
        <w:spacing w:line="276" w:lineRule="auto" w:before="47"/>
        <w:ind w:left="120" w:right="224"/>
      </w:pPr>
      <w:r>
        <w:rPr/>
        <w:t>Number figures, tables, and displayed equations in </w:t>
      </w:r>
      <w:r>
        <w:rPr>
          <w:i/>
        </w:rPr>
        <w:t>independent </w:t>
      </w:r>
      <w:r>
        <w:rPr/>
        <w:t>sequences according to one of two systems:</w:t>
      </w:r>
      <w:r>
        <w:rPr>
          <w:spacing w:val="-3"/>
        </w:rPr>
        <w:t> </w:t>
      </w:r>
      <w:r>
        <w:rPr/>
        <w:t>whole</w:t>
      </w:r>
      <w:r>
        <w:rPr>
          <w:spacing w:val="-4"/>
        </w:rPr>
        <w:t> </w:t>
      </w:r>
      <w:r>
        <w:rPr/>
        <w:t>number</w:t>
      </w:r>
      <w:r>
        <w:rPr>
          <w:spacing w:val="-3"/>
        </w:rPr>
        <w:t> </w:t>
      </w:r>
      <w:r>
        <w:rPr/>
        <w:t>(1,</w:t>
      </w:r>
      <w:r>
        <w:rPr>
          <w:spacing w:val="-4"/>
        </w:rPr>
        <w:t> </w:t>
      </w:r>
      <w:r>
        <w:rPr/>
        <w:t>2,</w:t>
      </w:r>
      <w:r>
        <w:rPr>
          <w:spacing w:val="-3"/>
        </w:rPr>
        <w:t> </w:t>
      </w:r>
      <w:r>
        <w:rPr/>
        <w:t>3</w:t>
      </w:r>
      <w:r>
        <w:rPr>
          <w:spacing w:val="-3"/>
        </w:rPr>
        <w:t> </w:t>
      </w:r>
      <w:r>
        <w:rPr/>
        <w:t>…)</w:t>
      </w:r>
      <w:r>
        <w:rPr>
          <w:spacing w:val="-3"/>
        </w:rPr>
        <w:t> </w:t>
      </w:r>
      <w:r>
        <w:rPr/>
        <w:t>or</w:t>
      </w:r>
      <w:r>
        <w:rPr>
          <w:spacing w:val="-1"/>
        </w:rPr>
        <w:t> </w:t>
      </w:r>
      <w:r>
        <w:rPr/>
        <w:t>single-decimal</w:t>
      </w:r>
      <w:r>
        <w:rPr>
          <w:spacing w:val="-1"/>
        </w:rPr>
        <w:t> </w:t>
      </w:r>
      <w:r>
        <w:rPr/>
        <w:t>(1.1,</w:t>
      </w:r>
      <w:r>
        <w:rPr>
          <w:spacing w:val="-1"/>
        </w:rPr>
        <w:t> </w:t>
      </w:r>
      <w:r>
        <w:rPr/>
        <w:t>1.2</w:t>
      </w:r>
      <w:r>
        <w:rPr>
          <w:spacing w:val="-3"/>
        </w:rPr>
        <w:t> </w:t>
      </w:r>
      <w:r>
        <w:rPr/>
        <w:t>…</w:t>
      </w:r>
      <w:r>
        <w:rPr>
          <w:spacing w:val="-2"/>
        </w:rPr>
        <w:t> </w:t>
      </w:r>
      <w:r>
        <w:rPr/>
        <w:t>2.1,</w:t>
      </w:r>
      <w:r>
        <w:rPr>
          <w:spacing w:val="-3"/>
        </w:rPr>
        <w:t> </w:t>
      </w:r>
      <w:r>
        <w:rPr/>
        <w:t>2.2,</w:t>
      </w:r>
      <w:r>
        <w:rPr>
          <w:spacing w:val="-3"/>
        </w:rPr>
        <w:t> </w:t>
      </w:r>
      <w:r>
        <w:rPr/>
        <w:t>etc.,</w:t>
      </w:r>
      <w:r>
        <w:rPr>
          <w:spacing w:val="-1"/>
        </w:rPr>
        <w:t> </w:t>
      </w:r>
      <w:r>
        <w:rPr/>
        <w:t>where</w:t>
      </w:r>
      <w:r>
        <w:rPr>
          <w:spacing w:val="-1"/>
        </w:rPr>
        <w:t> </w:t>
      </w:r>
      <w:r>
        <w:rPr/>
        <w:t>the</w:t>
      </w:r>
      <w:r>
        <w:rPr>
          <w:spacing w:val="-1"/>
        </w:rPr>
        <w:t> </w:t>
      </w:r>
      <w:r>
        <w:rPr/>
        <w:t>number</w:t>
      </w:r>
      <w:r>
        <w:rPr>
          <w:spacing w:val="-3"/>
        </w:rPr>
        <w:t> </w:t>
      </w:r>
      <w:r>
        <w:rPr/>
        <w:t>to</w:t>
      </w:r>
      <w:r>
        <w:rPr>
          <w:spacing w:val="-2"/>
        </w:rPr>
        <w:t> </w:t>
      </w:r>
      <w:r>
        <w:rPr/>
        <w:t>the left</w:t>
      </w:r>
      <w:r>
        <w:rPr>
          <w:spacing w:val="-1"/>
        </w:rPr>
        <w:t> </w:t>
      </w:r>
      <w:r>
        <w:rPr/>
        <w:t>of the</w:t>
      </w:r>
      <w:r>
        <w:rPr>
          <w:spacing w:val="-1"/>
        </w:rPr>
        <w:t> </w:t>
      </w:r>
      <w:r>
        <w:rPr/>
        <w:t>decimal corresponds to the</w:t>
      </w:r>
      <w:r>
        <w:rPr>
          <w:spacing w:val="-1"/>
        </w:rPr>
        <w:t> </w:t>
      </w:r>
      <w:r>
        <w:rPr/>
        <w:t>chapter</w:t>
      </w:r>
      <w:r>
        <w:rPr>
          <w:spacing w:val="-2"/>
        </w:rPr>
        <w:t> </w:t>
      </w:r>
      <w:r>
        <w:rPr/>
        <w:t>number). Use</w:t>
      </w:r>
      <w:r>
        <w:rPr>
          <w:spacing w:val="-1"/>
        </w:rPr>
        <w:t> </w:t>
      </w:r>
      <w:r>
        <w:rPr/>
        <w:t>the same system for</w:t>
      </w:r>
      <w:r>
        <w:rPr>
          <w:spacing w:val="-2"/>
        </w:rPr>
        <w:t> </w:t>
      </w:r>
      <w:r>
        <w:rPr/>
        <w:t>all three, but do not integrate them in one sequence. Do not create a multiple-decimal numbering system!</w:t>
      </w:r>
    </w:p>
    <w:p>
      <w:pPr>
        <w:pStyle w:val="BodyText"/>
        <w:spacing w:before="4"/>
        <w:rPr>
          <w:sz w:val="16"/>
        </w:rPr>
      </w:pPr>
    </w:p>
    <w:p>
      <w:pPr>
        <w:pStyle w:val="BodyText"/>
        <w:spacing w:line="276" w:lineRule="auto"/>
        <w:ind w:left="120" w:right="482"/>
      </w:pPr>
      <w:r>
        <w:rPr/>
        <w:t>In</w:t>
      </w:r>
      <w:r>
        <w:rPr>
          <w:spacing w:val="-3"/>
        </w:rPr>
        <w:t> </w:t>
      </w:r>
      <w:r>
        <w:rPr/>
        <w:t>the</w:t>
      </w:r>
      <w:r>
        <w:rPr>
          <w:spacing w:val="-1"/>
        </w:rPr>
        <w:t> </w:t>
      </w:r>
      <w:r>
        <w:rPr/>
        <w:t>text,</w:t>
      </w:r>
      <w:r>
        <w:rPr>
          <w:spacing w:val="-4"/>
        </w:rPr>
        <w:t> </w:t>
      </w:r>
      <w:r>
        <w:rPr/>
        <w:t>cite</w:t>
      </w:r>
      <w:r>
        <w:rPr>
          <w:spacing w:val="-4"/>
        </w:rPr>
        <w:t> </w:t>
      </w:r>
      <w:r>
        <w:rPr/>
        <w:t>every</w:t>
      </w:r>
      <w:r>
        <w:rPr>
          <w:spacing w:val="-1"/>
        </w:rPr>
        <w:t> </w:t>
      </w:r>
      <w:r>
        <w:rPr/>
        <w:t>figure</w:t>
      </w:r>
      <w:r>
        <w:rPr>
          <w:spacing w:val="-1"/>
        </w:rPr>
        <w:t> </w:t>
      </w:r>
      <w:r>
        <w:rPr/>
        <w:t>and</w:t>
      </w:r>
      <w:r>
        <w:rPr>
          <w:spacing w:val="-3"/>
        </w:rPr>
        <w:t> </w:t>
      </w:r>
      <w:r>
        <w:rPr/>
        <w:t>table</w:t>
      </w:r>
      <w:r>
        <w:rPr>
          <w:spacing w:val="-3"/>
        </w:rPr>
        <w:t> </w:t>
      </w:r>
      <w:r>
        <w:rPr>
          <w:i/>
        </w:rPr>
        <w:t>directly</w:t>
      </w:r>
      <w:r>
        <w:rPr>
          <w:i/>
          <w:spacing w:val="-5"/>
        </w:rPr>
        <w:t> </w:t>
      </w:r>
      <w:r>
        <w:rPr/>
        <w:t>(e.g.,</w:t>
      </w:r>
      <w:r>
        <w:rPr>
          <w:spacing w:val="-5"/>
        </w:rPr>
        <w:t> </w:t>
      </w:r>
      <w:r>
        <w:rPr/>
        <w:t>“Figure</w:t>
      </w:r>
      <w:r>
        <w:rPr>
          <w:spacing w:val="-2"/>
        </w:rPr>
        <w:t> </w:t>
      </w:r>
      <w:r>
        <w:rPr/>
        <w:t>1</w:t>
      </w:r>
      <w:r>
        <w:rPr>
          <w:spacing w:val="-2"/>
        </w:rPr>
        <w:t> </w:t>
      </w:r>
      <w:r>
        <w:rPr/>
        <w:t>shows</w:t>
      </w:r>
      <w:r>
        <w:rPr>
          <w:spacing w:val="-4"/>
        </w:rPr>
        <w:t> </w:t>
      </w:r>
      <w:r>
        <w:rPr/>
        <w:t>…”</w:t>
      </w:r>
      <w:r>
        <w:rPr>
          <w:spacing w:val="-2"/>
        </w:rPr>
        <w:t> </w:t>
      </w:r>
      <w:r>
        <w:rPr/>
        <w:t>not</w:t>
      </w:r>
      <w:r>
        <w:rPr>
          <w:spacing w:val="-4"/>
        </w:rPr>
        <w:t> </w:t>
      </w:r>
      <w:r>
        <w:rPr/>
        <w:t>“the</w:t>
      </w:r>
      <w:r>
        <w:rPr>
          <w:spacing w:val="-1"/>
        </w:rPr>
        <w:t> </w:t>
      </w:r>
      <w:r>
        <w:rPr/>
        <w:t>following</w:t>
      </w:r>
      <w:r>
        <w:rPr>
          <w:spacing w:val="-4"/>
        </w:rPr>
        <w:t> </w:t>
      </w:r>
      <w:r>
        <w:rPr/>
        <w:t>figure shows …”). Citing (and numbering) equations is optional.</w:t>
      </w:r>
    </w:p>
    <w:p>
      <w:pPr>
        <w:pStyle w:val="BodyText"/>
        <w:spacing w:before="4"/>
        <w:rPr>
          <w:sz w:val="16"/>
        </w:rPr>
      </w:pPr>
    </w:p>
    <w:p>
      <w:pPr>
        <w:pStyle w:val="BodyText"/>
        <w:ind w:left="120"/>
        <w:jc w:val="both"/>
      </w:pPr>
      <w:r>
        <w:rPr/>
        <w:t>Pick</w:t>
      </w:r>
      <w:r>
        <w:rPr>
          <w:spacing w:val="-7"/>
        </w:rPr>
        <w:t> </w:t>
      </w:r>
      <w:r>
        <w:rPr/>
        <w:t>one</w:t>
      </w:r>
      <w:r>
        <w:rPr>
          <w:spacing w:val="-4"/>
        </w:rPr>
        <w:t> </w:t>
      </w:r>
      <w:r>
        <w:rPr/>
        <w:t>of</w:t>
      </w:r>
      <w:r>
        <w:rPr>
          <w:spacing w:val="-5"/>
        </w:rPr>
        <w:t> </w:t>
      </w:r>
      <w:r>
        <w:rPr/>
        <w:t>three</w:t>
      </w:r>
      <w:r>
        <w:rPr>
          <w:spacing w:val="-4"/>
        </w:rPr>
        <w:t> </w:t>
      </w:r>
      <w:r>
        <w:rPr/>
        <w:t>placement</w:t>
      </w:r>
      <w:r>
        <w:rPr>
          <w:spacing w:val="-2"/>
        </w:rPr>
        <w:t> </w:t>
      </w:r>
      <w:r>
        <w:rPr/>
        <w:t>schemes</w:t>
      </w:r>
      <w:r>
        <w:rPr>
          <w:spacing w:val="-4"/>
        </w:rPr>
        <w:t> </w:t>
      </w:r>
      <w:r>
        <w:rPr/>
        <w:t>for</w:t>
      </w:r>
      <w:r>
        <w:rPr>
          <w:spacing w:val="-5"/>
        </w:rPr>
        <w:t> </w:t>
      </w:r>
      <w:r>
        <w:rPr/>
        <w:t>figures</w:t>
      </w:r>
      <w:r>
        <w:rPr>
          <w:spacing w:val="-2"/>
        </w:rPr>
        <w:t> </w:t>
      </w:r>
      <w:r>
        <w:rPr/>
        <w:t>and</w:t>
      </w:r>
      <w:r>
        <w:rPr>
          <w:spacing w:val="-5"/>
        </w:rPr>
        <w:t> </w:t>
      </w:r>
      <w:r>
        <w:rPr/>
        <w:t>tables</w:t>
      </w:r>
      <w:r>
        <w:rPr>
          <w:spacing w:val="-3"/>
        </w:rPr>
        <w:t> </w:t>
      </w:r>
      <w:r>
        <w:rPr/>
        <w:t>and</w:t>
      </w:r>
      <w:r>
        <w:rPr>
          <w:spacing w:val="-3"/>
        </w:rPr>
        <w:t> </w:t>
      </w:r>
      <w:r>
        <w:rPr/>
        <w:t>stick</w:t>
      </w:r>
      <w:r>
        <w:rPr>
          <w:spacing w:val="-1"/>
        </w:rPr>
        <w:t> </w:t>
      </w:r>
      <w:r>
        <w:rPr/>
        <w:t>with</w:t>
      </w:r>
      <w:r>
        <w:rPr>
          <w:spacing w:val="-2"/>
        </w:rPr>
        <w:t> </w:t>
      </w:r>
      <w:r>
        <w:rPr/>
        <w:t>it</w:t>
      </w:r>
      <w:r>
        <w:rPr>
          <w:spacing w:val="-4"/>
        </w:rPr>
        <w:t> </w:t>
      </w:r>
      <w:r>
        <w:rPr/>
        <w:t>throughout</w:t>
      </w:r>
      <w:r>
        <w:rPr>
          <w:spacing w:val="-2"/>
        </w:rPr>
        <w:t> </w:t>
      </w:r>
      <w:r>
        <w:rPr/>
        <w:t>the</w:t>
      </w:r>
      <w:r>
        <w:rPr>
          <w:spacing w:val="-2"/>
        </w:rPr>
        <w:t> report:</w:t>
      </w:r>
    </w:p>
    <w:p>
      <w:pPr>
        <w:pStyle w:val="BodyText"/>
        <w:spacing w:before="8"/>
        <w:rPr>
          <w:sz w:val="19"/>
        </w:rPr>
      </w:pPr>
    </w:p>
    <w:p>
      <w:pPr>
        <w:pStyle w:val="ListParagraph"/>
        <w:numPr>
          <w:ilvl w:val="0"/>
          <w:numId w:val="5"/>
        </w:numPr>
        <w:tabs>
          <w:tab w:pos="841" w:val="left" w:leader="none"/>
        </w:tabs>
        <w:spacing w:line="276" w:lineRule="auto" w:before="0" w:after="0"/>
        <w:ind w:left="840" w:right="538" w:hanging="360"/>
        <w:jc w:val="left"/>
        <w:rPr>
          <w:sz w:val="22"/>
        </w:rPr>
      </w:pPr>
      <w:r>
        <w:rPr>
          <w:sz w:val="22"/>
        </w:rPr>
        <w:t>Place</w:t>
      </w:r>
      <w:r>
        <w:rPr>
          <w:spacing w:val="-3"/>
          <w:sz w:val="22"/>
        </w:rPr>
        <w:t> </w:t>
      </w:r>
      <w:r>
        <w:rPr>
          <w:sz w:val="22"/>
        </w:rPr>
        <w:t>figure</w:t>
      </w:r>
      <w:r>
        <w:rPr>
          <w:spacing w:val="-3"/>
          <w:sz w:val="22"/>
        </w:rPr>
        <w:t> </w:t>
      </w:r>
      <w:r>
        <w:rPr>
          <w:sz w:val="22"/>
        </w:rPr>
        <w:t>or</w:t>
      </w:r>
      <w:r>
        <w:rPr>
          <w:spacing w:val="-1"/>
          <w:sz w:val="22"/>
        </w:rPr>
        <w:t> </w:t>
      </w:r>
      <w:r>
        <w:rPr>
          <w:sz w:val="22"/>
        </w:rPr>
        <w:t>table</w:t>
      </w:r>
      <w:r>
        <w:rPr>
          <w:spacing w:val="-3"/>
          <w:sz w:val="22"/>
        </w:rPr>
        <w:t> </w:t>
      </w:r>
      <w:r>
        <w:rPr>
          <w:sz w:val="22"/>
        </w:rPr>
        <w:t>on</w:t>
      </w:r>
      <w:r>
        <w:rPr>
          <w:spacing w:val="-3"/>
          <w:sz w:val="22"/>
        </w:rPr>
        <w:t> </w:t>
      </w:r>
      <w:r>
        <w:rPr>
          <w:sz w:val="22"/>
        </w:rPr>
        <w:t>the</w:t>
      </w:r>
      <w:r>
        <w:rPr>
          <w:spacing w:val="-4"/>
          <w:sz w:val="22"/>
        </w:rPr>
        <w:t> </w:t>
      </w:r>
      <w:r>
        <w:rPr>
          <w:sz w:val="22"/>
        </w:rPr>
        <w:t>page where it</w:t>
      </w:r>
      <w:r>
        <w:rPr>
          <w:spacing w:val="-4"/>
          <w:sz w:val="22"/>
        </w:rPr>
        <w:t> </w:t>
      </w:r>
      <w:r>
        <w:rPr>
          <w:sz w:val="22"/>
        </w:rPr>
        <w:t>is</w:t>
      </w:r>
      <w:r>
        <w:rPr>
          <w:spacing w:val="-1"/>
          <w:sz w:val="22"/>
        </w:rPr>
        <w:t> </w:t>
      </w:r>
      <w:r>
        <w:rPr>
          <w:sz w:val="22"/>
        </w:rPr>
        <w:t>first</w:t>
      </w:r>
      <w:r>
        <w:rPr>
          <w:spacing w:val="-3"/>
          <w:sz w:val="22"/>
        </w:rPr>
        <w:t> </w:t>
      </w:r>
      <w:r>
        <w:rPr>
          <w:sz w:val="22"/>
        </w:rPr>
        <w:t>cited</w:t>
      </w:r>
      <w:r>
        <w:rPr>
          <w:spacing w:val="-3"/>
          <w:sz w:val="22"/>
        </w:rPr>
        <w:t> </w:t>
      </w:r>
      <w:r>
        <w:rPr>
          <w:sz w:val="22"/>
        </w:rPr>
        <w:t>in</w:t>
      </w:r>
      <w:r>
        <w:rPr>
          <w:spacing w:val="-2"/>
          <w:sz w:val="22"/>
        </w:rPr>
        <w:t> </w:t>
      </w:r>
      <w:r>
        <w:rPr>
          <w:sz w:val="22"/>
        </w:rPr>
        <w:t>text</w:t>
      </w:r>
      <w:r>
        <w:rPr>
          <w:spacing w:val="-3"/>
          <w:sz w:val="22"/>
        </w:rPr>
        <w:t> </w:t>
      </w:r>
      <w:r>
        <w:rPr>
          <w:sz w:val="22"/>
        </w:rPr>
        <w:t>(preferably at</w:t>
      </w:r>
      <w:r>
        <w:rPr>
          <w:spacing w:val="-1"/>
          <w:sz w:val="22"/>
        </w:rPr>
        <w:t> </w:t>
      </w:r>
      <w:r>
        <w:rPr>
          <w:sz w:val="22"/>
        </w:rPr>
        <w:t>top</w:t>
      </w:r>
      <w:r>
        <w:rPr>
          <w:spacing w:val="-4"/>
          <w:sz w:val="22"/>
        </w:rPr>
        <w:t> </w:t>
      </w:r>
      <w:r>
        <w:rPr>
          <w:sz w:val="22"/>
        </w:rPr>
        <w:t>or</w:t>
      </w:r>
      <w:r>
        <w:rPr>
          <w:spacing w:val="-4"/>
          <w:sz w:val="22"/>
        </w:rPr>
        <w:t> </w:t>
      </w:r>
      <w:r>
        <w:rPr>
          <w:sz w:val="22"/>
        </w:rPr>
        <w:t>bottom</w:t>
      </w:r>
      <w:r>
        <w:rPr>
          <w:spacing w:val="-2"/>
          <w:sz w:val="22"/>
        </w:rPr>
        <w:t> </w:t>
      </w:r>
      <w:r>
        <w:rPr>
          <w:sz w:val="22"/>
        </w:rPr>
        <w:t>of page), or on</w:t>
      </w:r>
      <w:r>
        <w:rPr>
          <w:spacing w:val="-2"/>
          <w:sz w:val="22"/>
        </w:rPr>
        <w:t> </w:t>
      </w:r>
      <w:r>
        <w:rPr>
          <w:sz w:val="22"/>
        </w:rPr>
        <w:t>the first possible page after it</w:t>
      </w:r>
      <w:r>
        <w:rPr>
          <w:spacing w:val="-1"/>
          <w:sz w:val="22"/>
        </w:rPr>
        <w:t> </w:t>
      </w:r>
      <w:r>
        <w:rPr>
          <w:sz w:val="22"/>
        </w:rPr>
        <w:t>is cited in text (which may be some pages later if several figures are cited in a short passage).</w:t>
      </w:r>
    </w:p>
    <w:p>
      <w:pPr>
        <w:pStyle w:val="ListParagraph"/>
        <w:numPr>
          <w:ilvl w:val="0"/>
          <w:numId w:val="5"/>
        </w:numPr>
        <w:tabs>
          <w:tab w:pos="841" w:val="left" w:leader="none"/>
        </w:tabs>
        <w:spacing w:line="240" w:lineRule="auto" w:before="0" w:after="0"/>
        <w:ind w:left="840" w:right="0" w:hanging="361"/>
        <w:jc w:val="left"/>
        <w:rPr>
          <w:sz w:val="22"/>
        </w:rPr>
      </w:pPr>
      <w:r>
        <w:rPr>
          <w:sz w:val="22"/>
        </w:rPr>
        <w:t>Place</w:t>
      </w:r>
      <w:r>
        <w:rPr>
          <w:spacing w:val="-6"/>
          <w:sz w:val="22"/>
        </w:rPr>
        <w:t> </w:t>
      </w:r>
      <w:r>
        <w:rPr>
          <w:sz w:val="22"/>
        </w:rPr>
        <w:t>figures</w:t>
      </w:r>
      <w:r>
        <w:rPr>
          <w:spacing w:val="-2"/>
          <w:sz w:val="22"/>
        </w:rPr>
        <w:t> </w:t>
      </w:r>
      <w:r>
        <w:rPr>
          <w:sz w:val="22"/>
        </w:rPr>
        <w:t>and</w:t>
      </w:r>
      <w:r>
        <w:rPr>
          <w:spacing w:val="-3"/>
          <w:sz w:val="22"/>
        </w:rPr>
        <w:t> </w:t>
      </w:r>
      <w:r>
        <w:rPr>
          <w:sz w:val="22"/>
        </w:rPr>
        <w:t>tables in</w:t>
      </w:r>
      <w:r>
        <w:rPr>
          <w:spacing w:val="-5"/>
          <w:sz w:val="22"/>
        </w:rPr>
        <w:t> </w:t>
      </w:r>
      <w:r>
        <w:rPr>
          <w:sz w:val="22"/>
        </w:rPr>
        <w:t>a</w:t>
      </w:r>
      <w:r>
        <w:rPr>
          <w:spacing w:val="-2"/>
          <w:sz w:val="22"/>
        </w:rPr>
        <w:t> </w:t>
      </w:r>
      <w:r>
        <w:rPr>
          <w:sz w:val="22"/>
        </w:rPr>
        <w:t>separate section</w:t>
      </w:r>
      <w:r>
        <w:rPr>
          <w:spacing w:val="-2"/>
          <w:sz w:val="22"/>
        </w:rPr>
        <w:t> </w:t>
      </w:r>
      <w:r>
        <w:rPr>
          <w:sz w:val="22"/>
        </w:rPr>
        <w:t>at</w:t>
      </w:r>
      <w:r>
        <w:rPr>
          <w:spacing w:val="-4"/>
          <w:sz w:val="22"/>
        </w:rPr>
        <w:t> </w:t>
      </w:r>
      <w:r>
        <w:rPr>
          <w:sz w:val="22"/>
        </w:rPr>
        <w:t>the</w:t>
      </w:r>
      <w:r>
        <w:rPr>
          <w:spacing w:val="-3"/>
          <w:sz w:val="22"/>
        </w:rPr>
        <w:t> </w:t>
      </w:r>
      <w:r>
        <w:rPr>
          <w:sz w:val="22"/>
        </w:rPr>
        <w:t>end</w:t>
      </w:r>
      <w:r>
        <w:rPr>
          <w:spacing w:val="-3"/>
          <w:sz w:val="22"/>
        </w:rPr>
        <w:t> </w:t>
      </w:r>
      <w:r>
        <w:rPr>
          <w:sz w:val="22"/>
        </w:rPr>
        <w:t>of</w:t>
      </w:r>
      <w:r>
        <w:rPr>
          <w:spacing w:val="-2"/>
          <w:sz w:val="22"/>
        </w:rPr>
        <w:t> </w:t>
      </w:r>
      <w:r>
        <w:rPr>
          <w:sz w:val="22"/>
        </w:rPr>
        <w:t>the</w:t>
      </w:r>
      <w:r>
        <w:rPr>
          <w:spacing w:val="-3"/>
          <w:sz w:val="22"/>
        </w:rPr>
        <w:t> </w:t>
      </w:r>
      <w:r>
        <w:rPr>
          <w:spacing w:val="-2"/>
          <w:sz w:val="22"/>
        </w:rPr>
        <w:t>chapter.</w:t>
      </w:r>
    </w:p>
    <w:p>
      <w:pPr>
        <w:pStyle w:val="ListParagraph"/>
        <w:numPr>
          <w:ilvl w:val="0"/>
          <w:numId w:val="5"/>
        </w:numPr>
        <w:tabs>
          <w:tab w:pos="841" w:val="left" w:leader="none"/>
        </w:tabs>
        <w:spacing w:line="276" w:lineRule="auto" w:before="41" w:after="0"/>
        <w:ind w:left="840" w:right="208" w:hanging="360"/>
        <w:jc w:val="left"/>
        <w:rPr>
          <w:sz w:val="22"/>
        </w:rPr>
      </w:pPr>
      <w:r>
        <w:rPr>
          <w:sz w:val="22"/>
        </w:rPr>
        <w:t>Place</w:t>
      </w:r>
      <w:r>
        <w:rPr>
          <w:spacing w:val="-4"/>
          <w:sz w:val="22"/>
        </w:rPr>
        <w:t> </w:t>
      </w:r>
      <w:r>
        <w:rPr>
          <w:sz w:val="22"/>
        </w:rPr>
        <w:t>figures</w:t>
      </w:r>
      <w:r>
        <w:rPr>
          <w:spacing w:val="-2"/>
          <w:sz w:val="22"/>
        </w:rPr>
        <w:t> </w:t>
      </w:r>
      <w:r>
        <w:rPr>
          <w:sz w:val="22"/>
        </w:rPr>
        <w:t>and</w:t>
      </w:r>
      <w:r>
        <w:rPr>
          <w:spacing w:val="-3"/>
          <w:sz w:val="22"/>
        </w:rPr>
        <w:t> </w:t>
      </w:r>
      <w:r>
        <w:rPr>
          <w:sz w:val="22"/>
        </w:rPr>
        <w:t>tables</w:t>
      </w:r>
      <w:r>
        <w:rPr>
          <w:spacing w:val="-1"/>
          <w:sz w:val="22"/>
        </w:rPr>
        <w:t> </w:t>
      </w:r>
      <w:r>
        <w:rPr>
          <w:sz w:val="22"/>
        </w:rPr>
        <w:t>in</w:t>
      </w:r>
      <w:r>
        <w:rPr>
          <w:spacing w:val="-5"/>
          <w:sz w:val="22"/>
        </w:rPr>
        <w:t> </w:t>
      </w:r>
      <w:r>
        <w:rPr>
          <w:sz w:val="22"/>
        </w:rPr>
        <w:t>a</w:t>
      </w:r>
      <w:r>
        <w:rPr>
          <w:spacing w:val="-2"/>
          <w:sz w:val="22"/>
        </w:rPr>
        <w:t> </w:t>
      </w:r>
      <w:r>
        <w:rPr>
          <w:sz w:val="22"/>
        </w:rPr>
        <w:t>separate</w:t>
      </w:r>
      <w:r>
        <w:rPr>
          <w:spacing w:val="-1"/>
          <w:sz w:val="22"/>
        </w:rPr>
        <w:t> </w:t>
      </w:r>
      <w:r>
        <w:rPr>
          <w:sz w:val="22"/>
        </w:rPr>
        <w:t>chapter</w:t>
      </w:r>
      <w:r>
        <w:rPr>
          <w:spacing w:val="-2"/>
          <w:sz w:val="22"/>
        </w:rPr>
        <w:t> </w:t>
      </w:r>
      <w:r>
        <w:rPr>
          <w:sz w:val="22"/>
        </w:rPr>
        <w:t>(not</w:t>
      </w:r>
      <w:r>
        <w:rPr>
          <w:spacing w:val="-2"/>
          <w:sz w:val="22"/>
        </w:rPr>
        <w:t> </w:t>
      </w:r>
      <w:r>
        <w:rPr>
          <w:sz w:val="22"/>
        </w:rPr>
        <w:t>an</w:t>
      </w:r>
      <w:r>
        <w:rPr>
          <w:spacing w:val="-5"/>
          <w:sz w:val="22"/>
        </w:rPr>
        <w:t> </w:t>
      </w:r>
      <w:r>
        <w:rPr>
          <w:sz w:val="22"/>
        </w:rPr>
        <w:t>appendix)</w:t>
      </w:r>
      <w:r>
        <w:rPr>
          <w:spacing w:val="-1"/>
          <w:sz w:val="22"/>
        </w:rPr>
        <w:t> </w:t>
      </w:r>
      <w:r>
        <w:rPr>
          <w:sz w:val="22"/>
        </w:rPr>
        <w:t>after</w:t>
      </w:r>
      <w:r>
        <w:rPr>
          <w:spacing w:val="-4"/>
          <w:sz w:val="22"/>
        </w:rPr>
        <w:t> </w:t>
      </w:r>
      <w:r>
        <w:rPr>
          <w:sz w:val="22"/>
        </w:rPr>
        <w:t>the</w:t>
      </w:r>
      <w:r>
        <w:rPr>
          <w:spacing w:val="-4"/>
          <w:sz w:val="22"/>
        </w:rPr>
        <w:t> </w:t>
      </w:r>
      <w:r>
        <w:rPr>
          <w:sz w:val="22"/>
        </w:rPr>
        <w:t>conclusion</w:t>
      </w:r>
      <w:r>
        <w:rPr>
          <w:spacing w:val="-3"/>
          <w:sz w:val="22"/>
        </w:rPr>
        <w:t> </w:t>
      </w:r>
      <w:r>
        <w:rPr>
          <w:sz w:val="22"/>
        </w:rPr>
        <w:t>and</w:t>
      </w:r>
      <w:r>
        <w:rPr>
          <w:spacing w:val="-3"/>
          <w:sz w:val="22"/>
        </w:rPr>
        <w:t> </w:t>
      </w:r>
      <w:r>
        <w:rPr>
          <w:sz w:val="22"/>
        </w:rPr>
        <w:t>before the references.</w:t>
      </w:r>
    </w:p>
    <w:p>
      <w:pPr>
        <w:pStyle w:val="BodyText"/>
        <w:spacing w:before="6"/>
        <w:rPr>
          <w:sz w:val="16"/>
        </w:rPr>
      </w:pPr>
    </w:p>
    <w:p>
      <w:pPr>
        <w:pStyle w:val="BodyText"/>
        <w:spacing w:line="276" w:lineRule="auto"/>
        <w:ind w:left="120" w:right="89"/>
      </w:pPr>
      <w:r>
        <w:rPr/>
        <w:t>Schemes 2 and 3 require a numbered section or chapter entitled “Figures and Tables” with a table of contents</w:t>
      </w:r>
      <w:r>
        <w:rPr>
          <w:spacing w:val="-1"/>
        </w:rPr>
        <w:t> </w:t>
      </w:r>
      <w:r>
        <w:rPr/>
        <w:t>entry.</w:t>
      </w:r>
      <w:r>
        <w:rPr>
          <w:spacing w:val="-4"/>
        </w:rPr>
        <w:t> </w:t>
      </w:r>
      <w:r>
        <w:rPr/>
        <w:t>When</w:t>
      </w:r>
      <w:r>
        <w:rPr>
          <w:spacing w:val="-3"/>
        </w:rPr>
        <w:t> </w:t>
      </w:r>
      <w:r>
        <w:rPr/>
        <w:t>you</w:t>
      </w:r>
      <w:r>
        <w:rPr>
          <w:spacing w:val="-5"/>
        </w:rPr>
        <w:t> </w:t>
      </w:r>
      <w:r>
        <w:rPr/>
        <w:t>cite</w:t>
      </w:r>
      <w:r>
        <w:rPr>
          <w:spacing w:val="-2"/>
        </w:rPr>
        <w:t> </w:t>
      </w:r>
      <w:r>
        <w:rPr/>
        <w:t>the</w:t>
      </w:r>
      <w:r>
        <w:rPr>
          <w:spacing w:val="-1"/>
        </w:rPr>
        <w:t> </w:t>
      </w:r>
      <w:r>
        <w:rPr/>
        <w:t>first</w:t>
      </w:r>
      <w:r>
        <w:rPr>
          <w:spacing w:val="-4"/>
        </w:rPr>
        <w:t> </w:t>
      </w:r>
      <w:r>
        <w:rPr/>
        <w:t>figure</w:t>
      </w:r>
      <w:r>
        <w:rPr>
          <w:spacing w:val="-4"/>
        </w:rPr>
        <w:t> </w:t>
      </w:r>
      <w:r>
        <w:rPr/>
        <w:t>or</w:t>
      </w:r>
      <w:r>
        <w:rPr>
          <w:spacing w:val="-2"/>
        </w:rPr>
        <w:t> </w:t>
      </w:r>
      <w:r>
        <w:rPr/>
        <w:t>table</w:t>
      </w:r>
      <w:r>
        <w:rPr>
          <w:spacing w:val="-4"/>
        </w:rPr>
        <w:t> </w:t>
      </w:r>
      <w:r>
        <w:rPr/>
        <w:t>in</w:t>
      </w:r>
      <w:r>
        <w:rPr>
          <w:spacing w:val="-3"/>
        </w:rPr>
        <w:t> </w:t>
      </w:r>
      <w:r>
        <w:rPr/>
        <w:t>the</w:t>
      </w:r>
      <w:r>
        <w:rPr>
          <w:spacing w:val="-1"/>
        </w:rPr>
        <w:t> </w:t>
      </w:r>
      <w:r>
        <w:rPr/>
        <w:t>text,</w:t>
      </w:r>
      <w:r>
        <w:rPr>
          <w:spacing w:val="-4"/>
        </w:rPr>
        <w:t> </w:t>
      </w:r>
      <w:r>
        <w:rPr/>
        <w:t>notify</w:t>
      </w:r>
      <w:r>
        <w:rPr>
          <w:spacing w:val="-2"/>
        </w:rPr>
        <w:t> </w:t>
      </w:r>
      <w:r>
        <w:rPr/>
        <w:t>the</w:t>
      </w:r>
      <w:r>
        <w:rPr>
          <w:spacing w:val="-1"/>
        </w:rPr>
        <w:t> </w:t>
      </w:r>
      <w:r>
        <w:rPr/>
        <w:t>reader</w:t>
      </w:r>
      <w:r>
        <w:rPr>
          <w:spacing w:val="-2"/>
        </w:rPr>
        <w:t> </w:t>
      </w:r>
      <w:r>
        <w:rPr/>
        <w:t>with</w:t>
      </w:r>
      <w:r>
        <w:rPr>
          <w:spacing w:val="-5"/>
        </w:rPr>
        <w:t> </w:t>
      </w:r>
      <w:r>
        <w:rPr/>
        <w:t>a</w:t>
      </w:r>
      <w:r>
        <w:rPr>
          <w:spacing w:val="-2"/>
        </w:rPr>
        <w:t> </w:t>
      </w:r>
      <w:r>
        <w:rPr/>
        <w:t>comment</w:t>
      </w:r>
      <w:r>
        <w:rPr>
          <w:spacing w:val="-2"/>
        </w:rPr>
        <w:t> </w:t>
      </w:r>
      <w:r>
        <w:rPr/>
        <w:t>such as “All figures and tables are in Section X.X” or “All figures and tables are in Chapter X.” Figure 2 and Table 1 provide examples of scheme 1.</w:t>
      </w:r>
    </w:p>
    <w:p>
      <w:pPr>
        <w:pStyle w:val="BodyText"/>
        <w:spacing w:before="4"/>
        <w:rPr>
          <w:sz w:val="16"/>
        </w:rPr>
      </w:pPr>
    </w:p>
    <w:p>
      <w:pPr>
        <w:pStyle w:val="BodyText"/>
        <w:spacing w:line="276" w:lineRule="auto" w:before="1"/>
        <w:ind w:left="120" w:right="224"/>
      </w:pPr>
      <w:r>
        <w:rPr/>
        <w:t>Do</w:t>
      </w:r>
      <w:r>
        <w:rPr>
          <w:spacing w:val="-4"/>
        </w:rPr>
        <w:t> </w:t>
      </w:r>
      <w:r>
        <w:rPr/>
        <w:t>not</w:t>
      </w:r>
      <w:r>
        <w:rPr>
          <w:spacing w:val="-4"/>
        </w:rPr>
        <w:t> </w:t>
      </w:r>
      <w:r>
        <w:rPr/>
        <w:t>(as</w:t>
      </w:r>
      <w:r>
        <w:rPr>
          <w:spacing w:val="-2"/>
        </w:rPr>
        <w:t> </w:t>
      </w:r>
      <w:r>
        <w:rPr/>
        <w:t>has</w:t>
      </w:r>
      <w:r>
        <w:rPr>
          <w:spacing w:val="-5"/>
        </w:rPr>
        <w:t> </w:t>
      </w:r>
      <w:r>
        <w:rPr/>
        <w:t>been</w:t>
      </w:r>
      <w:r>
        <w:rPr>
          <w:spacing w:val="-3"/>
        </w:rPr>
        <w:t> </w:t>
      </w:r>
      <w:r>
        <w:rPr/>
        <w:t>popular</w:t>
      </w:r>
      <w:r>
        <w:rPr>
          <w:spacing w:val="-2"/>
        </w:rPr>
        <w:t> </w:t>
      </w:r>
      <w:r>
        <w:rPr/>
        <w:t>recently</w:t>
      </w:r>
      <w:r>
        <w:rPr>
          <w:spacing w:val="-2"/>
        </w:rPr>
        <w:t> </w:t>
      </w:r>
      <w:r>
        <w:rPr/>
        <w:t>in</w:t>
      </w:r>
      <w:r>
        <w:rPr>
          <w:spacing w:val="-5"/>
        </w:rPr>
        <w:t> </w:t>
      </w:r>
      <w:r>
        <w:rPr/>
        <w:t>ECE</w:t>
      </w:r>
      <w:r>
        <w:rPr>
          <w:spacing w:val="-4"/>
        </w:rPr>
        <w:t> </w:t>
      </w:r>
      <w:r>
        <w:rPr/>
        <w:t>445</w:t>
      </w:r>
      <w:r>
        <w:rPr>
          <w:spacing w:val="-2"/>
        </w:rPr>
        <w:t> </w:t>
      </w:r>
      <w:r>
        <w:rPr/>
        <w:t>final</w:t>
      </w:r>
      <w:r>
        <w:rPr>
          <w:spacing w:val="-2"/>
        </w:rPr>
        <w:t> </w:t>
      </w:r>
      <w:r>
        <w:rPr/>
        <w:t>reports)</w:t>
      </w:r>
      <w:r>
        <w:rPr>
          <w:spacing w:val="-2"/>
        </w:rPr>
        <w:t> </w:t>
      </w:r>
      <w:r>
        <w:rPr/>
        <w:t>create</w:t>
      </w:r>
      <w:r>
        <w:rPr>
          <w:spacing w:val="-4"/>
        </w:rPr>
        <w:t> </w:t>
      </w:r>
      <w:r>
        <w:rPr/>
        <w:t>independent</w:t>
      </w:r>
      <w:r>
        <w:rPr>
          <w:spacing w:val="-2"/>
        </w:rPr>
        <w:t> </w:t>
      </w:r>
      <w:r>
        <w:rPr/>
        <w:t>series</w:t>
      </w:r>
      <w:r>
        <w:rPr>
          <w:spacing w:val="-4"/>
        </w:rPr>
        <w:t> </w:t>
      </w:r>
      <w:r>
        <w:rPr/>
        <w:t>of</w:t>
      </w:r>
      <w:r>
        <w:rPr>
          <w:spacing w:val="-2"/>
        </w:rPr>
        <w:t> </w:t>
      </w:r>
      <w:r>
        <w:rPr/>
        <w:t>schematics, photographs, block diagrams, etc. </w:t>
      </w:r>
      <w:r>
        <w:rPr>
          <w:i/>
        </w:rPr>
        <w:t>These are all figures</w:t>
      </w:r>
      <w:r>
        <w:rPr/>
        <w:t>, part of one sequence of figures. If helpful, you may specify the kind of figure in the caption or textual discussion, but it is usually obvious. Large</w:t>
      </w:r>
    </w:p>
    <w:p>
      <w:pPr>
        <w:spacing w:after="0" w:line="276" w:lineRule="auto"/>
        <w:sectPr>
          <w:pgSz w:w="12240" w:h="15840"/>
          <w:pgMar w:header="0" w:footer="1012" w:top="1360" w:bottom="1200" w:left="1320" w:right="1320"/>
        </w:sectPr>
      </w:pPr>
    </w:p>
    <w:p>
      <w:pPr>
        <w:pStyle w:val="BodyText"/>
        <w:ind w:left="1520"/>
        <w:rPr>
          <w:sz w:val="20"/>
        </w:rPr>
      </w:pPr>
      <w:r>
        <w:rPr>
          <w:sz w:val="20"/>
        </w:rPr>
        <w:pict>
          <v:group style="width:325.25pt;height:133.75pt;mso-position-horizontal-relative:char;mso-position-vertical-relative:line" id="docshapegroup17" coordorigin="0,0" coordsize="6505,2675">
            <v:shape style="position:absolute;left:20;top:20;width:6465;height:2635" id="docshape18" coordorigin="20,20" coordsize="6465,2635" path="m20,2640l6485,2640,6485,20,20,20,20,2640xm35,2655l100,2587,164,2519,229,2451,293,2384,357,2317,421,2252,484,2187,547,2123,610,2060,672,1999,733,1940,794,1882,854,1826,914,1773,973,1721,1030,1672,1087,1625,1143,1581,1198,1540,1252,1502,1305,1467,1357,1435,1407,1407,1456,1383,1504,1362,1550,1345,1610,1332,1665,1332,1716,1344,1764,1365,1808,1396,1850,1433,1890,1476,1928,1524,1965,1574,2003,1625,2040,1675,2077,1724,2116,1770,2157,1810,2200,1844,2246,1871,2295,1888,2348,1894,2405,1887,2453,1873,2504,1850,2556,1820,2610,1783,2666,1741,2723,1693,2782,1641,2842,1586,2902,1528,2964,1468,3026,1407,3088,1345,3151,1284,3214,1223,3277,1165,3340,1109,3402,1057,3464,1008,3525,965,3586,927,3645,896,3703,872,3760,856,3815,848,3867,851,3917,862,3967,883,4016,911,4064,947,4112,988,4159,1035,4205,1085,4251,1139,4297,1196,4343,1255,4388,1314,4434,1373,4480,1431,4526,1487,4572,1540,4618,1590,4665,1635,4713,1675,4761,1708,4810,1735,4860,1753,4910,1763,4962,1763,5015,1752,5060,1736,5105,1715,5150,1691,5196,1663,5243,1631,5290,1595,5337,1556,5384,1513,5432,1467,5480,1418,5528,1367,5577,1312,5626,1255,5675,1195,5725,1133,5774,1069,5824,1002,5874,934,5925,864,5975,792,6026,719,6076,645,6127,569,6178,493,6229,415,6280,337,6331,258,6383,179,6434,100,6485,20e" filled="false" stroked="true" strokeweight="2pt" strokecolor="#385d89">
              <v:path arrowok="t"/>
              <v:stroke dashstyle="solid"/>
            </v:shape>
          </v:group>
        </w:pict>
      </w:r>
      <w:r>
        <w:rPr>
          <w:sz w:val="20"/>
        </w:rPr>
      </w:r>
    </w:p>
    <w:p>
      <w:pPr>
        <w:spacing w:before="36"/>
        <w:ind w:left="1541" w:right="0" w:firstLine="0"/>
        <w:jc w:val="left"/>
        <w:rPr>
          <w:b/>
          <w:sz w:val="18"/>
        </w:rPr>
      </w:pPr>
      <w:r>
        <w:rPr>
          <w:b/>
          <w:color w:val="4F81BC"/>
          <w:sz w:val="18"/>
        </w:rPr>
        <w:t>Figure</w:t>
      </w:r>
      <w:r>
        <w:rPr>
          <w:b/>
          <w:color w:val="4F81BC"/>
          <w:spacing w:val="-1"/>
          <w:sz w:val="18"/>
        </w:rPr>
        <w:t> </w:t>
      </w:r>
      <w:r>
        <w:rPr>
          <w:b/>
          <w:color w:val="4F81BC"/>
          <w:sz w:val="18"/>
        </w:rPr>
        <w:t>2.</w:t>
      </w:r>
      <w:r>
        <w:rPr>
          <w:b/>
          <w:color w:val="4F81BC"/>
          <w:spacing w:val="37"/>
          <w:sz w:val="18"/>
        </w:rPr>
        <w:t> </w:t>
      </w:r>
      <w:r>
        <w:rPr>
          <w:b/>
          <w:color w:val="4F81BC"/>
          <w:sz w:val="18"/>
        </w:rPr>
        <w:t>Figure</w:t>
      </w:r>
      <w:r>
        <w:rPr>
          <w:b/>
          <w:color w:val="4F81BC"/>
          <w:spacing w:val="-2"/>
          <w:sz w:val="18"/>
        </w:rPr>
        <w:t> </w:t>
      </w:r>
      <w:r>
        <w:rPr>
          <w:b/>
          <w:color w:val="4F81BC"/>
          <w:sz w:val="18"/>
        </w:rPr>
        <w:t>placed</w:t>
      </w:r>
      <w:r>
        <w:rPr>
          <w:b/>
          <w:color w:val="4F81BC"/>
          <w:spacing w:val="-3"/>
          <w:sz w:val="18"/>
        </w:rPr>
        <w:t> </w:t>
      </w:r>
      <w:r>
        <w:rPr>
          <w:b/>
          <w:color w:val="4F81BC"/>
          <w:sz w:val="18"/>
        </w:rPr>
        <w:t>according</w:t>
      </w:r>
      <w:r>
        <w:rPr>
          <w:b/>
          <w:color w:val="4F81BC"/>
          <w:spacing w:val="-2"/>
          <w:sz w:val="18"/>
        </w:rPr>
        <w:t> </w:t>
      </w:r>
      <w:r>
        <w:rPr>
          <w:b/>
          <w:color w:val="4F81BC"/>
          <w:sz w:val="18"/>
        </w:rPr>
        <w:t>to</w:t>
      </w:r>
      <w:r>
        <w:rPr>
          <w:b/>
          <w:color w:val="4F81BC"/>
          <w:spacing w:val="-3"/>
          <w:sz w:val="18"/>
        </w:rPr>
        <w:t> </w:t>
      </w:r>
      <w:r>
        <w:rPr>
          <w:b/>
          <w:color w:val="4F81BC"/>
          <w:sz w:val="18"/>
        </w:rPr>
        <w:t>scheme</w:t>
      </w:r>
      <w:r>
        <w:rPr>
          <w:b/>
          <w:color w:val="4F81BC"/>
          <w:spacing w:val="-2"/>
          <w:sz w:val="18"/>
        </w:rPr>
        <w:t> </w:t>
      </w:r>
      <w:r>
        <w:rPr>
          <w:b/>
          <w:color w:val="4F81BC"/>
          <w:spacing w:val="-5"/>
          <w:sz w:val="18"/>
        </w:rPr>
        <w:t>1.</w:t>
      </w:r>
    </w:p>
    <w:p>
      <w:pPr>
        <w:pStyle w:val="BodyText"/>
        <w:rPr>
          <w:b/>
          <w:sz w:val="20"/>
        </w:rPr>
      </w:pPr>
    </w:p>
    <w:p>
      <w:pPr>
        <w:pStyle w:val="BodyText"/>
        <w:spacing w:before="5"/>
        <w:rPr>
          <w:b/>
          <w:sz w:val="16"/>
        </w:rPr>
      </w:pPr>
    </w:p>
    <w:p>
      <w:pPr>
        <w:pStyle w:val="BodyText"/>
        <w:spacing w:line="276" w:lineRule="auto" w:before="57"/>
        <w:ind w:left="120" w:right="224"/>
      </w:pPr>
      <w:r>
        <w:rPr/>
        <w:t>schematics (such as circuit diagrams) that are presented in pieces in the main text may be included intact</w:t>
      </w:r>
      <w:r>
        <w:rPr>
          <w:spacing w:val="-1"/>
        </w:rPr>
        <w:t> </w:t>
      </w:r>
      <w:r>
        <w:rPr/>
        <w:t>in</w:t>
      </w:r>
      <w:r>
        <w:rPr>
          <w:spacing w:val="-1"/>
        </w:rPr>
        <w:t> </w:t>
      </w:r>
      <w:r>
        <w:rPr/>
        <w:t>an</w:t>
      </w:r>
      <w:r>
        <w:rPr>
          <w:spacing w:val="-2"/>
        </w:rPr>
        <w:t> </w:t>
      </w:r>
      <w:r>
        <w:rPr/>
        <w:t>appendix,</w:t>
      </w:r>
      <w:r>
        <w:rPr>
          <w:spacing w:val="-4"/>
        </w:rPr>
        <w:t> </w:t>
      </w:r>
      <w:r>
        <w:rPr/>
        <w:t>but</w:t>
      </w:r>
      <w:r>
        <w:rPr>
          <w:spacing w:val="-1"/>
        </w:rPr>
        <w:t> </w:t>
      </w:r>
      <w:r>
        <w:rPr/>
        <w:t>they are still</w:t>
      </w:r>
      <w:r>
        <w:rPr>
          <w:spacing w:val="-4"/>
        </w:rPr>
        <w:t> </w:t>
      </w:r>
      <w:r>
        <w:rPr/>
        <w:t>cited,</w:t>
      </w:r>
      <w:r>
        <w:rPr>
          <w:spacing w:val="-4"/>
        </w:rPr>
        <w:t> </w:t>
      </w:r>
      <w:r>
        <w:rPr/>
        <w:t>captioned,</w:t>
      </w:r>
      <w:r>
        <w:rPr>
          <w:spacing w:val="-1"/>
        </w:rPr>
        <w:t> </w:t>
      </w:r>
      <w:r>
        <w:rPr/>
        <w:t>and</w:t>
      </w:r>
      <w:r>
        <w:rPr>
          <w:spacing w:val="-2"/>
        </w:rPr>
        <w:t> </w:t>
      </w:r>
      <w:r>
        <w:rPr/>
        <w:t>numbered</w:t>
      </w:r>
      <w:r>
        <w:rPr>
          <w:spacing w:val="-3"/>
        </w:rPr>
        <w:t> </w:t>
      </w:r>
      <w:r>
        <w:rPr/>
        <w:t>(e.g.,</w:t>
      </w:r>
      <w:r>
        <w:rPr>
          <w:spacing w:val="-2"/>
        </w:rPr>
        <w:t> </w:t>
      </w:r>
      <w:r>
        <w:rPr/>
        <w:t>A.1,</w:t>
      </w:r>
      <w:r>
        <w:rPr>
          <w:spacing w:val="-4"/>
        </w:rPr>
        <w:t> </w:t>
      </w:r>
      <w:r>
        <w:rPr/>
        <w:t>A.2</w:t>
      </w:r>
      <w:r>
        <w:rPr>
          <w:spacing w:val="40"/>
        </w:rPr>
        <w:t> </w:t>
      </w:r>
      <w:r>
        <w:rPr/>
        <w:t>…,</w:t>
      </w:r>
      <w:r>
        <w:rPr>
          <w:spacing w:val="-1"/>
        </w:rPr>
        <w:t> </w:t>
      </w:r>
      <w:r>
        <w:rPr/>
        <w:t>if</w:t>
      </w:r>
      <w:r>
        <w:rPr>
          <w:spacing w:val="-4"/>
        </w:rPr>
        <w:t> </w:t>
      </w:r>
      <w:r>
        <w:rPr/>
        <w:t>using</w:t>
      </w:r>
      <w:r>
        <w:rPr>
          <w:spacing w:val="-2"/>
        </w:rPr>
        <w:t> </w:t>
      </w:r>
      <w:r>
        <w:rPr/>
        <w:t>the decimal system) as figures.</w:t>
      </w:r>
    </w:p>
    <w:p>
      <w:pPr>
        <w:pStyle w:val="BodyText"/>
        <w:spacing w:before="6"/>
        <w:rPr>
          <w:sz w:val="16"/>
        </w:rPr>
      </w:pPr>
    </w:p>
    <w:p>
      <w:pPr>
        <w:pStyle w:val="BodyText"/>
        <w:spacing w:line="276" w:lineRule="auto"/>
        <w:ind w:left="120"/>
      </w:pPr>
      <w:r>
        <w:rPr/>
        <w:t>You</w:t>
      </w:r>
      <w:r>
        <w:rPr>
          <w:spacing w:val="-4"/>
        </w:rPr>
        <w:t> </w:t>
      </w:r>
      <w:r>
        <w:rPr/>
        <w:t>may</w:t>
      </w:r>
      <w:r>
        <w:rPr>
          <w:spacing w:val="-3"/>
        </w:rPr>
        <w:t> </w:t>
      </w:r>
      <w:r>
        <w:rPr/>
        <w:t>place</w:t>
      </w:r>
      <w:r>
        <w:rPr>
          <w:spacing w:val="-3"/>
        </w:rPr>
        <w:t> </w:t>
      </w:r>
      <w:r>
        <w:rPr/>
        <w:t>figures</w:t>
      </w:r>
      <w:r>
        <w:rPr>
          <w:spacing w:val="-1"/>
        </w:rPr>
        <w:t> </w:t>
      </w:r>
      <w:r>
        <w:rPr/>
        <w:t>and</w:t>
      </w:r>
      <w:r>
        <w:rPr>
          <w:spacing w:val="-4"/>
        </w:rPr>
        <w:t> </w:t>
      </w:r>
      <w:r>
        <w:rPr/>
        <w:t>tables according</w:t>
      </w:r>
      <w:r>
        <w:rPr>
          <w:spacing w:val="-2"/>
        </w:rPr>
        <w:t> </w:t>
      </w:r>
      <w:r>
        <w:rPr/>
        <w:t>to scheme</w:t>
      </w:r>
      <w:r>
        <w:rPr>
          <w:spacing w:val="-3"/>
        </w:rPr>
        <w:t> </w:t>
      </w:r>
      <w:r>
        <w:rPr/>
        <w:t>2</w:t>
      </w:r>
      <w:r>
        <w:rPr>
          <w:spacing w:val="-2"/>
        </w:rPr>
        <w:t> </w:t>
      </w:r>
      <w:r>
        <w:rPr/>
        <w:t>or</w:t>
      </w:r>
      <w:r>
        <w:rPr>
          <w:spacing w:val="-3"/>
        </w:rPr>
        <w:t> </w:t>
      </w:r>
      <w:r>
        <w:rPr/>
        <w:t>3</w:t>
      </w:r>
      <w:r>
        <w:rPr>
          <w:spacing w:val="-1"/>
        </w:rPr>
        <w:t> </w:t>
      </w:r>
      <w:r>
        <w:rPr/>
        <w:t>in</w:t>
      </w:r>
      <w:r>
        <w:rPr>
          <w:spacing w:val="-1"/>
        </w:rPr>
        <w:t> </w:t>
      </w:r>
      <w:r>
        <w:rPr/>
        <w:t>the</w:t>
      </w:r>
      <w:r>
        <w:rPr>
          <w:spacing w:val="-4"/>
        </w:rPr>
        <w:t> </w:t>
      </w:r>
      <w:r>
        <w:rPr/>
        <w:t>main</w:t>
      </w:r>
      <w:r>
        <w:rPr>
          <w:spacing w:val="-3"/>
        </w:rPr>
        <w:t> </w:t>
      </w:r>
      <w:r>
        <w:rPr/>
        <w:t>text</w:t>
      </w:r>
      <w:r>
        <w:rPr>
          <w:spacing w:val="-1"/>
        </w:rPr>
        <w:t> </w:t>
      </w:r>
      <w:r>
        <w:rPr/>
        <w:t>while using</w:t>
      </w:r>
      <w:r>
        <w:rPr>
          <w:spacing w:val="-1"/>
        </w:rPr>
        <w:t> </w:t>
      </w:r>
      <w:r>
        <w:rPr/>
        <w:t>scheme</w:t>
      </w:r>
      <w:r>
        <w:rPr>
          <w:spacing w:val="-3"/>
        </w:rPr>
        <w:t> </w:t>
      </w:r>
      <w:r>
        <w:rPr/>
        <w:t>1 in</w:t>
      </w:r>
      <w:r>
        <w:rPr>
          <w:spacing w:val="-4"/>
        </w:rPr>
        <w:t> </w:t>
      </w:r>
      <w:r>
        <w:rPr/>
        <w:t>an appendix; otherwise, however, </w:t>
      </w:r>
      <w:r>
        <w:rPr>
          <w:i/>
        </w:rPr>
        <w:t>do not mix </w:t>
      </w:r>
      <w:r>
        <w:rPr/>
        <w:t>the three placement schemes.</w:t>
      </w:r>
    </w:p>
    <w:p>
      <w:pPr>
        <w:pStyle w:val="BodyText"/>
        <w:spacing w:before="5"/>
        <w:rPr>
          <w:sz w:val="16"/>
        </w:rPr>
      </w:pPr>
    </w:p>
    <w:p>
      <w:pPr>
        <w:pStyle w:val="BodyText"/>
        <w:spacing w:line="276" w:lineRule="auto"/>
        <w:ind w:left="120"/>
      </w:pPr>
      <w:r>
        <w:rPr/>
        <w:t>Do</w:t>
      </w:r>
      <w:r>
        <w:rPr>
          <w:spacing w:val="-4"/>
        </w:rPr>
        <w:t> </w:t>
      </w:r>
      <w:r>
        <w:rPr/>
        <w:t>not</w:t>
      </w:r>
      <w:r>
        <w:rPr>
          <w:spacing w:val="-4"/>
        </w:rPr>
        <w:t> </w:t>
      </w:r>
      <w:r>
        <w:rPr/>
        <w:t>scatter</w:t>
      </w:r>
      <w:r>
        <w:rPr>
          <w:spacing w:val="-2"/>
        </w:rPr>
        <w:t> </w:t>
      </w:r>
      <w:r>
        <w:rPr/>
        <w:t>figures</w:t>
      </w:r>
      <w:r>
        <w:rPr>
          <w:spacing w:val="-2"/>
        </w:rPr>
        <w:t> </w:t>
      </w:r>
      <w:r>
        <w:rPr/>
        <w:t>among</w:t>
      </w:r>
      <w:r>
        <w:rPr>
          <w:spacing w:val="-3"/>
        </w:rPr>
        <w:t> </w:t>
      </w:r>
      <w:r>
        <w:rPr/>
        <w:t>short</w:t>
      </w:r>
      <w:r>
        <w:rPr>
          <w:spacing w:val="-2"/>
        </w:rPr>
        <w:t> </w:t>
      </w:r>
      <w:r>
        <w:rPr/>
        <w:t>passages</w:t>
      </w:r>
      <w:r>
        <w:rPr>
          <w:spacing w:val="-3"/>
        </w:rPr>
        <w:t> </w:t>
      </w:r>
      <w:r>
        <w:rPr/>
        <w:t>of</w:t>
      </w:r>
      <w:r>
        <w:rPr>
          <w:spacing w:val="-2"/>
        </w:rPr>
        <w:t> </w:t>
      </w:r>
      <w:r>
        <w:rPr/>
        <w:t>text</w:t>
      </w:r>
      <w:r>
        <w:rPr>
          <w:spacing w:val="-4"/>
        </w:rPr>
        <w:t> </w:t>
      </w:r>
      <w:r>
        <w:rPr/>
        <w:t>as</w:t>
      </w:r>
      <w:r>
        <w:rPr>
          <w:spacing w:val="-2"/>
        </w:rPr>
        <w:t> </w:t>
      </w:r>
      <w:r>
        <w:rPr/>
        <w:t>if</w:t>
      </w:r>
      <w:r>
        <w:rPr>
          <w:spacing w:val="-2"/>
        </w:rPr>
        <w:t> </w:t>
      </w:r>
      <w:r>
        <w:rPr/>
        <w:t>narrating</w:t>
      </w:r>
      <w:r>
        <w:rPr>
          <w:spacing w:val="-3"/>
        </w:rPr>
        <w:t> </w:t>
      </w:r>
      <w:r>
        <w:rPr/>
        <w:t>a</w:t>
      </w:r>
      <w:r>
        <w:rPr>
          <w:spacing w:val="-2"/>
        </w:rPr>
        <w:t> </w:t>
      </w:r>
      <w:r>
        <w:rPr/>
        <w:t>slide show.</w:t>
      </w:r>
      <w:r>
        <w:rPr>
          <w:spacing w:val="-4"/>
        </w:rPr>
        <w:t> </w:t>
      </w:r>
      <w:r>
        <w:rPr/>
        <w:t>Rather,</w:t>
      </w:r>
      <w:r>
        <w:rPr>
          <w:spacing w:val="-4"/>
        </w:rPr>
        <w:t> </w:t>
      </w:r>
      <w:r>
        <w:rPr/>
        <w:t>write</w:t>
      </w:r>
      <w:r>
        <w:rPr>
          <w:spacing w:val="-4"/>
        </w:rPr>
        <w:t> </w:t>
      </w:r>
      <w:r>
        <w:rPr/>
        <w:t>in</w:t>
      </w:r>
      <w:r>
        <w:rPr>
          <w:spacing w:val="-2"/>
        </w:rPr>
        <w:t> </w:t>
      </w:r>
      <w:r>
        <w:rPr/>
        <w:t>unified, coherent, complete paragraphs, and try to hold blocks of text together on the page. This is why top or bottom of the page is best for figure and table location.</w:t>
      </w:r>
    </w:p>
    <w:p>
      <w:pPr>
        <w:pStyle w:val="BodyText"/>
        <w:spacing w:before="4"/>
        <w:rPr>
          <w:sz w:val="16"/>
        </w:rPr>
      </w:pPr>
    </w:p>
    <w:p>
      <w:pPr>
        <w:pStyle w:val="BodyText"/>
        <w:spacing w:line="276" w:lineRule="auto"/>
        <w:ind w:left="120" w:right="224"/>
      </w:pPr>
      <w:r>
        <w:rPr/>
        <w:t>Large figures and tables may be rotated 90 degrees counterclockwise along with the caption, but keep the page number at the bottom in “portrait” orientation. Multipage figures and tables should have an abbreviated</w:t>
      </w:r>
      <w:r>
        <w:rPr>
          <w:spacing w:val="-2"/>
        </w:rPr>
        <w:t> </w:t>
      </w:r>
      <w:r>
        <w:rPr/>
        <w:t>caption</w:t>
      </w:r>
      <w:r>
        <w:rPr>
          <w:spacing w:val="-3"/>
        </w:rPr>
        <w:t> </w:t>
      </w:r>
      <w:r>
        <w:rPr/>
        <w:t>or</w:t>
      </w:r>
      <w:r>
        <w:rPr>
          <w:spacing w:val="-5"/>
        </w:rPr>
        <w:t> </w:t>
      </w:r>
      <w:r>
        <w:rPr/>
        <w:t>title</w:t>
      </w:r>
      <w:r>
        <w:rPr>
          <w:spacing w:val="-4"/>
        </w:rPr>
        <w:t> </w:t>
      </w:r>
      <w:r>
        <w:rPr/>
        <w:t>such</w:t>
      </w:r>
      <w:r>
        <w:rPr>
          <w:spacing w:val="-3"/>
        </w:rPr>
        <w:t> </w:t>
      </w:r>
      <w:r>
        <w:rPr/>
        <w:t>as</w:t>
      </w:r>
      <w:r>
        <w:rPr>
          <w:spacing w:val="-4"/>
        </w:rPr>
        <w:t> </w:t>
      </w:r>
      <w:r>
        <w:rPr/>
        <w:t>“Figure</w:t>
      </w:r>
      <w:r>
        <w:rPr>
          <w:spacing w:val="-4"/>
        </w:rPr>
        <w:t> </w:t>
      </w:r>
      <w:r>
        <w:rPr/>
        <w:t>1</w:t>
      </w:r>
      <w:r>
        <w:rPr>
          <w:spacing w:val="-2"/>
        </w:rPr>
        <w:t> </w:t>
      </w:r>
      <w:r>
        <w:rPr/>
        <w:t>(continued)”</w:t>
      </w:r>
      <w:r>
        <w:rPr>
          <w:spacing w:val="-3"/>
        </w:rPr>
        <w:t> </w:t>
      </w:r>
      <w:r>
        <w:rPr/>
        <w:t>on</w:t>
      </w:r>
      <w:r>
        <w:rPr>
          <w:spacing w:val="-3"/>
        </w:rPr>
        <w:t> </w:t>
      </w:r>
      <w:r>
        <w:rPr/>
        <w:t>every</w:t>
      </w:r>
      <w:r>
        <w:rPr>
          <w:spacing w:val="-1"/>
        </w:rPr>
        <w:t> </w:t>
      </w:r>
      <w:r>
        <w:rPr/>
        <w:t>page</w:t>
      </w:r>
      <w:r>
        <w:rPr>
          <w:spacing w:val="-4"/>
        </w:rPr>
        <w:t> </w:t>
      </w:r>
      <w:r>
        <w:rPr/>
        <w:t>after</w:t>
      </w:r>
      <w:r>
        <w:rPr>
          <w:spacing w:val="-2"/>
        </w:rPr>
        <w:t> </w:t>
      </w:r>
      <w:r>
        <w:rPr/>
        <w:t>the</w:t>
      </w:r>
      <w:r>
        <w:rPr>
          <w:spacing w:val="-1"/>
        </w:rPr>
        <w:t> </w:t>
      </w:r>
      <w:r>
        <w:rPr/>
        <w:t>first.</w:t>
      </w:r>
      <w:r>
        <w:rPr>
          <w:spacing w:val="-2"/>
        </w:rPr>
        <w:t> </w:t>
      </w:r>
      <w:r>
        <w:rPr/>
        <w:t>However,</w:t>
      </w:r>
      <w:r>
        <w:rPr>
          <w:spacing w:val="-2"/>
        </w:rPr>
        <w:t> </w:t>
      </w:r>
      <w:r>
        <w:rPr/>
        <w:t>never split a figure or table (including its caption or title) across a page break when it will fit in one page; for example, do not start a short table at the bottom of one page and continue it on the next.</w:t>
      </w:r>
    </w:p>
    <w:p>
      <w:pPr>
        <w:pStyle w:val="BodyText"/>
        <w:rPr>
          <w:sz w:val="20"/>
        </w:rPr>
      </w:pPr>
    </w:p>
    <w:p>
      <w:pPr>
        <w:pStyle w:val="BodyText"/>
        <w:rPr>
          <w:sz w:val="20"/>
        </w:rPr>
      </w:pPr>
    </w:p>
    <w:p>
      <w:pPr>
        <w:pStyle w:val="BodyText"/>
        <w:spacing w:before="4"/>
        <w:rPr>
          <w:sz w:val="2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56"/>
      </w:tblGrid>
      <w:tr>
        <w:trPr>
          <w:trHeight w:val="225" w:hRule="atLeast"/>
        </w:trPr>
        <w:tc>
          <w:tcPr>
            <w:tcW w:w="8842" w:type="dxa"/>
            <w:gridSpan w:val="3"/>
            <w:tcBorders>
              <w:top w:val="nil"/>
              <w:left w:val="nil"/>
              <w:right w:val="nil"/>
            </w:tcBorders>
          </w:tcPr>
          <w:p>
            <w:pPr>
              <w:pStyle w:val="TableParagraph"/>
              <w:spacing w:line="205" w:lineRule="exact"/>
              <w:ind w:left="2457" w:right="2450"/>
              <w:jc w:val="center"/>
              <w:rPr>
                <w:sz w:val="22"/>
              </w:rPr>
            </w:pPr>
            <w:r>
              <w:rPr>
                <w:sz w:val="22"/>
              </w:rPr>
              <w:t>Table</w:t>
            </w:r>
            <w:r>
              <w:rPr>
                <w:spacing w:val="-5"/>
                <w:sz w:val="22"/>
              </w:rPr>
              <w:t> </w:t>
            </w:r>
            <w:r>
              <w:rPr>
                <w:sz w:val="22"/>
              </w:rPr>
              <w:t>1</w:t>
            </w:r>
            <w:r>
              <w:rPr>
                <w:spacing w:val="42"/>
                <w:sz w:val="22"/>
              </w:rPr>
              <w:t> </w:t>
            </w:r>
            <w:r>
              <w:rPr>
                <w:sz w:val="22"/>
              </w:rPr>
              <w:t>Table</w:t>
            </w:r>
            <w:r>
              <w:rPr>
                <w:spacing w:val="-2"/>
                <w:sz w:val="22"/>
              </w:rPr>
              <w:t> </w:t>
            </w:r>
            <w:r>
              <w:rPr>
                <w:sz w:val="22"/>
              </w:rPr>
              <w:t>placed</w:t>
            </w:r>
            <w:r>
              <w:rPr>
                <w:spacing w:val="-6"/>
                <w:sz w:val="22"/>
              </w:rPr>
              <w:t> </w:t>
            </w:r>
            <w:r>
              <w:rPr>
                <w:sz w:val="22"/>
              </w:rPr>
              <w:t>according</w:t>
            </w:r>
            <w:r>
              <w:rPr>
                <w:spacing w:val="-4"/>
                <w:sz w:val="22"/>
              </w:rPr>
              <w:t> </w:t>
            </w:r>
            <w:r>
              <w:rPr>
                <w:sz w:val="22"/>
              </w:rPr>
              <w:t>to</w:t>
            </w:r>
            <w:r>
              <w:rPr>
                <w:spacing w:val="-2"/>
                <w:sz w:val="22"/>
              </w:rPr>
              <w:t> </w:t>
            </w:r>
            <w:r>
              <w:rPr>
                <w:sz w:val="22"/>
              </w:rPr>
              <w:t>scheme</w:t>
            </w:r>
            <w:r>
              <w:rPr>
                <w:spacing w:val="-5"/>
                <w:sz w:val="22"/>
              </w:rPr>
              <w:t> </w:t>
            </w:r>
            <w:r>
              <w:rPr>
                <w:spacing w:val="-10"/>
                <w:sz w:val="22"/>
              </w:rPr>
              <w:t>1</w:t>
            </w:r>
          </w:p>
        </w:tc>
      </w:tr>
      <w:tr>
        <w:trPr>
          <w:trHeight w:val="268" w:hRule="atLeast"/>
        </w:trPr>
        <w:tc>
          <w:tcPr>
            <w:tcW w:w="3193" w:type="dxa"/>
          </w:tcPr>
          <w:p>
            <w:pPr>
              <w:pStyle w:val="TableParagraph"/>
              <w:spacing w:line="249" w:lineRule="exact"/>
              <w:ind w:left="951" w:right="941"/>
              <w:jc w:val="center"/>
              <w:rPr>
                <w:b/>
                <w:sz w:val="22"/>
              </w:rPr>
            </w:pPr>
            <w:r>
              <w:rPr>
                <w:b/>
                <w:spacing w:val="-4"/>
                <w:sz w:val="22"/>
              </w:rPr>
              <w:t>Part</w:t>
            </w:r>
          </w:p>
        </w:tc>
        <w:tc>
          <w:tcPr>
            <w:tcW w:w="3193" w:type="dxa"/>
          </w:tcPr>
          <w:p>
            <w:pPr>
              <w:pStyle w:val="TableParagraph"/>
              <w:spacing w:line="249" w:lineRule="exact"/>
              <w:ind w:left="951" w:right="947"/>
              <w:jc w:val="center"/>
              <w:rPr>
                <w:b/>
                <w:sz w:val="22"/>
              </w:rPr>
            </w:pPr>
            <w:r>
              <w:rPr>
                <w:b/>
                <w:spacing w:val="-2"/>
                <w:sz w:val="22"/>
              </w:rPr>
              <w:t>Manufacturer</w:t>
            </w:r>
          </w:p>
        </w:tc>
        <w:tc>
          <w:tcPr>
            <w:tcW w:w="2456" w:type="dxa"/>
          </w:tcPr>
          <w:p>
            <w:pPr>
              <w:pStyle w:val="TableParagraph"/>
              <w:spacing w:line="249" w:lineRule="exact"/>
              <w:ind w:left="866" w:right="861"/>
              <w:jc w:val="center"/>
              <w:rPr>
                <w:b/>
                <w:sz w:val="22"/>
              </w:rPr>
            </w:pPr>
            <w:r>
              <w:rPr>
                <w:b/>
                <w:sz w:val="22"/>
              </w:rPr>
              <w:t>Cost</w:t>
            </w:r>
            <w:r>
              <w:rPr>
                <w:b/>
                <w:spacing w:val="-4"/>
                <w:sz w:val="22"/>
              </w:rPr>
              <w:t> </w:t>
            </w:r>
            <w:r>
              <w:rPr>
                <w:b/>
                <w:spacing w:val="-5"/>
                <w:sz w:val="22"/>
              </w:rPr>
              <w:t>($)</w:t>
            </w:r>
          </w:p>
        </w:tc>
      </w:tr>
      <w:tr>
        <w:trPr>
          <w:trHeight w:val="268" w:hRule="atLeast"/>
        </w:trPr>
        <w:tc>
          <w:tcPr>
            <w:tcW w:w="3193" w:type="dxa"/>
          </w:tcPr>
          <w:p>
            <w:pPr>
              <w:pStyle w:val="TableParagraph"/>
              <w:spacing w:line="248" w:lineRule="exact"/>
              <w:ind w:left="951" w:right="941"/>
              <w:jc w:val="center"/>
              <w:rPr>
                <w:sz w:val="22"/>
              </w:rPr>
            </w:pPr>
            <w:r>
              <w:rPr>
                <w:sz w:val="22"/>
              </w:rPr>
              <w:t>Part </w:t>
            </w:r>
            <w:r>
              <w:rPr>
                <w:spacing w:val="-10"/>
                <w:sz w:val="22"/>
              </w:rPr>
              <w:t>A</w:t>
            </w:r>
          </w:p>
        </w:tc>
        <w:tc>
          <w:tcPr>
            <w:tcW w:w="3193" w:type="dxa"/>
          </w:tcPr>
          <w:p>
            <w:pPr>
              <w:pStyle w:val="TableParagraph"/>
              <w:spacing w:line="248" w:lineRule="exact"/>
              <w:ind w:left="951" w:right="945"/>
              <w:jc w:val="center"/>
              <w:rPr>
                <w:sz w:val="22"/>
              </w:rPr>
            </w:pPr>
            <w:r>
              <w:rPr>
                <w:spacing w:val="-2"/>
                <w:sz w:val="22"/>
              </w:rPr>
              <w:t>Cisco</w:t>
            </w:r>
          </w:p>
        </w:tc>
        <w:tc>
          <w:tcPr>
            <w:tcW w:w="2456" w:type="dxa"/>
          </w:tcPr>
          <w:p>
            <w:pPr>
              <w:pStyle w:val="TableParagraph"/>
              <w:spacing w:line="248" w:lineRule="exact"/>
              <w:ind w:left="0" w:right="99"/>
              <w:jc w:val="right"/>
              <w:rPr>
                <w:sz w:val="22"/>
              </w:rPr>
            </w:pPr>
            <w:r>
              <w:rPr>
                <w:spacing w:val="-2"/>
                <w:sz w:val="22"/>
              </w:rPr>
              <w:t>119.99</w:t>
            </w:r>
          </w:p>
        </w:tc>
      </w:tr>
      <w:tr>
        <w:trPr>
          <w:trHeight w:val="268" w:hRule="atLeast"/>
        </w:trPr>
        <w:tc>
          <w:tcPr>
            <w:tcW w:w="3193" w:type="dxa"/>
          </w:tcPr>
          <w:p>
            <w:pPr>
              <w:pStyle w:val="TableParagraph"/>
              <w:spacing w:line="248" w:lineRule="exact"/>
              <w:ind w:left="951" w:right="944"/>
              <w:jc w:val="center"/>
              <w:rPr>
                <w:sz w:val="22"/>
              </w:rPr>
            </w:pPr>
            <w:r>
              <w:rPr>
                <w:sz w:val="22"/>
              </w:rPr>
              <w:t>Part </w:t>
            </w:r>
            <w:r>
              <w:rPr>
                <w:spacing w:val="-10"/>
                <w:sz w:val="22"/>
              </w:rPr>
              <w:t>B</w:t>
            </w:r>
          </w:p>
        </w:tc>
        <w:tc>
          <w:tcPr>
            <w:tcW w:w="3193" w:type="dxa"/>
          </w:tcPr>
          <w:p>
            <w:pPr>
              <w:pStyle w:val="TableParagraph"/>
              <w:spacing w:line="248" w:lineRule="exact"/>
              <w:ind w:left="951" w:right="942"/>
              <w:jc w:val="center"/>
              <w:rPr>
                <w:sz w:val="22"/>
              </w:rPr>
            </w:pPr>
            <w:r>
              <w:rPr>
                <w:spacing w:val="-5"/>
                <w:sz w:val="22"/>
              </w:rPr>
              <w:t>AMD</w:t>
            </w:r>
          </w:p>
        </w:tc>
        <w:tc>
          <w:tcPr>
            <w:tcW w:w="2456" w:type="dxa"/>
          </w:tcPr>
          <w:p>
            <w:pPr>
              <w:pStyle w:val="TableParagraph"/>
              <w:spacing w:line="248" w:lineRule="exact"/>
              <w:ind w:left="0" w:right="98"/>
              <w:jc w:val="right"/>
              <w:rPr>
                <w:sz w:val="22"/>
              </w:rPr>
            </w:pPr>
            <w:r>
              <w:rPr>
                <w:spacing w:val="-2"/>
                <w:sz w:val="22"/>
              </w:rPr>
              <w:t>57.99</w:t>
            </w:r>
          </w:p>
        </w:tc>
      </w:tr>
    </w:tbl>
    <w:p>
      <w:pPr>
        <w:spacing w:after="0" w:line="248" w:lineRule="exact"/>
        <w:jc w:val="right"/>
        <w:rPr>
          <w:sz w:val="22"/>
        </w:rPr>
        <w:sectPr>
          <w:pgSz w:w="12240" w:h="15840"/>
          <w:pgMar w:header="0" w:footer="1012" w:top="1420" w:bottom="1200" w:left="1320" w:right="1320"/>
        </w:sectPr>
      </w:pPr>
    </w:p>
    <w:p>
      <w:pPr>
        <w:pStyle w:val="Heading1"/>
        <w:numPr>
          <w:ilvl w:val="0"/>
          <w:numId w:val="2"/>
        </w:numPr>
        <w:tabs>
          <w:tab w:pos="413" w:val="left" w:leader="none"/>
        </w:tabs>
        <w:spacing w:line="240" w:lineRule="auto" w:before="78" w:after="0"/>
        <w:ind w:left="412" w:right="0" w:hanging="293"/>
        <w:jc w:val="left"/>
      </w:pPr>
      <w:bookmarkStart w:name="_bookmark19" w:id="20"/>
      <w:bookmarkEnd w:id="20"/>
      <w:r>
        <w:rPr>
          <w:color w:val="365F91"/>
        </w:rPr>
        <w:t>C</w:t>
      </w:r>
      <w:r>
        <w:rPr>
          <w:color w:val="365F91"/>
        </w:rPr>
        <w:t>onclusion</w:t>
      </w:r>
      <w:r>
        <w:rPr>
          <w:color w:val="365F91"/>
          <w:spacing w:val="-5"/>
        </w:rPr>
        <w:t> </w:t>
      </w:r>
      <w:r>
        <w:rPr>
          <w:color w:val="365F91"/>
        </w:rPr>
        <w:t>and</w:t>
      </w:r>
      <w:r>
        <w:rPr>
          <w:color w:val="365F91"/>
          <w:spacing w:val="-6"/>
        </w:rPr>
        <w:t> </w:t>
      </w:r>
      <w:r>
        <w:rPr>
          <w:color w:val="365F91"/>
        </w:rPr>
        <w:t>Further</w:t>
      </w:r>
      <w:r>
        <w:rPr>
          <w:color w:val="365F91"/>
          <w:spacing w:val="-3"/>
        </w:rPr>
        <w:t> </w:t>
      </w:r>
      <w:r>
        <w:rPr>
          <w:color w:val="365F91"/>
          <w:spacing w:val="-2"/>
        </w:rPr>
        <w:t>Resources</w:t>
      </w:r>
    </w:p>
    <w:p>
      <w:pPr>
        <w:pStyle w:val="BodyText"/>
        <w:spacing w:line="276" w:lineRule="auto" w:before="50"/>
        <w:ind w:left="120" w:right="145"/>
      </w:pPr>
      <w:r>
        <w:rPr/>
        <w:t>Even if it provides the necessary structure and formatting styles for a report, a template cannot guarantee a well-organized and formatted final document, much less a well-written one. The best way to</w:t>
      </w:r>
      <w:r>
        <w:rPr>
          <w:spacing w:val="-3"/>
        </w:rPr>
        <w:t> </w:t>
      </w:r>
      <w:r>
        <w:rPr/>
        <w:t>ensure</w:t>
      </w:r>
      <w:r>
        <w:rPr>
          <w:spacing w:val="-2"/>
        </w:rPr>
        <w:t> </w:t>
      </w:r>
      <w:r>
        <w:rPr/>
        <w:t>success</w:t>
      </w:r>
      <w:r>
        <w:rPr>
          <w:spacing w:val="-5"/>
        </w:rPr>
        <w:t> </w:t>
      </w:r>
      <w:r>
        <w:rPr/>
        <w:t>is</w:t>
      </w:r>
      <w:r>
        <w:rPr>
          <w:spacing w:val="-2"/>
        </w:rPr>
        <w:t> </w:t>
      </w:r>
      <w:r>
        <w:rPr/>
        <w:t>to</w:t>
      </w:r>
      <w:r>
        <w:rPr>
          <w:spacing w:val="-1"/>
        </w:rPr>
        <w:t> </w:t>
      </w:r>
      <w:r>
        <w:rPr/>
        <w:t>start</w:t>
      </w:r>
      <w:r>
        <w:rPr>
          <w:spacing w:val="-2"/>
        </w:rPr>
        <w:t> </w:t>
      </w:r>
      <w:r>
        <w:rPr/>
        <w:t>early,</w:t>
      </w:r>
      <w:r>
        <w:rPr>
          <w:spacing w:val="-2"/>
        </w:rPr>
        <w:t> </w:t>
      </w:r>
      <w:r>
        <w:rPr/>
        <w:t>collaborate</w:t>
      </w:r>
      <w:r>
        <w:rPr>
          <w:spacing w:val="-4"/>
        </w:rPr>
        <w:t> </w:t>
      </w:r>
      <w:r>
        <w:rPr/>
        <w:t>carefully,</w:t>
      </w:r>
      <w:r>
        <w:rPr>
          <w:spacing w:val="-2"/>
        </w:rPr>
        <w:t> </w:t>
      </w:r>
      <w:r>
        <w:rPr/>
        <w:t>seek</w:t>
      </w:r>
      <w:r>
        <w:rPr>
          <w:spacing w:val="-2"/>
        </w:rPr>
        <w:t> </w:t>
      </w:r>
      <w:r>
        <w:rPr/>
        <w:t>help</w:t>
      </w:r>
      <w:r>
        <w:rPr>
          <w:spacing w:val="-3"/>
        </w:rPr>
        <w:t> </w:t>
      </w:r>
      <w:r>
        <w:rPr/>
        <w:t>when</w:t>
      </w:r>
      <w:r>
        <w:rPr>
          <w:spacing w:val="-5"/>
        </w:rPr>
        <w:t> </w:t>
      </w:r>
      <w:r>
        <w:rPr/>
        <w:t>you</w:t>
      </w:r>
      <w:r>
        <w:rPr>
          <w:spacing w:val="-3"/>
        </w:rPr>
        <w:t> </w:t>
      </w:r>
      <w:r>
        <w:rPr/>
        <w:t>get</w:t>
      </w:r>
      <w:r>
        <w:rPr>
          <w:spacing w:val="-4"/>
        </w:rPr>
        <w:t> </w:t>
      </w:r>
      <w:r>
        <w:rPr/>
        <w:t>stuck,</w:t>
      </w:r>
      <w:r>
        <w:rPr>
          <w:spacing w:val="-2"/>
        </w:rPr>
        <w:t> </w:t>
      </w:r>
      <w:r>
        <w:rPr/>
        <w:t>and</w:t>
      </w:r>
      <w:r>
        <w:rPr>
          <w:spacing w:val="-3"/>
        </w:rPr>
        <w:t> </w:t>
      </w:r>
      <w:r>
        <w:rPr/>
        <w:t>revise,</w:t>
      </w:r>
      <w:r>
        <w:rPr>
          <w:spacing w:val="-1"/>
        </w:rPr>
        <w:t> </w:t>
      </w:r>
      <w:r>
        <w:rPr/>
        <w:t>revise, revise! Use the checklist provided in Appendix B.</w:t>
      </w:r>
    </w:p>
    <w:p>
      <w:pPr>
        <w:pStyle w:val="BodyText"/>
        <w:spacing w:before="4"/>
        <w:rPr>
          <w:sz w:val="16"/>
        </w:rPr>
      </w:pPr>
    </w:p>
    <w:p>
      <w:pPr>
        <w:pStyle w:val="BodyText"/>
        <w:spacing w:line="276" w:lineRule="auto" w:before="1"/>
        <w:ind w:left="120" w:right="224"/>
      </w:pPr>
      <w:r>
        <w:rPr/>
        <w:t>In</w:t>
      </w:r>
      <w:r>
        <w:rPr>
          <w:spacing w:val="-3"/>
        </w:rPr>
        <w:t> </w:t>
      </w:r>
      <w:r>
        <w:rPr/>
        <w:t>addition</w:t>
      </w:r>
      <w:r>
        <w:rPr>
          <w:spacing w:val="-3"/>
        </w:rPr>
        <w:t> </w:t>
      </w:r>
      <w:r>
        <w:rPr/>
        <w:t>to</w:t>
      </w:r>
      <w:r>
        <w:rPr>
          <w:spacing w:val="-1"/>
        </w:rPr>
        <w:t> </w:t>
      </w:r>
      <w:r>
        <w:rPr/>
        <w:t>the</w:t>
      </w:r>
      <w:r>
        <w:rPr>
          <w:spacing w:val="-3"/>
        </w:rPr>
        <w:t> </w:t>
      </w:r>
      <w:r>
        <w:rPr/>
        <w:t>ECE</w:t>
      </w:r>
      <w:r>
        <w:rPr>
          <w:spacing w:val="-4"/>
        </w:rPr>
        <w:t> </w:t>
      </w:r>
      <w:r>
        <w:rPr/>
        <w:t>445</w:t>
      </w:r>
      <w:r>
        <w:rPr>
          <w:spacing w:val="-3"/>
        </w:rPr>
        <w:t> </w:t>
      </w:r>
      <w:r>
        <w:rPr/>
        <w:t>staff</w:t>
      </w:r>
      <w:r>
        <w:rPr>
          <w:spacing w:val="-2"/>
        </w:rPr>
        <w:t> </w:t>
      </w:r>
      <w:r>
        <w:rPr/>
        <w:t>and</w:t>
      </w:r>
      <w:r>
        <w:rPr>
          <w:spacing w:val="-3"/>
        </w:rPr>
        <w:t> </w:t>
      </w:r>
      <w:r>
        <w:rPr/>
        <w:t>ECE</w:t>
      </w:r>
      <w:r>
        <w:rPr>
          <w:spacing w:val="-4"/>
        </w:rPr>
        <w:t> </w:t>
      </w:r>
      <w:r>
        <w:rPr/>
        <w:t>Editorial</w:t>
      </w:r>
      <w:r>
        <w:rPr>
          <w:spacing w:val="-2"/>
        </w:rPr>
        <w:t> </w:t>
      </w:r>
      <w:r>
        <w:rPr/>
        <w:t>Services (</w:t>
      </w:r>
      <w:hyperlink r:id="rId8">
        <w:r>
          <w:rPr>
            <w:color w:val="0000FF"/>
            <w:u w:val="single" w:color="0000FF"/>
          </w:rPr>
          <w:t>jhutchin@illinois.edu</w:t>
        </w:r>
      </w:hyperlink>
      <w:r>
        <w:rPr/>
        <w:t>),</w:t>
      </w:r>
      <w:r>
        <w:rPr>
          <w:spacing w:val="-4"/>
        </w:rPr>
        <w:t> </w:t>
      </w:r>
      <w:r>
        <w:rPr/>
        <w:t>you</w:t>
      </w:r>
      <w:r>
        <w:rPr>
          <w:spacing w:val="-5"/>
        </w:rPr>
        <w:t> </w:t>
      </w:r>
      <w:r>
        <w:rPr/>
        <w:t>can</w:t>
      </w:r>
      <w:r>
        <w:rPr>
          <w:spacing w:val="-3"/>
        </w:rPr>
        <w:t> </w:t>
      </w:r>
      <w:r>
        <w:rPr/>
        <w:t>get</w:t>
      </w:r>
      <w:r>
        <w:rPr>
          <w:spacing w:val="-2"/>
        </w:rPr>
        <w:t> </w:t>
      </w:r>
      <w:r>
        <w:rPr/>
        <w:t>help</w:t>
      </w:r>
      <w:r>
        <w:rPr>
          <w:spacing w:val="-4"/>
        </w:rPr>
        <w:t> </w:t>
      </w:r>
      <w:r>
        <w:rPr/>
        <w:t>with the writing process, including questions of style, grammar, and organization, through the Writer’s Workshop with locations across campus including Grainger Library. See the web site at </w:t>
      </w:r>
      <w:hyperlink r:id="rId9">
        <w:r>
          <w:rPr>
            <w:color w:val="0000FF"/>
            <w:u w:val="single" w:color="0000FF"/>
          </w:rPr>
          <w:t>www.cws.illinois.edu/workshop/</w:t>
        </w:r>
      </w:hyperlink>
      <w:r>
        <w:rPr>
          <w:color w:val="0000FF"/>
        </w:rPr>
        <w:t> </w:t>
      </w:r>
      <w:r>
        <w:rPr/>
        <w:t>. (The link “Writer Resources” is extremely helpful, with a grammar handbook, ESL resources, and writing tips.)</w:t>
      </w:r>
    </w:p>
    <w:p>
      <w:pPr>
        <w:pStyle w:val="BodyText"/>
        <w:spacing w:before="5"/>
        <w:rPr>
          <w:sz w:val="16"/>
        </w:rPr>
      </w:pPr>
    </w:p>
    <w:p>
      <w:pPr>
        <w:pStyle w:val="BodyText"/>
        <w:spacing w:line="276" w:lineRule="auto"/>
        <w:ind w:left="120"/>
      </w:pPr>
      <w:r>
        <w:rPr/>
        <w:t>Strunk and</w:t>
      </w:r>
      <w:r>
        <w:rPr>
          <w:spacing w:val="-2"/>
        </w:rPr>
        <w:t> </w:t>
      </w:r>
      <w:r>
        <w:rPr/>
        <w:t>White</w:t>
      </w:r>
      <w:r>
        <w:rPr>
          <w:spacing w:val="-3"/>
        </w:rPr>
        <w:t> </w:t>
      </w:r>
      <w:r>
        <w:rPr/>
        <w:t>[10]</w:t>
      </w:r>
      <w:r>
        <w:rPr>
          <w:spacing w:val="-1"/>
        </w:rPr>
        <w:t> </w:t>
      </w:r>
      <w:r>
        <w:rPr/>
        <w:t>bears</w:t>
      </w:r>
      <w:r>
        <w:rPr>
          <w:spacing w:val="-1"/>
        </w:rPr>
        <w:t> </w:t>
      </w:r>
      <w:r>
        <w:rPr/>
        <w:t>reading</w:t>
      </w:r>
      <w:r>
        <w:rPr>
          <w:spacing w:val="-2"/>
        </w:rPr>
        <w:t> </w:t>
      </w:r>
      <w:r>
        <w:rPr/>
        <w:t>about</w:t>
      </w:r>
      <w:r>
        <w:rPr>
          <w:spacing w:val="-3"/>
        </w:rPr>
        <w:t> </w:t>
      </w:r>
      <w:r>
        <w:rPr/>
        <w:t>once per</w:t>
      </w:r>
      <w:r>
        <w:rPr>
          <w:spacing w:val="-3"/>
        </w:rPr>
        <w:t> </w:t>
      </w:r>
      <w:r>
        <w:rPr/>
        <w:t>year</w:t>
      </w:r>
      <w:r>
        <w:rPr>
          <w:spacing w:val="-1"/>
        </w:rPr>
        <w:t> </w:t>
      </w:r>
      <w:r>
        <w:rPr/>
        <w:t>for</w:t>
      </w:r>
      <w:r>
        <w:rPr>
          <w:spacing w:val="-1"/>
        </w:rPr>
        <w:t> </w:t>
      </w:r>
      <w:r>
        <w:rPr/>
        <w:t>anyone</w:t>
      </w:r>
      <w:r>
        <w:rPr>
          <w:spacing w:val="-3"/>
        </w:rPr>
        <w:t> </w:t>
      </w:r>
      <w:r>
        <w:rPr/>
        <w:t>who</w:t>
      </w:r>
      <w:r>
        <w:rPr>
          <w:spacing w:val="-3"/>
        </w:rPr>
        <w:t> </w:t>
      </w:r>
      <w:r>
        <w:rPr/>
        <w:t>must</w:t>
      </w:r>
      <w:r>
        <w:rPr>
          <w:spacing w:val="-3"/>
        </w:rPr>
        <w:t> </w:t>
      </w:r>
      <w:r>
        <w:rPr/>
        <w:t>write</w:t>
      </w:r>
      <w:r>
        <w:rPr>
          <w:spacing w:val="-3"/>
        </w:rPr>
        <w:t> </w:t>
      </w:r>
      <w:r>
        <w:rPr/>
        <w:t>effectively in</w:t>
      </w:r>
      <w:r>
        <w:rPr>
          <w:spacing w:val="-5"/>
        </w:rPr>
        <w:t> </w:t>
      </w:r>
      <w:r>
        <w:rPr/>
        <w:t>his</w:t>
      </w:r>
      <w:r>
        <w:rPr>
          <w:spacing w:val="-1"/>
        </w:rPr>
        <w:t> </w:t>
      </w:r>
      <w:r>
        <w:rPr/>
        <w:t>or her career. Williams [11] is more lengthy but very worthwhile. For technical writing in particular, Alley</w:t>
      </w:r>
    </w:p>
    <w:p>
      <w:pPr>
        <w:pStyle w:val="BodyText"/>
        <w:spacing w:line="276" w:lineRule="auto"/>
        <w:ind w:left="120"/>
      </w:pPr>
      <w:r>
        <w:rPr/>
        <w:t>[12]</w:t>
      </w:r>
      <w:r>
        <w:rPr>
          <w:spacing w:val="-2"/>
        </w:rPr>
        <w:t> </w:t>
      </w:r>
      <w:r>
        <w:rPr/>
        <w:t>remains</w:t>
      </w:r>
      <w:r>
        <w:rPr>
          <w:spacing w:val="-5"/>
        </w:rPr>
        <w:t> </w:t>
      </w:r>
      <w:r>
        <w:rPr/>
        <w:t>a</w:t>
      </w:r>
      <w:r>
        <w:rPr>
          <w:spacing w:val="-2"/>
        </w:rPr>
        <w:t> </w:t>
      </w:r>
      <w:r>
        <w:rPr/>
        <w:t>fresh,</w:t>
      </w:r>
      <w:r>
        <w:rPr>
          <w:spacing w:val="-2"/>
        </w:rPr>
        <w:t> </w:t>
      </w:r>
      <w:r>
        <w:rPr/>
        <w:t>highly</w:t>
      </w:r>
      <w:r>
        <w:rPr>
          <w:spacing w:val="-4"/>
        </w:rPr>
        <w:t> </w:t>
      </w:r>
      <w:r>
        <w:rPr/>
        <w:t>readable</w:t>
      </w:r>
      <w:r>
        <w:rPr>
          <w:spacing w:val="-2"/>
        </w:rPr>
        <w:t> </w:t>
      </w:r>
      <w:r>
        <w:rPr/>
        <w:t>introduction,</w:t>
      </w:r>
      <w:r>
        <w:rPr>
          <w:spacing w:val="-2"/>
        </w:rPr>
        <w:t> </w:t>
      </w:r>
      <w:r>
        <w:rPr/>
        <w:t>while</w:t>
      </w:r>
      <w:r>
        <w:rPr>
          <w:spacing w:val="-2"/>
        </w:rPr>
        <w:t> </w:t>
      </w:r>
      <w:r>
        <w:rPr/>
        <w:t>Alred</w:t>
      </w:r>
      <w:r>
        <w:rPr>
          <w:spacing w:val="-2"/>
        </w:rPr>
        <w:t> </w:t>
      </w:r>
      <w:r>
        <w:rPr/>
        <w:t>et</w:t>
      </w:r>
      <w:r>
        <w:rPr>
          <w:spacing w:val="-2"/>
        </w:rPr>
        <w:t> </w:t>
      </w:r>
      <w:r>
        <w:rPr/>
        <w:t>al.</w:t>
      </w:r>
      <w:r>
        <w:rPr>
          <w:spacing w:val="-3"/>
        </w:rPr>
        <w:t> </w:t>
      </w:r>
      <w:r>
        <w:rPr/>
        <w:t>[13]</w:t>
      </w:r>
      <w:r>
        <w:rPr>
          <w:spacing w:val="-2"/>
        </w:rPr>
        <w:t> </w:t>
      </w:r>
      <w:r>
        <w:rPr/>
        <w:t>provide</w:t>
      </w:r>
      <w:r>
        <w:rPr>
          <w:spacing w:val="-4"/>
        </w:rPr>
        <w:t> </w:t>
      </w:r>
      <w:r>
        <w:rPr/>
        <w:t>an</w:t>
      </w:r>
      <w:r>
        <w:rPr>
          <w:spacing w:val="-3"/>
        </w:rPr>
        <w:t> </w:t>
      </w:r>
      <w:r>
        <w:rPr/>
        <w:t>exhaustive</w:t>
      </w:r>
      <w:r>
        <w:rPr>
          <w:spacing w:val="-4"/>
        </w:rPr>
        <w:t> </w:t>
      </w:r>
      <w:r>
        <w:rPr/>
        <w:t>overview that is useful as a reference tool.</w:t>
      </w:r>
    </w:p>
    <w:p>
      <w:pPr>
        <w:pStyle w:val="BodyText"/>
        <w:spacing w:before="5"/>
        <w:rPr>
          <w:sz w:val="16"/>
        </w:rPr>
      </w:pPr>
    </w:p>
    <w:p>
      <w:pPr>
        <w:pStyle w:val="BodyText"/>
        <w:spacing w:line="276" w:lineRule="auto"/>
        <w:ind w:left="120" w:right="224"/>
      </w:pPr>
      <w:r>
        <w:rPr/>
        <w:t>Finally,</w:t>
      </w:r>
      <w:r>
        <w:rPr>
          <w:spacing w:val="-1"/>
        </w:rPr>
        <w:t> </w:t>
      </w:r>
      <w:r>
        <w:rPr/>
        <w:t>do</w:t>
      </w:r>
      <w:r>
        <w:rPr>
          <w:spacing w:val="-1"/>
        </w:rPr>
        <w:t> </w:t>
      </w:r>
      <w:r>
        <w:rPr/>
        <w:t>not</w:t>
      </w:r>
      <w:r>
        <w:rPr>
          <w:spacing w:val="-3"/>
        </w:rPr>
        <w:t> </w:t>
      </w:r>
      <w:r>
        <w:rPr/>
        <w:t>simply</w:t>
      </w:r>
      <w:r>
        <w:rPr>
          <w:spacing w:val="-1"/>
        </w:rPr>
        <w:t> </w:t>
      </w:r>
      <w:r>
        <w:rPr/>
        <w:t>write</w:t>
      </w:r>
      <w:r>
        <w:rPr>
          <w:spacing w:val="-3"/>
        </w:rPr>
        <w:t> </w:t>
      </w:r>
      <w:r>
        <w:rPr/>
        <w:t>mechanically.</w:t>
      </w:r>
      <w:r>
        <w:rPr>
          <w:spacing w:val="40"/>
        </w:rPr>
        <w:t> </w:t>
      </w:r>
      <w:r>
        <w:rPr/>
        <w:t>Keep</w:t>
      </w:r>
      <w:r>
        <w:rPr>
          <w:spacing w:val="-1"/>
        </w:rPr>
        <w:t> </w:t>
      </w:r>
      <w:r>
        <w:rPr/>
        <w:t>in</w:t>
      </w:r>
      <w:r>
        <w:rPr>
          <w:spacing w:val="-4"/>
        </w:rPr>
        <w:t> </w:t>
      </w:r>
      <w:r>
        <w:rPr/>
        <w:t>mind</w:t>
      </w:r>
      <w:r>
        <w:rPr>
          <w:spacing w:val="-2"/>
        </w:rPr>
        <w:t> </w:t>
      </w:r>
      <w:r>
        <w:rPr/>
        <w:t>that</w:t>
      </w:r>
      <w:r>
        <w:rPr>
          <w:spacing w:val="-1"/>
        </w:rPr>
        <w:t> </w:t>
      </w:r>
      <w:r>
        <w:rPr/>
        <w:t>the</w:t>
      </w:r>
      <w:r>
        <w:rPr>
          <w:spacing w:val="-4"/>
        </w:rPr>
        <w:t> </w:t>
      </w:r>
      <w:r>
        <w:rPr/>
        <w:t>purpose</w:t>
      </w:r>
      <w:r>
        <w:rPr>
          <w:spacing w:val="-3"/>
        </w:rPr>
        <w:t> </w:t>
      </w:r>
      <w:r>
        <w:rPr/>
        <w:t>of</w:t>
      </w:r>
      <w:r>
        <w:rPr>
          <w:spacing w:val="-4"/>
        </w:rPr>
        <w:t> </w:t>
      </w:r>
      <w:r>
        <w:rPr/>
        <w:t>writing</w:t>
      </w:r>
      <w:r>
        <w:rPr>
          <w:spacing w:val="-2"/>
        </w:rPr>
        <w:t> </w:t>
      </w:r>
      <w:r>
        <w:rPr/>
        <w:t>is</w:t>
      </w:r>
      <w:r>
        <w:rPr>
          <w:spacing w:val="-1"/>
        </w:rPr>
        <w:t> </w:t>
      </w:r>
      <w:r>
        <w:rPr/>
        <w:t>to</w:t>
      </w:r>
      <w:r>
        <w:rPr>
          <w:spacing w:val="-2"/>
        </w:rPr>
        <w:t> </w:t>
      </w:r>
      <w:r>
        <w:rPr/>
        <w:t>convey</w:t>
      </w:r>
      <w:r>
        <w:rPr>
          <w:spacing w:val="-1"/>
        </w:rPr>
        <w:t> </w:t>
      </w:r>
      <w:r>
        <w:rPr/>
        <w:t>ideas. Focus on your ideas, make certain that they are clear to you, and work to make them clear to your </w:t>
      </w:r>
      <w:r>
        <w:rPr>
          <w:spacing w:val="-2"/>
        </w:rPr>
        <w:t>reader.</w:t>
      </w:r>
    </w:p>
    <w:p>
      <w:pPr>
        <w:spacing w:after="0" w:line="276" w:lineRule="auto"/>
        <w:sectPr>
          <w:pgSz w:w="12240" w:h="15840"/>
          <w:pgMar w:header="0" w:footer="1012" w:top="1360" w:bottom="1200" w:left="1320" w:right="1320"/>
        </w:sectPr>
      </w:pPr>
    </w:p>
    <w:p>
      <w:pPr>
        <w:pStyle w:val="Heading1"/>
      </w:pPr>
      <w:bookmarkStart w:name="_bookmark20" w:id="21"/>
      <w:bookmarkEnd w:id="21"/>
      <w:r>
        <w:rPr>
          <w:b w:val="0"/>
        </w:rPr>
      </w:r>
      <w:r>
        <w:rPr>
          <w:color w:val="365F91"/>
          <w:spacing w:val="-2"/>
        </w:rPr>
        <w:t>References</w:t>
      </w:r>
    </w:p>
    <w:p>
      <w:pPr>
        <w:pStyle w:val="BodyText"/>
        <w:spacing w:before="8"/>
        <w:rPr>
          <w:rFonts w:ascii="Cambria"/>
          <w:b/>
          <w:sz w:val="47"/>
        </w:rPr>
      </w:pPr>
    </w:p>
    <w:p>
      <w:pPr>
        <w:pStyle w:val="ListParagraph"/>
        <w:numPr>
          <w:ilvl w:val="0"/>
          <w:numId w:val="6"/>
        </w:numPr>
        <w:tabs>
          <w:tab w:pos="553" w:val="left" w:leader="none"/>
        </w:tabs>
        <w:spacing w:line="240" w:lineRule="auto" w:before="0" w:after="0"/>
        <w:ind w:left="552" w:right="0" w:hanging="433"/>
        <w:jc w:val="left"/>
        <w:rPr>
          <w:sz w:val="22"/>
        </w:rPr>
      </w:pPr>
      <w:r>
        <w:rPr>
          <w:i/>
          <w:sz w:val="22"/>
        </w:rPr>
        <w:t>Motorola</w:t>
      </w:r>
      <w:r>
        <w:rPr>
          <w:i/>
          <w:spacing w:val="-10"/>
          <w:sz w:val="22"/>
        </w:rPr>
        <w:t> </w:t>
      </w:r>
      <w:r>
        <w:rPr>
          <w:i/>
          <w:sz w:val="22"/>
        </w:rPr>
        <w:t>Semiconductor</w:t>
      </w:r>
      <w:r>
        <w:rPr>
          <w:i/>
          <w:spacing w:val="-6"/>
          <w:sz w:val="22"/>
        </w:rPr>
        <w:t> </w:t>
      </w:r>
      <w:r>
        <w:rPr>
          <w:i/>
          <w:sz w:val="22"/>
        </w:rPr>
        <w:t>Data</w:t>
      </w:r>
      <w:r>
        <w:rPr>
          <w:i/>
          <w:spacing w:val="-4"/>
          <w:sz w:val="22"/>
        </w:rPr>
        <w:t> </w:t>
      </w:r>
      <w:r>
        <w:rPr>
          <w:i/>
          <w:sz w:val="22"/>
        </w:rPr>
        <w:t>Manual,</w:t>
      </w:r>
      <w:r>
        <w:rPr>
          <w:i/>
          <w:spacing w:val="-4"/>
          <w:sz w:val="22"/>
        </w:rPr>
        <w:t> </w:t>
      </w:r>
      <w:r>
        <w:rPr>
          <w:sz w:val="22"/>
        </w:rPr>
        <w:t>Motorola</w:t>
      </w:r>
      <w:r>
        <w:rPr>
          <w:spacing w:val="-5"/>
          <w:sz w:val="22"/>
        </w:rPr>
        <w:t> </w:t>
      </w:r>
      <w:r>
        <w:rPr>
          <w:sz w:val="22"/>
        </w:rPr>
        <w:t>Semiconductor</w:t>
      </w:r>
      <w:r>
        <w:rPr>
          <w:spacing w:val="-7"/>
          <w:sz w:val="22"/>
        </w:rPr>
        <w:t> </w:t>
      </w:r>
      <w:r>
        <w:rPr>
          <w:sz w:val="22"/>
        </w:rPr>
        <w:t>Products,</w:t>
      </w:r>
      <w:r>
        <w:rPr>
          <w:spacing w:val="-4"/>
          <w:sz w:val="22"/>
        </w:rPr>
        <w:t> </w:t>
      </w:r>
      <w:r>
        <w:rPr>
          <w:sz w:val="22"/>
        </w:rPr>
        <w:t>Inc.,</w:t>
      </w:r>
      <w:r>
        <w:rPr>
          <w:spacing w:val="-7"/>
          <w:sz w:val="22"/>
        </w:rPr>
        <w:t> </w:t>
      </w:r>
      <w:r>
        <w:rPr>
          <w:sz w:val="22"/>
        </w:rPr>
        <w:t>Phoenix,</w:t>
      </w:r>
      <w:r>
        <w:rPr>
          <w:spacing w:val="-5"/>
          <w:sz w:val="22"/>
        </w:rPr>
        <w:t> </w:t>
      </w:r>
      <w:r>
        <w:rPr>
          <w:sz w:val="22"/>
        </w:rPr>
        <w:t>AZ,</w:t>
      </w:r>
      <w:r>
        <w:rPr>
          <w:spacing w:val="-4"/>
          <w:sz w:val="22"/>
        </w:rPr>
        <w:t> </w:t>
      </w:r>
      <w:r>
        <w:rPr>
          <w:spacing w:val="-2"/>
          <w:sz w:val="22"/>
        </w:rPr>
        <w:t>2007.</w:t>
      </w:r>
    </w:p>
    <w:p>
      <w:pPr>
        <w:pStyle w:val="BodyText"/>
        <w:spacing w:before="8"/>
        <w:rPr>
          <w:sz w:val="19"/>
        </w:rPr>
      </w:pPr>
    </w:p>
    <w:p>
      <w:pPr>
        <w:pStyle w:val="ListParagraph"/>
        <w:numPr>
          <w:ilvl w:val="0"/>
          <w:numId w:val="6"/>
        </w:numPr>
        <w:tabs>
          <w:tab w:pos="553" w:val="left" w:leader="none"/>
        </w:tabs>
        <w:spacing w:line="276" w:lineRule="auto" w:before="0" w:after="0"/>
        <w:ind w:left="552" w:right="451" w:hanging="432"/>
        <w:jc w:val="left"/>
        <w:rPr>
          <w:sz w:val="22"/>
        </w:rPr>
      </w:pPr>
      <w:r>
        <w:rPr>
          <w:i/>
          <w:sz w:val="22"/>
        </w:rPr>
        <w:t>Double Data Rate (DDR) SDRAM, </w:t>
      </w:r>
      <w:r>
        <w:rPr>
          <w:sz w:val="22"/>
        </w:rPr>
        <w:t>datasheet, Micron Technology, Inc., 2003. Available at: </w:t>
      </w:r>
      <w:hyperlink r:id="rId10">
        <w:r>
          <w:rPr>
            <w:color w:val="0000FF"/>
            <w:spacing w:val="-2"/>
            <w:sz w:val="22"/>
            <w:u w:val="single" w:color="0000FF"/>
          </w:rPr>
          <w:t>http://www.micron.com/~/media/documents/products/data-sheet/dram/ddr1/256mb_ddr.pdf</w:t>
        </w:r>
      </w:hyperlink>
    </w:p>
    <w:p>
      <w:pPr>
        <w:pStyle w:val="BodyText"/>
        <w:spacing w:before="10"/>
        <w:rPr>
          <w:sz w:val="11"/>
        </w:rPr>
      </w:pPr>
    </w:p>
    <w:p>
      <w:pPr>
        <w:pStyle w:val="ListParagraph"/>
        <w:numPr>
          <w:ilvl w:val="0"/>
          <w:numId w:val="6"/>
        </w:numPr>
        <w:tabs>
          <w:tab w:pos="553" w:val="left" w:leader="none"/>
        </w:tabs>
        <w:spacing w:line="276" w:lineRule="auto" w:before="57" w:after="0"/>
        <w:ind w:left="552" w:right="1968" w:hanging="432"/>
        <w:jc w:val="left"/>
        <w:rPr>
          <w:sz w:val="22"/>
        </w:rPr>
      </w:pPr>
      <w:r>
        <w:rPr>
          <w:sz w:val="22"/>
        </w:rPr>
        <w:t>Linx Technologies LT Series, web page. Available at: </w:t>
      </w:r>
      <w:hyperlink r:id="rId11">
        <w:r>
          <w:rPr>
            <w:color w:val="0000FF"/>
            <w:sz w:val="22"/>
            <w:u w:val="single" w:color="0000FF"/>
          </w:rPr>
          <w:t>https://www.linxtechnologies.com/en/products/modules</w:t>
        </w:r>
      </w:hyperlink>
      <w:r>
        <w:rPr>
          <w:sz w:val="22"/>
        </w:rPr>
        <w:t>.</w:t>
      </w:r>
      <w:r>
        <w:rPr>
          <w:spacing w:val="-11"/>
          <w:sz w:val="22"/>
        </w:rPr>
        <w:t> </w:t>
      </w:r>
      <w:r>
        <w:rPr>
          <w:sz w:val="22"/>
        </w:rPr>
        <w:t>Accessed</w:t>
      </w:r>
      <w:r>
        <w:rPr>
          <w:spacing w:val="-12"/>
          <w:sz w:val="22"/>
        </w:rPr>
        <w:t> </w:t>
      </w:r>
      <w:r>
        <w:rPr>
          <w:sz w:val="22"/>
        </w:rPr>
        <w:t>May</w:t>
      </w:r>
      <w:r>
        <w:rPr>
          <w:spacing w:val="-11"/>
          <w:sz w:val="22"/>
        </w:rPr>
        <w:t> </w:t>
      </w:r>
      <w:r>
        <w:rPr>
          <w:sz w:val="22"/>
        </w:rPr>
        <w:t>2015.</w:t>
      </w:r>
    </w:p>
    <w:p>
      <w:pPr>
        <w:pStyle w:val="BodyText"/>
        <w:spacing w:before="4"/>
        <w:rPr>
          <w:sz w:val="10"/>
        </w:rPr>
      </w:pPr>
    </w:p>
    <w:p>
      <w:pPr>
        <w:pStyle w:val="ListParagraph"/>
        <w:numPr>
          <w:ilvl w:val="0"/>
          <w:numId w:val="6"/>
        </w:numPr>
        <w:tabs>
          <w:tab w:pos="553" w:val="left" w:leader="none"/>
        </w:tabs>
        <w:spacing w:line="273" w:lineRule="auto" w:before="75" w:after="0"/>
        <w:ind w:left="552" w:right="428" w:hanging="382"/>
        <w:jc w:val="left"/>
        <w:rPr>
          <w:sz w:val="22"/>
        </w:rPr>
      </w:pPr>
      <w:r>
        <w:rPr>
          <w:sz w:val="22"/>
        </w:rPr>
        <w:t>J.</w:t>
      </w:r>
      <w:r>
        <w:rPr>
          <w:spacing w:val="-3"/>
          <w:sz w:val="22"/>
        </w:rPr>
        <w:t> </w:t>
      </w:r>
      <w:r>
        <w:rPr>
          <w:sz w:val="22"/>
        </w:rPr>
        <w:t>A.</w:t>
      </w:r>
      <w:r>
        <w:rPr>
          <w:spacing w:val="-3"/>
          <w:sz w:val="22"/>
        </w:rPr>
        <w:t> </w:t>
      </w:r>
      <w:r>
        <w:rPr>
          <w:sz w:val="22"/>
        </w:rPr>
        <w:t>Prufrock,</w:t>
      </w:r>
      <w:r>
        <w:rPr>
          <w:spacing w:val="-4"/>
          <w:sz w:val="22"/>
        </w:rPr>
        <w:t> </w:t>
      </w:r>
      <w:r>
        <w:rPr>
          <w:i/>
          <w:sz w:val="22"/>
        </w:rPr>
        <w:t>Lasers</w:t>
      </w:r>
      <w:r>
        <w:rPr>
          <w:i/>
          <w:spacing w:val="-2"/>
          <w:sz w:val="22"/>
        </w:rPr>
        <w:t> </w:t>
      </w:r>
      <w:r>
        <w:rPr>
          <w:i/>
          <w:sz w:val="22"/>
        </w:rPr>
        <w:t>and</w:t>
      </w:r>
      <w:r>
        <w:rPr>
          <w:i/>
          <w:spacing w:val="-3"/>
          <w:sz w:val="22"/>
        </w:rPr>
        <w:t> </w:t>
      </w:r>
      <w:r>
        <w:rPr>
          <w:i/>
          <w:sz w:val="22"/>
        </w:rPr>
        <w:t>Their</w:t>
      </w:r>
      <w:r>
        <w:rPr>
          <w:i/>
          <w:spacing w:val="-2"/>
          <w:sz w:val="22"/>
        </w:rPr>
        <w:t> </w:t>
      </w:r>
      <w:r>
        <w:rPr>
          <w:i/>
          <w:sz w:val="22"/>
        </w:rPr>
        <w:t>Applications</w:t>
      </w:r>
      <w:r>
        <w:rPr>
          <w:i/>
          <w:spacing w:val="-2"/>
          <w:sz w:val="22"/>
        </w:rPr>
        <w:t> </w:t>
      </w:r>
      <w:r>
        <w:rPr>
          <w:i/>
          <w:sz w:val="22"/>
        </w:rPr>
        <w:t>in</w:t>
      </w:r>
      <w:r>
        <w:rPr>
          <w:i/>
          <w:spacing w:val="-5"/>
          <w:sz w:val="22"/>
        </w:rPr>
        <w:t> </w:t>
      </w:r>
      <w:r>
        <w:rPr>
          <w:i/>
          <w:sz w:val="22"/>
        </w:rPr>
        <w:t>Surface</w:t>
      </w:r>
      <w:r>
        <w:rPr>
          <w:i/>
          <w:spacing w:val="-5"/>
          <w:sz w:val="22"/>
        </w:rPr>
        <w:t> </w:t>
      </w:r>
      <w:r>
        <w:rPr>
          <w:i/>
          <w:sz w:val="22"/>
        </w:rPr>
        <w:t>Science</w:t>
      </w:r>
      <w:r>
        <w:rPr>
          <w:i/>
          <w:spacing w:val="-2"/>
          <w:sz w:val="22"/>
        </w:rPr>
        <w:t> </w:t>
      </w:r>
      <w:r>
        <w:rPr>
          <w:i/>
          <w:sz w:val="22"/>
        </w:rPr>
        <w:t>and</w:t>
      </w:r>
      <w:r>
        <w:rPr>
          <w:i/>
          <w:spacing w:val="-3"/>
          <w:sz w:val="22"/>
        </w:rPr>
        <w:t> </w:t>
      </w:r>
      <w:r>
        <w:rPr>
          <w:i/>
          <w:sz w:val="22"/>
        </w:rPr>
        <w:t>Technology, </w:t>
      </w:r>
      <w:r>
        <w:rPr>
          <w:sz w:val="22"/>
        </w:rPr>
        <w:t>2</w:t>
      </w:r>
      <w:r>
        <w:rPr>
          <w:sz w:val="22"/>
          <w:vertAlign w:val="superscript"/>
        </w:rPr>
        <w:t>nd</w:t>
      </w:r>
      <w:r>
        <w:rPr>
          <w:spacing w:val="-3"/>
          <w:sz w:val="22"/>
          <w:vertAlign w:val="baseline"/>
        </w:rPr>
        <w:t> </w:t>
      </w:r>
      <w:r>
        <w:rPr>
          <w:sz w:val="22"/>
          <w:vertAlign w:val="baseline"/>
        </w:rPr>
        <w:t>ed.</w:t>
      </w:r>
      <w:r>
        <w:rPr>
          <w:spacing w:val="-3"/>
          <w:sz w:val="22"/>
          <w:vertAlign w:val="baseline"/>
        </w:rPr>
        <w:t> </w:t>
      </w:r>
      <w:r>
        <w:rPr>
          <w:sz w:val="22"/>
          <w:vertAlign w:val="baseline"/>
        </w:rPr>
        <w:t>New</w:t>
      </w:r>
      <w:r>
        <w:rPr>
          <w:spacing w:val="-1"/>
          <w:sz w:val="22"/>
          <w:vertAlign w:val="baseline"/>
        </w:rPr>
        <w:t> </w:t>
      </w:r>
      <w:r>
        <w:rPr>
          <w:sz w:val="22"/>
          <w:vertAlign w:val="baseline"/>
        </w:rPr>
        <w:t>York, NY: McGraw-Hill, 2009.</w:t>
      </w:r>
    </w:p>
    <w:p>
      <w:pPr>
        <w:pStyle w:val="BodyText"/>
        <w:spacing w:before="8"/>
        <w:rPr>
          <w:sz w:val="16"/>
        </w:rPr>
      </w:pPr>
    </w:p>
    <w:p>
      <w:pPr>
        <w:pStyle w:val="ListParagraph"/>
        <w:numPr>
          <w:ilvl w:val="0"/>
          <w:numId w:val="6"/>
        </w:numPr>
        <w:tabs>
          <w:tab w:pos="553" w:val="left" w:leader="none"/>
        </w:tabs>
        <w:spacing w:line="276" w:lineRule="auto" w:before="0" w:after="0"/>
        <w:ind w:left="552" w:right="553" w:hanging="432"/>
        <w:jc w:val="left"/>
        <w:rPr>
          <w:sz w:val="22"/>
        </w:rPr>
      </w:pPr>
      <w:r>
        <w:rPr>
          <w:sz w:val="22"/>
        </w:rPr>
        <w:t>W. P. Mondragon, “Principles of coherent light sources: Coherent lasers and pulsed lasers,” in </w:t>
      </w:r>
      <w:r>
        <w:rPr>
          <w:i/>
          <w:sz w:val="22"/>
        </w:rPr>
        <w:t>Lasers</w:t>
      </w:r>
      <w:r>
        <w:rPr>
          <w:i/>
          <w:spacing w:val="-2"/>
          <w:sz w:val="22"/>
        </w:rPr>
        <w:t> </w:t>
      </w:r>
      <w:r>
        <w:rPr>
          <w:i/>
          <w:sz w:val="22"/>
        </w:rPr>
        <w:t>and</w:t>
      </w:r>
      <w:r>
        <w:rPr>
          <w:i/>
          <w:spacing w:val="-3"/>
          <w:sz w:val="22"/>
        </w:rPr>
        <w:t> </w:t>
      </w:r>
      <w:r>
        <w:rPr>
          <w:i/>
          <w:sz w:val="22"/>
        </w:rPr>
        <w:t>Their</w:t>
      </w:r>
      <w:r>
        <w:rPr>
          <w:i/>
          <w:spacing w:val="-1"/>
          <w:sz w:val="22"/>
        </w:rPr>
        <w:t> </w:t>
      </w:r>
      <w:r>
        <w:rPr>
          <w:i/>
          <w:sz w:val="22"/>
        </w:rPr>
        <w:t>Applications</w:t>
      </w:r>
      <w:r>
        <w:rPr>
          <w:i/>
          <w:spacing w:val="-2"/>
          <w:sz w:val="22"/>
        </w:rPr>
        <w:t> </w:t>
      </w:r>
      <w:r>
        <w:rPr>
          <w:i/>
          <w:sz w:val="22"/>
        </w:rPr>
        <w:t>in</w:t>
      </w:r>
      <w:r>
        <w:rPr>
          <w:i/>
          <w:spacing w:val="-3"/>
          <w:sz w:val="22"/>
        </w:rPr>
        <w:t> </w:t>
      </w:r>
      <w:r>
        <w:rPr>
          <w:i/>
          <w:sz w:val="22"/>
        </w:rPr>
        <w:t>Surface</w:t>
      </w:r>
      <w:r>
        <w:rPr>
          <w:i/>
          <w:spacing w:val="-2"/>
          <w:sz w:val="22"/>
        </w:rPr>
        <w:t> </w:t>
      </w:r>
      <w:r>
        <w:rPr>
          <w:i/>
          <w:sz w:val="22"/>
        </w:rPr>
        <w:t>Science</w:t>
      </w:r>
      <w:r>
        <w:rPr>
          <w:i/>
          <w:spacing w:val="-5"/>
          <w:sz w:val="22"/>
        </w:rPr>
        <w:t> </w:t>
      </w:r>
      <w:r>
        <w:rPr>
          <w:i/>
          <w:sz w:val="22"/>
        </w:rPr>
        <w:t>and</w:t>
      </w:r>
      <w:r>
        <w:rPr>
          <w:i/>
          <w:spacing w:val="-3"/>
          <w:sz w:val="22"/>
        </w:rPr>
        <w:t> </w:t>
      </w:r>
      <w:r>
        <w:rPr>
          <w:i/>
          <w:sz w:val="22"/>
        </w:rPr>
        <w:t>Technology, </w:t>
      </w:r>
      <w:r>
        <w:rPr>
          <w:sz w:val="22"/>
        </w:rPr>
        <w:t>2</w:t>
      </w:r>
      <w:r>
        <w:rPr>
          <w:sz w:val="22"/>
          <w:vertAlign w:val="superscript"/>
        </w:rPr>
        <w:t>nd</w:t>
      </w:r>
      <w:r>
        <w:rPr>
          <w:spacing w:val="-3"/>
          <w:sz w:val="22"/>
          <w:vertAlign w:val="baseline"/>
        </w:rPr>
        <w:t> </w:t>
      </w:r>
      <w:r>
        <w:rPr>
          <w:sz w:val="22"/>
          <w:vertAlign w:val="baseline"/>
        </w:rPr>
        <w:t>ed.,</w:t>
      </w:r>
      <w:r>
        <w:rPr>
          <w:spacing w:val="-2"/>
          <w:sz w:val="22"/>
          <w:vertAlign w:val="baseline"/>
        </w:rPr>
        <w:t> </w:t>
      </w:r>
      <w:r>
        <w:rPr>
          <w:sz w:val="22"/>
          <w:vertAlign w:val="baseline"/>
        </w:rPr>
        <w:t>J.</w:t>
      </w:r>
      <w:r>
        <w:rPr>
          <w:spacing w:val="-3"/>
          <w:sz w:val="22"/>
          <w:vertAlign w:val="baseline"/>
        </w:rPr>
        <w:t> </w:t>
      </w:r>
      <w:r>
        <w:rPr>
          <w:sz w:val="22"/>
          <w:vertAlign w:val="baseline"/>
        </w:rPr>
        <w:t>A.</w:t>
      </w:r>
      <w:r>
        <w:rPr>
          <w:spacing w:val="-2"/>
          <w:sz w:val="22"/>
          <w:vertAlign w:val="baseline"/>
        </w:rPr>
        <w:t> </w:t>
      </w:r>
      <w:r>
        <w:rPr>
          <w:sz w:val="22"/>
          <w:vertAlign w:val="baseline"/>
        </w:rPr>
        <w:t>Prufrock,</w:t>
      </w:r>
      <w:r>
        <w:rPr>
          <w:spacing w:val="-4"/>
          <w:sz w:val="22"/>
          <w:vertAlign w:val="baseline"/>
        </w:rPr>
        <w:t> </w:t>
      </w:r>
      <w:r>
        <w:rPr>
          <w:sz w:val="22"/>
          <w:vertAlign w:val="baseline"/>
        </w:rPr>
        <w:t>Ed.</w:t>
      </w:r>
      <w:r>
        <w:rPr>
          <w:spacing w:val="-3"/>
          <w:sz w:val="22"/>
          <w:vertAlign w:val="baseline"/>
        </w:rPr>
        <w:t> </w:t>
      </w:r>
      <w:r>
        <w:rPr>
          <w:sz w:val="22"/>
          <w:vertAlign w:val="baseline"/>
        </w:rPr>
        <w:t>New York, NY: McGraw-Hill, 2009, pp. 117-132.</w:t>
      </w:r>
    </w:p>
    <w:p>
      <w:pPr>
        <w:pStyle w:val="BodyText"/>
        <w:spacing w:before="6"/>
        <w:rPr>
          <w:sz w:val="16"/>
        </w:rPr>
      </w:pPr>
    </w:p>
    <w:p>
      <w:pPr>
        <w:pStyle w:val="ListParagraph"/>
        <w:numPr>
          <w:ilvl w:val="0"/>
          <w:numId w:val="6"/>
        </w:numPr>
        <w:tabs>
          <w:tab w:pos="553" w:val="left" w:leader="none"/>
        </w:tabs>
        <w:spacing w:line="273" w:lineRule="auto" w:before="0" w:after="0"/>
        <w:ind w:left="552" w:right="1057" w:hanging="432"/>
        <w:jc w:val="left"/>
        <w:rPr>
          <w:sz w:val="22"/>
        </w:rPr>
      </w:pPr>
      <w:r>
        <w:rPr>
          <w:sz w:val="22"/>
        </w:rPr>
        <w:t>G.</w:t>
      </w:r>
      <w:r>
        <w:rPr>
          <w:spacing w:val="-3"/>
          <w:sz w:val="22"/>
        </w:rPr>
        <w:t> </w:t>
      </w:r>
      <w:r>
        <w:rPr>
          <w:sz w:val="22"/>
        </w:rPr>
        <w:t>Liu,</w:t>
      </w:r>
      <w:r>
        <w:rPr>
          <w:spacing w:val="-4"/>
          <w:sz w:val="22"/>
        </w:rPr>
        <w:t> </w:t>
      </w:r>
      <w:r>
        <w:rPr>
          <w:sz w:val="22"/>
        </w:rPr>
        <w:t>“TDM</w:t>
      </w:r>
      <w:r>
        <w:rPr>
          <w:spacing w:val="-4"/>
          <w:sz w:val="22"/>
        </w:rPr>
        <w:t> </w:t>
      </w:r>
      <w:r>
        <w:rPr>
          <w:sz w:val="22"/>
        </w:rPr>
        <w:t>and</w:t>
      </w:r>
      <w:r>
        <w:rPr>
          <w:spacing w:val="-3"/>
          <w:sz w:val="22"/>
        </w:rPr>
        <w:t> </w:t>
      </w:r>
      <w:r>
        <w:rPr>
          <w:sz w:val="22"/>
        </w:rPr>
        <w:t>TWDM</w:t>
      </w:r>
      <w:r>
        <w:rPr>
          <w:spacing w:val="-4"/>
          <w:sz w:val="22"/>
        </w:rPr>
        <w:t> </w:t>
      </w:r>
      <w:r>
        <w:rPr>
          <w:sz w:val="22"/>
        </w:rPr>
        <w:t>de</w:t>
      </w:r>
      <w:r>
        <w:rPr>
          <w:spacing w:val="-2"/>
          <w:sz w:val="22"/>
        </w:rPr>
        <w:t> </w:t>
      </w:r>
      <w:r>
        <w:rPr>
          <w:sz w:val="22"/>
        </w:rPr>
        <w:t>Bruijn</w:t>
      </w:r>
      <w:r>
        <w:rPr>
          <w:spacing w:val="-3"/>
          <w:sz w:val="22"/>
        </w:rPr>
        <w:t> </w:t>
      </w:r>
      <w:r>
        <w:rPr>
          <w:sz w:val="22"/>
        </w:rPr>
        <w:t>nets</w:t>
      </w:r>
      <w:r>
        <w:rPr>
          <w:spacing w:val="-4"/>
          <w:sz w:val="22"/>
        </w:rPr>
        <w:t> </w:t>
      </w:r>
      <w:r>
        <w:rPr>
          <w:sz w:val="22"/>
        </w:rPr>
        <w:t>and</w:t>
      </w:r>
      <w:r>
        <w:rPr>
          <w:spacing w:val="-3"/>
          <w:sz w:val="22"/>
        </w:rPr>
        <w:t> </w:t>
      </w:r>
      <w:r>
        <w:rPr>
          <w:sz w:val="22"/>
        </w:rPr>
        <w:t>shufflenets</w:t>
      </w:r>
      <w:r>
        <w:rPr>
          <w:spacing w:val="-2"/>
          <w:sz w:val="22"/>
        </w:rPr>
        <w:t> </w:t>
      </w:r>
      <w:r>
        <w:rPr>
          <w:sz w:val="22"/>
        </w:rPr>
        <w:t>for</w:t>
      </w:r>
      <w:r>
        <w:rPr>
          <w:spacing w:val="-5"/>
          <w:sz w:val="22"/>
        </w:rPr>
        <w:t> </w:t>
      </w:r>
      <w:r>
        <w:rPr>
          <w:sz w:val="22"/>
        </w:rPr>
        <w:t>optical</w:t>
      </w:r>
      <w:r>
        <w:rPr>
          <w:spacing w:val="-3"/>
          <w:sz w:val="22"/>
        </w:rPr>
        <w:t> </w:t>
      </w:r>
      <w:r>
        <w:rPr>
          <w:sz w:val="22"/>
        </w:rPr>
        <w:t>communications,” </w:t>
      </w:r>
      <w:r>
        <w:rPr>
          <w:i/>
          <w:sz w:val="22"/>
        </w:rPr>
        <w:t>IEEE</w:t>
      </w:r>
      <w:r>
        <w:rPr>
          <w:i/>
          <w:sz w:val="22"/>
        </w:rPr>
        <w:t> Transactions on Computers</w:t>
      </w:r>
      <w:r>
        <w:rPr>
          <w:sz w:val="22"/>
        </w:rPr>
        <w:t>, vol. 59, no. 1, pp. 695-701, June 2011.</w:t>
      </w:r>
    </w:p>
    <w:p>
      <w:pPr>
        <w:pStyle w:val="BodyText"/>
        <w:spacing w:before="9"/>
        <w:rPr>
          <w:sz w:val="16"/>
        </w:rPr>
      </w:pPr>
    </w:p>
    <w:p>
      <w:pPr>
        <w:pStyle w:val="ListParagraph"/>
        <w:numPr>
          <w:ilvl w:val="0"/>
          <w:numId w:val="6"/>
        </w:numPr>
        <w:tabs>
          <w:tab w:pos="553" w:val="left" w:leader="none"/>
        </w:tabs>
        <w:spacing w:line="240" w:lineRule="auto" w:before="0" w:after="0"/>
        <w:ind w:left="552" w:right="0" w:hanging="433"/>
        <w:jc w:val="left"/>
        <w:rPr>
          <w:sz w:val="22"/>
        </w:rPr>
      </w:pPr>
      <w:r>
        <w:rPr>
          <w:sz w:val="22"/>
        </w:rPr>
        <w:t>S.</w:t>
      </w:r>
      <w:r>
        <w:rPr>
          <w:spacing w:val="-5"/>
          <w:sz w:val="22"/>
        </w:rPr>
        <w:t> </w:t>
      </w:r>
      <w:r>
        <w:rPr>
          <w:sz w:val="22"/>
        </w:rPr>
        <w:t>Al</w:t>
      </w:r>
      <w:r>
        <w:rPr>
          <w:spacing w:val="-3"/>
          <w:sz w:val="22"/>
        </w:rPr>
        <w:t> </w:t>
      </w:r>
      <w:r>
        <w:rPr>
          <w:sz w:val="22"/>
        </w:rPr>
        <w:t>Kuran,</w:t>
      </w:r>
      <w:r>
        <w:rPr>
          <w:spacing w:val="-3"/>
          <w:sz w:val="22"/>
        </w:rPr>
        <w:t> </w:t>
      </w:r>
      <w:r>
        <w:rPr>
          <w:sz w:val="22"/>
        </w:rPr>
        <w:t>“The</w:t>
      </w:r>
      <w:r>
        <w:rPr>
          <w:spacing w:val="-3"/>
          <w:sz w:val="22"/>
        </w:rPr>
        <w:t> </w:t>
      </w:r>
      <w:r>
        <w:rPr>
          <w:sz w:val="22"/>
        </w:rPr>
        <w:t>prospects</w:t>
      </w:r>
      <w:r>
        <w:rPr>
          <w:spacing w:val="-5"/>
          <w:sz w:val="22"/>
        </w:rPr>
        <w:t> </w:t>
      </w:r>
      <w:r>
        <w:rPr>
          <w:sz w:val="22"/>
        </w:rPr>
        <w:t>for</w:t>
      </w:r>
      <w:r>
        <w:rPr>
          <w:spacing w:val="-3"/>
          <w:sz w:val="22"/>
        </w:rPr>
        <w:t> </w:t>
      </w:r>
      <w:r>
        <w:rPr>
          <w:sz w:val="22"/>
        </w:rPr>
        <w:t>GaAs</w:t>
      </w:r>
      <w:r>
        <w:rPr>
          <w:spacing w:val="-5"/>
          <w:sz w:val="22"/>
        </w:rPr>
        <w:t> </w:t>
      </w:r>
      <w:r>
        <w:rPr>
          <w:sz w:val="22"/>
        </w:rPr>
        <w:t>MESFET</w:t>
      </w:r>
      <w:r>
        <w:rPr>
          <w:spacing w:val="-5"/>
          <w:sz w:val="22"/>
        </w:rPr>
        <w:t> </w:t>
      </w:r>
      <w:r>
        <w:rPr>
          <w:sz w:val="22"/>
        </w:rPr>
        <w:t>technology</w:t>
      </w:r>
      <w:r>
        <w:rPr>
          <w:spacing w:val="-3"/>
          <w:sz w:val="22"/>
        </w:rPr>
        <w:t> </w:t>
      </w:r>
      <w:r>
        <w:rPr>
          <w:sz w:val="22"/>
        </w:rPr>
        <w:t>in</w:t>
      </w:r>
      <w:r>
        <w:rPr>
          <w:spacing w:val="-4"/>
          <w:sz w:val="22"/>
        </w:rPr>
        <w:t> </w:t>
      </w:r>
      <w:r>
        <w:rPr>
          <w:sz w:val="22"/>
        </w:rPr>
        <w:t>dc–ac</w:t>
      </w:r>
      <w:r>
        <w:rPr>
          <w:spacing w:val="-6"/>
          <w:sz w:val="22"/>
        </w:rPr>
        <w:t> </w:t>
      </w:r>
      <w:r>
        <w:rPr>
          <w:sz w:val="22"/>
        </w:rPr>
        <w:t>voltage</w:t>
      </w:r>
      <w:r>
        <w:rPr>
          <w:spacing w:val="-2"/>
          <w:sz w:val="22"/>
        </w:rPr>
        <w:t> </w:t>
      </w:r>
      <w:r>
        <w:rPr>
          <w:sz w:val="22"/>
        </w:rPr>
        <w:t>conversion,”</w:t>
      </w:r>
      <w:r>
        <w:rPr>
          <w:spacing w:val="-2"/>
          <w:sz w:val="22"/>
        </w:rPr>
        <w:t> </w:t>
      </w:r>
      <w:r>
        <w:rPr>
          <w:spacing w:val="-5"/>
          <w:sz w:val="22"/>
        </w:rPr>
        <w:t>in</w:t>
      </w:r>
    </w:p>
    <w:p>
      <w:pPr>
        <w:spacing w:before="41"/>
        <w:ind w:left="552" w:right="0" w:firstLine="0"/>
        <w:jc w:val="left"/>
        <w:rPr>
          <w:sz w:val="22"/>
        </w:rPr>
      </w:pPr>
      <w:r>
        <w:rPr>
          <w:i/>
          <w:sz w:val="22"/>
        </w:rPr>
        <w:t>Proceedings</w:t>
      </w:r>
      <w:r>
        <w:rPr>
          <w:i/>
          <w:spacing w:val="-7"/>
          <w:sz w:val="22"/>
        </w:rPr>
        <w:t> </w:t>
      </w:r>
      <w:r>
        <w:rPr>
          <w:i/>
          <w:sz w:val="22"/>
        </w:rPr>
        <w:t>of</w:t>
      </w:r>
      <w:r>
        <w:rPr>
          <w:i/>
          <w:spacing w:val="-5"/>
          <w:sz w:val="22"/>
        </w:rPr>
        <w:t> </w:t>
      </w:r>
      <w:r>
        <w:rPr>
          <w:i/>
          <w:sz w:val="22"/>
        </w:rPr>
        <w:t>the</w:t>
      </w:r>
      <w:r>
        <w:rPr>
          <w:i/>
          <w:spacing w:val="-8"/>
          <w:sz w:val="22"/>
        </w:rPr>
        <w:t> </w:t>
      </w:r>
      <w:r>
        <w:rPr>
          <w:i/>
          <w:sz w:val="22"/>
        </w:rPr>
        <w:t>Fourteenth</w:t>
      </w:r>
      <w:r>
        <w:rPr>
          <w:i/>
          <w:spacing w:val="-4"/>
          <w:sz w:val="22"/>
        </w:rPr>
        <w:t> </w:t>
      </w:r>
      <w:r>
        <w:rPr>
          <w:i/>
          <w:sz w:val="22"/>
        </w:rPr>
        <w:t>Annual</w:t>
      </w:r>
      <w:r>
        <w:rPr>
          <w:i/>
          <w:spacing w:val="-5"/>
          <w:sz w:val="22"/>
        </w:rPr>
        <w:t> </w:t>
      </w:r>
      <w:r>
        <w:rPr>
          <w:i/>
          <w:sz w:val="22"/>
        </w:rPr>
        <w:t>Portable</w:t>
      </w:r>
      <w:r>
        <w:rPr>
          <w:i/>
          <w:spacing w:val="-8"/>
          <w:sz w:val="22"/>
        </w:rPr>
        <w:t> </w:t>
      </w:r>
      <w:r>
        <w:rPr>
          <w:i/>
          <w:sz w:val="22"/>
        </w:rPr>
        <w:t>Design</w:t>
      </w:r>
      <w:r>
        <w:rPr>
          <w:i/>
          <w:spacing w:val="-6"/>
          <w:sz w:val="22"/>
        </w:rPr>
        <w:t> </w:t>
      </w:r>
      <w:r>
        <w:rPr>
          <w:i/>
          <w:sz w:val="22"/>
        </w:rPr>
        <w:t>Conference</w:t>
      </w:r>
      <w:r>
        <w:rPr>
          <w:sz w:val="22"/>
        </w:rPr>
        <w:t>,</w:t>
      </w:r>
      <w:r>
        <w:rPr>
          <w:spacing w:val="-8"/>
          <w:sz w:val="22"/>
        </w:rPr>
        <w:t> </w:t>
      </w:r>
      <w:r>
        <w:rPr>
          <w:sz w:val="22"/>
        </w:rPr>
        <w:t>2010,</w:t>
      </w:r>
      <w:r>
        <w:rPr>
          <w:spacing w:val="-5"/>
          <w:sz w:val="22"/>
        </w:rPr>
        <w:t> </w:t>
      </w:r>
      <w:r>
        <w:rPr>
          <w:sz w:val="22"/>
        </w:rPr>
        <w:t>pp.</w:t>
      </w:r>
      <w:r>
        <w:rPr>
          <w:spacing w:val="-5"/>
          <w:sz w:val="22"/>
        </w:rPr>
        <w:t> </w:t>
      </w:r>
      <w:r>
        <w:rPr>
          <w:sz w:val="22"/>
        </w:rPr>
        <w:t>137-</w:t>
      </w:r>
      <w:r>
        <w:rPr>
          <w:spacing w:val="-4"/>
          <w:sz w:val="22"/>
        </w:rPr>
        <w:t>142.</w:t>
      </w:r>
    </w:p>
    <w:p>
      <w:pPr>
        <w:pStyle w:val="BodyText"/>
        <w:spacing w:before="8"/>
        <w:rPr>
          <w:sz w:val="19"/>
        </w:rPr>
      </w:pPr>
    </w:p>
    <w:p>
      <w:pPr>
        <w:pStyle w:val="ListParagraph"/>
        <w:numPr>
          <w:ilvl w:val="0"/>
          <w:numId w:val="6"/>
        </w:numPr>
        <w:tabs>
          <w:tab w:pos="553" w:val="left" w:leader="none"/>
        </w:tabs>
        <w:spacing w:line="276" w:lineRule="auto" w:before="0" w:after="0"/>
        <w:ind w:left="552" w:right="336" w:hanging="432"/>
        <w:jc w:val="left"/>
        <w:rPr>
          <w:sz w:val="22"/>
        </w:rPr>
      </w:pPr>
      <w:r>
        <w:rPr>
          <w:sz w:val="22"/>
        </w:rPr>
        <w:t>K.</w:t>
      </w:r>
      <w:r>
        <w:rPr>
          <w:spacing w:val="-2"/>
          <w:sz w:val="22"/>
        </w:rPr>
        <w:t> </w:t>
      </w:r>
      <w:r>
        <w:rPr>
          <w:sz w:val="22"/>
        </w:rPr>
        <w:t>E.</w:t>
      </w:r>
      <w:r>
        <w:rPr>
          <w:spacing w:val="-3"/>
          <w:sz w:val="22"/>
        </w:rPr>
        <w:t> </w:t>
      </w:r>
      <w:r>
        <w:rPr>
          <w:sz w:val="22"/>
        </w:rPr>
        <w:t>Elliott</w:t>
      </w:r>
      <w:r>
        <w:rPr>
          <w:spacing w:val="-4"/>
          <w:sz w:val="22"/>
        </w:rPr>
        <w:t> </w:t>
      </w:r>
      <w:r>
        <w:rPr>
          <w:sz w:val="22"/>
        </w:rPr>
        <w:t>and</w:t>
      </w:r>
      <w:r>
        <w:rPr>
          <w:spacing w:val="-3"/>
          <w:sz w:val="22"/>
        </w:rPr>
        <w:t> </w:t>
      </w:r>
      <w:r>
        <w:rPr>
          <w:sz w:val="22"/>
        </w:rPr>
        <w:t>C.</w:t>
      </w:r>
      <w:r>
        <w:rPr>
          <w:spacing w:val="-2"/>
          <w:sz w:val="22"/>
        </w:rPr>
        <w:t> </w:t>
      </w:r>
      <w:r>
        <w:rPr>
          <w:sz w:val="22"/>
        </w:rPr>
        <w:t>M.</w:t>
      </w:r>
      <w:r>
        <w:rPr>
          <w:spacing w:val="-5"/>
          <w:sz w:val="22"/>
        </w:rPr>
        <w:t> </w:t>
      </w:r>
      <w:r>
        <w:rPr>
          <w:sz w:val="22"/>
        </w:rPr>
        <w:t>Greene,</w:t>
      </w:r>
      <w:r>
        <w:rPr>
          <w:spacing w:val="-1"/>
          <w:sz w:val="22"/>
        </w:rPr>
        <w:t> </w:t>
      </w:r>
      <w:r>
        <w:rPr>
          <w:sz w:val="22"/>
        </w:rPr>
        <w:t>“A</w:t>
      </w:r>
      <w:r>
        <w:rPr>
          <w:spacing w:val="-2"/>
          <w:sz w:val="22"/>
        </w:rPr>
        <w:t> </w:t>
      </w:r>
      <w:r>
        <w:rPr>
          <w:sz w:val="22"/>
        </w:rPr>
        <w:t>local</w:t>
      </w:r>
      <w:r>
        <w:rPr>
          <w:spacing w:val="-5"/>
          <w:sz w:val="22"/>
        </w:rPr>
        <w:t> </w:t>
      </w:r>
      <w:r>
        <w:rPr>
          <w:sz w:val="22"/>
        </w:rPr>
        <w:t>adaptive</w:t>
      </w:r>
      <w:r>
        <w:rPr>
          <w:spacing w:val="-1"/>
          <w:sz w:val="22"/>
        </w:rPr>
        <w:t> </w:t>
      </w:r>
      <w:r>
        <w:rPr>
          <w:sz w:val="22"/>
        </w:rPr>
        <w:t>protocol,”</w:t>
      </w:r>
      <w:r>
        <w:rPr>
          <w:spacing w:val="-1"/>
          <w:sz w:val="22"/>
        </w:rPr>
        <w:t> </w:t>
      </w:r>
      <w:r>
        <w:rPr>
          <w:sz w:val="22"/>
        </w:rPr>
        <w:t>Argonne</w:t>
      </w:r>
      <w:r>
        <w:rPr>
          <w:spacing w:val="-4"/>
          <w:sz w:val="22"/>
        </w:rPr>
        <w:t> </w:t>
      </w:r>
      <w:r>
        <w:rPr>
          <w:sz w:val="22"/>
        </w:rPr>
        <w:t>National</w:t>
      </w:r>
      <w:r>
        <w:rPr>
          <w:spacing w:val="-2"/>
          <w:sz w:val="22"/>
        </w:rPr>
        <w:t> </w:t>
      </w:r>
      <w:r>
        <w:rPr>
          <w:sz w:val="22"/>
        </w:rPr>
        <w:t>Laboratory,</w:t>
      </w:r>
      <w:r>
        <w:rPr>
          <w:spacing w:val="-4"/>
          <w:sz w:val="22"/>
        </w:rPr>
        <w:t> </w:t>
      </w:r>
      <w:r>
        <w:rPr>
          <w:sz w:val="22"/>
        </w:rPr>
        <w:t>Argonne, IL, Tech. Rep. 916-1010-BB, 2006.</w:t>
      </w:r>
    </w:p>
    <w:p>
      <w:pPr>
        <w:pStyle w:val="BodyText"/>
        <w:spacing w:before="6"/>
        <w:rPr>
          <w:sz w:val="16"/>
        </w:rPr>
      </w:pPr>
    </w:p>
    <w:p>
      <w:pPr>
        <w:pStyle w:val="ListParagraph"/>
        <w:numPr>
          <w:ilvl w:val="0"/>
          <w:numId w:val="6"/>
        </w:numPr>
        <w:tabs>
          <w:tab w:pos="553" w:val="left" w:leader="none"/>
        </w:tabs>
        <w:spacing w:line="276" w:lineRule="auto" w:before="0" w:after="0"/>
        <w:ind w:left="552" w:right="321" w:hanging="432"/>
        <w:jc w:val="left"/>
        <w:rPr>
          <w:sz w:val="22"/>
        </w:rPr>
      </w:pPr>
      <w:r>
        <w:rPr>
          <w:sz w:val="22"/>
        </w:rPr>
        <w:t>J.</w:t>
      </w:r>
      <w:r>
        <w:rPr>
          <w:spacing w:val="-2"/>
          <w:sz w:val="22"/>
        </w:rPr>
        <w:t> </w:t>
      </w:r>
      <w:r>
        <w:rPr>
          <w:sz w:val="22"/>
        </w:rPr>
        <w:t>Groeppelhaus,</w:t>
      </w:r>
      <w:r>
        <w:rPr>
          <w:spacing w:val="-3"/>
          <w:sz w:val="22"/>
        </w:rPr>
        <w:t> </w:t>
      </w:r>
      <w:r>
        <w:rPr>
          <w:sz w:val="22"/>
        </w:rPr>
        <w:t>“Java</w:t>
      </w:r>
      <w:r>
        <w:rPr>
          <w:spacing w:val="-1"/>
          <w:sz w:val="22"/>
        </w:rPr>
        <w:t> </w:t>
      </w:r>
      <w:r>
        <w:rPr>
          <w:sz w:val="22"/>
        </w:rPr>
        <w:t>5.7</w:t>
      </w:r>
      <w:r>
        <w:rPr>
          <w:spacing w:val="-3"/>
          <w:sz w:val="22"/>
        </w:rPr>
        <w:t> </w:t>
      </w:r>
      <w:r>
        <w:rPr>
          <w:sz w:val="22"/>
        </w:rPr>
        <w:t>tutorial:</w:t>
      </w:r>
      <w:r>
        <w:rPr>
          <w:spacing w:val="-1"/>
          <w:sz w:val="22"/>
        </w:rPr>
        <w:t> </w:t>
      </w:r>
      <w:r>
        <w:rPr>
          <w:sz w:val="22"/>
        </w:rPr>
        <w:t>Design</w:t>
      </w:r>
      <w:r>
        <w:rPr>
          <w:spacing w:val="-4"/>
          <w:sz w:val="22"/>
        </w:rPr>
        <w:t> </w:t>
      </w:r>
      <w:r>
        <w:rPr>
          <w:sz w:val="22"/>
        </w:rPr>
        <w:t>of</w:t>
      </w:r>
      <w:r>
        <w:rPr>
          <w:spacing w:val="-1"/>
          <w:sz w:val="22"/>
        </w:rPr>
        <w:t> </w:t>
      </w:r>
      <w:r>
        <w:rPr>
          <w:sz w:val="22"/>
        </w:rPr>
        <w:t>a</w:t>
      </w:r>
      <w:r>
        <w:rPr>
          <w:spacing w:val="-1"/>
          <w:sz w:val="22"/>
        </w:rPr>
        <w:t> </w:t>
      </w:r>
      <w:r>
        <w:rPr>
          <w:sz w:val="22"/>
        </w:rPr>
        <w:t>full</w:t>
      </w:r>
      <w:r>
        <w:rPr>
          <w:spacing w:val="-2"/>
          <w:sz w:val="22"/>
        </w:rPr>
        <w:t> </w:t>
      </w:r>
      <w:r>
        <w:rPr>
          <w:sz w:val="22"/>
        </w:rPr>
        <w:t>adder,”</w:t>
      </w:r>
      <w:r>
        <w:rPr>
          <w:spacing w:val="-2"/>
          <w:sz w:val="22"/>
        </w:rPr>
        <w:t> </w:t>
      </w:r>
      <w:r>
        <w:rPr>
          <w:sz w:val="22"/>
        </w:rPr>
        <w:t>class</w:t>
      </w:r>
      <w:r>
        <w:rPr>
          <w:spacing w:val="-1"/>
          <w:sz w:val="22"/>
        </w:rPr>
        <w:t> </w:t>
      </w:r>
      <w:r>
        <w:rPr>
          <w:sz w:val="22"/>
        </w:rPr>
        <w:t>notes</w:t>
      </w:r>
      <w:r>
        <w:rPr>
          <w:spacing w:val="-4"/>
          <w:sz w:val="22"/>
        </w:rPr>
        <w:t> </w:t>
      </w:r>
      <w:r>
        <w:rPr>
          <w:sz w:val="22"/>
        </w:rPr>
        <w:t>for</w:t>
      </w:r>
      <w:r>
        <w:rPr>
          <w:spacing w:val="-4"/>
          <w:sz w:val="22"/>
        </w:rPr>
        <w:t> </w:t>
      </w:r>
      <w:r>
        <w:rPr>
          <w:sz w:val="22"/>
        </w:rPr>
        <w:t>ECE</w:t>
      </w:r>
      <w:r>
        <w:rPr>
          <w:spacing w:val="-4"/>
          <w:sz w:val="22"/>
        </w:rPr>
        <w:t> </w:t>
      </w:r>
      <w:r>
        <w:rPr>
          <w:sz w:val="22"/>
        </w:rPr>
        <w:t>290,</w:t>
      </w:r>
      <w:r>
        <w:rPr>
          <w:spacing w:val="-3"/>
          <w:sz w:val="22"/>
        </w:rPr>
        <w:t> </w:t>
      </w:r>
      <w:r>
        <w:rPr>
          <w:sz w:val="22"/>
        </w:rPr>
        <w:t>Department</w:t>
      </w:r>
      <w:r>
        <w:rPr>
          <w:spacing w:val="-3"/>
          <w:sz w:val="22"/>
        </w:rPr>
        <w:t> </w:t>
      </w:r>
      <w:r>
        <w:rPr>
          <w:sz w:val="22"/>
        </w:rPr>
        <w:t>of Electrical and Computer Engineering, University of Illinois at Urbana-Champaign, 2011.</w:t>
      </w:r>
    </w:p>
    <w:p>
      <w:pPr>
        <w:pStyle w:val="BodyText"/>
        <w:spacing w:before="5"/>
        <w:rPr>
          <w:sz w:val="16"/>
        </w:rPr>
      </w:pPr>
    </w:p>
    <w:p>
      <w:pPr>
        <w:pStyle w:val="ListParagraph"/>
        <w:numPr>
          <w:ilvl w:val="0"/>
          <w:numId w:val="6"/>
        </w:numPr>
        <w:tabs>
          <w:tab w:pos="553" w:val="left" w:leader="none"/>
        </w:tabs>
        <w:spacing w:line="273" w:lineRule="auto" w:before="0" w:after="0"/>
        <w:ind w:left="552" w:right="343" w:hanging="432"/>
        <w:jc w:val="left"/>
        <w:rPr>
          <w:sz w:val="22"/>
        </w:rPr>
      </w:pPr>
      <w:r>
        <w:rPr>
          <w:sz w:val="22"/>
        </w:rPr>
        <w:t>W.</w:t>
      </w:r>
      <w:r>
        <w:rPr>
          <w:spacing w:val="-2"/>
          <w:sz w:val="22"/>
        </w:rPr>
        <w:t> </w:t>
      </w:r>
      <w:r>
        <w:rPr>
          <w:sz w:val="22"/>
        </w:rPr>
        <w:t>Strunk</w:t>
      </w:r>
      <w:r>
        <w:rPr>
          <w:spacing w:val="-1"/>
          <w:sz w:val="22"/>
        </w:rPr>
        <w:t> </w:t>
      </w:r>
      <w:r>
        <w:rPr>
          <w:sz w:val="22"/>
        </w:rPr>
        <w:t>Jr.</w:t>
      </w:r>
      <w:r>
        <w:rPr>
          <w:spacing w:val="-3"/>
          <w:sz w:val="22"/>
        </w:rPr>
        <w:t> </w:t>
      </w:r>
      <w:r>
        <w:rPr>
          <w:sz w:val="22"/>
        </w:rPr>
        <w:t>and</w:t>
      </w:r>
      <w:r>
        <w:rPr>
          <w:spacing w:val="-3"/>
          <w:sz w:val="22"/>
        </w:rPr>
        <w:t> </w:t>
      </w:r>
      <w:r>
        <w:rPr>
          <w:sz w:val="22"/>
        </w:rPr>
        <w:t>E.</w:t>
      </w:r>
      <w:r>
        <w:rPr>
          <w:spacing w:val="-5"/>
          <w:sz w:val="22"/>
        </w:rPr>
        <w:t> </w:t>
      </w:r>
      <w:r>
        <w:rPr>
          <w:sz w:val="22"/>
        </w:rPr>
        <w:t>B.</w:t>
      </w:r>
      <w:r>
        <w:rPr>
          <w:spacing w:val="-3"/>
          <w:sz w:val="22"/>
        </w:rPr>
        <w:t> </w:t>
      </w:r>
      <w:r>
        <w:rPr>
          <w:sz w:val="22"/>
        </w:rPr>
        <w:t>White,</w:t>
      </w:r>
      <w:r>
        <w:rPr>
          <w:spacing w:val="-1"/>
          <w:sz w:val="22"/>
        </w:rPr>
        <w:t> </w:t>
      </w:r>
      <w:r>
        <w:rPr>
          <w:i/>
          <w:sz w:val="22"/>
        </w:rPr>
        <w:t>The</w:t>
      </w:r>
      <w:r>
        <w:rPr>
          <w:i/>
          <w:spacing w:val="-4"/>
          <w:sz w:val="22"/>
        </w:rPr>
        <w:t> </w:t>
      </w:r>
      <w:r>
        <w:rPr>
          <w:i/>
          <w:sz w:val="22"/>
        </w:rPr>
        <w:t>Elements</w:t>
      </w:r>
      <w:r>
        <w:rPr>
          <w:i/>
          <w:spacing w:val="-1"/>
          <w:sz w:val="22"/>
        </w:rPr>
        <w:t> </w:t>
      </w:r>
      <w:r>
        <w:rPr>
          <w:i/>
          <w:sz w:val="22"/>
        </w:rPr>
        <w:t>of</w:t>
      </w:r>
      <w:r>
        <w:rPr>
          <w:i/>
          <w:spacing w:val="-5"/>
          <w:sz w:val="22"/>
        </w:rPr>
        <w:t> </w:t>
      </w:r>
      <w:r>
        <w:rPr>
          <w:i/>
          <w:sz w:val="22"/>
        </w:rPr>
        <w:t>Style,</w:t>
      </w:r>
      <w:r>
        <w:rPr>
          <w:i/>
          <w:spacing w:val="-4"/>
          <w:sz w:val="22"/>
        </w:rPr>
        <w:t> </w:t>
      </w:r>
      <w:r>
        <w:rPr>
          <w:sz w:val="22"/>
        </w:rPr>
        <w:t>4</w:t>
      </w:r>
      <w:r>
        <w:rPr>
          <w:sz w:val="22"/>
          <w:vertAlign w:val="superscript"/>
        </w:rPr>
        <w:t>th</w:t>
      </w:r>
      <w:r>
        <w:rPr>
          <w:spacing w:val="-1"/>
          <w:sz w:val="22"/>
          <w:vertAlign w:val="baseline"/>
        </w:rPr>
        <w:t> </w:t>
      </w:r>
      <w:r>
        <w:rPr>
          <w:sz w:val="22"/>
          <w:vertAlign w:val="baseline"/>
        </w:rPr>
        <w:t>ed.</w:t>
      </w:r>
      <w:r>
        <w:rPr>
          <w:spacing w:val="-3"/>
          <w:sz w:val="22"/>
          <w:vertAlign w:val="baseline"/>
        </w:rPr>
        <w:t> </w:t>
      </w:r>
      <w:r>
        <w:rPr>
          <w:sz w:val="22"/>
          <w:vertAlign w:val="baseline"/>
        </w:rPr>
        <w:t>Needham</w:t>
      </w:r>
      <w:r>
        <w:rPr>
          <w:spacing w:val="-1"/>
          <w:sz w:val="22"/>
          <w:vertAlign w:val="baseline"/>
        </w:rPr>
        <w:t> </w:t>
      </w:r>
      <w:r>
        <w:rPr>
          <w:sz w:val="22"/>
          <w:vertAlign w:val="baseline"/>
        </w:rPr>
        <w:t>Heights,</w:t>
      </w:r>
      <w:r>
        <w:rPr>
          <w:spacing w:val="-2"/>
          <w:sz w:val="22"/>
          <w:vertAlign w:val="baseline"/>
        </w:rPr>
        <w:t> </w:t>
      </w:r>
      <w:r>
        <w:rPr>
          <w:sz w:val="22"/>
          <w:vertAlign w:val="baseline"/>
        </w:rPr>
        <w:t>MA:</w:t>
      </w:r>
      <w:r>
        <w:rPr>
          <w:spacing w:val="-2"/>
          <w:sz w:val="22"/>
          <w:vertAlign w:val="baseline"/>
        </w:rPr>
        <w:t> </w:t>
      </w:r>
      <w:r>
        <w:rPr>
          <w:sz w:val="22"/>
          <w:vertAlign w:val="baseline"/>
        </w:rPr>
        <w:t>Allyn</w:t>
      </w:r>
      <w:r>
        <w:rPr>
          <w:spacing w:val="-5"/>
          <w:sz w:val="22"/>
          <w:vertAlign w:val="baseline"/>
        </w:rPr>
        <w:t> </w:t>
      </w:r>
      <w:r>
        <w:rPr>
          <w:sz w:val="22"/>
          <w:vertAlign w:val="baseline"/>
        </w:rPr>
        <w:t>&amp;</w:t>
      </w:r>
      <w:r>
        <w:rPr>
          <w:spacing w:val="-1"/>
          <w:sz w:val="22"/>
          <w:vertAlign w:val="baseline"/>
        </w:rPr>
        <w:t> </w:t>
      </w:r>
      <w:r>
        <w:rPr>
          <w:sz w:val="22"/>
          <w:vertAlign w:val="baseline"/>
        </w:rPr>
        <w:t>Bacon, </w:t>
      </w:r>
      <w:r>
        <w:rPr>
          <w:spacing w:val="-2"/>
          <w:sz w:val="22"/>
          <w:vertAlign w:val="baseline"/>
        </w:rPr>
        <w:t>2000.</w:t>
      </w:r>
    </w:p>
    <w:p>
      <w:pPr>
        <w:pStyle w:val="BodyText"/>
        <w:spacing w:before="9"/>
        <w:rPr>
          <w:sz w:val="16"/>
        </w:rPr>
      </w:pPr>
    </w:p>
    <w:p>
      <w:pPr>
        <w:pStyle w:val="ListParagraph"/>
        <w:numPr>
          <w:ilvl w:val="0"/>
          <w:numId w:val="6"/>
        </w:numPr>
        <w:tabs>
          <w:tab w:pos="553" w:val="left" w:leader="none"/>
        </w:tabs>
        <w:spacing w:line="240" w:lineRule="auto" w:before="0" w:after="0"/>
        <w:ind w:left="552" w:right="0" w:hanging="433"/>
        <w:jc w:val="left"/>
        <w:rPr>
          <w:sz w:val="22"/>
        </w:rPr>
      </w:pPr>
      <w:r>
        <w:rPr>
          <w:sz w:val="22"/>
        </w:rPr>
        <w:t>J.</w:t>
      </w:r>
      <w:r>
        <w:rPr>
          <w:spacing w:val="-4"/>
          <w:sz w:val="22"/>
        </w:rPr>
        <w:t> </w:t>
      </w:r>
      <w:r>
        <w:rPr>
          <w:sz w:val="22"/>
        </w:rPr>
        <w:t>M.</w:t>
      </w:r>
      <w:r>
        <w:rPr>
          <w:spacing w:val="-3"/>
          <w:sz w:val="22"/>
        </w:rPr>
        <w:t> </w:t>
      </w:r>
      <w:r>
        <w:rPr>
          <w:sz w:val="22"/>
        </w:rPr>
        <w:t>Williams,</w:t>
      </w:r>
      <w:r>
        <w:rPr>
          <w:spacing w:val="-4"/>
          <w:sz w:val="22"/>
        </w:rPr>
        <w:t> </w:t>
      </w:r>
      <w:r>
        <w:rPr>
          <w:i/>
          <w:sz w:val="22"/>
        </w:rPr>
        <w:t>Style:</w:t>
      </w:r>
      <w:r>
        <w:rPr>
          <w:i/>
          <w:spacing w:val="-4"/>
          <w:sz w:val="22"/>
        </w:rPr>
        <w:t> </w:t>
      </w:r>
      <w:r>
        <w:rPr>
          <w:i/>
          <w:sz w:val="22"/>
        </w:rPr>
        <w:t>Lessons</w:t>
      </w:r>
      <w:r>
        <w:rPr>
          <w:i/>
          <w:spacing w:val="-2"/>
          <w:sz w:val="22"/>
        </w:rPr>
        <w:t> </w:t>
      </w:r>
      <w:r>
        <w:rPr>
          <w:i/>
          <w:sz w:val="22"/>
        </w:rPr>
        <w:t>in</w:t>
      </w:r>
      <w:r>
        <w:rPr>
          <w:i/>
          <w:spacing w:val="-4"/>
          <w:sz w:val="22"/>
        </w:rPr>
        <w:t> </w:t>
      </w:r>
      <w:r>
        <w:rPr>
          <w:i/>
          <w:sz w:val="22"/>
        </w:rPr>
        <w:t>Clarity</w:t>
      </w:r>
      <w:r>
        <w:rPr>
          <w:i/>
          <w:spacing w:val="-5"/>
          <w:sz w:val="22"/>
        </w:rPr>
        <w:t> </w:t>
      </w:r>
      <w:r>
        <w:rPr>
          <w:i/>
          <w:sz w:val="22"/>
        </w:rPr>
        <w:t>and</w:t>
      </w:r>
      <w:r>
        <w:rPr>
          <w:i/>
          <w:spacing w:val="-3"/>
          <w:sz w:val="22"/>
        </w:rPr>
        <w:t> </w:t>
      </w:r>
      <w:r>
        <w:rPr>
          <w:i/>
          <w:sz w:val="22"/>
        </w:rPr>
        <w:t>Grace</w:t>
      </w:r>
      <w:r>
        <w:rPr>
          <w:sz w:val="22"/>
        </w:rPr>
        <w:t>,</w:t>
      </w:r>
      <w:r>
        <w:rPr>
          <w:spacing w:val="-5"/>
          <w:sz w:val="22"/>
        </w:rPr>
        <w:t> </w:t>
      </w:r>
      <w:r>
        <w:rPr>
          <w:sz w:val="22"/>
        </w:rPr>
        <w:t>9</w:t>
      </w:r>
      <w:r>
        <w:rPr>
          <w:sz w:val="22"/>
          <w:vertAlign w:val="superscript"/>
        </w:rPr>
        <w:t>th</w:t>
      </w:r>
      <w:r>
        <w:rPr>
          <w:spacing w:val="-3"/>
          <w:sz w:val="22"/>
          <w:vertAlign w:val="baseline"/>
        </w:rPr>
        <w:t> </w:t>
      </w:r>
      <w:r>
        <w:rPr>
          <w:sz w:val="22"/>
          <w:vertAlign w:val="baseline"/>
        </w:rPr>
        <w:t>ed.</w:t>
      </w:r>
      <w:r>
        <w:rPr>
          <w:spacing w:val="-3"/>
          <w:sz w:val="22"/>
          <w:vertAlign w:val="baseline"/>
        </w:rPr>
        <w:t> </w:t>
      </w:r>
      <w:r>
        <w:rPr>
          <w:sz w:val="22"/>
          <w:vertAlign w:val="baseline"/>
        </w:rPr>
        <w:t>New</w:t>
      </w:r>
      <w:r>
        <w:rPr>
          <w:spacing w:val="-5"/>
          <w:sz w:val="22"/>
          <w:vertAlign w:val="baseline"/>
        </w:rPr>
        <w:t> </w:t>
      </w:r>
      <w:r>
        <w:rPr>
          <w:sz w:val="22"/>
          <w:vertAlign w:val="baseline"/>
        </w:rPr>
        <w:t>York,</w:t>
      </w:r>
      <w:r>
        <w:rPr>
          <w:spacing w:val="-1"/>
          <w:sz w:val="22"/>
          <w:vertAlign w:val="baseline"/>
        </w:rPr>
        <w:t> </w:t>
      </w:r>
      <w:r>
        <w:rPr>
          <w:sz w:val="22"/>
          <w:vertAlign w:val="baseline"/>
        </w:rPr>
        <w:t>NY:</w:t>
      </w:r>
      <w:r>
        <w:rPr>
          <w:spacing w:val="-4"/>
          <w:sz w:val="22"/>
          <w:vertAlign w:val="baseline"/>
        </w:rPr>
        <w:t> </w:t>
      </w:r>
      <w:r>
        <w:rPr>
          <w:sz w:val="22"/>
          <w:vertAlign w:val="baseline"/>
        </w:rPr>
        <w:t>Pearson</w:t>
      </w:r>
      <w:r>
        <w:rPr>
          <w:spacing w:val="-6"/>
          <w:sz w:val="22"/>
          <w:vertAlign w:val="baseline"/>
        </w:rPr>
        <w:t> </w:t>
      </w:r>
      <w:r>
        <w:rPr>
          <w:sz w:val="22"/>
          <w:vertAlign w:val="baseline"/>
        </w:rPr>
        <w:t>Education,</w:t>
      </w:r>
      <w:r>
        <w:rPr>
          <w:spacing w:val="-4"/>
          <w:sz w:val="22"/>
          <w:vertAlign w:val="baseline"/>
        </w:rPr>
        <w:t> </w:t>
      </w:r>
      <w:r>
        <w:rPr>
          <w:spacing w:val="-2"/>
          <w:sz w:val="22"/>
          <w:vertAlign w:val="baseline"/>
        </w:rPr>
        <w:t>2007.</w:t>
      </w:r>
    </w:p>
    <w:p>
      <w:pPr>
        <w:pStyle w:val="BodyText"/>
        <w:spacing w:before="8"/>
        <w:rPr>
          <w:sz w:val="19"/>
        </w:rPr>
      </w:pPr>
    </w:p>
    <w:p>
      <w:pPr>
        <w:pStyle w:val="ListParagraph"/>
        <w:numPr>
          <w:ilvl w:val="0"/>
          <w:numId w:val="6"/>
        </w:numPr>
        <w:tabs>
          <w:tab w:pos="553" w:val="left" w:leader="none"/>
        </w:tabs>
        <w:spacing w:line="240" w:lineRule="auto" w:before="1" w:after="0"/>
        <w:ind w:left="552" w:right="0" w:hanging="433"/>
        <w:jc w:val="left"/>
        <w:rPr>
          <w:sz w:val="22"/>
        </w:rPr>
      </w:pPr>
      <w:r>
        <w:rPr>
          <w:sz w:val="22"/>
        </w:rPr>
        <w:t>M.</w:t>
      </w:r>
      <w:r>
        <w:rPr>
          <w:spacing w:val="-4"/>
          <w:sz w:val="22"/>
        </w:rPr>
        <w:t> </w:t>
      </w:r>
      <w:r>
        <w:rPr>
          <w:sz w:val="22"/>
        </w:rPr>
        <w:t>Alley,</w:t>
      </w:r>
      <w:r>
        <w:rPr>
          <w:spacing w:val="-1"/>
          <w:sz w:val="22"/>
        </w:rPr>
        <w:t> </w:t>
      </w:r>
      <w:r>
        <w:rPr>
          <w:i/>
          <w:sz w:val="22"/>
        </w:rPr>
        <w:t>The</w:t>
      </w:r>
      <w:r>
        <w:rPr>
          <w:i/>
          <w:spacing w:val="-6"/>
          <w:sz w:val="22"/>
        </w:rPr>
        <w:t> </w:t>
      </w:r>
      <w:r>
        <w:rPr>
          <w:i/>
          <w:sz w:val="22"/>
        </w:rPr>
        <w:t>Craft</w:t>
      </w:r>
      <w:r>
        <w:rPr>
          <w:i/>
          <w:spacing w:val="-5"/>
          <w:sz w:val="22"/>
        </w:rPr>
        <w:t> </w:t>
      </w:r>
      <w:r>
        <w:rPr>
          <w:i/>
          <w:sz w:val="22"/>
        </w:rPr>
        <w:t>of</w:t>
      </w:r>
      <w:r>
        <w:rPr>
          <w:i/>
          <w:spacing w:val="-4"/>
          <w:sz w:val="22"/>
        </w:rPr>
        <w:t> </w:t>
      </w:r>
      <w:r>
        <w:rPr>
          <w:i/>
          <w:sz w:val="22"/>
        </w:rPr>
        <w:t>Scientific</w:t>
      </w:r>
      <w:r>
        <w:rPr>
          <w:i/>
          <w:spacing w:val="-4"/>
          <w:sz w:val="22"/>
        </w:rPr>
        <w:t> </w:t>
      </w:r>
      <w:r>
        <w:rPr>
          <w:i/>
          <w:sz w:val="22"/>
        </w:rPr>
        <w:t>Writing</w:t>
      </w:r>
      <w:r>
        <w:rPr>
          <w:sz w:val="22"/>
        </w:rPr>
        <w:t>,</w:t>
      </w:r>
      <w:r>
        <w:rPr>
          <w:spacing w:val="-2"/>
          <w:sz w:val="22"/>
        </w:rPr>
        <w:t> </w:t>
      </w:r>
      <w:r>
        <w:rPr>
          <w:sz w:val="22"/>
        </w:rPr>
        <w:t>3</w:t>
      </w:r>
      <w:r>
        <w:rPr>
          <w:sz w:val="22"/>
          <w:vertAlign w:val="superscript"/>
        </w:rPr>
        <w:t>rd</w:t>
      </w:r>
      <w:r>
        <w:rPr>
          <w:spacing w:val="-4"/>
          <w:sz w:val="22"/>
          <w:vertAlign w:val="baseline"/>
        </w:rPr>
        <w:t> </w:t>
      </w:r>
      <w:r>
        <w:rPr>
          <w:sz w:val="22"/>
          <w:vertAlign w:val="baseline"/>
        </w:rPr>
        <w:t>ed.</w:t>
      </w:r>
      <w:r>
        <w:rPr>
          <w:spacing w:val="-3"/>
          <w:sz w:val="22"/>
          <w:vertAlign w:val="baseline"/>
        </w:rPr>
        <w:t> </w:t>
      </w:r>
      <w:r>
        <w:rPr>
          <w:sz w:val="22"/>
          <w:vertAlign w:val="baseline"/>
        </w:rPr>
        <w:t>New</w:t>
      </w:r>
      <w:r>
        <w:rPr>
          <w:spacing w:val="-2"/>
          <w:sz w:val="22"/>
          <w:vertAlign w:val="baseline"/>
        </w:rPr>
        <w:t> </w:t>
      </w:r>
      <w:r>
        <w:rPr>
          <w:sz w:val="22"/>
          <w:vertAlign w:val="baseline"/>
        </w:rPr>
        <w:t>York,</w:t>
      </w:r>
      <w:r>
        <w:rPr>
          <w:spacing w:val="-2"/>
          <w:sz w:val="22"/>
          <w:vertAlign w:val="baseline"/>
        </w:rPr>
        <w:t> </w:t>
      </w:r>
      <w:r>
        <w:rPr>
          <w:sz w:val="22"/>
          <w:vertAlign w:val="baseline"/>
        </w:rPr>
        <w:t>NY:</w:t>
      </w:r>
      <w:r>
        <w:rPr>
          <w:spacing w:val="-4"/>
          <w:sz w:val="22"/>
          <w:vertAlign w:val="baseline"/>
        </w:rPr>
        <w:t> </w:t>
      </w:r>
      <w:r>
        <w:rPr>
          <w:sz w:val="22"/>
          <w:vertAlign w:val="baseline"/>
        </w:rPr>
        <w:t>Springer,</w:t>
      </w:r>
      <w:r>
        <w:rPr>
          <w:spacing w:val="-3"/>
          <w:sz w:val="22"/>
          <w:vertAlign w:val="baseline"/>
        </w:rPr>
        <w:t> </w:t>
      </w:r>
      <w:r>
        <w:rPr>
          <w:spacing w:val="-2"/>
          <w:sz w:val="22"/>
          <w:vertAlign w:val="baseline"/>
        </w:rPr>
        <w:t>1996.</w:t>
      </w:r>
    </w:p>
    <w:p>
      <w:pPr>
        <w:pStyle w:val="BodyText"/>
        <w:spacing w:before="8"/>
        <w:rPr>
          <w:sz w:val="19"/>
        </w:rPr>
      </w:pPr>
    </w:p>
    <w:p>
      <w:pPr>
        <w:pStyle w:val="ListParagraph"/>
        <w:numPr>
          <w:ilvl w:val="0"/>
          <w:numId w:val="6"/>
        </w:numPr>
        <w:tabs>
          <w:tab w:pos="553" w:val="left" w:leader="none"/>
        </w:tabs>
        <w:spacing w:line="276" w:lineRule="auto" w:before="0" w:after="0"/>
        <w:ind w:left="552" w:right="452" w:hanging="432"/>
        <w:jc w:val="left"/>
        <w:rPr>
          <w:sz w:val="22"/>
        </w:rPr>
      </w:pPr>
      <w:r>
        <w:rPr>
          <w:sz w:val="22"/>
        </w:rPr>
        <w:t>G.</w:t>
      </w:r>
      <w:r>
        <w:rPr>
          <w:spacing w:val="-2"/>
          <w:sz w:val="22"/>
        </w:rPr>
        <w:t> </w:t>
      </w:r>
      <w:r>
        <w:rPr>
          <w:sz w:val="22"/>
        </w:rPr>
        <w:t>J.</w:t>
      </w:r>
      <w:r>
        <w:rPr>
          <w:spacing w:val="-3"/>
          <w:sz w:val="22"/>
        </w:rPr>
        <w:t> </w:t>
      </w:r>
      <w:r>
        <w:rPr>
          <w:sz w:val="22"/>
        </w:rPr>
        <w:t>Alred,</w:t>
      </w:r>
      <w:r>
        <w:rPr>
          <w:spacing w:val="-2"/>
          <w:sz w:val="22"/>
        </w:rPr>
        <w:t> </w:t>
      </w:r>
      <w:r>
        <w:rPr>
          <w:sz w:val="22"/>
        </w:rPr>
        <w:t>C.</w:t>
      </w:r>
      <w:r>
        <w:rPr>
          <w:spacing w:val="-2"/>
          <w:sz w:val="22"/>
        </w:rPr>
        <w:t> </w:t>
      </w:r>
      <w:r>
        <w:rPr>
          <w:sz w:val="22"/>
        </w:rPr>
        <w:t>T.</w:t>
      </w:r>
      <w:r>
        <w:rPr>
          <w:spacing w:val="-4"/>
          <w:sz w:val="22"/>
        </w:rPr>
        <w:t> </w:t>
      </w:r>
      <w:r>
        <w:rPr>
          <w:sz w:val="22"/>
        </w:rPr>
        <w:t>Brusaw,</w:t>
      </w:r>
      <w:r>
        <w:rPr>
          <w:spacing w:val="-4"/>
          <w:sz w:val="22"/>
        </w:rPr>
        <w:t> </w:t>
      </w:r>
      <w:r>
        <w:rPr>
          <w:sz w:val="22"/>
        </w:rPr>
        <w:t>and</w:t>
      </w:r>
      <w:r>
        <w:rPr>
          <w:spacing w:val="-3"/>
          <w:sz w:val="22"/>
        </w:rPr>
        <w:t> </w:t>
      </w:r>
      <w:r>
        <w:rPr>
          <w:sz w:val="22"/>
        </w:rPr>
        <w:t>W.</w:t>
      </w:r>
      <w:r>
        <w:rPr>
          <w:spacing w:val="-3"/>
          <w:sz w:val="22"/>
        </w:rPr>
        <w:t> </w:t>
      </w:r>
      <w:r>
        <w:rPr>
          <w:sz w:val="22"/>
        </w:rPr>
        <w:t>E.</w:t>
      </w:r>
      <w:r>
        <w:rPr>
          <w:spacing w:val="-2"/>
          <w:sz w:val="22"/>
        </w:rPr>
        <w:t> </w:t>
      </w:r>
      <w:r>
        <w:rPr>
          <w:sz w:val="22"/>
        </w:rPr>
        <w:t>Oliu,</w:t>
      </w:r>
      <w:r>
        <w:rPr>
          <w:spacing w:val="-3"/>
          <w:sz w:val="22"/>
        </w:rPr>
        <w:t> </w:t>
      </w:r>
      <w:r>
        <w:rPr>
          <w:i/>
          <w:sz w:val="22"/>
        </w:rPr>
        <w:t>Handbook</w:t>
      </w:r>
      <w:r>
        <w:rPr>
          <w:i/>
          <w:spacing w:val="-1"/>
          <w:sz w:val="22"/>
        </w:rPr>
        <w:t> </w:t>
      </w:r>
      <w:r>
        <w:rPr>
          <w:i/>
          <w:sz w:val="22"/>
        </w:rPr>
        <w:t>of</w:t>
      </w:r>
      <w:r>
        <w:rPr>
          <w:i/>
          <w:spacing w:val="-2"/>
          <w:sz w:val="22"/>
        </w:rPr>
        <w:t> </w:t>
      </w:r>
      <w:r>
        <w:rPr>
          <w:i/>
          <w:sz w:val="22"/>
        </w:rPr>
        <w:t>Technical</w:t>
      </w:r>
      <w:r>
        <w:rPr>
          <w:i/>
          <w:spacing w:val="-2"/>
          <w:sz w:val="22"/>
        </w:rPr>
        <w:t> </w:t>
      </w:r>
      <w:r>
        <w:rPr>
          <w:i/>
          <w:sz w:val="22"/>
        </w:rPr>
        <w:t>Writing</w:t>
      </w:r>
      <w:r>
        <w:rPr>
          <w:sz w:val="22"/>
        </w:rPr>
        <w:t>,</w:t>
      </w:r>
      <w:r>
        <w:rPr>
          <w:spacing w:val="-4"/>
          <w:sz w:val="22"/>
        </w:rPr>
        <w:t> </w:t>
      </w:r>
      <w:r>
        <w:rPr>
          <w:sz w:val="22"/>
        </w:rPr>
        <w:t>8</w:t>
      </w:r>
      <w:r>
        <w:rPr>
          <w:sz w:val="22"/>
          <w:vertAlign w:val="superscript"/>
        </w:rPr>
        <w:t>th</w:t>
      </w:r>
      <w:r>
        <w:rPr>
          <w:spacing w:val="-3"/>
          <w:sz w:val="22"/>
          <w:vertAlign w:val="baseline"/>
        </w:rPr>
        <w:t> </w:t>
      </w:r>
      <w:r>
        <w:rPr>
          <w:sz w:val="22"/>
          <w:vertAlign w:val="baseline"/>
        </w:rPr>
        <w:t>ed.</w:t>
      </w:r>
      <w:r>
        <w:rPr>
          <w:spacing w:val="-3"/>
          <w:sz w:val="22"/>
          <w:vertAlign w:val="baseline"/>
        </w:rPr>
        <w:t> </w:t>
      </w:r>
      <w:r>
        <w:rPr>
          <w:sz w:val="22"/>
          <w:vertAlign w:val="baseline"/>
        </w:rPr>
        <w:t>New</w:t>
      </w:r>
      <w:r>
        <w:rPr>
          <w:spacing w:val="-1"/>
          <w:sz w:val="22"/>
          <w:vertAlign w:val="baseline"/>
        </w:rPr>
        <w:t> </w:t>
      </w:r>
      <w:r>
        <w:rPr>
          <w:sz w:val="22"/>
          <w:vertAlign w:val="baseline"/>
        </w:rPr>
        <w:t>York,</w:t>
      </w:r>
      <w:r>
        <w:rPr>
          <w:spacing w:val="-2"/>
          <w:sz w:val="22"/>
          <w:vertAlign w:val="baseline"/>
        </w:rPr>
        <w:t> </w:t>
      </w:r>
      <w:r>
        <w:rPr>
          <w:sz w:val="22"/>
          <w:vertAlign w:val="baseline"/>
        </w:rPr>
        <w:t>NY:</w:t>
      </w:r>
      <w:r>
        <w:rPr>
          <w:spacing w:val="-1"/>
          <w:sz w:val="22"/>
          <w:vertAlign w:val="baseline"/>
        </w:rPr>
        <w:t> </w:t>
      </w:r>
      <w:r>
        <w:rPr>
          <w:sz w:val="22"/>
          <w:vertAlign w:val="baseline"/>
        </w:rPr>
        <w:t>St. Martin’s Press, 2006.</w:t>
      </w:r>
    </w:p>
    <w:p>
      <w:pPr>
        <w:spacing w:after="0" w:line="276" w:lineRule="auto"/>
        <w:jc w:val="left"/>
        <w:rPr>
          <w:sz w:val="22"/>
        </w:rPr>
        <w:sectPr>
          <w:pgSz w:w="12240" w:h="15840"/>
          <w:pgMar w:header="0" w:footer="1012" w:top="1360" w:bottom="1200" w:left="1320" w:right="1320"/>
        </w:sectPr>
      </w:pPr>
    </w:p>
    <w:p>
      <w:pPr>
        <w:pStyle w:val="Heading1"/>
        <w:tabs>
          <w:tab w:pos="1850" w:val="left" w:leader="none"/>
        </w:tabs>
      </w:pPr>
      <w:bookmarkStart w:name="_bookmark21" w:id="22"/>
      <w:bookmarkEnd w:id="22"/>
      <w:r>
        <w:rPr>
          <w:b w:val="0"/>
        </w:rPr>
      </w:r>
      <w:r>
        <w:rPr>
          <w:color w:val="365F91"/>
        </w:rPr>
        <w:t>Appendix</w:t>
      </w:r>
      <w:r>
        <w:rPr>
          <w:color w:val="365F91"/>
          <w:spacing w:val="-5"/>
        </w:rPr>
        <w:t> </w:t>
      </w:r>
      <w:r>
        <w:rPr>
          <w:color w:val="365F91"/>
          <w:spacing w:val="-10"/>
        </w:rPr>
        <w:t>A</w:t>
      </w:r>
      <w:r>
        <w:rPr>
          <w:color w:val="365F91"/>
        </w:rPr>
        <w:tab/>
        <w:t>Recommended</w:t>
      </w:r>
      <w:r>
        <w:rPr>
          <w:color w:val="365F91"/>
          <w:spacing w:val="-15"/>
        </w:rPr>
        <w:t> </w:t>
      </w:r>
      <w:r>
        <w:rPr>
          <w:color w:val="365F91"/>
          <w:spacing w:val="-2"/>
        </w:rPr>
        <w:t>Abbreviations</w:t>
      </w:r>
    </w:p>
    <w:p>
      <w:pPr>
        <w:pStyle w:val="BodyText"/>
        <w:rPr>
          <w:rFonts w:ascii="Cambria"/>
          <w:b/>
          <w:sz w:val="20"/>
        </w:rPr>
      </w:pPr>
    </w:p>
    <w:p>
      <w:pPr>
        <w:pStyle w:val="BodyText"/>
        <w:spacing w:before="1" w:after="1"/>
        <w:rPr>
          <w:rFonts w:ascii="Cambria"/>
          <w:b/>
          <w:sz w:val="2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1381"/>
        <w:gridCol w:w="408"/>
        <w:gridCol w:w="2517"/>
        <w:gridCol w:w="1941"/>
      </w:tblGrid>
      <w:tr>
        <w:trPr>
          <w:trHeight w:val="508" w:hRule="atLeast"/>
        </w:trPr>
        <w:tc>
          <w:tcPr>
            <w:tcW w:w="3115" w:type="dxa"/>
            <w:tcBorders>
              <w:top w:val="single" w:sz="4" w:space="0" w:color="000000"/>
            </w:tcBorders>
          </w:tcPr>
          <w:p>
            <w:pPr>
              <w:pStyle w:val="TableParagraph"/>
              <w:spacing w:line="240" w:lineRule="auto" w:before="1"/>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381" w:type="dxa"/>
            <w:tcBorders>
              <w:top w:val="single" w:sz="4" w:space="0" w:color="000000"/>
            </w:tcBorders>
          </w:tcPr>
          <w:p>
            <w:pPr>
              <w:pStyle w:val="TableParagraph"/>
              <w:spacing w:line="240" w:lineRule="auto" w:before="1"/>
              <w:ind w:left="303"/>
              <w:rPr>
                <w:b/>
                <w:sz w:val="20"/>
              </w:rPr>
            </w:pPr>
            <w:r>
              <w:rPr>
                <w:b/>
                <w:sz w:val="20"/>
              </w:rPr>
              <w:t>Symbol</w:t>
            </w:r>
            <w:r>
              <w:rPr>
                <w:b/>
                <w:spacing w:val="-11"/>
                <w:sz w:val="20"/>
              </w:rPr>
              <w:t> </w:t>
            </w:r>
            <w:r>
              <w:rPr>
                <w:b/>
                <w:spacing w:val="-5"/>
                <w:sz w:val="20"/>
              </w:rPr>
              <w:t>or</w:t>
            </w:r>
          </w:p>
          <w:p>
            <w:pPr>
              <w:pStyle w:val="TableParagraph"/>
              <w:spacing w:line="242" w:lineRule="exact" w:before="1"/>
              <w:ind w:left="-3115"/>
              <w:rPr>
                <w:b/>
                <w:sz w:val="20"/>
              </w:rPr>
            </w:pPr>
            <w:r>
              <w:rPr>
                <w:b/>
                <w:spacing w:val="75"/>
                <w:w w:val="150"/>
                <w:sz w:val="20"/>
                <w:u w:val="single"/>
              </w:rPr>
              <w:t>                       </w:t>
            </w:r>
            <w:r>
              <w:rPr>
                <w:b/>
                <w:spacing w:val="-2"/>
                <w:sz w:val="20"/>
                <w:u w:val="single"/>
              </w:rPr>
              <w:t>Abbreviation</w:t>
            </w:r>
            <w:r>
              <w:rPr>
                <w:b/>
                <w:spacing w:val="40"/>
                <w:sz w:val="20"/>
                <w:u w:val="single"/>
              </w:rPr>
              <w:t> </w:t>
            </w:r>
          </w:p>
        </w:tc>
        <w:tc>
          <w:tcPr>
            <w:tcW w:w="408" w:type="dxa"/>
          </w:tcPr>
          <w:p>
            <w:pPr>
              <w:pStyle w:val="TableParagraph"/>
              <w:spacing w:line="240" w:lineRule="auto"/>
              <w:ind w:left="0"/>
              <w:rPr>
                <w:rFonts w:ascii="Times New Roman"/>
                <w:sz w:val="16"/>
              </w:rPr>
            </w:pPr>
          </w:p>
        </w:tc>
        <w:tc>
          <w:tcPr>
            <w:tcW w:w="2517" w:type="dxa"/>
            <w:tcBorders>
              <w:top w:val="single" w:sz="4" w:space="0" w:color="000000"/>
            </w:tcBorders>
          </w:tcPr>
          <w:p>
            <w:pPr>
              <w:pStyle w:val="TableParagraph"/>
              <w:spacing w:line="240" w:lineRule="auto" w:before="1"/>
              <w:ind w:left="107"/>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941" w:type="dxa"/>
            <w:tcBorders>
              <w:top w:val="single" w:sz="4" w:space="0" w:color="000000"/>
            </w:tcBorders>
          </w:tcPr>
          <w:p>
            <w:pPr>
              <w:pStyle w:val="TableParagraph"/>
              <w:spacing w:line="240" w:lineRule="auto" w:before="1"/>
              <w:ind w:left="870"/>
              <w:rPr>
                <w:b/>
                <w:sz w:val="20"/>
              </w:rPr>
            </w:pPr>
            <w:r>
              <w:rPr>
                <w:b/>
                <w:sz w:val="20"/>
              </w:rPr>
              <w:t>Symbol</w:t>
            </w:r>
            <w:r>
              <w:rPr>
                <w:b/>
                <w:spacing w:val="-11"/>
                <w:sz w:val="20"/>
              </w:rPr>
              <w:t> </w:t>
            </w:r>
            <w:r>
              <w:rPr>
                <w:b/>
                <w:spacing w:val="-5"/>
                <w:sz w:val="20"/>
              </w:rPr>
              <w:t>or</w:t>
            </w:r>
          </w:p>
          <w:p>
            <w:pPr>
              <w:pStyle w:val="TableParagraph"/>
              <w:spacing w:line="242" w:lineRule="exact" w:before="1"/>
              <w:ind w:left="-2518"/>
              <w:rPr>
                <w:b/>
                <w:sz w:val="20"/>
              </w:rPr>
            </w:pPr>
            <w:r>
              <w:rPr>
                <w:b/>
                <w:spacing w:val="74"/>
                <w:w w:val="150"/>
                <w:sz w:val="20"/>
                <w:u w:val="single"/>
              </w:rPr>
              <w:t>                       </w:t>
            </w:r>
            <w:r>
              <w:rPr>
                <w:b/>
                <w:spacing w:val="-2"/>
                <w:sz w:val="20"/>
                <w:u w:val="single"/>
              </w:rPr>
              <w:t>Abbreviation</w:t>
            </w:r>
            <w:r>
              <w:rPr>
                <w:b/>
                <w:spacing w:val="40"/>
                <w:sz w:val="20"/>
                <w:u w:val="single"/>
              </w:rPr>
              <w:t> </w:t>
            </w:r>
          </w:p>
        </w:tc>
      </w:tr>
      <w:tr>
        <w:trPr>
          <w:trHeight w:val="199" w:hRule="atLeast"/>
        </w:trPr>
        <w:tc>
          <w:tcPr>
            <w:tcW w:w="3115" w:type="dxa"/>
          </w:tcPr>
          <w:p>
            <w:pPr>
              <w:pStyle w:val="TableParagraph"/>
              <w:spacing w:line="179" w:lineRule="exact"/>
              <w:rPr>
                <w:sz w:val="16"/>
              </w:rPr>
            </w:pPr>
            <w:r>
              <w:rPr>
                <w:sz w:val="16"/>
              </w:rPr>
              <w:t>alternating</w:t>
            </w:r>
            <w:r>
              <w:rPr>
                <w:spacing w:val="-9"/>
                <w:sz w:val="16"/>
              </w:rPr>
              <w:t> </w:t>
            </w:r>
            <w:r>
              <w:rPr>
                <w:spacing w:val="-2"/>
                <w:sz w:val="16"/>
              </w:rPr>
              <w:t>current</w:t>
            </w:r>
          </w:p>
        </w:tc>
        <w:tc>
          <w:tcPr>
            <w:tcW w:w="1381" w:type="dxa"/>
          </w:tcPr>
          <w:p>
            <w:pPr>
              <w:pStyle w:val="TableParagraph"/>
              <w:spacing w:line="179" w:lineRule="exact"/>
              <w:ind w:left="604" w:right="447"/>
              <w:jc w:val="center"/>
              <w:rPr>
                <w:sz w:val="16"/>
              </w:rPr>
            </w:pPr>
            <w:r>
              <w:rPr>
                <w:spacing w:val="-5"/>
                <w:sz w:val="16"/>
              </w:rPr>
              <w:t>ac</w:t>
            </w:r>
          </w:p>
        </w:tc>
        <w:tc>
          <w:tcPr>
            <w:tcW w:w="408" w:type="dxa"/>
            <w:vMerge w:val="restart"/>
          </w:tcPr>
          <w:p>
            <w:pPr>
              <w:pStyle w:val="TableParagraph"/>
              <w:spacing w:line="240" w:lineRule="auto"/>
              <w:ind w:left="0"/>
              <w:rPr>
                <w:rFonts w:ascii="Times New Roman"/>
                <w:sz w:val="16"/>
              </w:rPr>
            </w:pPr>
          </w:p>
        </w:tc>
        <w:tc>
          <w:tcPr>
            <w:tcW w:w="2517" w:type="dxa"/>
          </w:tcPr>
          <w:p>
            <w:pPr>
              <w:pStyle w:val="TableParagraph"/>
              <w:spacing w:line="179" w:lineRule="exact"/>
              <w:ind w:left="107"/>
              <w:rPr>
                <w:sz w:val="16"/>
              </w:rPr>
            </w:pPr>
            <w:r>
              <w:rPr>
                <w:spacing w:val="-2"/>
                <w:sz w:val="16"/>
              </w:rPr>
              <w:t>electromotive</w:t>
            </w:r>
            <w:r>
              <w:rPr>
                <w:spacing w:val="15"/>
                <w:sz w:val="16"/>
              </w:rPr>
              <w:t> </w:t>
            </w:r>
            <w:r>
              <w:rPr>
                <w:spacing w:val="-2"/>
                <w:sz w:val="16"/>
              </w:rPr>
              <w:t>force</w:t>
            </w:r>
          </w:p>
        </w:tc>
        <w:tc>
          <w:tcPr>
            <w:tcW w:w="1941" w:type="dxa"/>
          </w:tcPr>
          <w:p>
            <w:pPr>
              <w:pStyle w:val="TableParagraph"/>
              <w:spacing w:line="179" w:lineRule="exact"/>
              <w:ind w:left="1146"/>
              <w:rPr>
                <w:sz w:val="16"/>
              </w:rPr>
            </w:pPr>
            <w:r>
              <w:rPr>
                <w:spacing w:val="-5"/>
                <w:sz w:val="16"/>
              </w:rPr>
              <w:t>EMF</w:t>
            </w:r>
          </w:p>
        </w:tc>
      </w:tr>
      <w:tr>
        <w:trPr>
          <w:trHeight w:val="195" w:hRule="atLeast"/>
        </w:trPr>
        <w:tc>
          <w:tcPr>
            <w:tcW w:w="3115" w:type="dxa"/>
          </w:tcPr>
          <w:p>
            <w:pPr>
              <w:pStyle w:val="TableParagraph"/>
              <w:rPr>
                <w:sz w:val="16"/>
              </w:rPr>
            </w:pPr>
            <w:r>
              <w:rPr>
                <w:sz w:val="16"/>
              </w:rPr>
              <w:t>American</w:t>
            </w:r>
            <w:r>
              <w:rPr>
                <w:spacing w:val="-4"/>
                <w:sz w:val="16"/>
              </w:rPr>
              <w:t> </w:t>
            </w:r>
            <w:r>
              <w:rPr>
                <w:sz w:val="16"/>
              </w:rPr>
              <w:t>wire</w:t>
            </w:r>
            <w:r>
              <w:rPr>
                <w:spacing w:val="-4"/>
                <w:sz w:val="16"/>
              </w:rPr>
              <w:t> </w:t>
            </w:r>
            <w:r>
              <w:rPr>
                <w:spacing w:val="-2"/>
                <w:sz w:val="16"/>
              </w:rPr>
              <w:t>gauge</w:t>
            </w:r>
          </w:p>
        </w:tc>
        <w:tc>
          <w:tcPr>
            <w:tcW w:w="1381" w:type="dxa"/>
          </w:tcPr>
          <w:p>
            <w:pPr>
              <w:pStyle w:val="TableParagraph"/>
              <w:ind w:left="600"/>
              <w:rPr>
                <w:sz w:val="16"/>
              </w:rPr>
            </w:pPr>
            <w:r>
              <w:rPr>
                <w:spacing w:val="-5"/>
                <w:sz w:val="16"/>
              </w:rPr>
              <w:t>AWG</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electronvolt</w:t>
            </w:r>
          </w:p>
        </w:tc>
        <w:tc>
          <w:tcPr>
            <w:tcW w:w="1941" w:type="dxa"/>
          </w:tcPr>
          <w:p>
            <w:pPr>
              <w:pStyle w:val="TableParagraph"/>
              <w:ind w:left="1203"/>
              <w:rPr>
                <w:sz w:val="16"/>
              </w:rPr>
            </w:pPr>
            <w:r>
              <w:rPr>
                <w:spacing w:val="-5"/>
                <w:sz w:val="16"/>
              </w:rPr>
              <w:t>eV</w:t>
            </w:r>
          </w:p>
        </w:tc>
      </w:tr>
      <w:tr>
        <w:trPr>
          <w:trHeight w:val="195" w:hRule="atLeast"/>
        </w:trPr>
        <w:tc>
          <w:tcPr>
            <w:tcW w:w="3115" w:type="dxa"/>
          </w:tcPr>
          <w:p>
            <w:pPr>
              <w:pStyle w:val="TableParagraph"/>
              <w:rPr>
                <w:sz w:val="16"/>
              </w:rPr>
            </w:pPr>
            <w:r>
              <w:rPr>
                <w:spacing w:val="-2"/>
                <w:sz w:val="16"/>
              </w:rPr>
              <w:t>ampere</w:t>
            </w:r>
          </w:p>
        </w:tc>
        <w:tc>
          <w:tcPr>
            <w:tcW w:w="1381" w:type="dxa"/>
          </w:tcPr>
          <w:p>
            <w:pPr>
              <w:pStyle w:val="TableParagraph"/>
              <w:ind w:left="153"/>
              <w:jc w:val="center"/>
              <w:rPr>
                <w:sz w:val="16"/>
              </w:rPr>
            </w:pPr>
            <w:r>
              <w:rPr>
                <w:w w:val="100"/>
                <w:sz w:val="16"/>
              </w:rPr>
              <w:t>A</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electrostatic</w:t>
            </w:r>
            <w:r>
              <w:rPr>
                <w:spacing w:val="15"/>
                <w:sz w:val="16"/>
              </w:rPr>
              <w:t> </w:t>
            </w:r>
            <w:r>
              <w:rPr>
                <w:spacing w:val="-4"/>
                <w:sz w:val="16"/>
              </w:rPr>
              <w:t>unit</w:t>
            </w:r>
          </w:p>
        </w:tc>
        <w:tc>
          <w:tcPr>
            <w:tcW w:w="1941" w:type="dxa"/>
          </w:tcPr>
          <w:p>
            <w:pPr>
              <w:pStyle w:val="TableParagraph"/>
              <w:ind w:left="1162"/>
              <w:rPr>
                <w:sz w:val="16"/>
              </w:rPr>
            </w:pPr>
            <w:r>
              <w:rPr>
                <w:spacing w:val="-5"/>
                <w:sz w:val="16"/>
              </w:rPr>
              <w:t>ESU</w:t>
            </w:r>
          </w:p>
        </w:tc>
      </w:tr>
      <w:tr>
        <w:trPr>
          <w:trHeight w:val="195" w:hRule="atLeast"/>
        </w:trPr>
        <w:tc>
          <w:tcPr>
            <w:tcW w:w="3115" w:type="dxa"/>
          </w:tcPr>
          <w:p>
            <w:pPr>
              <w:pStyle w:val="TableParagraph"/>
              <w:rPr>
                <w:sz w:val="16"/>
              </w:rPr>
            </w:pPr>
            <w:r>
              <w:rPr>
                <w:spacing w:val="-2"/>
                <w:sz w:val="16"/>
              </w:rPr>
              <w:t>ampere-</w:t>
            </w:r>
            <w:r>
              <w:rPr>
                <w:spacing w:val="-4"/>
                <w:sz w:val="16"/>
              </w:rPr>
              <w:t>hour</w:t>
            </w:r>
          </w:p>
        </w:tc>
        <w:tc>
          <w:tcPr>
            <w:tcW w:w="1381" w:type="dxa"/>
          </w:tcPr>
          <w:p>
            <w:pPr>
              <w:pStyle w:val="TableParagraph"/>
              <w:ind w:left="604" w:right="447"/>
              <w:jc w:val="center"/>
              <w:rPr>
                <w:sz w:val="16"/>
              </w:rPr>
            </w:pPr>
            <w:r>
              <w:rPr>
                <w:spacing w:val="-5"/>
                <w:sz w:val="16"/>
              </w:rPr>
              <w:t>Ah</w:t>
            </w:r>
          </w:p>
        </w:tc>
        <w:tc>
          <w:tcPr>
            <w:tcW w:w="408" w:type="dxa"/>
            <w:vMerge/>
            <w:tcBorders>
              <w:top w:val="nil"/>
            </w:tcBorders>
          </w:tcPr>
          <w:p>
            <w:pPr>
              <w:rPr>
                <w:sz w:val="2"/>
                <w:szCs w:val="2"/>
              </w:rPr>
            </w:pPr>
          </w:p>
        </w:tc>
        <w:tc>
          <w:tcPr>
            <w:tcW w:w="2517" w:type="dxa"/>
          </w:tcPr>
          <w:p>
            <w:pPr>
              <w:pStyle w:val="TableParagraph"/>
              <w:ind w:left="107"/>
              <w:rPr>
                <w:sz w:val="16"/>
              </w:rPr>
            </w:pPr>
            <w:r>
              <w:rPr>
                <w:spacing w:val="-5"/>
                <w:sz w:val="16"/>
              </w:rPr>
              <w:t>erg</w:t>
            </w:r>
          </w:p>
        </w:tc>
        <w:tc>
          <w:tcPr>
            <w:tcW w:w="1941" w:type="dxa"/>
          </w:tcPr>
          <w:p>
            <w:pPr>
              <w:pStyle w:val="TableParagraph"/>
              <w:ind w:left="1184"/>
              <w:rPr>
                <w:sz w:val="16"/>
              </w:rPr>
            </w:pPr>
            <w:r>
              <w:rPr>
                <w:spacing w:val="-5"/>
                <w:sz w:val="16"/>
              </w:rPr>
              <w:t>erg</w:t>
            </w:r>
          </w:p>
        </w:tc>
      </w:tr>
      <w:tr>
        <w:trPr>
          <w:trHeight w:val="195" w:hRule="atLeast"/>
        </w:trPr>
        <w:tc>
          <w:tcPr>
            <w:tcW w:w="3115" w:type="dxa"/>
          </w:tcPr>
          <w:p>
            <w:pPr>
              <w:pStyle w:val="TableParagraph"/>
              <w:rPr>
                <w:sz w:val="16"/>
              </w:rPr>
            </w:pPr>
            <w:r>
              <w:rPr>
                <w:sz w:val="16"/>
              </w:rPr>
              <w:t>amplitude</w:t>
            </w:r>
            <w:r>
              <w:rPr>
                <w:spacing w:val="-9"/>
                <w:sz w:val="16"/>
              </w:rPr>
              <w:t> </w:t>
            </w:r>
            <w:r>
              <w:rPr>
                <w:spacing w:val="-2"/>
                <w:sz w:val="16"/>
              </w:rPr>
              <w:t>modulation</w:t>
            </w:r>
          </w:p>
        </w:tc>
        <w:tc>
          <w:tcPr>
            <w:tcW w:w="1381" w:type="dxa"/>
          </w:tcPr>
          <w:p>
            <w:pPr>
              <w:pStyle w:val="TableParagraph"/>
              <w:ind w:left="604" w:right="447"/>
              <w:jc w:val="center"/>
              <w:rPr>
                <w:sz w:val="16"/>
              </w:rPr>
            </w:pPr>
            <w:r>
              <w:rPr>
                <w:spacing w:val="-5"/>
                <w:sz w:val="16"/>
              </w:rPr>
              <w:t>AM</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extra-high</w:t>
            </w:r>
            <w:r>
              <w:rPr>
                <w:spacing w:val="-8"/>
                <w:sz w:val="16"/>
              </w:rPr>
              <w:t> </w:t>
            </w:r>
            <w:r>
              <w:rPr>
                <w:spacing w:val="-2"/>
                <w:sz w:val="16"/>
              </w:rPr>
              <w:t>voltage</w:t>
            </w:r>
          </w:p>
        </w:tc>
        <w:tc>
          <w:tcPr>
            <w:tcW w:w="1941" w:type="dxa"/>
          </w:tcPr>
          <w:p>
            <w:pPr>
              <w:pStyle w:val="TableParagraph"/>
              <w:ind w:left="1155"/>
              <w:rPr>
                <w:sz w:val="16"/>
              </w:rPr>
            </w:pPr>
            <w:r>
              <w:rPr>
                <w:spacing w:val="-5"/>
                <w:sz w:val="16"/>
              </w:rPr>
              <w:t>EHV</w:t>
            </w:r>
          </w:p>
        </w:tc>
      </w:tr>
      <w:tr>
        <w:trPr>
          <w:trHeight w:val="194" w:hRule="atLeast"/>
        </w:trPr>
        <w:tc>
          <w:tcPr>
            <w:tcW w:w="3115" w:type="dxa"/>
          </w:tcPr>
          <w:p>
            <w:pPr>
              <w:pStyle w:val="TableParagraph"/>
              <w:spacing w:line="174" w:lineRule="exact"/>
              <w:rPr>
                <w:sz w:val="16"/>
              </w:rPr>
            </w:pPr>
            <w:r>
              <w:rPr>
                <w:spacing w:val="-2"/>
                <w:sz w:val="16"/>
              </w:rPr>
              <w:t>angstrom</w:t>
            </w:r>
          </w:p>
        </w:tc>
        <w:tc>
          <w:tcPr>
            <w:tcW w:w="1381" w:type="dxa"/>
          </w:tcPr>
          <w:p>
            <w:pPr>
              <w:pStyle w:val="TableParagraph"/>
              <w:spacing w:line="174" w:lineRule="exact"/>
              <w:ind w:left="153"/>
              <w:jc w:val="center"/>
              <w:rPr>
                <w:sz w:val="16"/>
              </w:rPr>
            </w:pPr>
            <w:r>
              <w:rPr>
                <w:w w:val="100"/>
                <w:sz w:val="16"/>
              </w:rPr>
              <w:t>Å</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z w:val="16"/>
              </w:rPr>
              <w:t>extremely</w:t>
            </w:r>
            <w:r>
              <w:rPr>
                <w:spacing w:val="-5"/>
                <w:sz w:val="16"/>
              </w:rPr>
              <w:t> </w:t>
            </w:r>
            <w:r>
              <w:rPr>
                <w:sz w:val="16"/>
              </w:rPr>
              <w:t>high</w:t>
            </w:r>
            <w:r>
              <w:rPr>
                <w:spacing w:val="-5"/>
                <w:sz w:val="16"/>
              </w:rPr>
              <w:t> </w:t>
            </w:r>
            <w:r>
              <w:rPr>
                <w:spacing w:val="-2"/>
                <w:sz w:val="16"/>
              </w:rPr>
              <w:t>frequency</w:t>
            </w:r>
          </w:p>
        </w:tc>
        <w:tc>
          <w:tcPr>
            <w:tcW w:w="1941" w:type="dxa"/>
          </w:tcPr>
          <w:p>
            <w:pPr>
              <w:pStyle w:val="TableParagraph"/>
              <w:spacing w:line="174" w:lineRule="exact"/>
              <w:ind w:left="1162"/>
              <w:rPr>
                <w:sz w:val="16"/>
              </w:rPr>
            </w:pPr>
            <w:r>
              <w:rPr>
                <w:spacing w:val="-5"/>
                <w:sz w:val="16"/>
              </w:rPr>
              <w:t>EHF</w:t>
            </w:r>
          </w:p>
        </w:tc>
      </w:tr>
      <w:tr>
        <w:trPr>
          <w:trHeight w:val="195" w:hRule="atLeast"/>
        </w:trPr>
        <w:tc>
          <w:tcPr>
            <w:tcW w:w="3115" w:type="dxa"/>
          </w:tcPr>
          <w:p>
            <w:pPr>
              <w:pStyle w:val="TableParagraph"/>
              <w:rPr>
                <w:sz w:val="16"/>
              </w:rPr>
            </w:pPr>
            <w:r>
              <w:rPr>
                <w:spacing w:val="-2"/>
                <w:sz w:val="16"/>
              </w:rPr>
              <w:t>antilogarithm</w:t>
            </w:r>
          </w:p>
        </w:tc>
        <w:tc>
          <w:tcPr>
            <w:tcW w:w="1381" w:type="dxa"/>
          </w:tcPr>
          <w:p>
            <w:pPr>
              <w:pStyle w:val="TableParagraph"/>
              <w:ind w:left="545"/>
              <w:rPr>
                <w:sz w:val="16"/>
              </w:rPr>
            </w:pPr>
            <w:r>
              <w:rPr>
                <w:spacing w:val="-2"/>
                <w:sz w:val="16"/>
              </w:rPr>
              <w:t>antilog</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extremely</w:t>
            </w:r>
            <w:r>
              <w:rPr>
                <w:spacing w:val="-6"/>
                <w:sz w:val="16"/>
              </w:rPr>
              <w:t> </w:t>
            </w:r>
            <w:r>
              <w:rPr>
                <w:sz w:val="16"/>
              </w:rPr>
              <w:t>low</w:t>
            </w:r>
            <w:r>
              <w:rPr>
                <w:spacing w:val="-5"/>
                <w:sz w:val="16"/>
              </w:rPr>
              <w:t> </w:t>
            </w:r>
            <w:r>
              <w:rPr>
                <w:spacing w:val="-2"/>
                <w:sz w:val="16"/>
              </w:rPr>
              <w:t>frequency</w:t>
            </w:r>
          </w:p>
        </w:tc>
        <w:tc>
          <w:tcPr>
            <w:tcW w:w="1941" w:type="dxa"/>
          </w:tcPr>
          <w:p>
            <w:pPr>
              <w:pStyle w:val="TableParagraph"/>
              <w:ind w:left="1179"/>
              <w:rPr>
                <w:sz w:val="16"/>
              </w:rPr>
            </w:pPr>
            <w:r>
              <w:rPr>
                <w:spacing w:val="-5"/>
                <w:sz w:val="16"/>
              </w:rPr>
              <w:t>ELF</w:t>
            </w:r>
          </w:p>
        </w:tc>
      </w:tr>
      <w:tr>
        <w:trPr>
          <w:trHeight w:val="195" w:hRule="atLeast"/>
        </w:trPr>
        <w:tc>
          <w:tcPr>
            <w:tcW w:w="3115" w:type="dxa"/>
          </w:tcPr>
          <w:p>
            <w:pPr>
              <w:pStyle w:val="TableParagraph"/>
              <w:rPr>
                <w:sz w:val="16"/>
              </w:rPr>
            </w:pPr>
            <w:r>
              <w:rPr>
                <w:sz w:val="16"/>
              </w:rPr>
              <w:t>atomic</w:t>
            </w:r>
            <w:r>
              <w:rPr>
                <w:spacing w:val="-4"/>
                <w:sz w:val="16"/>
              </w:rPr>
              <w:t> </w:t>
            </w:r>
            <w:r>
              <w:rPr>
                <w:sz w:val="16"/>
              </w:rPr>
              <w:t>mass</w:t>
            </w:r>
            <w:r>
              <w:rPr>
                <w:spacing w:val="-3"/>
                <w:sz w:val="16"/>
              </w:rPr>
              <w:t> </w:t>
            </w:r>
            <w:r>
              <w:rPr>
                <w:sz w:val="16"/>
              </w:rPr>
              <w:t>unit</w:t>
            </w:r>
            <w:r>
              <w:rPr>
                <w:spacing w:val="-3"/>
                <w:sz w:val="16"/>
              </w:rPr>
              <w:t> </w:t>
            </w:r>
            <w:r>
              <w:rPr>
                <w:spacing w:val="-2"/>
                <w:sz w:val="16"/>
              </w:rPr>
              <w:t>(unified)</w:t>
            </w:r>
          </w:p>
        </w:tc>
        <w:tc>
          <w:tcPr>
            <w:tcW w:w="1381" w:type="dxa"/>
          </w:tcPr>
          <w:p>
            <w:pPr>
              <w:pStyle w:val="TableParagraph"/>
              <w:ind w:left="154"/>
              <w:jc w:val="center"/>
              <w:rPr>
                <w:sz w:val="16"/>
              </w:rPr>
            </w:pPr>
            <w:r>
              <w:rPr>
                <w:w w:val="100"/>
                <w:sz w:val="16"/>
              </w:rPr>
              <w:t>u</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farad</w:t>
            </w:r>
          </w:p>
        </w:tc>
        <w:tc>
          <w:tcPr>
            <w:tcW w:w="1941" w:type="dxa"/>
          </w:tcPr>
          <w:p>
            <w:pPr>
              <w:pStyle w:val="TableParagraph"/>
              <w:ind w:left="1251"/>
              <w:rPr>
                <w:sz w:val="16"/>
              </w:rPr>
            </w:pPr>
            <w:r>
              <w:rPr>
                <w:w w:val="100"/>
                <w:sz w:val="16"/>
              </w:rPr>
              <w:t>F</w:t>
            </w:r>
          </w:p>
        </w:tc>
      </w:tr>
      <w:tr>
        <w:trPr>
          <w:trHeight w:val="195" w:hRule="atLeast"/>
        </w:trPr>
        <w:tc>
          <w:tcPr>
            <w:tcW w:w="3115" w:type="dxa"/>
          </w:tcPr>
          <w:p>
            <w:pPr>
              <w:pStyle w:val="TableParagraph"/>
              <w:rPr>
                <w:sz w:val="16"/>
              </w:rPr>
            </w:pPr>
            <w:r>
              <w:rPr>
                <w:sz w:val="16"/>
              </w:rPr>
              <w:t>audio</w:t>
            </w:r>
            <w:r>
              <w:rPr>
                <w:spacing w:val="-5"/>
                <w:sz w:val="16"/>
              </w:rPr>
              <w:t> </w:t>
            </w:r>
            <w:r>
              <w:rPr>
                <w:spacing w:val="-2"/>
                <w:sz w:val="16"/>
              </w:rPr>
              <w:t>frequency</w:t>
            </w:r>
          </w:p>
        </w:tc>
        <w:tc>
          <w:tcPr>
            <w:tcW w:w="1381" w:type="dxa"/>
          </w:tcPr>
          <w:p>
            <w:pPr>
              <w:pStyle w:val="TableParagraph"/>
              <w:ind w:left="604" w:right="448"/>
              <w:jc w:val="center"/>
              <w:rPr>
                <w:sz w:val="16"/>
              </w:rPr>
            </w:pPr>
            <w:r>
              <w:rPr>
                <w:spacing w:val="-5"/>
                <w:sz w:val="16"/>
              </w:rPr>
              <w:t>AF</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field-effect</w:t>
            </w:r>
            <w:r>
              <w:rPr>
                <w:spacing w:val="14"/>
                <w:sz w:val="16"/>
              </w:rPr>
              <w:t> </w:t>
            </w:r>
            <w:r>
              <w:rPr>
                <w:spacing w:val="-2"/>
                <w:sz w:val="16"/>
              </w:rPr>
              <w:t>transistor</w:t>
            </w:r>
          </w:p>
        </w:tc>
        <w:tc>
          <w:tcPr>
            <w:tcW w:w="1941" w:type="dxa"/>
          </w:tcPr>
          <w:p>
            <w:pPr>
              <w:pStyle w:val="TableParagraph"/>
              <w:ind w:left="1174"/>
              <w:rPr>
                <w:sz w:val="16"/>
              </w:rPr>
            </w:pPr>
            <w:r>
              <w:rPr>
                <w:spacing w:val="-5"/>
                <w:sz w:val="16"/>
              </w:rPr>
              <w:t>FET</w:t>
            </w:r>
          </w:p>
        </w:tc>
      </w:tr>
      <w:tr>
        <w:trPr>
          <w:trHeight w:val="195" w:hRule="atLeast"/>
        </w:trPr>
        <w:tc>
          <w:tcPr>
            <w:tcW w:w="3115" w:type="dxa"/>
          </w:tcPr>
          <w:p>
            <w:pPr>
              <w:pStyle w:val="TableParagraph"/>
              <w:rPr>
                <w:sz w:val="16"/>
              </w:rPr>
            </w:pPr>
            <w:r>
              <w:rPr>
                <w:sz w:val="16"/>
              </w:rPr>
              <w:t>automatic</w:t>
            </w:r>
            <w:r>
              <w:rPr>
                <w:spacing w:val="-8"/>
                <w:sz w:val="16"/>
              </w:rPr>
              <w:t> </w:t>
            </w:r>
            <w:r>
              <w:rPr>
                <w:sz w:val="16"/>
              </w:rPr>
              <w:t>frequency</w:t>
            </w:r>
            <w:r>
              <w:rPr>
                <w:spacing w:val="-8"/>
                <w:sz w:val="16"/>
              </w:rPr>
              <w:t> </w:t>
            </w:r>
            <w:r>
              <w:rPr>
                <w:spacing w:val="-2"/>
                <w:sz w:val="16"/>
              </w:rPr>
              <w:t>control</w:t>
            </w:r>
          </w:p>
        </w:tc>
        <w:tc>
          <w:tcPr>
            <w:tcW w:w="1381" w:type="dxa"/>
          </w:tcPr>
          <w:p>
            <w:pPr>
              <w:pStyle w:val="TableParagraph"/>
              <w:ind w:left="604" w:right="448"/>
              <w:jc w:val="center"/>
              <w:rPr>
                <w:sz w:val="16"/>
              </w:rPr>
            </w:pPr>
            <w:r>
              <w:rPr>
                <w:spacing w:val="-5"/>
                <w:sz w:val="16"/>
              </w:rPr>
              <w:t>AFC</w:t>
            </w:r>
          </w:p>
        </w:tc>
        <w:tc>
          <w:tcPr>
            <w:tcW w:w="408" w:type="dxa"/>
            <w:vMerge/>
            <w:tcBorders>
              <w:top w:val="nil"/>
            </w:tcBorders>
          </w:tcPr>
          <w:p>
            <w:pPr>
              <w:rPr>
                <w:sz w:val="2"/>
                <w:szCs w:val="2"/>
              </w:rPr>
            </w:pPr>
          </w:p>
        </w:tc>
        <w:tc>
          <w:tcPr>
            <w:tcW w:w="2517" w:type="dxa"/>
          </w:tcPr>
          <w:p>
            <w:pPr>
              <w:pStyle w:val="TableParagraph"/>
              <w:ind w:left="107"/>
              <w:rPr>
                <w:sz w:val="16"/>
              </w:rPr>
            </w:pPr>
            <w:r>
              <w:rPr>
                <w:spacing w:val="-4"/>
                <w:sz w:val="16"/>
              </w:rPr>
              <w:t>foot</w:t>
            </w:r>
          </w:p>
        </w:tc>
        <w:tc>
          <w:tcPr>
            <w:tcW w:w="1941" w:type="dxa"/>
          </w:tcPr>
          <w:p>
            <w:pPr>
              <w:pStyle w:val="TableParagraph"/>
              <w:ind w:left="1237"/>
              <w:rPr>
                <w:sz w:val="16"/>
              </w:rPr>
            </w:pPr>
            <w:r>
              <w:rPr>
                <w:spacing w:val="-5"/>
                <w:sz w:val="16"/>
              </w:rPr>
              <w:t>ft</w:t>
            </w:r>
          </w:p>
        </w:tc>
      </w:tr>
      <w:tr>
        <w:trPr>
          <w:trHeight w:val="194" w:hRule="atLeast"/>
        </w:trPr>
        <w:tc>
          <w:tcPr>
            <w:tcW w:w="3115" w:type="dxa"/>
          </w:tcPr>
          <w:p>
            <w:pPr>
              <w:pStyle w:val="TableParagraph"/>
              <w:spacing w:line="174" w:lineRule="exact"/>
              <w:rPr>
                <w:sz w:val="16"/>
              </w:rPr>
            </w:pPr>
            <w:r>
              <w:rPr>
                <w:sz w:val="16"/>
              </w:rPr>
              <w:t>automatic</w:t>
            </w:r>
            <w:r>
              <w:rPr>
                <w:spacing w:val="-5"/>
                <w:sz w:val="16"/>
              </w:rPr>
              <w:t> </w:t>
            </w:r>
            <w:r>
              <w:rPr>
                <w:sz w:val="16"/>
              </w:rPr>
              <w:t>gain</w:t>
            </w:r>
            <w:r>
              <w:rPr>
                <w:spacing w:val="-5"/>
                <w:sz w:val="16"/>
              </w:rPr>
              <w:t> </w:t>
            </w:r>
            <w:r>
              <w:rPr>
                <w:spacing w:val="-2"/>
                <w:sz w:val="16"/>
              </w:rPr>
              <w:t>control</w:t>
            </w:r>
          </w:p>
        </w:tc>
        <w:tc>
          <w:tcPr>
            <w:tcW w:w="1381" w:type="dxa"/>
          </w:tcPr>
          <w:p>
            <w:pPr>
              <w:pStyle w:val="TableParagraph"/>
              <w:spacing w:line="174" w:lineRule="exact"/>
              <w:ind w:left="604" w:right="446"/>
              <w:jc w:val="center"/>
              <w:rPr>
                <w:sz w:val="16"/>
              </w:rPr>
            </w:pPr>
            <w:r>
              <w:rPr>
                <w:spacing w:val="-5"/>
                <w:sz w:val="16"/>
              </w:rPr>
              <w:t>AGC</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footlambert</w:t>
            </w:r>
          </w:p>
        </w:tc>
        <w:tc>
          <w:tcPr>
            <w:tcW w:w="1941" w:type="dxa"/>
          </w:tcPr>
          <w:p>
            <w:pPr>
              <w:pStyle w:val="TableParagraph"/>
              <w:spacing w:line="174" w:lineRule="exact"/>
              <w:ind w:left="1218"/>
              <w:rPr>
                <w:sz w:val="16"/>
              </w:rPr>
            </w:pPr>
            <w:r>
              <w:rPr>
                <w:spacing w:val="-5"/>
                <w:sz w:val="16"/>
              </w:rPr>
              <w:t>FL</w:t>
            </w:r>
          </w:p>
        </w:tc>
      </w:tr>
      <w:tr>
        <w:trPr>
          <w:trHeight w:val="195" w:hRule="atLeast"/>
        </w:trPr>
        <w:tc>
          <w:tcPr>
            <w:tcW w:w="3115" w:type="dxa"/>
          </w:tcPr>
          <w:p>
            <w:pPr>
              <w:pStyle w:val="TableParagraph"/>
              <w:rPr>
                <w:sz w:val="16"/>
              </w:rPr>
            </w:pPr>
            <w:r>
              <w:rPr>
                <w:sz w:val="16"/>
              </w:rPr>
              <w:t>automatic</w:t>
            </w:r>
            <w:r>
              <w:rPr>
                <w:spacing w:val="-6"/>
                <w:sz w:val="16"/>
              </w:rPr>
              <w:t> </w:t>
            </w:r>
            <w:r>
              <w:rPr>
                <w:sz w:val="16"/>
              </w:rPr>
              <w:t>volume</w:t>
            </w:r>
            <w:r>
              <w:rPr>
                <w:spacing w:val="-6"/>
                <w:sz w:val="16"/>
              </w:rPr>
              <w:t> </w:t>
            </w:r>
            <w:r>
              <w:rPr>
                <w:spacing w:val="-2"/>
                <w:sz w:val="16"/>
              </w:rPr>
              <w:t>control</w:t>
            </w:r>
          </w:p>
        </w:tc>
        <w:tc>
          <w:tcPr>
            <w:tcW w:w="1381" w:type="dxa"/>
          </w:tcPr>
          <w:p>
            <w:pPr>
              <w:pStyle w:val="TableParagraph"/>
              <w:ind w:left="604" w:right="447"/>
              <w:jc w:val="center"/>
              <w:rPr>
                <w:sz w:val="16"/>
              </w:rPr>
            </w:pPr>
            <w:r>
              <w:rPr>
                <w:spacing w:val="-5"/>
                <w:sz w:val="16"/>
              </w:rPr>
              <w:t>AVC</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foot</w:t>
            </w:r>
            <w:r>
              <w:rPr>
                <w:spacing w:val="-3"/>
                <w:sz w:val="16"/>
              </w:rPr>
              <w:t> </w:t>
            </w:r>
            <w:r>
              <w:rPr>
                <w:sz w:val="16"/>
              </w:rPr>
              <w:t>per</w:t>
            </w:r>
            <w:r>
              <w:rPr>
                <w:spacing w:val="-2"/>
                <w:sz w:val="16"/>
              </w:rPr>
              <w:t> minute</w:t>
            </w:r>
          </w:p>
        </w:tc>
        <w:tc>
          <w:tcPr>
            <w:tcW w:w="1941" w:type="dxa"/>
          </w:tcPr>
          <w:p>
            <w:pPr>
              <w:pStyle w:val="TableParagraph"/>
              <w:ind w:left="0" w:right="442"/>
              <w:jc w:val="right"/>
              <w:rPr>
                <w:sz w:val="16"/>
              </w:rPr>
            </w:pPr>
            <w:r>
              <w:rPr>
                <w:spacing w:val="-2"/>
                <w:sz w:val="16"/>
              </w:rPr>
              <w:t>ft/min</w:t>
            </w:r>
          </w:p>
        </w:tc>
      </w:tr>
      <w:tr>
        <w:trPr>
          <w:trHeight w:val="195" w:hRule="atLeast"/>
        </w:trPr>
        <w:tc>
          <w:tcPr>
            <w:tcW w:w="3115" w:type="dxa"/>
          </w:tcPr>
          <w:p>
            <w:pPr>
              <w:pStyle w:val="TableParagraph"/>
              <w:rPr>
                <w:sz w:val="16"/>
              </w:rPr>
            </w:pPr>
            <w:r>
              <w:rPr>
                <w:spacing w:val="-2"/>
                <w:sz w:val="16"/>
              </w:rPr>
              <w:t>average</w:t>
            </w:r>
          </w:p>
        </w:tc>
        <w:tc>
          <w:tcPr>
            <w:tcW w:w="1381" w:type="dxa"/>
          </w:tcPr>
          <w:p>
            <w:pPr>
              <w:pStyle w:val="TableParagraph"/>
              <w:ind w:left="604" w:right="449"/>
              <w:jc w:val="center"/>
              <w:rPr>
                <w:sz w:val="16"/>
              </w:rPr>
            </w:pPr>
            <w:r>
              <w:rPr>
                <w:spacing w:val="-5"/>
                <w:sz w:val="16"/>
              </w:rPr>
              <w:t>avg</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foot</w:t>
            </w:r>
            <w:r>
              <w:rPr>
                <w:spacing w:val="-3"/>
                <w:sz w:val="16"/>
              </w:rPr>
              <w:t> </w:t>
            </w:r>
            <w:r>
              <w:rPr>
                <w:sz w:val="16"/>
              </w:rPr>
              <w:t>per</w:t>
            </w:r>
            <w:r>
              <w:rPr>
                <w:spacing w:val="-2"/>
                <w:sz w:val="16"/>
              </w:rPr>
              <w:t> second</w:t>
            </w:r>
          </w:p>
        </w:tc>
        <w:tc>
          <w:tcPr>
            <w:tcW w:w="1941" w:type="dxa"/>
          </w:tcPr>
          <w:p>
            <w:pPr>
              <w:pStyle w:val="TableParagraph"/>
              <w:ind w:left="1174"/>
              <w:rPr>
                <w:sz w:val="16"/>
              </w:rPr>
            </w:pPr>
            <w:r>
              <w:rPr>
                <w:spacing w:val="-4"/>
                <w:sz w:val="16"/>
              </w:rPr>
              <w:t>ft/s</w:t>
            </w:r>
          </w:p>
        </w:tc>
      </w:tr>
      <w:tr>
        <w:trPr>
          <w:trHeight w:val="194" w:hRule="atLeast"/>
        </w:trPr>
        <w:tc>
          <w:tcPr>
            <w:tcW w:w="3115" w:type="dxa"/>
          </w:tcPr>
          <w:p>
            <w:pPr>
              <w:pStyle w:val="TableParagraph"/>
              <w:spacing w:line="174" w:lineRule="exact"/>
              <w:rPr>
                <w:sz w:val="16"/>
              </w:rPr>
            </w:pPr>
            <w:r>
              <w:rPr>
                <w:sz w:val="16"/>
              </w:rPr>
              <w:t>backward-wave</w:t>
            </w:r>
            <w:r>
              <w:rPr>
                <w:spacing w:val="-8"/>
                <w:sz w:val="16"/>
              </w:rPr>
              <w:t> </w:t>
            </w:r>
            <w:r>
              <w:rPr>
                <w:spacing w:val="-2"/>
                <w:sz w:val="16"/>
              </w:rPr>
              <w:t>oscillator</w:t>
            </w:r>
          </w:p>
        </w:tc>
        <w:tc>
          <w:tcPr>
            <w:tcW w:w="1381" w:type="dxa"/>
          </w:tcPr>
          <w:p>
            <w:pPr>
              <w:pStyle w:val="TableParagraph"/>
              <w:spacing w:line="174" w:lineRule="exact"/>
              <w:ind w:left="600"/>
              <w:rPr>
                <w:sz w:val="16"/>
              </w:rPr>
            </w:pPr>
            <w:r>
              <w:rPr>
                <w:spacing w:val="-5"/>
                <w:sz w:val="16"/>
              </w:rPr>
              <w:t>BWO</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foot-poundal</w:t>
            </w:r>
          </w:p>
        </w:tc>
        <w:tc>
          <w:tcPr>
            <w:tcW w:w="1941" w:type="dxa"/>
          </w:tcPr>
          <w:p>
            <w:pPr>
              <w:pStyle w:val="TableParagraph"/>
              <w:spacing w:line="174" w:lineRule="exact"/>
              <w:ind w:left="0" w:right="470"/>
              <w:jc w:val="right"/>
              <w:rPr>
                <w:sz w:val="16"/>
              </w:rPr>
            </w:pPr>
            <w:r>
              <w:rPr>
                <w:spacing w:val="-2"/>
                <w:sz w:val="16"/>
              </w:rPr>
              <w:t>ft-</w:t>
            </w:r>
            <w:r>
              <w:rPr>
                <w:spacing w:val="-5"/>
                <w:sz w:val="16"/>
              </w:rPr>
              <w:t>pdl</w:t>
            </w:r>
          </w:p>
        </w:tc>
      </w:tr>
      <w:tr>
        <w:trPr>
          <w:trHeight w:val="195" w:hRule="atLeast"/>
        </w:trPr>
        <w:tc>
          <w:tcPr>
            <w:tcW w:w="3115" w:type="dxa"/>
          </w:tcPr>
          <w:p>
            <w:pPr>
              <w:pStyle w:val="TableParagraph"/>
              <w:rPr>
                <w:sz w:val="16"/>
              </w:rPr>
            </w:pPr>
            <w:r>
              <w:rPr>
                <w:spacing w:val="-5"/>
                <w:sz w:val="16"/>
              </w:rPr>
              <w:t>bar</w:t>
            </w:r>
          </w:p>
        </w:tc>
        <w:tc>
          <w:tcPr>
            <w:tcW w:w="1381" w:type="dxa"/>
          </w:tcPr>
          <w:p>
            <w:pPr>
              <w:pStyle w:val="TableParagraph"/>
              <w:ind w:left="604" w:right="448"/>
              <w:jc w:val="center"/>
              <w:rPr>
                <w:sz w:val="16"/>
              </w:rPr>
            </w:pPr>
            <w:r>
              <w:rPr>
                <w:spacing w:val="-5"/>
                <w:sz w:val="16"/>
              </w:rPr>
              <w:t>bar</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foot</w:t>
            </w:r>
            <w:r>
              <w:rPr>
                <w:spacing w:val="-9"/>
                <w:sz w:val="16"/>
              </w:rPr>
              <w:t> </w:t>
            </w:r>
            <w:r>
              <w:rPr>
                <w:sz w:val="16"/>
              </w:rPr>
              <w:t>pound-</w:t>
            </w:r>
            <w:r>
              <w:rPr>
                <w:spacing w:val="-2"/>
                <w:sz w:val="16"/>
              </w:rPr>
              <w:t>force</w:t>
            </w:r>
          </w:p>
        </w:tc>
        <w:tc>
          <w:tcPr>
            <w:tcW w:w="1941" w:type="dxa"/>
          </w:tcPr>
          <w:p>
            <w:pPr>
              <w:pStyle w:val="TableParagraph"/>
              <w:ind w:left="0" w:right="475"/>
              <w:jc w:val="right"/>
              <w:rPr>
                <w:sz w:val="16"/>
              </w:rPr>
            </w:pPr>
            <w:r>
              <w:rPr>
                <w:spacing w:val="-2"/>
                <w:sz w:val="16"/>
              </w:rPr>
              <w:t>ft•lbf</w:t>
            </w:r>
          </w:p>
        </w:tc>
      </w:tr>
      <w:tr>
        <w:trPr>
          <w:trHeight w:val="195" w:hRule="atLeast"/>
        </w:trPr>
        <w:tc>
          <w:tcPr>
            <w:tcW w:w="3115" w:type="dxa"/>
          </w:tcPr>
          <w:p>
            <w:pPr>
              <w:pStyle w:val="TableParagraph"/>
              <w:rPr>
                <w:sz w:val="16"/>
              </w:rPr>
            </w:pPr>
            <w:r>
              <w:rPr>
                <w:spacing w:val="-4"/>
                <w:sz w:val="16"/>
              </w:rPr>
              <w:t>barn</w:t>
            </w:r>
          </w:p>
        </w:tc>
        <w:tc>
          <w:tcPr>
            <w:tcW w:w="1381" w:type="dxa"/>
          </w:tcPr>
          <w:p>
            <w:pPr>
              <w:pStyle w:val="TableParagraph"/>
              <w:ind w:left="154"/>
              <w:jc w:val="center"/>
              <w:rPr>
                <w:sz w:val="16"/>
              </w:rPr>
            </w:pPr>
            <w:r>
              <w:rPr>
                <w:w w:val="100"/>
                <w:sz w:val="16"/>
              </w:rPr>
              <w:t>b</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frequency</w:t>
            </w:r>
            <w:r>
              <w:rPr>
                <w:spacing w:val="8"/>
                <w:sz w:val="16"/>
              </w:rPr>
              <w:t> </w:t>
            </w:r>
            <w:r>
              <w:rPr>
                <w:spacing w:val="-2"/>
                <w:sz w:val="16"/>
              </w:rPr>
              <w:t>modulation</w:t>
            </w:r>
          </w:p>
        </w:tc>
        <w:tc>
          <w:tcPr>
            <w:tcW w:w="1941" w:type="dxa"/>
          </w:tcPr>
          <w:p>
            <w:pPr>
              <w:pStyle w:val="TableParagraph"/>
              <w:ind w:left="1184"/>
              <w:rPr>
                <w:sz w:val="16"/>
              </w:rPr>
            </w:pPr>
            <w:r>
              <w:rPr>
                <w:spacing w:val="-5"/>
                <w:sz w:val="16"/>
              </w:rPr>
              <w:t>FM</w:t>
            </w:r>
          </w:p>
        </w:tc>
      </w:tr>
      <w:tr>
        <w:trPr>
          <w:trHeight w:val="195" w:hRule="atLeast"/>
        </w:trPr>
        <w:tc>
          <w:tcPr>
            <w:tcW w:w="3115" w:type="dxa"/>
          </w:tcPr>
          <w:p>
            <w:pPr>
              <w:pStyle w:val="TableParagraph"/>
              <w:rPr>
                <w:sz w:val="16"/>
              </w:rPr>
            </w:pPr>
            <w:r>
              <w:rPr>
                <w:spacing w:val="-2"/>
                <w:sz w:val="16"/>
              </w:rPr>
              <w:t>beat-frequency</w:t>
            </w:r>
            <w:r>
              <w:rPr>
                <w:spacing w:val="16"/>
                <w:sz w:val="16"/>
              </w:rPr>
              <w:t> </w:t>
            </w:r>
            <w:r>
              <w:rPr>
                <w:spacing w:val="-2"/>
                <w:sz w:val="16"/>
              </w:rPr>
              <w:t>oscillator</w:t>
            </w:r>
          </w:p>
        </w:tc>
        <w:tc>
          <w:tcPr>
            <w:tcW w:w="1381" w:type="dxa"/>
          </w:tcPr>
          <w:p>
            <w:pPr>
              <w:pStyle w:val="TableParagraph"/>
              <w:ind w:left="604" w:right="450"/>
              <w:jc w:val="center"/>
              <w:rPr>
                <w:sz w:val="16"/>
              </w:rPr>
            </w:pPr>
            <w:r>
              <w:rPr>
                <w:spacing w:val="-5"/>
                <w:sz w:val="16"/>
              </w:rPr>
              <w:t>BFO</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frequency-shift</w:t>
            </w:r>
            <w:r>
              <w:rPr>
                <w:spacing w:val="18"/>
                <w:sz w:val="16"/>
              </w:rPr>
              <w:t> </w:t>
            </w:r>
            <w:r>
              <w:rPr>
                <w:spacing w:val="-2"/>
                <w:sz w:val="16"/>
              </w:rPr>
              <w:t>keying</w:t>
            </w:r>
          </w:p>
        </w:tc>
        <w:tc>
          <w:tcPr>
            <w:tcW w:w="1941" w:type="dxa"/>
          </w:tcPr>
          <w:p>
            <w:pPr>
              <w:pStyle w:val="TableParagraph"/>
              <w:ind w:left="1174"/>
              <w:rPr>
                <w:sz w:val="16"/>
              </w:rPr>
            </w:pPr>
            <w:r>
              <w:rPr>
                <w:spacing w:val="-5"/>
                <w:sz w:val="16"/>
              </w:rPr>
              <w:t>FSK</w:t>
            </w:r>
          </w:p>
        </w:tc>
      </w:tr>
      <w:tr>
        <w:trPr>
          <w:trHeight w:val="195" w:hRule="atLeast"/>
        </w:trPr>
        <w:tc>
          <w:tcPr>
            <w:tcW w:w="3115" w:type="dxa"/>
          </w:tcPr>
          <w:p>
            <w:pPr>
              <w:pStyle w:val="TableParagraph"/>
              <w:rPr>
                <w:sz w:val="16"/>
              </w:rPr>
            </w:pPr>
            <w:r>
              <w:rPr>
                <w:spacing w:val="-5"/>
                <w:sz w:val="16"/>
              </w:rPr>
              <w:t>bel</w:t>
            </w:r>
          </w:p>
        </w:tc>
        <w:tc>
          <w:tcPr>
            <w:tcW w:w="1381" w:type="dxa"/>
          </w:tcPr>
          <w:p>
            <w:pPr>
              <w:pStyle w:val="TableParagraph"/>
              <w:ind w:left="157"/>
              <w:jc w:val="center"/>
              <w:rPr>
                <w:sz w:val="16"/>
              </w:rPr>
            </w:pPr>
            <w:r>
              <w:rPr>
                <w:w w:val="100"/>
                <w:sz w:val="16"/>
              </w:rPr>
              <w:t>B</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gallon</w:t>
            </w:r>
          </w:p>
        </w:tc>
        <w:tc>
          <w:tcPr>
            <w:tcW w:w="1941" w:type="dxa"/>
          </w:tcPr>
          <w:p>
            <w:pPr>
              <w:pStyle w:val="TableParagraph"/>
              <w:ind w:left="1194"/>
              <w:rPr>
                <w:sz w:val="16"/>
              </w:rPr>
            </w:pPr>
            <w:r>
              <w:rPr>
                <w:spacing w:val="-5"/>
                <w:sz w:val="16"/>
              </w:rPr>
              <w:t>gal</w:t>
            </w:r>
          </w:p>
        </w:tc>
      </w:tr>
      <w:tr>
        <w:trPr>
          <w:trHeight w:val="194" w:hRule="atLeast"/>
        </w:trPr>
        <w:tc>
          <w:tcPr>
            <w:tcW w:w="3115" w:type="dxa"/>
          </w:tcPr>
          <w:p>
            <w:pPr>
              <w:pStyle w:val="TableParagraph"/>
              <w:spacing w:line="174" w:lineRule="exact"/>
              <w:rPr>
                <w:sz w:val="16"/>
              </w:rPr>
            </w:pPr>
            <w:r>
              <w:rPr>
                <w:sz w:val="16"/>
              </w:rPr>
              <w:t>billion</w:t>
            </w:r>
            <w:r>
              <w:rPr>
                <w:spacing w:val="-6"/>
                <w:sz w:val="16"/>
              </w:rPr>
              <w:t> </w:t>
            </w:r>
            <w:r>
              <w:rPr>
                <w:spacing w:val="-2"/>
                <w:sz w:val="16"/>
              </w:rPr>
              <w:t>electronvolts*</w:t>
            </w:r>
          </w:p>
        </w:tc>
        <w:tc>
          <w:tcPr>
            <w:tcW w:w="1381" w:type="dxa"/>
          </w:tcPr>
          <w:p>
            <w:pPr>
              <w:pStyle w:val="TableParagraph"/>
              <w:spacing w:line="174" w:lineRule="exact"/>
              <w:ind w:left="602" w:right="450"/>
              <w:jc w:val="center"/>
              <w:rPr>
                <w:sz w:val="16"/>
              </w:rPr>
            </w:pPr>
            <w:r>
              <w:rPr>
                <w:spacing w:val="-5"/>
                <w:sz w:val="16"/>
              </w:rPr>
              <w:t>BeV</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z w:val="16"/>
              </w:rPr>
              <w:t>gallon</w:t>
            </w:r>
            <w:r>
              <w:rPr>
                <w:spacing w:val="-4"/>
                <w:sz w:val="16"/>
              </w:rPr>
              <w:t> </w:t>
            </w:r>
            <w:r>
              <w:rPr>
                <w:sz w:val="16"/>
              </w:rPr>
              <w:t>per</w:t>
            </w:r>
            <w:r>
              <w:rPr>
                <w:spacing w:val="-4"/>
                <w:sz w:val="16"/>
              </w:rPr>
              <w:t> </w:t>
            </w:r>
            <w:r>
              <w:rPr>
                <w:spacing w:val="-2"/>
                <w:sz w:val="16"/>
              </w:rPr>
              <w:t>minute</w:t>
            </w:r>
          </w:p>
        </w:tc>
        <w:tc>
          <w:tcPr>
            <w:tcW w:w="1941" w:type="dxa"/>
          </w:tcPr>
          <w:p>
            <w:pPr>
              <w:pStyle w:val="TableParagraph"/>
              <w:spacing w:line="174" w:lineRule="exact"/>
              <w:ind w:left="0" w:right="396"/>
              <w:jc w:val="right"/>
              <w:rPr>
                <w:sz w:val="16"/>
              </w:rPr>
            </w:pPr>
            <w:r>
              <w:rPr>
                <w:spacing w:val="-2"/>
                <w:sz w:val="16"/>
              </w:rPr>
              <w:t>gal/min</w:t>
            </w:r>
          </w:p>
        </w:tc>
      </w:tr>
      <w:tr>
        <w:trPr>
          <w:trHeight w:val="195" w:hRule="atLeast"/>
        </w:trPr>
        <w:tc>
          <w:tcPr>
            <w:tcW w:w="3115" w:type="dxa"/>
          </w:tcPr>
          <w:p>
            <w:pPr>
              <w:pStyle w:val="TableParagraph"/>
              <w:rPr>
                <w:sz w:val="16"/>
              </w:rPr>
            </w:pPr>
            <w:r>
              <w:rPr>
                <w:sz w:val="16"/>
              </w:rPr>
              <w:t>binary</w:t>
            </w:r>
            <w:r>
              <w:rPr>
                <w:spacing w:val="-7"/>
                <w:sz w:val="16"/>
              </w:rPr>
              <w:t> </w:t>
            </w:r>
            <w:r>
              <w:rPr>
                <w:sz w:val="16"/>
              </w:rPr>
              <w:t>coded</w:t>
            </w:r>
            <w:r>
              <w:rPr>
                <w:spacing w:val="-7"/>
                <w:sz w:val="16"/>
              </w:rPr>
              <w:t> </w:t>
            </w:r>
            <w:r>
              <w:rPr>
                <w:spacing w:val="-2"/>
                <w:sz w:val="16"/>
              </w:rPr>
              <w:t>decimal</w:t>
            </w:r>
          </w:p>
        </w:tc>
        <w:tc>
          <w:tcPr>
            <w:tcW w:w="1381" w:type="dxa"/>
          </w:tcPr>
          <w:p>
            <w:pPr>
              <w:pStyle w:val="TableParagraph"/>
              <w:ind w:left="604" w:right="450"/>
              <w:jc w:val="center"/>
              <w:rPr>
                <w:sz w:val="16"/>
              </w:rPr>
            </w:pPr>
            <w:r>
              <w:rPr>
                <w:spacing w:val="-5"/>
                <w:sz w:val="16"/>
              </w:rPr>
              <w:t>BCD</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gauss</w:t>
            </w:r>
          </w:p>
        </w:tc>
        <w:tc>
          <w:tcPr>
            <w:tcW w:w="1941" w:type="dxa"/>
          </w:tcPr>
          <w:p>
            <w:pPr>
              <w:pStyle w:val="TableParagraph"/>
              <w:ind w:left="1239"/>
              <w:rPr>
                <w:sz w:val="16"/>
              </w:rPr>
            </w:pPr>
            <w:r>
              <w:rPr>
                <w:w w:val="100"/>
                <w:sz w:val="16"/>
              </w:rPr>
              <w:t>G</w:t>
            </w:r>
          </w:p>
        </w:tc>
      </w:tr>
      <w:tr>
        <w:trPr>
          <w:trHeight w:val="195" w:hRule="atLeast"/>
        </w:trPr>
        <w:tc>
          <w:tcPr>
            <w:tcW w:w="3115" w:type="dxa"/>
          </w:tcPr>
          <w:p>
            <w:pPr>
              <w:pStyle w:val="TableParagraph"/>
              <w:rPr>
                <w:sz w:val="16"/>
              </w:rPr>
            </w:pPr>
            <w:r>
              <w:rPr>
                <w:spacing w:val="-5"/>
                <w:sz w:val="16"/>
              </w:rPr>
              <w:t>bit</w:t>
            </w:r>
          </w:p>
        </w:tc>
        <w:tc>
          <w:tcPr>
            <w:tcW w:w="1381" w:type="dxa"/>
          </w:tcPr>
          <w:p>
            <w:pPr>
              <w:pStyle w:val="TableParagraph"/>
              <w:ind w:left="154"/>
              <w:jc w:val="center"/>
              <w:rPr>
                <w:sz w:val="16"/>
              </w:rPr>
            </w:pPr>
            <w:r>
              <w:rPr>
                <w:w w:val="100"/>
                <w:sz w:val="16"/>
              </w:rPr>
              <w:t>b</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gigacycle</w:t>
            </w:r>
            <w:r>
              <w:rPr>
                <w:spacing w:val="-4"/>
                <w:sz w:val="16"/>
              </w:rPr>
              <w:t> </w:t>
            </w:r>
            <w:r>
              <w:rPr>
                <w:sz w:val="16"/>
              </w:rPr>
              <w:t>per</w:t>
            </w:r>
            <w:r>
              <w:rPr>
                <w:spacing w:val="-3"/>
                <w:sz w:val="16"/>
              </w:rPr>
              <w:t> </w:t>
            </w:r>
            <w:r>
              <w:rPr>
                <w:spacing w:val="-2"/>
                <w:sz w:val="16"/>
              </w:rPr>
              <w:t>second</w:t>
            </w:r>
          </w:p>
        </w:tc>
        <w:tc>
          <w:tcPr>
            <w:tcW w:w="1941" w:type="dxa"/>
          </w:tcPr>
          <w:p>
            <w:pPr>
              <w:pStyle w:val="TableParagraph"/>
              <w:ind w:left="1143"/>
              <w:rPr>
                <w:sz w:val="16"/>
              </w:rPr>
            </w:pPr>
            <w:r>
              <w:rPr>
                <w:spacing w:val="-4"/>
                <w:sz w:val="16"/>
              </w:rPr>
              <w:t>Gc/s</w:t>
            </w:r>
          </w:p>
        </w:tc>
      </w:tr>
      <w:tr>
        <w:trPr>
          <w:trHeight w:val="194" w:hRule="atLeast"/>
        </w:trPr>
        <w:tc>
          <w:tcPr>
            <w:tcW w:w="3115" w:type="dxa"/>
          </w:tcPr>
          <w:p>
            <w:pPr>
              <w:pStyle w:val="TableParagraph"/>
              <w:spacing w:line="174" w:lineRule="exact"/>
              <w:rPr>
                <w:sz w:val="16"/>
              </w:rPr>
            </w:pPr>
            <w:r>
              <w:rPr>
                <w:sz w:val="16"/>
              </w:rPr>
              <w:t>British</w:t>
            </w:r>
            <w:r>
              <w:rPr>
                <w:spacing w:val="-7"/>
                <w:sz w:val="16"/>
              </w:rPr>
              <w:t> </w:t>
            </w:r>
            <w:r>
              <w:rPr>
                <w:sz w:val="16"/>
              </w:rPr>
              <w:t>thermal</w:t>
            </w:r>
            <w:r>
              <w:rPr>
                <w:spacing w:val="-7"/>
                <w:sz w:val="16"/>
              </w:rPr>
              <w:t> </w:t>
            </w:r>
            <w:r>
              <w:rPr>
                <w:spacing w:val="-4"/>
                <w:sz w:val="16"/>
              </w:rPr>
              <w:t>unit</w:t>
            </w:r>
          </w:p>
        </w:tc>
        <w:tc>
          <w:tcPr>
            <w:tcW w:w="1381" w:type="dxa"/>
          </w:tcPr>
          <w:p>
            <w:pPr>
              <w:pStyle w:val="TableParagraph"/>
              <w:spacing w:line="174" w:lineRule="exact"/>
              <w:ind w:left="603" w:right="450"/>
              <w:jc w:val="center"/>
              <w:rPr>
                <w:sz w:val="16"/>
              </w:rPr>
            </w:pPr>
            <w:r>
              <w:rPr>
                <w:spacing w:val="-5"/>
                <w:sz w:val="16"/>
              </w:rPr>
              <w:t>Btu</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gigaelectronvolt</w:t>
            </w:r>
          </w:p>
        </w:tc>
        <w:tc>
          <w:tcPr>
            <w:tcW w:w="1941" w:type="dxa"/>
          </w:tcPr>
          <w:p>
            <w:pPr>
              <w:pStyle w:val="TableParagraph"/>
              <w:spacing w:line="174" w:lineRule="exact"/>
              <w:ind w:left="1153"/>
              <w:rPr>
                <w:sz w:val="16"/>
              </w:rPr>
            </w:pPr>
            <w:r>
              <w:rPr>
                <w:spacing w:val="-5"/>
                <w:sz w:val="16"/>
              </w:rPr>
              <w:t>GeV</w:t>
            </w:r>
          </w:p>
        </w:tc>
      </w:tr>
      <w:tr>
        <w:trPr>
          <w:trHeight w:val="195" w:hRule="atLeast"/>
        </w:trPr>
        <w:tc>
          <w:tcPr>
            <w:tcW w:w="3115" w:type="dxa"/>
          </w:tcPr>
          <w:p>
            <w:pPr>
              <w:pStyle w:val="TableParagraph"/>
              <w:rPr>
                <w:sz w:val="16"/>
              </w:rPr>
            </w:pPr>
            <w:r>
              <w:rPr>
                <w:spacing w:val="-4"/>
                <w:sz w:val="16"/>
              </w:rPr>
              <w:t>byte</w:t>
            </w:r>
          </w:p>
        </w:tc>
        <w:tc>
          <w:tcPr>
            <w:tcW w:w="1381" w:type="dxa"/>
          </w:tcPr>
          <w:p>
            <w:pPr>
              <w:pStyle w:val="TableParagraph"/>
              <w:ind w:left="157"/>
              <w:jc w:val="center"/>
              <w:rPr>
                <w:sz w:val="16"/>
              </w:rPr>
            </w:pPr>
            <w:r>
              <w:rPr>
                <w:w w:val="100"/>
                <w:sz w:val="16"/>
              </w:rPr>
              <w:t>B</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gigahertz</w:t>
            </w:r>
          </w:p>
        </w:tc>
        <w:tc>
          <w:tcPr>
            <w:tcW w:w="1941" w:type="dxa"/>
          </w:tcPr>
          <w:p>
            <w:pPr>
              <w:pStyle w:val="TableParagraph"/>
              <w:ind w:left="1158"/>
              <w:rPr>
                <w:sz w:val="16"/>
              </w:rPr>
            </w:pPr>
            <w:r>
              <w:rPr>
                <w:spacing w:val="-5"/>
                <w:sz w:val="16"/>
              </w:rPr>
              <w:t>GHz</w:t>
            </w:r>
          </w:p>
        </w:tc>
      </w:tr>
      <w:tr>
        <w:trPr>
          <w:trHeight w:val="195" w:hRule="atLeast"/>
        </w:trPr>
        <w:tc>
          <w:tcPr>
            <w:tcW w:w="3115" w:type="dxa"/>
          </w:tcPr>
          <w:p>
            <w:pPr>
              <w:pStyle w:val="TableParagraph"/>
              <w:rPr>
                <w:sz w:val="16"/>
              </w:rPr>
            </w:pPr>
            <w:r>
              <w:rPr>
                <w:spacing w:val="-2"/>
                <w:sz w:val="16"/>
              </w:rPr>
              <w:t>calorie</w:t>
            </w:r>
          </w:p>
        </w:tc>
        <w:tc>
          <w:tcPr>
            <w:tcW w:w="1381" w:type="dxa"/>
          </w:tcPr>
          <w:p>
            <w:pPr>
              <w:pStyle w:val="TableParagraph"/>
              <w:ind w:left="604" w:right="449"/>
              <w:jc w:val="center"/>
              <w:rPr>
                <w:sz w:val="16"/>
              </w:rPr>
            </w:pPr>
            <w:r>
              <w:rPr>
                <w:spacing w:val="-5"/>
                <w:sz w:val="16"/>
              </w:rPr>
              <w:t>cal</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gilbert</w:t>
            </w:r>
          </w:p>
        </w:tc>
        <w:tc>
          <w:tcPr>
            <w:tcW w:w="1941" w:type="dxa"/>
          </w:tcPr>
          <w:p>
            <w:pPr>
              <w:pStyle w:val="TableParagraph"/>
              <w:ind w:left="1196"/>
              <w:rPr>
                <w:sz w:val="16"/>
              </w:rPr>
            </w:pPr>
            <w:r>
              <w:rPr>
                <w:spacing w:val="-5"/>
                <w:sz w:val="16"/>
              </w:rPr>
              <w:t>Gb</w:t>
            </w:r>
          </w:p>
        </w:tc>
      </w:tr>
      <w:tr>
        <w:trPr>
          <w:trHeight w:val="195" w:hRule="atLeast"/>
        </w:trPr>
        <w:tc>
          <w:tcPr>
            <w:tcW w:w="3115" w:type="dxa"/>
          </w:tcPr>
          <w:p>
            <w:pPr>
              <w:pStyle w:val="TableParagraph"/>
              <w:rPr>
                <w:sz w:val="16"/>
              </w:rPr>
            </w:pPr>
            <w:r>
              <w:rPr>
                <w:spacing w:val="-2"/>
                <w:sz w:val="16"/>
              </w:rPr>
              <w:t>candela</w:t>
            </w:r>
          </w:p>
        </w:tc>
        <w:tc>
          <w:tcPr>
            <w:tcW w:w="1381" w:type="dxa"/>
          </w:tcPr>
          <w:p>
            <w:pPr>
              <w:pStyle w:val="TableParagraph"/>
              <w:ind w:left="603" w:right="450"/>
              <w:jc w:val="center"/>
              <w:rPr>
                <w:sz w:val="16"/>
              </w:rPr>
            </w:pPr>
            <w:r>
              <w:rPr>
                <w:spacing w:val="-5"/>
                <w:sz w:val="16"/>
              </w:rPr>
              <w:t>cd</w:t>
            </w:r>
          </w:p>
        </w:tc>
        <w:tc>
          <w:tcPr>
            <w:tcW w:w="408" w:type="dxa"/>
            <w:vMerge/>
            <w:tcBorders>
              <w:top w:val="nil"/>
            </w:tcBorders>
          </w:tcPr>
          <w:p>
            <w:pPr>
              <w:rPr>
                <w:sz w:val="2"/>
                <w:szCs w:val="2"/>
              </w:rPr>
            </w:pPr>
          </w:p>
        </w:tc>
        <w:tc>
          <w:tcPr>
            <w:tcW w:w="2517" w:type="dxa"/>
          </w:tcPr>
          <w:p>
            <w:pPr>
              <w:pStyle w:val="TableParagraph"/>
              <w:ind w:left="107"/>
              <w:rPr>
                <w:sz w:val="16"/>
              </w:rPr>
            </w:pPr>
            <w:r>
              <w:rPr>
                <w:spacing w:val="-4"/>
                <w:sz w:val="16"/>
              </w:rPr>
              <w:t>gram</w:t>
            </w:r>
          </w:p>
        </w:tc>
        <w:tc>
          <w:tcPr>
            <w:tcW w:w="1941" w:type="dxa"/>
          </w:tcPr>
          <w:p>
            <w:pPr>
              <w:pStyle w:val="TableParagraph"/>
              <w:ind w:left="1251"/>
              <w:rPr>
                <w:sz w:val="16"/>
              </w:rPr>
            </w:pPr>
            <w:r>
              <w:rPr>
                <w:w w:val="100"/>
                <w:sz w:val="16"/>
              </w:rPr>
              <w:t>g</w:t>
            </w:r>
          </w:p>
        </w:tc>
      </w:tr>
      <w:tr>
        <w:trPr>
          <w:trHeight w:val="195" w:hRule="atLeast"/>
        </w:trPr>
        <w:tc>
          <w:tcPr>
            <w:tcW w:w="3115" w:type="dxa"/>
          </w:tcPr>
          <w:p>
            <w:pPr>
              <w:pStyle w:val="TableParagraph"/>
              <w:rPr>
                <w:sz w:val="16"/>
              </w:rPr>
            </w:pPr>
            <w:r>
              <w:rPr>
                <w:sz w:val="16"/>
              </w:rPr>
              <w:t>candela</w:t>
            </w:r>
            <w:r>
              <w:rPr>
                <w:spacing w:val="-5"/>
                <w:sz w:val="16"/>
              </w:rPr>
              <w:t> </w:t>
            </w:r>
            <w:r>
              <w:rPr>
                <w:sz w:val="16"/>
              </w:rPr>
              <w:t>per</w:t>
            </w:r>
            <w:r>
              <w:rPr>
                <w:spacing w:val="-5"/>
                <w:sz w:val="16"/>
              </w:rPr>
              <w:t> </w:t>
            </w:r>
            <w:r>
              <w:rPr>
                <w:sz w:val="16"/>
              </w:rPr>
              <w:t>square</w:t>
            </w:r>
            <w:r>
              <w:rPr>
                <w:spacing w:val="-4"/>
                <w:sz w:val="16"/>
              </w:rPr>
              <w:t> foot</w:t>
            </w:r>
          </w:p>
        </w:tc>
        <w:tc>
          <w:tcPr>
            <w:tcW w:w="1381" w:type="dxa"/>
          </w:tcPr>
          <w:p>
            <w:pPr>
              <w:pStyle w:val="TableParagraph"/>
              <w:ind w:left="583"/>
              <w:rPr>
                <w:sz w:val="16"/>
              </w:rPr>
            </w:pPr>
            <w:r>
              <w:rPr>
                <w:spacing w:val="-2"/>
                <w:sz w:val="16"/>
              </w:rPr>
              <w:t>cd/ft</w:t>
            </w:r>
            <w:r>
              <w:rPr>
                <w:spacing w:val="-2"/>
                <w:sz w:val="16"/>
                <w:vertAlign w:val="superscript"/>
              </w:rPr>
              <w:t>2</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henry</w:t>
            </w:r>
          </w:p>
        </w:tc>
        <w:tc>
          <w:tcPr>
            <w:tcW w:w="1941" w:type="dxa"/>
          </w:tcPr>
          <w:p>
            <w:pPr>
              <w:pStyle w:val="TableParagraph"/>
              <w:ind w:left="1239"/>
              <w:rPr>
                <w:sz w:val="16"/>
              </w:rPr>
            </w:pPr>
            <w:r>
              <w:rPr>
                <w:w w:val="100"/>
                <w:sz w:val="16"/>
              </w:rPr>
              <w:t>H</w:t>
            </w:r>
          </w:p>
        </w:tc>
      </w:tr>
      <w:tr>
        <w:trPr>
          <w:trHeight w:val="194" w:hRule="atLeast"/>
        </w:trPr>
        <w:tc>
          <w:tcPr>
            <w:tcW w:w="3115" w:type="dxa"/>
          </w:tcPr>
          <w:p>
            <w:pPr>
              <w:pStyle w:val="TableParagraph"/>
              <w:spacing w:line="174" w:lineRule="exact"/>
              <w:rPr>
                <w:sz w:val="16"/>
              </w:rPr>
            </w:pPr>
            <w:r>
              <w:rPr>
                <w:sz w:val="16"/>
              </w:rPr>
              <w:t>candela</w:t>
            </w:r>
            <w:r>
              <w:rPr>
                <w:spacing w:val="-5"/>
                <w:sz w:val="16"/>
              </w:rPr>
              <w:t> </w:t>
            </w:r>
            <w:r>
              <w:rPr>
                <w:sz w:val="16"/>
              </w:rPr>
              <w:t>per</w:t>
            </w:r>
            <w:r>
              <w:rPr>
                <w:spacing w:val="-5"/>
                <w:sz w:val="16"/>
              </w:rPr>
              <w:t> </w:t>
            </w:r>
            <w:r>
              <w:rPr>
                <w:sz w:val="16"/>
              </w:rPr>
              <w:t>square</w:t>
            </w:r>
            <w:r>
              <w:rPr>
                <w:spacing w:val="-4"/>
                <w:sz w:val="16"/>
              </w:rPr>
              <w:t> meter</w:t>
            </w:r>
          </w:p>
        </w:tc>
        <w:tc>
          <w:tcPr>
            <w:tcW w:w="1381" w:type="dxa"/>
          </w:tcPr>
          <w:p>
            <w:pPr>
              <w:pStyle w:val="TableParagraph"/>
              <w:spacing w:line="174" w:lineRule="exact"/>
              <w:ind w:left="571"/>
              <w:rPr>
                <w:sz w:val="16"/>
              </w:rPr>
            </w:pPr>
            <w:r>
              <w:rPr>
                <w:spacing w:val="-2"/>
                <w:sz w:val="16"/>
              </w:rPr>
              <w:t>cd/m</w:t>
            </w:r>
            <w:r>
              <w:rPr>
                <w:spacing w:val="-2"/>
                <w:sz w:val="16"/>
                <w:vertAlign w:val="superscript"/>
              </w:rPr>
              <w:t>2</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hertz</w:t>
            </w:r>
          </w:p>
        </w:tc>
        <w:tc>
          <w:tcPr>
            <w:tcW w:w="1941" w:type="dxa"/>
          </w:tcPr>
          <w:p>
            <w:pPr>
              <w:pStyle w:val="TableParagraph"/>
              <w:spacing w:line="174" w:lineRule="exact"/>
              <w:ind w:left="1208"/>
              <w:rPr>
                <w:sz w:val="16"/>
              </w:rPr>
            </w:pPr>
            <w:r>
              <w:rPr>
                <w:spacing w:val="-5"/>
                <w:sz w:val="16"/>
              </w:rPr>
              <w:t>Hz</w:t>
            </w:r>
          </w:p>
        </w:tc>
      </w:tr>
      <w:tr>
        <w:trPr>
          <w:trHeight w:val="195" w:hRule="atLeast"/>
        </w:trPr>
        <w:tc>
          <w:tcPr>
            <w:tcW w:w="3115" w:type="dxa"/>
          </w:tcPr>
          <w:p>
            <w:pPr>
              <w:pStyle w:val="TableParagraph"/>
              <w:rPr>
                <w:sz w:val="16"/>
              </w:rPr>
            </w:pPr>
            <w:r>
              <w:rPr>
                <w:spacing w:val="-2"/>
                <w:sz w:val="16"/>
              </w:rPr>
              <w:t>cathode-ray</w:t>
            </w:r>
            <w:r>
              <w:rPr>
                <w:spacing w:val="11"/>
                <w:sz w:val="16"/>
              </w:rPr>
              <w:t> </w:t>
            </w:r>
            <w:r>
              <w:rPr>
                <w:spacing w:val="-2"/>
                <w:sz w:val="16"/>
              </w:rPr>
              <w:t>oscilloscope</w:t>
            </w:r>
          </w:p>
        </w:tc>
        <w:tc>
          <w:tcPr>
            <w:tcW w:w="1381" w:type="dxa"/>
          </w:tcPr>
          <w:p>
            <w:pPr>
              <w:pStyle w:val="TableParagraph"/>
              <w:ind w:left="604" w:right="447"/>
              <w:jc w:val="center"/>
              <w:rPr>
                <w:sz w:val="16"/>
              </w:rPr>
            </w:pPr>
            <w:r>
              <w:rPr>
                <w:spacing w:val="-5"/>
                <w:sz w:val="16"/>
              </w:rPr>
              <w:t>CRO</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high</w:t>
            </w:r>
            <w:r>
              <w:rPr>
                <w:spacing w:val="-5"/>
                <w:sz w:val="16"/>
              </w:rPr>
              <w:t> </w:t>
            </w:r>
            <w:r>
              <w:rPr>
                <w:spacing w:val="-2"/>
                <w:sz w:val="16"/>
              </w:rPr>
              <w:t>frequency</w:t>
            </w:r>
          </w:p>
        </w:tc>
        <w:tc>
          <w:tcPr>
            <w:tcW w:w="1941" w:type="dxa"/>
          </w:tcPr>
          <w:p>
            <w:pPr>
              <w:pStyle w:val="TableParagraph"/>
              <w:ind w:left="1203"/>
              <w:rPr>
                <w:sz w:val="16"/>
              </w:rPr>
            </w:pPr>
            <w:r>
              <w:rPr>
                <w:spacing w:val="-5"/>
                <w:sz w:val="16"/>
              </w:rPr>
              <w:t>HF</w:t>
            </w:r>
          </w:p>
        </w:tc>
      </w:tr>
      <w:tr>
        <w:trPr>
          <w:trHeight w:val="195" w:hRule="atLeast"/>
        </w:trPr>
        <w:tc>
          <w:tcPr>
            <w:tcW w:w="3115" w:type="dxa"/>
          </w:tcPr>
          <w:p>
            <w:pPr>
              <w:pStyle w:val="TableParagraph"/>
              <w:rPr>
                <w:sz w:val="16"/>
              </w:rPr>
            </w:pPr>
            <w:r>
              <w:rPr>
                <w:spacing w:val="-2"/>
                <w:sz w:val="16"/>
              </w:rPr>
              <w:t>cathode-ray</w:t>
            </w:r>
            <w:r>
              <w:rPr>
                <w:spacing w:val="12"/>
                <w:sz w:val="16"/>
              </w:rPr>
              <w:t> </w:t>
            </w:r>
            <w:r>
              <w:rPr>
                <w:spacing w:val="-4"/>
                <w:sz w:val="16"/>
              </w:rPr>
              <w:t>tube</w:t>
            </w:r>
          </w:p>
        </w:tc>
        <w:tc>
          <w:tcPr>
            <w:tcW w:w="1381" w:type="dxa"/>
          </w:tcPr>
          <w:p>
            <w:pPr>
              <w:pStyle w:val="TableParagraph"/>
              <w:ind w:left="604" w:right="447"/>
              <w:jc w:val="center"/>
              <w:rPr>
                <w:sz w:val="16"/>
              </w:rPr>
            </w:pPr>
            <w:r>
              <w:rPr>
                <w:spacing w:val="-5"/>
                <w:sz w:val="16"/>
              </w:rPr>
              <w:t>CRT</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high</w:t>
            </w:r>
            <w:r>
              <w:rPr>
                <w:spacing w:val="-5"/>
                <w:sz w:val="16"/>
              </w:rPr>
              <w:t> </w:t>
            </w:r>
            <w:r>
              <w:rPr>
                <w:spacing w:val="-2"/>
                <w:sz w:val="16"/>
              </w:rPr>
              <w:t>voltage</w:t>
            </w:r>
          </w:p>
        </w:tc>
        <w:tc>
          <w:tcPr>
            <w:tcW w:w="1941" w:type="dxa"/>
          </w:tcPr>
          <w:p>
            <w:pPr>
              <w:pStyle w:val="TableParagraph"/>
              <w:ind w:left="1194"/>
              <w:rPr>
                <w:sz w:val="16"/>
              </w:rPr>
            </w:pPr>
            <w:r>
              <w:rPr>
                <w:spacing w:val="-5"/>
                <w:sz w:val="16"/>
              </w:rPr>
              <w:t>HV</w:t>
            </w:r>
          </w:p>
        </w:tc>
      </w:tr>
      <w:tr>
        <w:trPr>
          <w:trHeight w:val="194" w:hRule="atLeast"/>
        </w:trPr>
        <w:tc>
          <w:tcPr>
            <w:tcW w:w="3115" w:type="dxa"/>
          </w:tcPr>
          <w:p>
            <w:pPr>
              <w:pStyle w:val="TableParagraph"/>
              <w:spacing w:line="174" w:lineRule="exact"/>
              <w:rPr>
                <w:sz w:val="16"/>
              </w:rPr>
            </w:pPr>
            <w:r>
              <w:rPr>
                <w:spacing w:val="-2"/>
                <w:sz w:val="16"/>
              </w:rPr>
              <w:t>centimeter</w:t>
            </w:r>
          </w:p>
        </w:tc>
        <w:tc>
          <w:tcPr>
            <w:tcW w:w="1381" w:type="dxa"/>
          </w:tcPr>
          <w:p>
            <w:pPr>
              <w:pStyle w:val="TableParagraph"/>
              <w:spacing w:line="174" w:lineRule="exact"/>
              <w:ind w:left="604" w:right="450"/>
              <w:jc w:val="center"/>
              <w:rPr>
                <w:sz w:val="16"/>
              </w:rPr>
            </w:pPr>
            <w:r>
              <w:rPr>
                <w:spacing w:val="-5"/>
                <w:sz w:val="16"/>
              </w:rPr>
              <w:t>cm</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horsepower</w:t>
            </w:r>
          </w:p>
        </w:tc>
        <w:tc>
          <w:tcPr>
            <w:tcW w:w="1941" w:type="dxa"/>
          </w:tcPr>
          <w:p>
            <w:pPr>
              <w:pStyle w:val="TableParagraph"/>
              <w:spacing w:line="174" w:lineRule="exact"/>
              <w:ind w:left="1206"/>
              <w:rPr>
                <w:sz w:val="16"/>
              </w:rPr>
            </w:pPr>
            <w:r>
              <w:rPr>
                <w:spacing w:val="-5"/>
                <w:sz w:val="16"/>
              </w:rPr>
              <w:t>hp</w:t>
            </w:r>
          </w:p>
        </w:tc>
      </w:tr>
      <w:tr>
        <w:trPr>
          <w:trHeight w:val="195" w:hRule="atLeast"/>
        </w:trPr>
        <w:tc>
          <w:tcPr>
            <w:tcW w:w="3115" w:type="dxa"/>
          </w:tcPr>
          <w:p>
            <w:pPr>
              <w:pStyle w:val="TableParagraph"/>
              <w:rPr>
                <w:sz w:val="16"/>
              </w:rPr>
            </w:pPr>
            <w:r>
              <w:rPr>
                <w:spacing w:val="-2"/>
                <w:sz w:val="16"/>
              </w:rPr>
              <w:t>centimeter-gram-second</w:t>
            </w:r>
          </w:p>
        </w:tc>
        <w:tc>
          <w:tcPr>
            <w:tcW w:w="1381" w:type="dxa"/>
          </w:tcPr>
          <w:p>
            <w:pPr>
              <w:pStyle w:val="TableParagraph"/>
              <w:ind w:left="604" w:right="446"/>
              <w:jc w:val="center"/>
              <w:rPr>
                <w:sz w:val="16"/>
              </w:rPr>
            </w:pPr>
            <w:r>
              <w:rPr>
                <w:spacing w:val="-5"/>
                <w:sz w:val="16"/>
              </w:rPr>
              <w:t>CGS</w:t>
            </w:r>
          </w:p>
        </w:tc>
        <w:tc>
          <w:tcPr>
            <w:tcW w:w="408" w:type="dxa"/>
            <w:vMerge/>
            <w:tcBorders>
              <w:top w:val="nil"/>
            </w:tcBorders>
          </w:tcPr>
          <w:p>
            <w:pPr>
              <w:rPr>
                <w:sz w:val="2"/>
                <w:szCs w:val="2"/>
              </w:rPr>
            </w:pPr>
          </w:p>
        </w:tc>
        <w:tc>
          <w:tcPr>
            <w:tcW w:w="2517" w:type="dxa"/>
          </w:tcPr>
          <w:p>
            <w:pPr>
              <w:pStyle w:val="TableParagraph"/>
              <w:ind w:left="107"/>
              <w:rPr>
                <w:sz w:val="16"/>
              </w:rPr>
            </w:pPr>
            <w:r>
              <w:rPr>
                <w:spacing w:val="-4"/>
                <w:sz w:val="16"/>
              </w:rPr>
              <w:t>hour</w:t>
            </w:r>
          </w:p>
        </w:tc>
        <w:tc>
          <w:tcPr>
            <w:tcW w:w="1941" w:type="dxa"/>
          </w:tcPr>
          <w:p>
            <w:pPr>
              <w:pStyle w:val="TableParagraph"/>
              <w:ind w:left="1246"/>
              <w:rPr>
                <w:sz w:val="16"/>
              </w:rPr>
            </w:pPr>
            <w:r>
              <w:rPr>
                <w:w w:val="100"/>
                <w:sz w:val="16"/>
              </w:rPr>
              <w:t>h</w:t>
            </w:r>
          </w:p>
        </w:tc>
      </w:tr>
      <w:tr>
        <w:trPr>
          <w:trHeight w:val="195" w:hRule="atLeast"/>
        </w:trPr>
        <w:tc>
          <w:tcPr>
            <w:tcW w:w="3115" w:type="dxa"/>
          </w:tcPr>
          <w:p>
            <w:pPr>
              <w:pStyle w:val="TableParagraph"/>
              <w:rPr>
                <w:sz w:val="16"/>
              </w:rPr>
            </w:pPr>
            <w:r>
              <w:rPr>
                <w:sz w:val="16"/>
              </w:rPr>
              <w:t>circular</w:t>
            </w:r>
            <w:r>
              <w:rPr>
                <w:spacing w:val="-6"/>
                <w:sz w:val="16"/>
              </w:rPr>
              <w:t> </w:t>
            </w:r>
            <w:r>
              <w:rPr>
                <w:spacing w:val="-5"/>
                <w:sz w:val="16"/>
              </w:rPr>
              <w:t>mil</w:t>
            </w:r>
          </w:p>
        </w:tc>
        <w:tc>
          <w:tcPr>
            <w:tcW w:w="1381" w:type="dxa"/>
          </w:tcPr>
          <w:p>
            <w:pPr>
              <w:pStyle w:val="TableParagraph"/>
              <w:ind w:left="604" w:right="447"/>
              <w:jc w:val="center"/>
              <w:rPr>
                <w:sz w:val="16"/>
              </w:rPr>
            </w:pPr>
            <w:r>
              <w:rPr>
                <w:spacing w:val="-4"/>
                <w:sz w:val="16"/>
              </w:rPr>
              <w:t>cmil</w:t>
            </w:r>
          </w:p>
        </w:tc>
        <w:tc>
          <w:tcPr>
            <w:tcW w:w="408" w:type="dxa"/>
            <w:vMerge/>
            <w:tcBorders>
              <w:top w:val="nil"/>
            </w:tcBorders>
          </w:tcPr>
          <w:p>
            <w:pPr>
              <w:rPr>
                <w:sz w:val="2"/>
                <w:szCs w:val="2"/>
              </w:rPr>
            </w:pPr>
          </w:p>
        </w:tc>
        <w:tc>
          <w:tcPr>
            <w:tcW w:w="2517" w:type="dxa"/>
          </w:tcPr>
          <w:p>
            <w:pPr>
              <w:pStyle w:val="TableParagraph"/>
              <w:ind w:left="107"/>
              <w:rPr>
                <w:sz w:val="16"/>
              </w:rPr>
            </w:pPr>
            <w:r>
              <w:rPr>
                <w:spacing w:val="-4"/>
                <w:sz w:val="16"/>
              </w:rPr>
              <w:t>inch</w:t>
            </w:r>
          </w:p>
        </w:tc>
        <w:tc>
          <w:tcPr>
            <w:tcW w:w="1941" w:type="dxa"/>
          </w:tcPr>
          <w:p>
            <w:pPr>
              <w:pStyle w:val="TableParagraph"/>
              <w:ind w:left="1230"/>
              <w:rPr>
                <w:sz w:val="16"/>
              </w:rPr>
            </w:pPr>
            <w:r>
              <w:rPr>
                <w:spacing w:val="-5"/>
                <w:sz w:val="16"/>
              </w:rPr>
              <w:t>in</w:t>
            </w:r>
          </w:p>
        </w:tc>
      </w:tr>
      <w:tr>
        <w:trPr>
          <w:trHeight w:val="195" w:hRule="atLeast"/>
        </w:trPr>
        <w:tc>
          <w:tcPr>
            <w:tcW w:w="3115" w:type="dxa"/>
          </w:tcPr>
          <w:p>
            <w:pPr>
              <w:pStyle w:val="TableParagraph"/>
              <w:rPr>
                <w:sz w:val="16"/>
              </w:rPr>
            </w:pPr>
            <w:r>
              <w:rPr>
                <w:spacing w:val="-2"/>
                <w:sz w:val="16"/>
              </w:rPr>
              <w:t>continuous</w:t>
            </w:r>
            <w:r>
              <w:rPr>
                <w:spacing w:val="7"/>
                <w:sz w:val="16"/>
              </w:rPr>
              <w:t> </w:t>
            </w:r>
            <w:r>
              <w:rPr>
                <w:spacing w:val="-4"/>
                <w:sz w:val="16"/>
              </w:rPr>
              <w:t>wave</w:t>
            </w:r>
          </w:p>
        </w:tc>
        <w:tc>
          <w:tcPr>
            <w:tcW w:w="1381" w:type="dxa"/>
          </w:tcPr>
          <w:p>
            <w:pPr>
              <w:pStyle w:val="TableParagraph"/>
              <w:ind w:left="604" w:right="448"/>
              <w:jc w:val="center"/>
              <w:rPr>
                <w:sz w:val="16"/>
              </w:rPr>
            </w:pPr>
            <w:r>
              <w:rPr>
                <w:spacing w:val="-5"/>
                <w:sz w:val="16"/>
              </w:rPr>
              <w:t>CW</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inch</w:t>
            </w:r>
            <w:r>
              <w:rPr>
                <w:spacing w:val="-7"/>
                <w:sz w:val="16"/>
              </w:rPr>
              <w:t> </w:t>
            </w:r>
            <w:r>
              <w:rPr>
                <w:sz w:val="16"/>
              </w:rPr>
              <w:t>per</w:t>
            </w:r>
            <w:r>
              <w:rPr>
                <w:spacing w:val="-4"/>
                <w:sz w:val="16"/>
              </w:rPr>
              <w:t> </w:t>
            </w:r>
            <w:r>
              <w:rPr>
                <w:spacing w:val="-2"/>
                <w:sz w:val="16"/>
              </w:rPr>
              <w:t>second</w:t>
            </w:r>
          </w:p>
        </w:tc>
        <w:tc>
          <w:tcPr>
            <w:tcW w:w="1941" w:type="dxa"/>
          </w:tcPr>
          <w:p>
            <w:pPr>
              <w:pStyle w:val="TableParagraph"/>
              <w:ind w:left="1167"/>
              <w:rPr>
                <w:sz w:val="16"/>
              </w:rPr>
            </w:pPr>
            <w:r>
              <w:rPr>
                <w:spacing w:val="-4"/>
                <w:sz w:val="16"/>
              </w:rPr>
              <w:t>in/s</w:t>
            </w:r>
          </w:p>
        </w:tc>
      </w:tr>
      <w:tr>
        <w:trPr>
          <w:trHeight w:val="195" w:hRule="atLeast"/>
        </w:trPr>
        <w:tc>
          <w:tcPr>
            <w:tcW w:w="3115" w:type="dxa"/>
          </w:tcPr>
          <w:p>
            <w:pPr>
              <w:pStyle w:val="TableParagraph"/>
              <w:rPr>
                <w:sz w:val="16"/>
              </w:rPr>
            </w:pPr>
            <w:r>
              <w:rPr>
                <w:spacing w:val="-2"/>
                <w:sz w:val="16"/>
              </w:rPr>
              <w:t>coulomb</w:t>
            </w:r>
          </w:p>
        </w:tc>
        <w:tc>
          <w:tcPr>
            <w:tcW w:w="1381" w:type="dxa"/>
          </w:tcPr>
          <w:p>
            <w:pPr>
              <w:pStyle w:val="TableParagraph"/>
              <w:ind w:left="155"/>
              <w:jc w:val="center"/>
              <w:rPr>
                <w:sz w:val="16"/>
              </w:rPr>
            </w:pPr>
            <w:r>
              <w:rPr>
                <w:w w:val="100"/>
                <w:sz w:val="16"/>
              </w:rPr>
              <w:t>C</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inductance-capacitance</w:t>
            </w:r>
          </w:p>
        </w:tc>
        <w:tc>
          <w:tcPr>
            <w:tcW w:w="1941" w:type="dxa"/>
          </w:tcPr>
          <w:p>
            <w:pPr>
              <w:pStyle w:val="TableParagraph"/>
              <w:ind w:left="1213"/>
              <w:rPr>
                <w:sz w:val="16"/>
              </w:rPr>
            </w:pPr>
            <w:r>
              <w:rPr>
                <w:spacing w:val="-5"/>
                <w:sz w:val="16"/>
              </w:rPr>
              <w:t>LC</w:t>
            </w:r>
          </w:p>
        </w:tc>
      </w:tr>
      <w:tr>
        <w:trPr>
          <w:trHeight w:val="191" w:hRule="atLeast"/>
        </w:trPr>
        <w:tc>
          <w:tcPr>
            <w:tcW w:w="3115" w:type="dxa"/>
          </w:tcPr>
          <w:p>
            <w:pPr>
              <w:pStyle w:val="TableParagraph"/>
              <w:spacing w:line="172" w:lineRule="exact"/>
              <w:rPr>
                <w:sz w:val="16"/>
              </w:rPr>
            </w:pPr>
            <w:r>
              <w:rPr>
                <w:sz w:val="16"/>
              </w:rPr>
              <w:t>cubic</w:t>
            </w:r>
            <w:r>
              <w:rPr>
                <w:spacing w:val="-7"/>
                <w:sz w:val="16"/>
              </w:rPr>
              <w:t> </w:t>
            </w:r>
            <w:r>
              <w:rPr>
                <w:spacing w:val="-2"/>
                <w:sz w:val="16"/>
              </w:rPr>
              <w:t>centimeter</w:t>
            </w:r>
          </w:p>
        </w:tc>
        <w:tc>
          <w:tcPr>
            <w:tcW w:w="1381" w:type="dxa"/>
          </w:tcPr>
          <w:p>
            <w:pPr>
              <w:pStyle w:val="TableParagraph"/>
              <w:spacing w:line="172" w:lineRule="exact"/>
              <w:ind w:left="604" w:right="450"/>
              <w:jc w:val="center"/>
              <w:rPr>
                <w:sz w:val="16"/>
              </w:rPr>
            </w:pPr>
            <w:r>
              <w:rPr>
                <w:spacing w:val="-5"/>
                <w:sz w:val="16"/>
              </w:rPr>
              <w:t>cm</w:t>
            </w:r>
            <w:r>
              <w:rPr>
                <w:spacing w:val="-5"/>
                <w:sz w:val="16"/>
                <w:vertAlign w:val="superscript"/>
              </w:rPr>
              <w:t>3</w:t>
            </w:r>
          </w:p>
        </w:tc>
        <w:tc>
          <w:tcPr>
            <w:tcW w:w="408" w:type="dxa"/>
            <w:vMerge/>
            <w:tcBorders>
              <w:top w:val="nil"/>
            </w:tcBorders>
          </w:tcPr>
          <w:p>
            <w:pPr>
              <w:rPr>
                <w:sz w:val="2"/>
                <w:szCs w:val="2"/>
              </w:rPr>
            </w:pPr>
          </w:p>
        </w:tc>
        <w:tc>
          <w:tcPr>
            <w:tcW w:w="2517" w:type="dxa"/>
          </w:tcPr>
          <w:p>
            <w:pPr>
              <w:pStyle w:val="TableParagraph"/>
              <w:spacing w:line="172" w:lineRule="exact"/>
              <w:ind w:left="107"/>
              <w:rPr>
                <w:sz w:val="16"/>
              </w:rPr>
            </w:pPr>
            <w:r>
              <w:rPr>
                <w:spacing w:val="-2"/>
                <w:sz w:val="16"/>
              </w:rPr>
              <w:t>infrared</w:t>
            </w:r>
          </w:p>
        </w:tc>
        <w:tc>
          <w:tcPr>
            <w:tcW w:w="1941" w:type="dxa"/>
          </w:tcPr>
          <w:p>
            <w:pPr>
              <w:pStyle w:val="TableParagraph"/>
              <w:spacing w:line="172" w:lineRule="exact"/>
              <w:ind w:left="1225"/>
              <w:rPr>
                <w:sz w:val="16"/>
              </w:rPr>
            </w:pPr>
            <w:r>
              <w:rPr>
                <w:spacing w:val="-5"/>
                <w:sz w:val="16"/>
              </w:rPr>
              <w:t>IR</w:t>
            </w:r>
          </w:p>
        </w:tc>
      </w:tr>
      <w:tr>
        <w:trPr>
          <w:trHeight w:val="167" w:hRule="atLeast"/>
        </w:trPr>
        <w:tc>
          <w:tcPr>
            <w:tcW w:w="3115" w:type="dxa"/>
          </w:tcPr>
          <w:p>
            <w:pPr>
              <w:pStyle w:val="TableParagraph"/>
              <w:spacing w:line="148" w:lineRule="exact"/>
              <w:rPr>
                <w:sz w:val="16"/>
              </w:rPr>
            </w:pPr>
            <w:r>
              <w:rPr>
                <w:sz w:val="16"/>
              </w:rPr>
              <w:t>cubic</w:t>
            </w:r>
            <w:r>
              <w:rPr>
                <w:spacing w:val="-4"/>
                <w:sz w:val="16"/>
              </w:rPr>
              <w:t> </w:t>
            </w:r>
            <w:r>
              <w:rPr>
                <w:sz w:val="16"/>
              </w:rPr>
              <w:t>foot</w:t>
            </w:r>
            <w:r>
              <w:rPr>
                <w:spacing w:val="-4"/>
                <w:sz w:val="16"/>
              </w:rPr>
              <w:t> </w:t>
            </w:r>
            <w:r>
              <w:rPr>
                <w:sz w:val="16"/>
              </w:rPr>
              <w:t>per</w:t>
            </w:r>
            <w:r>
              <w:rPr>
                <w:spacing w:val="-3"/>
                <w:sz w:val="16"/>
              </w:rPr>
              <w:t> </w:t>
            </w:r>
            <w:r>
              <w:rPr>
                <w:spacing w:val="-2"/>
                <w:sz w:val="16"/>
              </w:rPr>
              <w:t>minute</w:t>
            </w:r>
          </w:p>
        </w:tc>
        <w:tc>
          <w:tcPr>
            <w:tcW w:w="1381" w:type="dxa"/>
          </w:tcPr>
          <w:p>
            <w:pPr>
              <w:pStyle w:val="TableParagraph"/>
              <w:spacing w:line="148" w:lineRule="exact"/>
              <w:ind w:left="535"/>
              <w:rPr>
                <w:sz w:val="16"/>
              </w:rPr>
            </w:pPr>
            <w:r>
              <w:rPr>
                <w:spacing w:val="-2"/>
                <w:sz w:val="16"/>
              </w:rPr>
              <w:t>ft</w:t>
            </w:r>
            <w:r>
              <w:rPr>
                <w:spacing w:val="-2"/>
                <w:sz w:val="16"/>
                <w:vertAlign w:val="superscript"/>
              </w:rPr>
              <w:t>3</w:t>
            </w:r>
            <w:r>
              <w:rPr>
                <w:spacing w:val="-2"/>
                <w:sz w:val="16"/>
                <w:vertAlign w:val="baseline"/>
              </w:rPr>
              <w:t>/min</w:t>
            </w:r>
          </w:p>
        </w:tc>
        <w:tc>
          <w:tcPr>
            <w:tcW w:w="408" w:type="dxa"/>
            <w:vMerge/>
            <w:tcBorders>
              <w:top w:val="nil"/>
            </w:tcBorders>
          </w:tcPr>
          <w:p>
            <w:pPr>
              <w:rPr>
                <w:sz w:val="2"/>
                <w:szCs w:val="2"/>
              </w:rPr>
            </w:pPr>
          </w:p>
        </w:tc>
        <w:tc>
          <w:tcPr>
            <w:tcW w:w="2517" w:type="dxa"/>
          </w:tcPr>
          <w:p>
            <w:pPr>
              <w:pStyle w:val="TableParagraph"/>
              <w:spacing w:line="148" w:lineRule="exact"/>
              <w:ind w:left="107"/>
              <w:rPr>
                <w:sz w:val="16"/>
              </w:rPr>
            </w:pPr>
            <w:r>
              <w:rPr>
                <w:sz w:val="16"/>
              </w:rPr>
              <w:t>inside</w:t>
            </w:r>
            <w:r>
              <w:rPr>
                <w:spacing w:val="-8"/>
                <w:sz w:val="16"/>
              </w:rPr>
              <w:t> </w:t>
            </w:r>
            <w:r>
              <w:rPr>
                <w:spacing w:val="-2"/>
                <w:sz w:val="16"/>
              </w:rPr>
              <w:t>diameter</w:t>
            </w:r>
          </w:p>
        </w:tc>
        <w:tc>
          <w:tcPr>
            <w:tcW w:w="1941" w:type="dxa"/>
          </w:tcPr>
          <w:p>
            <w:pPr>
              <w:pStyle w:val="TableParagraph"/>
              <w:spacing w:line="148" w:lineRule="exact"/>
              <w:ind w:left="1220"/>
              <w:rPr>
                <w:sz w:val="16"/>
              </w:rPr>
            </w:pPr>
            <w:r>
              <w:rPr>
                <w:spacing w:val="-5"/>
                <w:sz w:val="16"/>
              </w:rPr>
              <w:t>ID</w:t>
            </w:r>
          </w:p>
        </w:tc>
      </w:tr>
      <w:tr>
        <w:trPr>
          <w:trHeight w:val="225" w:hRule="atLeast"/>
        </w:trPr>
        <w:tc>
          <w:tcPr>
            <w:tcW w:w="3115" w:type="dxa"/>
          </w:tcPr>
          <w:p>
            <w:pPr>
              <w:pStyle w:val="TableParagraph"/>
              <w:spacing w:line="189" w:lineRule="exact" w:before="16"/>
              <w:rPr>
                <w:sz w:val="16"/>
              </w:rPr>
            </w:pPr>
            <w:r>
              <w:rPr>
                <w:sz w:val="16"/>
              </w:rPr>
              <w:t>cubic</w:t>
            </w:r>
            <w:r>
              <w:rPr>
                <w:spacing w:val="-7"/>
                <w:sz w:val="16"/>
              </w:rPr>
              <w:t> </w:t>
            </w:r>
            <w:r>
              <w:rPr>
                <w:spacing w:val="-2"/>
                <w:sz w:val="16"/>
              </w:rPr>
              <w:t>meter</w:t>
            </w:r>
          </w:p>
        </w:tc>
        <w:tc>
          <w:tcPr>
            <w:tcW w:w="1381" w:type="dxa"/>
          </w:tcPr>
          <w:p>
            <w:pPr>
              <w:pStyle w:val="TableParagraph"/>
              <w:spacing w:line="190" w:lineRule="exact" w:before="16"/>
              <w:ind w:left="604" w:right="445"/>
              <w:jc w:val="center"/>
              <w:rPr>
                <w:sz w:val="10"/>
              </w:rPr>
            </w:pPr>
            <w:r>
              <w:rPr>
                <w:spacing w:val="-5"/>
                <w:position w:val="-4"/>
                <w:sz w:val="16"/>
              </w:rPr>
              <w:t>m</w:t>
            </w:r>
            <w:r>
              <w:rPr>
                <w:spacing w:val="-5"/>
                <w:sz w:val="10"/>
              </w:rPr>
              <w:t>3</w:t>
            </w:r>
          </w:p>
        </w:tc>
        <w:tc>
          <w:tcPr>
            <w:tcW w:w="408" w:type="dxa"/>
            <w:vMerge/>
            <w:tcBorders>
              <w:top w:val="nil"/>
            </w:tcBorders>
          </w:tcPr>
          <w:p>
            <w:pPr>
              <w:rPr>
                <w:sz w:val="2"/>
                <w:szCs w:val="2"/>
              </w:rPr>
            </w:pPr>
          </w:p>
        </w:tc>
        <w:tc>
          <w:tcPr>
            <w:tcW w:w="2517" w:type="dxa"/>
          </w:tcPr>
          <w:p>
            <w:pPr>
              <w:pStyle w:val="TableParagraph"/>
              <w:spacing w:line="189" w:lineRule="exact" w:before="16"/>
              <w:ind w:left="107"/>
              <w:rPr>
                <w:sz w:val="16"/>
              </w:rPr>
            </w:pPr>
            <w:r>
              <w:rPr>
                <w:spacing w:val="-2"/>
                <w:sz w:val="16"/>
              </w:rPr>
              <w:t>intermediate</w:t>
            </w:r>
            <w:r>
              <w:rPr>
                <w:spacing w:val="14"/>
                <w:sz w:val="16"/>
              </w:rPr>
              <w:t> </w:t>
            </w:r>
            <w:r>
              <w:rPr>
                <w:spacing w:val="-2"/>
                <w:sz w:val="16"/>
              </w:rPr>
              <w:t>frequency</w:t>
            </w:r>
          </w:p>
        </w:tc>
        <w:tc>
          <w:tcPr>
            <w:tcW w:w="1941" w:type="dxa"/>
          </w:tcPr>
          <w:p>
            <w:pPr>
              <w:pStyle w:val="TableParagraph"/>
              <w:spacing w:line="189" w:lineRule="exact" w:before="16"/>
              <w:ind w:left="1232"/>
              <w:rPr>
                <w:sz w:val="16"/>
              </w:rPr>
            </w:pPr>
            <w:r>
              <w:rPr>
                <w:spacing w:val="-5"/>
                <w:sz w:val="16"/>
              </w:rPr>
              <w:t>IF</w:t>
            </w:r>
          </w:p>
        </w:tc>
      </w:tr>
      <w:tr>
        <w:trPr>
          <w:trHeight w:val="195" w:hRule="atLeast"/>
        </w:trPr>
        <w:tc>
          <w:tcPr>
            <w:tcW w:w="3115" w:type="dxa"/>
          </w:tcPr>
          <w:p>
            <w:pPr>
              <w:pStyle w:val="TableParagraph"/>
              <w:rPr>
                <w:sz w:val="16"/>
              </w:rPr>
            </w:pPr>
            <w:r>
              <w:rPr>
                <w:sz w:val="16"/>
              </w:rPr>
              <w:t>cubic</w:t>
            </w:r>
            <w:r>
              <w:rPr>
                <w:spacing w:val="-4"/>
                <w:sz w:val="16"/>
              </w:rPr>
              <w:t> </w:t>
            </w:r>
            <w:r>
              <w:rPr>
                <w:sz w:val="16"/>
              </w:rPr>
              <w:t>meter</w:t>
            </w:r>
            <w:r>
              <w:rPr>
                <w:spacing w:val="-4"/>
                <w:sz w:val="16"/>
              </w:rPr>
              <w:t> </w:t>
            </w:r>
            <w:r>
              <w:rPr>
                <w:sz w:val="16"/>
              </w:rPr>
              <w:t>per</w:t>
            </w:r>
            <w:r>
              <w:rPr>
                <w:spacing w:val="-3"/>
                <w:sz w:val="16"/>
              </w:rPr>
              <w:t> </w:t>
            </w:r>
            <w:r>
              <w:rPr>
                <w:spacing w:val="-2"/>
                <w:sz w:val="16"/>
              </w:rPr>
              <w:t>second</w:t>
            </w:r>
          </w:p>
        </w:tc>
        <w:tc>
          <w:tcPr>
            <w:tcW w:w="1381" w:type="dxa"/>
          </w:tcPr>
          <w:p>
            <w:pPr>
              <w:pStyle w:val="TableParagraph"/>
              <w:ind w:left="617"/>
              <w:rPr>
                <w:sz w:val="16"/>
              </w:rPr>
            </w:pPr>
            <w:r>
              <w:rPr>
                <w:spacing w:val="-4"/>
                <w:sz w:val="16"/>
              </w:rPr>
              <w:t>m</w:t>
            </w:r>
            <w:r>
              <w:rPr>
                <w:spacing w:val="-4"/>
                <w:sz w:val="16"/>
                <w:vertAlign w:val="superscript"/>
              </w:rPr>
              <w:t>3</w:t>
            </w:r>
            <w:r>
              <w:rPr>
                <w:spacing w:val="-4"/>
                <w:sz w:val="16"/>
                <w:vertAlign w:val="baseline"/>
              </w:rPr>
              <w:t>/s</w:t>
            </w:r>
          </w:p>
        </w:tc>
        <w:tc>
          <w:tcPr>
            <w:tcW w:w="408" w:type="dxa"/>
            <w:vMerge/>
            <w:tcBorders>
              <w:top w:val="nil"/>
            </w:tcBorders>
          </w:tcPr>
          <w:p>
            <w:pPr>
              <w:rPr>
                <w:sz w:val="2"/>
                <w:szCs w:val="2"/>
              </w:rPr>
            </w:pPr>
          </w:p>
        </w:tc>
        <w:tc>
          <w:tcPr>
            <w:tcW w:w="2517" w:type="dxa"/>
          </w:tcPr>
          <w:p>
            <w:pPr>
              <w:pStyle w:val="TableParagraph"/>
              <w:ind w:left="107"/>
              <w:rPr>
                <w:sz w:val="16"/>
              </w:rPr>
            </w:pPr>
            <w:r>
              <w:rPr>
                <w:spacing w:val="-4"/>
                <w:sz w:val="16"/>
              </w:rPr>
              <w:t>joule</w:t>
            </w:r>
          </w:p>
        </w:tc>
        <w:tc>
          <w:tcPr>
            <w:tcW w:w="1941" w:type="dxa"/>
          </w:tcPr>
          <w:p>
            <w:pPr>
              <w:pStyle w:val="TableParagraph"/>
              <w:ind w:left="1263"/>
              <w:rPr>
                <w:sz w:val="16"/>
              </w:rPr>
            </w:pPr>
            <w:r>
              <w:rPr>
                <w:w w:val="100"/>
                <w:sz w:val="16"/>
              </w:rPr>
              <w:t>J</w:t>
            </w:r>
          </w:p>
        </w:tc>
      </w:tr>
      <w:tr>
        <w:trPr>
          <w:trHeight w:val="195" w:hRule="atLeast"/>
        </w:trPr>
        <w:tc>
          <w:tcPr>
            <w:tcW w:w="3115" w:type="dxa"/>
          </w:tcPr>
          <w:p>
            <w:pPr>
              <w:pStyle w:val="TableParagraph"/>
              <w:rPr>
                <w:sz w:val="16"/>
              </w:rPr>
            </w:pPr>
            <w:r>
              <w:rPr>
                <w:spacing w:val="-4"/>
                <w:sz w:val="16"/>
              </w:rPr>
              <w:t>curie</w:t>
            </w:r>
          </w:p>
        </w:tc>
        <w:tc>
          <w:tcPr>
            <w:tcW w:w="1381" w:type="dxa"/>
          </w:tcPr>
          <w:p>
            <w:pPr>
              <w:pStyle w:val="TableParagraph"/>
              <w:ind w:left="604" w:right="449"/>
              <w:jc w:val="center"/>
              <w:rPr>
                <w:sz w:val="16"/>
              </w:rPr>
            </w:pPr>
            <w:r>
              <w:rPr>
                <w:spacing w:val="-5"/>
                <w:sz w:val="16"/>
              </w:rPr>
              <w:t>Ci</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joule</w:t>
            </w:r>
            <w:r>
              <w:rPr>
                <w:spacing w:val="-7"/>
                <w:sz w:val="16"/>
              </w:rPr>
              <w:t> </w:t>
            </w:r>
            <w:r>
              <w:rPr>
                <w:sz w:val="16"/>
              </w:rPr>
              <w:t>per</w:t>
            </w:r>
            <w:r>
              <w:rPr>
                <w:spacing w:val="-4"/>
                <w:sz w:val="16"/>
              </w:rPr>
              <w:t> </w:t>
            </w:r>
            <w:r>
              <w:rPr>
                <w:spacing w:val="-2"/>
                <w:sz w:val="16"/>
              </w:rPr>
              <w:t>degree</w:t>
            </w:r>
          </w:p>
        </w:tc>
        <w:tc>
          <w:tcPr>
            <w:tcW w:w="1941" w:type="dxa"/>
          </w:tcPr>
          <w:p>
            <w:pPr>
              <w:pStyle w:val="TableParagraph"/>
              <w:ind w:left="0" w:right="474"/>
              <w:jc w:val="right"/>
              <w:rPr>
                <w:sz w:val="16"/>
              </w:rPr>
            </w:pPr>
            <w:r>
              <w:rPr>
                <w:spacing w:val="-2"/>
                <w:sz w:val="16"/>
              </w:rPr>
              <w:t>J/deg</w:t>
            </w:r>
          </w:p>
        </w:tc>
      </w:tr>
      <w:tr>
        <w:trPr>
          <w:trHeight w:val="194" w:hRule="atLeast"/>
        </w:trPr>
        <w:tc>
          <w:tcPr>
            <w:tcW w:w="3115" w:type="dxa"/>
          </w:tcPr>
          <w:p>
            <w:pPr>
              <w:pStyle w:val="TableParagraph"/>
              <w:spacing w:line="175" w:lineRule="exact"/>
              <w:rPr>
                <w:sz w:val="16"/>
              </w:rPr>
            </w:pPr>
            <w:r>
              <w:rPr>
                <w:sz w:val="16"/>
              </w:rPr>
              <w:t>cycle</w:t>
            </w:r>
            <w:r>
              <w:rPr>
                <w:spacing w:val="-5"/>
                <w:sz w:val="16"/>
              </w:rPr>
              <w:t> </w:t>
            </w:r>
            <w:r>
              <w:rPr>
                <w:sz w:val="16"/>
              </w:rPr>
              <w:t>per</w:t>
            </w:r>
            <w:r>
              <w:rPr>
                <w:spacing w:val="-3"/>
                <w:sz w:val="16"/>
              </w:rPr>
              <w:t> </w:t>
            </w:r>
            <w:r>
              <w:rPr>
                <w:spacing w:val="-2"/>
                <w:sz w:val="16"/>
              </w:rPr>
              <w:t>second</w:t>
            </w:r>
          </w:p>
        </w:tc>
        <w:tc>
          <w:tcPr>
            <w:tcW w:w="1381" w:type="dxa"/>
          </w:tcPr>
          <w:p>
            <w:pPr>
              <w:pStyle w:val="TableParagraph"/>
              <w:spacing w:line="175" w:lineRule="exact"/>
              <w:ind w:left="604" w:right="446"/>
              <w:jc w:val="center"/>
              <w:rPr>
                <w:sz w:val="16"/>
              </w:rPr>
            </w:pPr>
            <w:r>
              <w:rPr>
                <w:spacing w:val="-5"/>
                <w:sz w:val="16"/>
              </w:rPr>
              <w:t>Hz</w:t>
            </w:r>
          </w:p>
        </w:tc>
        <w:tc>
          <w:tcPr>
            <w:tcW w:w="408" w:type="dxa"/>
            <w:vMerge/>
            <w:tcBorders>
              <w:top w:val="nil"/>
            </w:tcBorders>
          </w:tcPr>
          <w:p>
            <w:pPr>
              <w:rPr>
                <w:sz w:val="2"/>
                <w:szCs w:val="2"/>
              </w:rPr>
            </w:pPr>
          </w:p>
        </w:tc>
        <w:tc>
          <w:tcPr>
            <w:tcW w:w="2517" w:type="dxa"/>
          </w:tcPr>
          <w:p>
            <w:pPr>
              <w:pStyle w:val="TableParagraph"/>
              <w:spacing w:line="175" w:lineRule="exact"/>
              <w:ind w:left="107"/>
              <w:rPr>
                <w:sz w:val="16"/>
              </w:rPr>
            </w:pPr>
            <w:r>
              <w:rPr>
                <w:sz w:val="16"/>
              </w:rPr>
              <w:t>joule</w:t>
            </w:r>
            <w:r>
              <w:rPr>
                <w:spacing w:val="-5"/>
                <w:sz w:val="16"/>
              </w:rPr>
              <w:t> </w:t>
            </w:r>
            <w:r>
              <w:rPr>
                <w:sz w:val="16"/>
              </w:rPr>
              <w:t>per</w:t>
            </w:r>
            <w:r>
              <w:rPr>
                <w:spacing w:val="-2"/>
                <w:sz w:val="16"/>
              </w:rPr>
              <w:t> kelvin</w:t>
            </w:r>
          </w:p>
        </w:tc>
        <w:tc>
          <w:tcPr>
            <w:tcW w:w="1941" w:type="dxa"/>
          </w:tcPr>
          <w:p>
            <w:pPr>
              <w:pStyle w:val="TableParagraph"/>
              <w:spacing w:line="175" w:lineRule="exact"/>
              <w:ind w:left="1191"/>
              <w:rPr>
                <w:sz w:val="16"/>
              </w:rPr>
            </w:pPr>
            <w:r>
              <w:rPr>
                <w:spacing w:val="-5"/>
                <w:sz w:val="16"/>
              </w:rPr>
              <w:t>J/K</w:t>
            </w:r>
          </w:p>
        </w:tc>
      </w:tr>
      <w:tr>
        <w:trPr>
          <w:trHeight w:val="195" w:hRule="atLeast"/>
        </w:trPr>
        <w:tc>
          <w:tcPr>
            <w:tcW w:w="3115" w:type="dxa"/>
          </w:tcPr>
          <w:p>
            <w:pPr>
              <w:pStyle w:val="TableParagraph"/>
              <w:rPr>
                <w:sz w:val="16"/>
              </w:rPr>
            </w:pPr>
            <w:r>
              <w:rPr>
                <w:spacing w:val="-2"/>
                <w:sz w:val="16"/>
              </w:rPr>
              <w:t>decibel</w:t>
            </w:r>
          </w:p>
        </w:tc>
        <w:tc>
          <w:tcPr>
            <w:tcW w:w="1381" w:type="dxa"/>
          </w:tcPr>
          <w:p>
            <w:pPr>
              <w:pStyle w:val="TableParagraph"/>
              <w:ind w:left="604" w:right="450"/>
              <w:jc w:val="center"/>
              <w:rPr>
                <w:sz w:val="16"/>
              </w:rPr>
            </w:pPr>
            <w:r>
              <w:rPr>
                <w:spacing w:val="-5"/>
                <w:sz w:val="16"/>
              </w:rPr>
              <w:t>dB</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kilobit</w:t>
            </w:r>
            <w:r>
              <w:rPr>
                <w:spacing w:val="-6"/>
                <w:sz w:val="16"/>
              </w:rPr>
              <w:t> </w:t>
            </w:r>
            <w:r>
              <w:rPr>
                <w:sz w:val="16"/>
              </w:rPr>
              <w:t>per</w:t>
            </w:r>
            <w:r>
              <w:rPr>
                <w:spacing w:val="-5"/>
                <w:sz w:val="16"/>
              </w:rPr>
              <w:t> </w:t>
            </w:r>
            <w:r>
              <w:rPr>
                <w:spacing w:val="-2"/>
                <w:sz w:val="16"/>
              </w:rPr>
              <w:t>second</w:t>
            </w:r>
          </w:p>
        </w:tc>
        <w:tc>
          <w:tcPr>
            <w:tcW w:w="1941" w:type="dxa"/>
          </w:tcPr>
          <w:p>
            <w:pPr>
              <w:pStyle w:val="TableParagraph"/>
              <w:ind w:left="1148"/>
              <w:rPr>
                <w:sz w:val="16"/>
              </w:rPr>
            </w:pPr>
            <w:r>
              <w:rPr>
                <w:spacing w:val="-4"/>
                <w:sz w:val="16"/>
              </w:rPr>
              <w:t>kb/s</w:t>
            </w:r>
          </w:p>
        </w:tc>
      </w:tr>
      <w:tr>
        <w:trPr>
          <w:trHeight w:val="195" w:hRule="atLeast"/>
        </w:trPr>
        <w:tc>
          <w:tcPr>
            <w:tcW w:w="3115" w:type="dxa"/>
          </w:tcPr>
          <w:p>
            <w:pPr>
              <w:pStyle w:val="TableParagraph"/>
              <w:rPr>
                <w:sz w:val="16"/>
              </w:rPr>
            </w:pPr>
            <w:r>
              <w:rPr>
                <w:sz w:val="16"/>
              </w:rPr>
              <w:t>decibel</w:t>
            </w:r>
            <w:r>
              <w:rPr>
                <w:spacing w:val="-4"/>
                <w:sz w:val="16"/>
              </w:rPr>
              <w:t> </w:t>
            </w:r>
            <w:r>
              <w:rPr>
                <w:sz w:val="16"/>
              </w:rPr>
              <w:t>referred</w:t>
            </w:r>
            <w:r>
              <w:rPr>
                <w:spacing w:val="-6"/>
                <w:sz w:val="16"/>
              </w:rPr>
              <w:t> </w:t>
            </w:r>
            <w:r>
              <w:rPr>
                <w:sz w:val="16"/>
              </w:rPr>
              <w:t>to</w:t>
            </w:r>
            <w:r>
              <w:rPr>
                <w:spacing w:val="-3"/>
                <w:sz w:val="16"/>
              </w:rPr>
              <w:t> </w:t>
            </w:r>
            <w:r>
              <w:rPr>
                <w:sz w:val="16"/>
              </w:rPr>
              <w:t>one</w:t>
            </w:r>
            <w:r>
              <w:rPr>
                <w:spacing w:val="-6"/>
                <w:sz w:val="16"/>
              </w:rPr>
              <w:t> </w:t>
            </w:r>
            <w:r>
              <w:rPr>
                <w:spacing w:val="-2"/>
                <w:sz w:val="16"/>
              </w:rPr>
              <w:t>milliwatt</w:t>
            </w:r>
          </w:p>
        </w:tc>
        <w:tc>
          <w:tcPr>
            <w:tcW w:w="1381" w:type="dxa"/>
          </w:tcPr>
          <w:p>
            <w:pPr>
              <w:pStyle w:val="TableParagraph"/>
              <w:ind w:left="602" w:right="450"/>
              <w:jc w:val="center"/>
              <w:rPr>
                <w:sz w:val="16"/>
              </w:rPr>
            </w:pPr>
            <w:r>
              <w:rPr>
                <w:spacing w:val="-5"/>
                <w:sz w:val="16"/>
              </w:rPr>
              <w:t>dBm</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kilobyte</w:t>
            </w:r>
          </w:p>
        </w:tc>
        <w:tc>
          <w:tcPr>
            <w:tcW w:w="1941" w:type="dxa"/>
          </w:tcPr>
          <w:p>
            <w:pPr>
              <w:pStyle w:val="TableParagraph"/>
              <w:ind w:left="1208"/>
              <w:rPr>
                <w:sz w:val="16"/>
              </w:rPr>
            </w:pPr>
            <w:r>
              <w:rPr>
                <w:spacing w:val="-5"/>
                <w:sz w:val="16"/>
              </w:rPr>
              <w:t>kB</w:t>
            </w:r>
          </w:p>
        </w:tc>
      </w:tr>
      <w:tr>
        <w:trPr>
          <w:trHeight w:val="194" w:hRule="atLeast"/>
        </w:trPr>
        <w:tc>
          <w:tcPr>
            <w:tcW w:w="3115" w:type="dxa"/>
          </w:tcPr>
          <w:p>
            <w:pPr>
              <w:pStyle w:val="TableParagraph"/>
              <w:spacing w:line="174" w:lineRule="exact"/>
              <w:rPr>
                <w:sz w:val="16"/>
              </w:rPr>
            </w:pPr>
            <w:r>
              <w:rPr>
                <w:sz w:val="16"/>
              </w:rPr>
              <w:t>degree</w:t>
            </w:r>
            <w:r>
              <w:rPr>
                <w:spacing w:val="-7"/>
                <w:sz w:val="16"/>
              </w:rPr>
              <w:t> </w:t>
            </w:r>
            <w:r>
              <w:rPr>
                <w:spacing w:val="-2"/>
                <w:sz w:val="16"/>
              </w:rPr>
              <w:t>Celsius</w:t>
            </w:r>
          </w:p>
        </w:tc>
        <w:tc>
          <w:tcPr>
            <w:tcW w:w="1381" w:type="dxa"/>
          </w:tcPr>
          <w:p>
            <w:pPr>
              <w:pStyle w:val="TableParagraph"/>
              <w:spacing w:line="174" w:lineRule="exact"/>
              <w:ind w:left="604" w:right="446"/>
              <w:jc w:val="center"/>
              <w:rPr>
                <w:sz w:val="16"/>
              </w:rPr>
            </w:pPr>
            <w:r>
              <w:rPr>
                <w:spacing w:val="-5"/>
                <w:sz w:val="16"/>
              </w:rPr>
              <w:t>°C</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z w:val="16"/>
              </w:rPr>
              <w:t>kilocycle</w:t>
            </w:r>
            <w:r>
              <w:rPr>
                <w:spacing w:val="-5"/>
                <w:sz w:val="16"/>
              </w:rPr>
              <w:t> </w:t>
            </w:r>
            <w:r>
              <w:rPr>
                <w:sz w:val="16"/>
              </w:rPr>
              <w:t>per</w:t>
            </w:r>
            <w:r>
              <w:rPr>
                <w:spacing w:val="-4"/>
                <w:sz w:val="16"/>
              </w:rPr>
              <w:t> </w:t>
            </w:r>
            <w:r>
              <w:rPr>
                <w:spacing w:val="-2"/>
                <w:sz w:val="16"/>
              </w:rPr>
              <w:t>second</w:t>
            </w:r>
          </w:p>
        </w:tc>
        <w:tc>
          <w:tcPr>
            <w:tcW w:w="1941" w:type="dxa"/>
          </w:tcPr>
          <w:p>
            <w:pPr>
              <w:pStyle w:val="TableParagraph"/>
              <w:spacing w:line="174" w:lineRule="exact"/>
              <w:ind w:left="0" w:right="468"/>
              <w:jc w:val="right"/>
              <w:rPr>
                <w:sz w:val="16"/>
              </w:rPr>
            </w:pPr>
            <w:r>
              <w:rPr>
                <w:spacing w:val="-2"/>
                <w:sz w:val="16"/>
              </w:rPr>
              <w:t>kHz/s</w:t>
            </w:r>
          </w:p>
        </w:tc>
      </w:tr>
      <w:tr>
        <w:trPr>
          <w:trHeight w:val="195" w:hRule="atLeast"/>
        </w:trPr>
        <w:tc>
          <w:tcPr>
            <w:tcW w:w="3115" w:type="dxa"/>
          </w:tcPr>
          <w:p>
            <w:pPr>
              <w:pStyle w:val="TableParagraph"/>
              <w:rPr>
                <w:sz w:val="16"/>
              </w:rPr>
            </w:pPr>
            <w:r>
              <w:rPr>
                <w:sz w:val="16"/>
              </w:rPr>
              <w:t>degree</w:t>
            </w:r>
            <w:r>
              <w:rPr>
                <w:spacing w:val="-5"/>
                <w:sz w:val="16"/>
              </w:rPr>
              <w:t> </w:t>
            </w:r>
            <w:r>
              <w:rPr>
                <w:spacing w:val="-2"/>
                <w:sz w:val="16"/>
              </w:rPr>
              <w:t>Fahrenheit</w:t>
            </w:r>
          </w:p>
        </w:tc>
        <w:tc>
          <w:tcPr>
            <w:tcW w:w="1381" w:type="dxa"/>
          </w:tcPr>
          <w:p>
            <w:pPr>
              <w:pStyle w:val="TableParagraph"/>
              <w:ind w:left="604" w:right="448"/>
              <w:jc w:val="center"/>
              <w:rPr>
                <w:sz w:val="16"/>
              </w:rPr>
            </w:pPr>
            <w:r>
              <w:rPr>
                <w:spacing w:val="-5"/>
                <w:sz w:val="16"/>
              </w:rPr>
              <w:t>°F</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kiloelectronvolt</w:t>
            </w:r>
          </w:p>
        </w:tc>
        <w:tc>
          <w:tcPr>
            <w:tcW w:w="1941" w:type="dxa"/>
          </w:tcPr>
          <w:p>
            <w:pPr>
              <w:pStyle w:val="TableParagraph"/>
              <w:ind w:left="1167"/>
              <w:rPr>
                <w:sz w:val="16"/>
              </w:rPr>
            </w:pPr>
            <w:r>
              <w:rPr>
                <w:spacing w:val="-5"/>
                <w:sz w:val="16"/>
              </w:rPr>
              <w:t>keV</w:t>
            </w:r>
          </w:p>
        </w:tc>
      </w:tr>
      <w:tr>
        <w:trPr>
          <w:trHeight w:val="195" w:hRule="atLeast"/>
        </w:trPr>
        <w:tc>
          <w:tcPr>
            <w:tcW w:w="3115" w:type="dxa"/>
          </w:tcPr>
          <w:p>
            <w:pPr>
              <w:pStyle w:val="TableParagraph"/>
              <w:rPr>
                <w:sz w:val="16"/>
              </w:rPr>
            </w:pPr>
            <w:r>
              <w:rPr>
                <w:sz w:val="16"/>
              </w:rPr>
              <w:t>degree</w:t>
            </w:r>
            <w:r>
              <w:rPr>
                <w:spacing w:val="-7"/>
                <w:sz w:val="16"/>
              </w:rPr>
              <w:t> </w:t>
            </w:r>
            <w:r>
              <w:rPr>
                <w:spacing w:val="-2"/>
                <w:sz w:val="16"/>
              </w:rPr>
              <w:t>Kelvin**</w:t>
            </w:r>
          </w:p>
        </w:tc>
        <w:tc>
          <w:tcPr>
            <w:tcW w:w="1381" w:type="dxa"/>
          </w:tcPr>
          <w:p>
            <w:pPr>
              <w:pStyle w:val="TableParagraph"/>
              <w:ind w:left="153"/>
              <w:jc w:val="center"/>
              <w:rPr>
                <w:sz w:val="16"/>
              </w:rPr>
            </w:pPr>
            <w:r>
              <w:rPr>
                <w:w w:val="100"/>
                <w:sz w:val="16"/>
              </w:rPr>
              <w:t>K</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kilogauss</w:t>
            </w:r>
          </w:p>
        </w:tc>
        <w:tc>
          <w:tcPr>
            <w:tcW w:w="1941" w:type="dxa"/>
          </w:tcPr>
          <w:p>
            <w:pPr>
              <w:pStyle w:val="TableParagraph"/>
              <w:ind w:left="1203"/>
              <w:rPr>
                <w:sz w:val="16"/>
              </w:rPr>
            </w:pPr>
            <w:r>
              <w:rPr>
                <w:spacing w:val="-5"/>
                <w:sz w:val="16"/>
              </w:rPr>
              <w:t>kG</w:t>
            </w:r>
          </w:p>
        </w:tc>
      </w:tr>
      <w:tr>
        <w:trPr>
          <w:trHeight w:val="195" w:hRule="atLeast"/>
        </w:trPr>
        <w:tc>
          <w:tcPr>
            <w:tcW w:w="3115" w:type="dxa"/>
          </w:tcPr>
          <w:p>
            <w:pPr>
              <w:pStyle w:val="TableParagraph"/>
              <w:rPr>
                <w:sz w:val="16"/>
              </w:rPr>
            </w:pPr>
            <w:r>
              <w:rPr>
                <w:sz w:val="16"/>
              </w:rPr>
              <w:t>degree</w:t>
            </w:r>
            <w:r>
              <w:rPr>
                <w:spacing w:val="-8"/>
                <w:sz w:val="16"/>
              </w:rPr>
              <w:t> </w:t>
            </w:r>
            <w:r>
              <w:rPr>
                <w:sz w:val="16"/>
              </w:rPr>
              <w:t>(plane</w:t>
            </w:r>
            <w:r>
              <w:rPr>
                <w:spacing w:val="-6"/>
                <w:sz w:val="16"/>
              </w:rPr>
              <w:t> </w:t>
            </w:r>
            <w:r>
              <w:rPr>
                <w:spacing w:val="-2"/>
                <w:sz w:val="16"/>
              </w:rPr>
              <w:t>angle)</w:t>
            </w:r>
          </w:p>
        </w:tc>
        <w:tc>
          <w:tcPr>
            <w:tcW w:w="1381" w:type="dxa"/>
          </w:tcPr>
          <w:p>
            <w:pPr>
              <w:pStyle w:val="TableParagraph"/>
              <w:ind w:left="602" w:right="450"/>
              <w:jc w:val="center"/>
              <w:rPr>
                <w:sz w:val="16"/>
              </w:rPr>
            </w:pPr>
            <w:r>
              <w:rPr>
                <w:spacing w:val="-5"/>
                <w:sz w:val="16"/>
              </w:rPr>
              <w:t>…°</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kilogram</w:t>
            </w:r>
          </w:p>
        </w:tc>
        <w:tc>
          <w:tcPr>
            <w:tcW w:w="1941" w:type="dxa"/>
          </w:tcPr>
          <w:p>
            <w:pPr>
              <w:pStyle w:val="TableParagraph"/>
              <w:ind w:left="1215"/>
              <w:rPr>
                <w:sz w:val="16"/>
              </w:rPr>
            </w:pPr>
            <w:r>
              <w:rPr>
                <w:spacing w:val="-5"/>
                <w:sz w:val="16"/>
              </w:rPr>
              <w:t>kg</w:t>
            </w:r>
          </w:p>
        </w:tc>
      </w:tr>
      <w:tr>
        <w:trPr>
          <w:trHeight w:val="195" w:hRule="atLeast"/>
        </w:trPr>
        <w:tc>
          <w:tcPr>
            <w:tcW w:w="3115" w:type="dxa"/>
          </w:tcPr>
          <w:p>
            <w:pPr>
              <w:pStyle w:val="TableParagraph"/>
              <w:rPr>
                <w:sz w:val="16"/>
              </w:rPr>
            </w:pPr>
            <w:r>
              <w:rPr>
                <w:sz w:val="16"/>
              </w:rPr>
              <w:t>degree</w:t>
            </w:r>
            <w:r>
              <w:rPr>
                <w:spacing w:val="-7"/>
                <w:sz w:val="16"/>
              </w:rPr>
              <w:t> </w:t>
            </w:r>
            <w:r>
              <w:rPr>
                <w:spacing w:val="-2"/>
                <w:sz w:val="16"/>
              </w:rPr>
              <w:t>Rankine</w:t>
            </w:r>
          </w:p>
        </w:tc>
        <w:tc>
          <w:tcPr>
            <w:tcW w:w="1381" w:type="dxa"/>
          </w:tcPr>
          <w:p>
            <w:pPr>
              <w:pStyle w:val="TableParagraph"/>
              <w:ind w:left="604" w:right="449"/>
              <w:jc w:val="center"/>
              <w:rPr>
                <w:sz w:val="16"/>
              </w:rPr>
            </w:pPr>
            <w:r>
              <w:rPr>
                <w:spacing w:val="-5"/>
                <w:sz w:val="16"/>
              </w:rPr>
              <w:t>°R</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kilogram-force</w:t>
            </w:r>
          </w:p>
        </w:tc>
        <w:tc>
          <w:tcPr>
            <w:tcW w:w="1941" w:type="dxa"/>
          </w:tcPr>
          <w:p>
            <w:pPr>
              <w:pStyle w:val="TableParagraph"/>
              <w:ind w:left="1191"/>
              <w:rPr>
                <w:sz w:val="16"/>
              </w:rPr>
            </w:pPr>
            <w:r>
              <w:rPr>
                <w:spacing w:val="-5"/>
                <w:sz w:val="16"/>
              </w:rPr>
              <w:t>kgf</w:t>
            </w:r>
          </w:p>
        </w:tc>
      </w:tr>
      <w:tr>
        <w:trPr>
          <w:trHeight w:val="194" w:hRule="atLeast"/>
        </w:trPr>
        <w:tc>
          <w:tcPr>
            <w:tcW w:w="3115" w:type="dxa"/>
          </w:tcPr>
          <w:p>
            <w:pPr>
              <w:pStyle w:val="TableParagraph"/>
              <w:spacing w:line="174" w:lineRule="exact"/>
              <w:rPr>
                <w:sz w:val="16"/>
              </w:rPr>
            </w:pPr>
            <w:r>
              <w:rPr>
                <w:sz w:val="16"/>
              </w:rPr>
              <w:t>degree</w:t>
            </w:r>
            <w:r>
              <w:rPr>
                <w:spacing w:val="-7"/>
                <w:sz w:val="16"/>
              </w:rPr>
              <w:t> </w:t>
            </w:r>
            <w:r>
              <w:rPr>
                <w:sz w:val="16"/>
              </w:rPr>
              <w:t>(temperature</w:t>
            </w:r>
            <w:r>
              <w:rPr>
                <w:spacing w:val="-6"/>
                <w:sz w:val="16"/>
              </w:rPr>
              <w:t> </w:t>
            </w:r>
            <w:r>
              <w:rPr>
                <w:sz w:val="16"/>
              </w:rPr>
              <w:t>interval</w:t>
            </w:r>
            <w:r>
              <w:rPr>
                <w:spacing w:val="-8"/>
                <w:sz w:val="16"/>
              </w:rPr>
              <w:t> </w:t>
            </w:r>
            <w:r>
              <w:rPr>
                <w:sz w:val="16"/>
              </w:rPr>
              <w:t>or</w:t>
            </w:r>
            <w:r>
              <w:rPr>
                <w:spacing w:val="-6"/>
                <w:sz w:val="16"/>
              </w:rPr>
              <w:t> </w:t>
            </w:r>
            <w:r>
              <w:rPr>
                <w:spacing w:val="-2"/>
                <w:sz w:val="16"/>
              </w:rPr>
              <w:t>difference)</w:t>
            </w:r>
          </w:p>
        </w:tc>
        <w:tc>
          <w:tcPr>
            <w:tcW w:w="1381" w:type="dxa"/>
          </w:tcPr>
          <w:p>
            <w:pPr>
              <w:pStyle w:val="TableParagraph"/>
              <w:spacing w:line="174" w:lineRule="exact"/>
              <w:ind w:left="604" w:right="449"/>
              <w:jc w:val="center"/>
              <w:rPr>
                <w:sz w:val="16"/>
              </w:rPr>
            </w:pPr>
            <w:r>
              <w:rPr>
                <w:spacing w:val="-5"/>
                <w:sz w:val="16"/>
              </w:rPr>
              <w:t>deg</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kilohertz</w:t>
            </w:r>
          </w:p>
        </w:tc>
        <w:tc>
          <w:tcPr>
            <w:tcW w:w="1941" w:type="dxa"/>
          </w:tcPr>
          <w:p>
            <w:pPr>
              <w:pStyle w:val="TableParagraph"/>
              <w:spacing w:line="174" w:lineRule="exact"/>
              <w:ind w:left="1172"/>
              <w:rPr>
                <w:sz w:val="16"/>
              </w:rPr>
            </w:pPr>
            <w:r>
              <w:rPr>
                <w:spacing w:val="-5"/>
                <w:sz w:val="16"/>
              </w:rPr>
              <w:t>kHz</w:t>
            </w:r>
          </w:p>
        </w:tc>
      </w:tr>
      <w:tr>
        <w:trPr>
          <w:trHeight w:val="195" w:hRule="atLeast"/>
        </w:trPr>
        <w:tc>
          <w:tcPr>
            <w:tcW w:w="3115" w:type="dxa"/>
          </w:tcPr>
          <w:p>
            <w:pPr>
              <w:pStyle w:val="TableParagraph"/>
              <w:rPr>
                <w:sz w:val="16"/>
              </w:rPr>
            </w:pPr>
            <w:r>
              <w:rPr>
                <w:spacing w:val="-2"/>
                <w:sz w:val="16"/>
              </w:rPr>
              <w:t>diameter</w:t>
            </w:r>
          </w:p>
        </w:tc>
        <w:tc>
          <w:tcPr>
            <w:tcW w:w="1381" w:type="dxa"/>
          </w:tcPr>
          <w:p>
            <w:pPr>
              <w:pStyle w:val="TableParagraph"/>
              <w:ind w:left="605"/>
              <w:rPr>
                <w:sz w:val="16"/>
              </w:rPr>
            </w:pPr>
            <w:r>
              <w:rPr>
                <w:spacing w:val="-4"/>
                <w:sz w:val="16"/>
              </w:rPr>
              <w:t>diam</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kilohm</w:t>
            </w:r>
          </w:p>
        </w:tc>
        <w:tc>
          <w:tcPr>
            <w:tcW w:w="1941" w:type="dxa"/>
          </w:tcPr>
          <w:p>
            <w:pPr>
              <w:pStyle w:val="TableParagraph"/>
              <w:ind w:left="1198"/>
              <w:rPr>
                <w:sz w:val="16"/>
              </w:rPr>
            </w:pPr>
            <w:r>
              <w:rPr>
                <w:spacing w:val="-5"/>
                <w:sz w:val="16"/>
              </w:rPr>
              <w:t>kΩ</w:t>
            </w:r>
          </w:p>
        </w:tc>
      </w:tr>
      <w:tr>
        <w:trPr>
          <w:trHeight w:val="195" w:hRule="atLeast"/>
        </w:trPr>
        <w:tc>
          <w:tcPr>
            <w:tcW w:w="3115" w:type="dxa"/>
          </w:tcPr>
          <w:p>
            <w:pPr>
              <w:pStyle w:val="TableParagraph"/>
              <w:rPr>
                <w:sz w:val="16"/>
              </w:rPr>
            </w:pPr>
            <w:r>
              <w:rPr>
                <w:sz w:val="16"/>
              </w:rPr>
              <w:t>direct</w:t>
            </w:r>
            <w:r>
              <w:rPr>
                <w:spacing w:val="-6"/>
                <w:sz w:val="16"/>
              </w:rPr>
              <w:t> </w:t>
            </w:r>
            <w:r>
              <w:rPr>
                <w:spacing w:val="-2"/>
                <w:sz w:val="16"/>
              </w:rPr>
              <w:t>current</w:t>
            </w:r>
          </w:p>
        </w:tc>
        <w:tc>
          <w:tcPr>
            <w:tcW w:w="1381" w:type="dxa"/>
          </w:tcPr>
          <w:p>
            <w:pPr>
              <w:pStyle w:val="TableParagraph"/>
              <w:ind w:left="604" w:right="450"/>
              <w:jc w:val="center"/>
              <w:rPr>
                <w:sz w:val="16"/>
              </w:rPr>
            </w:pPr>
            <w:r>
              <w:rPr>
                <w:spacing w:val="-5"/>
                <w:sz w:val="16"/>
              </w:rPr>
              <w:t>dc</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kilojoule</w:t>
            </w:r>
          </w:p>
        </w:tc>
        <w:tc>
          <w:tcPr>
            <w:tcW w:w="1941" w:type="dxa"/>
          </w:tcPr>
          <w:p>
            <w:pPr>
              <w:pStyle w:val="TableParagraph"/>
              <w:ind w:left="1227"/>
              <w:rPr>
                <w:sz w:val="16"/>
              </w:rPr>
            </w:pPr>
            <w:r>
              <w:rPr>
                <w:spacing w:val="-5"/>
                <w:sz w:val="16"/>
              </w:rPr>
              <w:t>kJ</w:t>
            </w:r>
          </w:p>
        </w:tc>
      </w:tr>
      <w:tr>
        <w:trPr>
          <w:trHeight w:val="194" w:hRule="atLeast"/>
        </w:trPr>
        <w:tc>
          <w:tcPr>
            <w:tcW w:w="3115" w:type="dxa"/>
          </w:tcPr>
          <w:p>
            <w:pPr>
              <w:pStyle w:val="TableParagraph"/>
              <w:spacing w:line="174" w:lineRule="exact"/>
              <w:rPr>
                <w:sz w:val="16"/>
              </w:rPr>
            </w:pPr>
            <w:r>
              <w:rPr>
                <w:sz w:val="16"/>
              </w:rPr>
              <w:t>double</w:t>
            </w:r>
            <w:r>
              <w:rPr>
                <w:spacing w:val="-7"/>
                <w:sz w:val="16"/>
              </w:rPr>
              <w:t> </w:t>
            </w:r>
            <w:r>
              <w:rPr>
                <w:spacing w:val="-2"/>
                <w:sz w:val="16"/>
              </w:rPr>
              <w:t>sideband</w:t>
            </w:r>
          </w:p>
        </w:tc>
        <w:tc>
          <w:tcPr>
            <w:tcW w:w="1381" w:type="dxa"/>
          </w:tcPr>
          <w:p>
            <w:pPr>
              <w:pStyle w:val="TableParagraph"/>
              <w:spacing w:line="174" w:lineRule="exact"/>
              <w:ind w:left="604" w:right="447"/>
              <w:jc w:val="center"/>
              <w:rPr>
                <w:sz w:val="16"/>
              </w:rPr>
            </w:pPr>
            <w:r>
              <w:rPr>
                <w:spacing w:val="-5"/>
                <w:sz w:val="16"/>
              </w:rPr>
              <w:t>DSB</w:t>
            </w:r>
          </w:p>
        </w:tc>
        <w:tc>
          <w:tcPr>
            <w:tcW w:w="408" w:type="dxa"/>
            <w:vMerge/>
            <w:tcBorders>
              <w:top w:val="nil"/>
            </w:tcBorders>
          </w:tcPr>
          <w:p>
            <w:pPr>
              <w:rPr>
                <w:sz w:val="2"/>
                <w:szCs w:val="2"/>
              </w:rPr>
            </w:pPr>
          </w:p>
        </w:tc>
        <w:tc>
          <w:tcPr>
            <w:tcW w:w="2517" w:type="dxa"/>
          </w:tcPr>
          <w:p>
            <w:pPr>
              <w:pStyle w:val="TableParagraph"/>
              <w:spacing w:line="174" w:lineRule="exact"/>
              <w:ind w:left="107"/>
              <w:rPr>
                <w:sz w:val="16"/>
              </w:rPr>
            </w:pPr>
            <w:r>
              <w:rPr>
                <w:spacing w:val="-2"/>
                <w:sz w:val="16"/>
              </w:rPr>
              <w:t>kilometer</w:t>
            </w:r>
          </w:p>
        </w:tc>
        <w:tc>
          <w:tcPr>
            <w:tcW w:w="1941" w:type="dxa"/>
          </w:tcPr>
          <w:p>
            <w:pPr>
              <w:pStyle w:val="TableParagraph"/>
              <w:spacing w:line="174" w:lineRule="exact"/>
              <w:ind w:left="1189"/>
              <w:rPr>
                <w:sz w:val="16"/>
              </w:rPr>
            </w:pPr>
            <w:r>
              <w:rPr>
                <w:spacing w:val="-5"/>
                <w:sz w:val="16"/>
              </w:rPr>
              <w:t>km</w:t>
            </w:r>
          </w:p>
        </w:tc>
      </w:tr>
      <w:tr>
        <w:trPr>
          <w:trHeight w:val="195" w:hRule="atLeast"/>
        </w:trPr>
        <w:tc>
          <w:tcPr>
            <w:tcW w:w="3115" w:type="dxa"/>
          </w:tcPr>
          <w:p>
            <w:pPr>
              <w:pStyle w:val="TableParagraph"/>
              <w:rPr>
                <w:sz w:val="16"/>
              </w:rPr>
            </w:pPr>
            <w:r>
              <w:rPr>
                <w:spacing w:val="-4"/>
                <w:sz w:val="16"/>
              </w:rPr>
              <w:t>dyne</w:t>
            </w:r>
          </w:p>
        </w:tc>
        <w:tc>
          <w:tcPr>
            <w:tcW w:w="1381" w:type="dxa"/>
          </w:tcPr>
          <w:p>
            <w:pPr>
              <w:pStyle w:val="TableParagraph"/>
              <w:ind w:left="604" w:right="448"/>
              <w:jc w:val="center"/>
              <w:rPr>
                <w:sz w:val="16"/>
              </w:rPr>
            </w:pPr>
            <w:r>
              <w:rPr>
                <w:spacing w:val="-5"/>
                <w:sz w:val="16"/>
              </w:rPr>
              <w:t>dyn</w:t>
            </w:r>
          </w:p>
        </w:tc>
        <w:tc>
          <w:tcPr>
            <w:tcW w:w="408" w:type="dxa"/>
            <w:vMerge/>
            <w:tcBorders>
              <w:top w:val="nil"/>
            </w:tcBorders>
          </w:tcPr>
          <w:p>
            <w:pPr>
              <w:rPr>
                <w:sz w:val="2"/>
                <w:szCs w:val="2"/>
              </w:rPr>
            </w:pPr>
          </w:p>
        </w:tc>
        <w:tc>
          <w:tcPr>
            <w:tcW w:w="2517" w:type="dxa"/>
          </w:tcPr>
          <w:p>
            <w:pPr>
              <w:pStyle w:val="TableParagraph"/>
              <w:ind w:left="107"/>
              <w:rPr>
                <w:sz w:val="16"/>
              </w:rPr>
            </w:pPr>
            <w:r>
              <w:rPr>
                <w:sz w:val="16"/>
              </w:rPr>
              <w:t>kilometer</w:t>
            </w:r>
            <w:r>
              <w:rPr>
                <w:spacing w:val="-5"/>
                <w:sz w:val="16"/>
              </w:rPr>
              <w:t> </w:t>
            </w:r>
            <w:r>
              <w:rPr>
                <w:sz w:val="16"/>
              </w:rPr>
              <w:t>per</w:t>
            </w:r>
            <w:r>
              <w:rPr>
                <w:spacing w:val="-5"/>
                <w:sz w:val="16"/>
              </w:rPr>
              <w:t> </w:t>
            </w:r>
            <w:r>
              <w:rPr>
                <w:spacing w:val="-4"/>
                <w:sz w:val="16"/>
              </w:rPr>
              <w:t>hour</w:t>
            </w:r>
          </w:p>
        </w:tc>
        <w:tc>
          <w:tcPr>
            <w:tcW w:w="1941" w:type="dxa"/>
          </w:tcPr>
          <w:p>
            <w:pPr>
              <w:pStyle w:val="TableParagraph"/>
              <w:ind w:left="0" w:right="473"/>
              <w:jc w:val="right"/>
              <w:rPr>
                <w:sz w:val="16"/>
              </w:rPr>
            </w:pPr>
            <w:r>
              <w:rPr>
                <w:spacing w:val="-4"/>
                <w:sz w:val="16"/>
              </w:rPr>
              <w:t>km/h</w:t>
            </w:r>
          </w:p>
        </w:tc>
      </w:tr>
      <w:tr>
        <w:trPr>
          <w:trHeight w:val="195" w:hRule="atLeast"/>
        </w:trPr>
        <w:tc>
          <w:tcPr>
            <w:tcW w:w="3115" w:type="dxa"/>
          </w:tcPr>
          <w:p>
            <w:pPr>
              <w:pStyle w:val="TableParagraph"/>
              <w:rPr>
                <w:sz w:val="16"/>
              </w:rPr>
            </w:pPr>
            <w:r>
              <w:rPr>
                <w:spacing w:val="-2"/>
                <w:sz w:val="16"/>
              </w:rPr>
              <w:t>electrocardiograph</w:t>
            </w:r>
          </w:p>
        </w:tc>
        <w:tc>
          <w:tcPr>
            <w:tcW w:w="1381" w:type="dxa"/>
          </w:tcPr>
          <w:p>
            <w:pPr>
              <w:pStyle w:val="TableParagraph"/>
              <w:ind w:left="604" w:right="448"/>
              <w:jc w:val="center"/>
              <w:rPr>
                <w:sz w:val="16"/>
              </w:rPr>
            </w:pPr>
            <w:r>
              <w:rPr>
                <w:spacing w:val="-5"/>
                <w:sz w:val="16"/>
              </w:rPr>
              <w:t>EKG</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kilovar</w:t>
            </w:r>
          </w:p>
        </w:tc>
        <w:tc>
          <w:tcPr>
            <w:tcW w:w="1941" w:type="dxa"/>
          </w:tcPr>
          <w:p>
            <w:pPr>
              <w:pStyle w:val="TableParagraph"/>
              <w:ind w:left="1150"/>
              <w:rPr>
                <w:sz w:val="16"/>
              </w:rPr>
            </w:pPr>
            <w:r>
              <w:rPr>
                <w:spacing w:val="-4"/>
                <w:sz w:val="16"/>
              </w:rPr>
              <w:t>kvar</w:t>
            </w:r>
          </w:p>
        </w:tc>
      </w:tr>
      <w:tr>
        <w:trPr>
          <w:trHeight w:val="195" w:hRule="atLeast"/>
        </w:trPr>
        <w:tc>
          <w:tcPr>
            <w:tcW w:w="3115" w:type="dxa"/>
          </w:tcPr>
          <w:p>
            <w:pPr>
              <w:pStyle w:val="TableParagraph"/>
              <w:rPr>
                <w:sz w:val="16"/>
              </w:rPr>
            </w:pPr>
            <w:r>
              <w:rPr>
                <w:spacing w:val="-2"/>
                <w:sz w:val="16"/>
              </w:rPr>
              <w:t>electroencephalograph</w:t>
            </w:r>
          </w:p>
        </w:tc>
        <w:tc>
          <w:tcPr>
            <w:tcW w:w="1381" w:type="dxa"/>
          </w:tcPr>
          <w:p>
            <w:pPr>
              <w:pStyle w:val="TableParagraph"/>
              <w:ind w:left="604" w:right="447"/>
              <w:jc w:val="center"/>
              <w:rPr>
                <w:sz w:val="16"/>
              </w:rPr>
            </w:pPr>
            <w:r>
              <w:rPr>
                <w:spacing w:val="-5"/>
                <w:sz w:val="16"/>
              </w:rPr>
              <w:t>EEG</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kilovolt</w:t>
            </w:r>
          </w:p>
        </w:tc>
        <w:tc>
          <w:tcPr>
            <w:tcW w:w="1941" w:type="dxa"/>
          </w:tcPr>
          <w:p>
            <w:pPr>
              <w:pStyle w:val="TableParagraph"/>
              <w:ind w:left="1208"/>
              <w:rPr>
                <w:sz w:val="16"/>
              </w:rPr>
            </w:pPr>
            <w:r>
              <w:rPr>
                <w:spacing w:val="-5"/>
                <w:sz w:val="16"/>
              </w:rPr>
              <w:t>kV</w:t>
            </w:r>
          </w:p>
        </w:tc>
      </w:tr>
      <w:tr>
        <w:trPr>
          <w:trHeight w:val="195" w:hRule="atLeast"/>
        </w:trPr>
        <w:tc>
          <w:tcPr>
            <w:tcW w:w="3115" w:type="dxa"/>
          </w:tcPr>
          <w:p>
            <w:pPr>
              <w:pStyle w:val="TableParagraph"/>
              <w:rPr>
                <w:sz w:val="16"/>
              </w:rPr>
            </w:pPr>
            <w:r>
              <w:rPr>
                <w:spacing w:val="-2"/>
                <w:sz w:val="16"/>
              </w:rPr>
              <w:t>electromagnetic</w:t>
            </w:r>
            <w:r>
              <w:rPr>
                <w:spacing w:val="18"/>
                <w:sz w:val="16"/>
              </w:rPr>
              <w:t> </w:t>
            </w:r>
            <w:r>
              <w:rPr>
                <w:spacing w:val="-2"/>
                <w:sz w:val="16"/>
              </w:rPr>
              <w:t>compatibility</w:t>
            </w:r>
          </w:p>
        </w:tc>
        <w:tc>
          <w:tcPr>
            <w:tcW w:w="1381" w:type="dxa"/>
          </w:tcPr>
          <w:p>
            <w:pPr>
              <w:pStyle w:val="TableParagraph"/>
              <w:ind w:left="604" w:right="449"/>
              <w:jc w:val="center"/>
              <w:rPr>
                <w:sz w:val="16"/>
              </w:rPr>
            </w:pPr>
            <w:r>
              <w:rPr>
                <w:spacing w:val="-5"/>
                <w:sz w:val="16"/>
              </w:rPr>
              <w:t>EMC</w:t>
            </w:r>
          </w:p>
        </w:tc>
        <w:tc>
          <w:tcPr>
            <w:tcW w:w="408" w:type="dxa"/>
            <w:vMerge/>
            <w:tcBorders>
              <w:top w:val="nil"/>
            </w:tcBorders>
          </w:tcPr>
          <w:p>
            <w:pPr>
              <w:rPr>
                <w:sz w:val="2"/>
                <w:szCs w:val="2"/>
              </w:rPr>
            </w:pPr>
          </w:p>
        </w:tc>
        <w:tc>
          <w:tcPr>
            <w:tcW w:w="2517" w:type="dxa"/>
          </w:tcPr>
          <w:p>
            <w:pPr>
              <w:pStyle w:val="TableParagraph"/>
              <w:ind w:left="107"/>
              <w:rPr>
                <w:sz w:val="16"/>
              </w:rPr>
            </w:pPr>
            <w:r>
              <w:rPr>
                <w:spacing w:val="-2"/>
                <w:sz w:val="16"/>
              </w:rPr>
              <w:t>kilovoltampere</w:t>
            </w:r>
          </w:p>
        </w:tc>
        <w:tc>
          <w:tcPr>
            <w:tcW w:w="1941" w:type="dxa"/>
          </w:tcPr>
          <w:p>
            <w:pPr>
              <w:pStyle w:val="TableParagraph"/>
              <w:ind w:left="1160"/>
              <w:rPr>
                <w:sz w:val="16"/>
              </w:rPr>
            </w:pPr>
            <w:r>
              <w:rPr>
                <w:spacing w:val="-5"/>
                <w:sz w:val="16"/>
              </w:rPr>
              <w:t>kVA</w:t>
            </w:r>
          </w:p>
        </w:tc>
      </w:tr>
      <w:tr>
        <w:trPr>
          <w:trHeight w:val="180" w:hRule="atLeast"/>
        </w:trPr>
        <w:tc>
          <w:tcPr>
            <w:tcW w:w="3115" w:type="dxa"/>
            <w:tcBorders>
              <w:bottom w:val="single" w:sz="4" w:space="0" w:color="000000"/>
            </w:tcBorders>
          </w:tcPr>
          <w:p>
            <w:pPr>
              <w:pStyle w:val="TableParagraph"/>
              <w:spacing w:line="161" w:lineRule="exact"/>
              <w:rPr>
                <w:sz w:val="16"/>
              </w:rPr>
            </w:pPr>
            <w:r>
              <w:rPr>
                <w:spacing w:val="-2"/>
                <w:sz w:val="16"/>
              </w:rPr>
              <w:t>electromagnetic</w:t>
            </w:r>
            <w:r>
              <w:rPr>
                <w:spacing w:val="18"/>
                <w:sz w:val="16"/>
              </w:rPr>
              <w:t> </w:t>
            </w:r>
            <w:r>
              <w:rPr>
                <w:spacing w:val="-4"/>
                <w:sz w:val="16"/>
              </w:rPr>
              <w:t>unit</w:t>
            </w:r>
          </w:p>
        </w:tc>
        <w:tc>
          <w:tcPr>
            <w:tcW w:w="1381" w:type="dxa"/>
            <w:tcBorders>
              <w:bottom w:val="single" w:sz="4" w:space="0" w:color="000000"/>
            </w:tcBorders>
          </w:tcPr>
          <w:p>
            <w:pPr>
              <w:pStyle w:val="TableParagraph"/>
              <w:spacing w:line="161" w:lineRule="exact"/>
              <w:ind w:left="610"/>
              <w:rPr>
                <w:sz w:val="16"/>
              </w:rPr>
            </w:pPr>
            <w:r>
              <w:rPr>
                <w:spacing w:val="-5"/>
                <w:sz w:val="16"/>
              </w:rPr>
              <w:t>EMU</w:t>
            </w:r>
          </w:p>
        </w:tc>
        <w:tc>
          <w:tcPr>
            <w:tcW w:w="408" w:type="dxa"/>
            <w:vMerge/>
            <w:tcBorders>
              <w:top w:val="nil"/>
            </w:tcBorders>
          </w:tcPr>
          <w:p>
            <w:pPr>
              <w:rPr>
                <w:sz w:val="2"/>
                <w:szCs w:val="2"/>
              </w:rPr>
            </w:pPr>
          </w:p>
        </w:tc>
        <w:tc>
          <w:tcPr>
            <w:tcW w:w="2517" w:type="dxa"/>
            <w:tcBorders>
              <w:bottom w:val="single" w:sz="4" w:space="0" w:color="000000"/>
            </w:tcBorders>
          </w:tcPr>
          <w:p>
            <w:pPr>
              <w:pStyle w:val="TableParagraph"/>
              <w:spacing w:line="161" w:lineRule="exact"/>
              <w:ind w:left="107"/>
              <w:rPr>
                <w:sz w:val="16"/>
              </w:rPr>
            </w:pPr>
            <w:r>
              <w:rPr>
                <w:spacing w:val="-2"/>
                <w:sz w:val="16"/>
              </w:rPr>
              <w:t>kilowatt</w:t>
            </w:r>
          </w:p>
        </w:tc>
        <w:tc>
          <w:tcPr>
            <w:tcW w:w="1941" w:type="dxa"/>
            <w:tcBorders>
              <w:bottom w:val="single" w:sz="4" w:space="0" w:color="000000"/>
            </w:tcBorders>
          </w:tcPr>
          <w:p>
            <w:pPr>
              <w:pStyle w:val="TableParagraph"/>
              <w:spacing w:line="161" w:lineRule="exact"/>
              <w:ind w:left="1182"/>
              <w:rPr>
                <w:sz w:val="16"/>
              </w:rPr>
            </w:pPr>
            <w:r>
              <w:rPr>
                <w:spacing w:val="-5"/>
                <w:sz w:val="16"/>
              </w:rPr>
              <w:t>kW</w:t>
            </w:r>
          </w:p>
        </w:tc>
      </w:tr>
      <w:tr>
        <w:trPr>
          <w:trHeight w:val="388" w:hRule="atLeast"/>
        </w:trPr>
        <w:tc>
          <w:tcPr>
            <w:tcW w:w="3115" w:type="dxa"/>
            <w:tcBorders>
              <w:top w:val="single" w:sz="4" w:space="0" w:color="000000"/>
            </w:tcBorders>
          </w:tcPr>
          <w:p>
            <w:pPr>
              <w:pStyle w:val="TableParagraph"/>
              <w:spacing w:line="195" w:lineRule="exact" w:before="1"/>
              <w:rPr>
                <w:sz w:val="16"/>
              </w:rPr>
            </w:pPr>
            <w:r>
              <w:rPr>
                <w:sz w:val="16"/>
              </w:rPr>
              <w:t>*Deprecated:</w:t>
            </w:r>
            <w:r>
              <w:rPr>
                <w:spacing w:val="-9"/>
                <w:sz w:val="16"/>
              </w:rPr>
              <w:t> </w:t>
            </w:r>
            <w:r>
              <w:rPr>
                <w:sz w:val="16"/>
              </w:rPr>
              <w:t>use</w:t>
            </w:r>
            <w:r>
              <w:rPr>
                <w:spacing w:val="-9"/>
                <w:sz w:val="16"/>
              </w:rPr>
              <w:t> </w:t>
            </w:r>
            <w:r>
              <w:rPr>
                <w:sz w:val="16"/>
              </w:rPr>
              <w:t>gigaelectronvolt</w:t>
            </w:r>
            <w:r>
              <w:rPr>
                <w:spacing w:val="-8"/>
                <w:sz w:val="16"/>
              </w:rPr>
              <w:t> </w:t>
            </w:r>
            <w:r>
              <w:rPr>
                <w:spacing w:val="-2"/>
                <w:sz w:val="16"/>
              </w:rPr>
              <w:t>(GeV).</w:t>
            </w:r>
          </w:p>
          <w:p>
            <w:pPr>
              <w:pStyle w:val="TableParagraph"/>
              <w:spacing w:line="172" w:lineRule="exact"/>
              <w:rPr>
                <w:i/>
                <w:sz w:val="16"/>
              </w:rPr>
            </w:pPr>
            <w:r>
              <w:rPr>
                <w:sz w:val="16"/>
              </w:rPr>
              <w:t>**Preferably</w:t>
            </w:r>
            <w:r>
              <w:rPr>
                <w:spacing w:val="-6"/>
                <w:sz w:val="16"/>
              </w:rPr>
              <w:t> </w:t>
            </w:r>
            <w:r>
              <w:rPr>
                <w:sz w:val="16"/>
              </w:rPr>
              <w:t>called</w:t>
            </w:r>
            <w:r>
              <w:rPr>
                <w:spacing w:val="-6"/>
                <w:sz w:val="16"/>
              </w:rPr>
              <w:t> </w:t>
            </w:r>
            <w:r>
              <w:rPr>
                <w:sz w:val="16"/>
              </w:rPr>
              <w:t>simply</w:t>
            </w:r>
            <w:r>
              <w:rPr>
                <w:spacing w:val="-7"/>
                <w:sz w:val="16"/>
              </w:rPr>
              <w:t> </w:t>
            </w:r>
            <w:r>
              <w:rPr>
                <w:i/>
                <w:spacing w:val="-2"/>
                <w:sz w:val="16"/>
              </w:rPr>
              <w:t>kelvin.</w:t>
            </w:r>
          </w:p>
        </w:tc>
        <w:tc>
          <w:tcPr>
            <w:tcW w:w="1381" w:type="dxa"/>
            <w:tcBorders>
              <w:top w:val="single" w:sz="4" w:space="0" w:color="000000"/>
            </w:tcBorders>
          </w:tcPr>
          <w:p>
            <w:pPr>
              <w:pStyle w:val="TableParagraph"/>
              <w:spacing w:line="240" w:lineRule="auto"/>
              <w:ind w:left="0"/>
              <w:rPr>
                <w:rFonts w:ascii="Times New Roman"/>
                <w:sz w:val="16"/>
              </w:rPr>
            </w:pPr>
          </w:p>
        </w:tc>
        <w:tc>
          <w:tcPr>
            <w:tcW w:w="408" w:type="dxa"/>
          </w:tcPr>
          <w:p>
            <w:pPr>
              <w:pStyle w:val="TableParagraph"/>
              <w:spacing w:line="240" w:lineRule="auto"/>
              <w:ind w:left="0"/>
              <w:rPr>
                <w:rFonts w:ascii="Times New Roman"/>
                <w:sz w:val="16"/>
              </w:rPr>
            </w:pPr>
          </w:p>
        </w:tc>
        <w:tc>
          <w:tcPr>
            <w:tcW w:w="2517" w:type="dxa"/>
            <w:tcBorders>
              <w:top w:val="single" w:sz="4" w:space="0" w:color="000000"/>
            </w:tcBorders>
          </w:tcPr>
          <w:p>
            <w:pPr>
              <w:pStyle w:val="TableParagraph"/>
              <w:spacing w:line="240" w:lineRule="auto"/>
              <w:ind w:left="0"/>
              <w:rPr>
                <w:rFonts w:ascii="Times New Roman"/>
                <w:sz w:val="16"/>
              </w:rPr>
            </w:pPr>
          </w:p>
        </w:tc>
        <w:tc>
          <w:tcPr>
            <w:tcW w:w="1941" w:type="dxa"/>
            <w:tcBorders>
              <w:top w:val="single" w:sz="4" w:space="0" w:color="000000"/>
            </w:tcBorders>
          </w:tcPr>
          <w:p>
            <w:pPr>
              <w:pStyle w:val="TableParagraph"/>
              <w:spacing w:line="240" w:lineRule="auto"/>
              <w:ind w:left="0"/>
              <w:rPr>
                <w:rFonts w:ascii="Times New Roman"/>
                <w:sz w:val="16"/>
              </w:rPr>
            </w:pPr>
          </w:p>
        </w:tc>
      </w:tr>
    </w:tbl>
    <w:p>
      <w:pPr>
        <w:spacing w:after="0" w:line="240" w:lineRule="auto"/>
        <w:rPr>
          <w:rFonts w:ascii="Times New Roman"/>
          <w:sz w:val="16"/>
        </w:rPr>
        <w:sectPr>
          <w:pgSz w:w="12240" w:h="15840"/>
          <w:pgMar w:header="0" w:footer="1012" w:top="1360" w:bottom="1200" w:left="1320" w:right="1320"/>
        </w:sectPr>
      </w:pPr>
    </w:p>
    <w:p>
      <w:pPr>
        <w:pStyle w:val="BodyText"/>
        <w:spacing w:before="3"/>
        <w:rPr>
          <w:rFonts w:ascii="Cambria"/>
          <w:b/>
          <w:sz w:val="4"/>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9"/>
        <w:gridCol w:w="1386"/>
        <w:gridCol w:w="408"/>
        <w:gridCol w:w="3100"/>
        <w:gridCol w:w="1358"/>
      </w:tblGrid>
      <w:tr>
        <w:trPr>
          <w:trHeight w:val="489" w:hRule="atLeast"/>
        </w:trPr>
        <w:tc>
          <w:tcPr>
            <w:tcW w:w="3109" w:type="dxa"/>
            <w:tcBorders>
              <w:top w:val="single" w:sz="4" w:space="0" w:color="000000"/>
              <w:bottom w:val="single" w:sz="4" w:space="0" w:color="000000"/>
            </w:tcBorders>
          </w:tcPr>
          <w:p>
            <w:pPr>
              <w:pStyle w:val="TableParagraph"/>
              <w:spacing w:line="240" w:lineRule="auto" w:before="1"/>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386" w:type="dxa"/>
            <w:tcBorders>
              <w:top w:val="single" w:sz="4" w:space="0" w:color="000000"/>
              <w:bottom w:val="single" w:sz="4" w:space="0" w:color="000000"/>
            </w:tcBorders>
          </w:tcPr>
          <w:p>
            <w:pPr>
              <w:pStyle w:val="TableParagraph"/>
              <w:spacing w:line="240" w:lineRule="auto"/>
              <w:ind w:left="301" w:firstLine="96"/>
              <w:rPr>
                <w:b/>
                <w:sz w:val="16"/>
              </w:rPr>
            </w:pPr>
            <w:r>
              <w:rPr>
                <w:b/>
                <w:sz w:val="16"/>
              </w:rPr>
              <w:t>Symbol</w:t>
            </w:r>
            <w:r>
              <w:rPr>
                <w:b/>
                <w:spacing w:val="-9"/>
                <w:sz w:val="16"/>
              </w:rPr>
              <w:t> </w:t>
            </w:r>
            <w:r>
              <w:rPr>
                <w:b/>
                <w:sz w:val="16"/>
              </w:rPr>
              <w:t>or</w:t>
            </w:r>
            <w:r>
              <w:rPr>
                <w:b/>
                <w:spacing w:val="40"/>
                <w:sz w:val="16"/>
              </w:rPr>
              <w:t> </w:t>
            </w:r>
            <w:r>
              <w:rPr>
                <w:b/>
                <w:spacing w:val="-2"/>
                <w:sz w:val="16"/>
              </w:rPr>
              <w:t>Abbreviation</w:t>
            </w:r>
          </w:p>
        </w:tc>
        <w:tc>
          <w:tcPr>
            <w:tcW w:w="408" w:type="dxa"/>
          </w:tcPr>
          <w:p>
            <w:pPr>
              <w:pStyle w:val="TableParagraph"/>
              <w:spacing w:line="240" w:lineRule="auto"/>
              <w:ind w:left="0"/>
              <w:rPr>
                <w:rFonts w:ascii="Times New Roman"/>
                <w:sz w:val="16"/>
              </w:rPr>
            </w:pPr>
          </w:p>
        </w:tc>
        <w:tc>
          <w:tcPr>
            <w:tcW w:w="3100" w:type="dxa"/>
            <w:tcBorders>
              <w:top w:val="single" w:sz="4" w:space="0" w:color="000000"/>
              <w:bottom w:val="single" w:sz="4" w:space="0" w:color="000000"/>
            </w:tcBorders>
          </w:tcPr>
          <w:p>
            <w:pPr>
              <w:pStyle w:val="TableParagraph"/>
              <w:spacing w:line="240" w:lineRule="auto" w:before="1"/>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358" w:type="dxa"/>
            <w:tcBorders>
              <w:top w:val="single" w:sz="4" w:space="0" w:color="000000"/>
              <w:bottom w:val="single" w:sz="4" w:space="0" w:color="000000"/>
            </w:tcBorders>
          </w:tcPr>
          <w:p>
            <w:pPr>
              <w:pStyle w:val="TableParagraph"/>
              <w:spacing w:line="240" w:lineRule="atLeast"/>
              <w:ind w:left="165" w:firstLine="123"/>
              <w:rPr>
                <w:b/>
                <w:sz w:val="20"/>
              </w:rPr>
            </w:pPr>
            <w:r>
              <w:rPr>
                <w:b/>
                <w:sz w:val="20"/>
              </w:rPr>
              <w:t>Symbol or </w:t>
            </w:r>
            <w:r>
              <w:rPr>
                <w:b/>
                <w:spacing w:val="-2"/>
                <w:sz w:val="20"/>
              </w:rPr>
              <w:t>Abbreviation</w:t>
            </w:r>
          </w:p>
        </w:tc>
      </w:tr>
      <w:tr>
        <w:trPr>
          <w:trHeight w:val="207" w:hRule="atLeast"/>
        </w:trPr>
        <w:tc>
          <w:tcPr>
            <w:tcW w:w="3109" w:type="dxa"/>
            <w:tcBorders>
              <w:top w:val="single" w:sz="4" w:space="0" w:color="000000"/>
            </w:tcBorders>
          </w:tcPr>
          <w:p>
            <w:pPr>
              <w:pStyle w:val="TableParagraph"/>
              <w:spacing w:line="188" w:lineRule="exact"/>
              <w:rPr>
                <w:sz w:val="16"/>
              </w:rPr>
            </w:pPr>
            <w:r>
              <w:rPr>
                <w:spacing w:val="-2"/>
                <w:sz w:val="16"/>
              </w:rPr>
              <w:t>kilowatthour</w:t>
            </w:r>
          </w:p>
        </w:tc>
        <w:tc>
          <w:tcPr>
            <w:tcW w:w="1386" w:type="dxa"/>
            <w:tcBorders>
              <w:top w:val="single" w:sz="4" w:space="0" w:color="000000"/>
            </w:tcBorders>
          </w:tcPr>
          <w:p>
            <w:pPr>
              <w:pStyle w:val="TableParagraph"/>
              <w:spacing w:line="188" w:lineRule="exact"/>
              <w:ind w:left="628"/>
              <w:rPr>
                <w:sz w:val="16"/>
              </w:rPr>
            </w:pPr>
            <w:r>
              <w:rPr>
                <w:spacing w:val="-5"/>
                <w:sz w:val="16"/>
              </w:rPr>
              <w:t>kWh</w:t>
            </w:r>
          </w:p>
        </w:tc>
        <w:tc>
          <w:tcPr>
            <w:tcW w:w="408" w:type="dxa"/>
            <w:vMerge w:val="restart"/>
          </w:tcPr>
          <w:p>
            <w:pPr>
              <w:pStyle w:val="TableParagraph"/>
              <w:spacing w:line="240" w:lineRule="auto"/>
              <w:ind w:left="0"/>
              <w:rPr>
                <w:rFonts w:ascii="Times New Roman"/>
                <w:sz w:val="16"/>
              </w:rPr>
            </w:pPr>
          </w:p>
        </w:tc>
        <w:tc>
          <w:tcPr>
            <w:tcW w:w="3100" w:type="dxa"/>
            <w:tcBorders>
              <w:top w:val="single" w:sz="4" w:space="0" w:color="000000"/>
            </w:tcBorders>
          </w:tcPr>
          <w:p>
            <w:pPr>
              <w:pStyle w:val="TableParagraph"/>
              <w:spacing w:line="188" w:lineRule="exact"/>
              <w:rPr>
                <w:sz w:val="16"/>
              </w:rPr>
            </w:pPr>
            <w:r>
              <w:rPr>
                <w:spacing w:val="-2"/>
                <w:sz w:val="16"/>
              </w:rPr>
              <w:t>neper</w:t>
            </w:r>
          </w:p>
        </w:tc>
        <w:tc>
          <w:tcPr>
            <w:tcW w:w="1358" w:type="dxa"/>
            <w:tcBorders>
              <w:top w:val="single" w:sz="4" w:space="0" w:color="000000"/>
            </w:tcBorders>
          </w:tcPr>
          <w:p>
            <w:pPr>
              <w:pStyle w:val="TableParagraph"/>
              <w:spacing w:line="188" w:lineRule="exact"/>
              <w:ind w:left="492" w:right="434"/>
              <w:jc w:val="center"/>
              <w:rPr>
                <w:sz w:val="16"/>
              </w:rPr>
            </w:pPr>
            <w:r>
              <w:rPr>
                <w:spacing w:val="-5"/>
                <w:sz w:val="16"/>
              </w:rPr>
              <w:t>Np</w:t>
            </w:r>
          </w:p>
        </w:tc>
      </w:tr>
      <w:tr>
        <w:trPr>
          <w:trHeight w:val="194" w:hRule="atLeast"/>
        </w:trPr>
        <w:tc>
          <w:tcPr>
            <w:tcW w:w="3109" w:type="dxa"/>
          </w:tcPr>
          <w:p>
            <w:pPr>
              <w:pStyle w:val="TableParagraph"/>
              <w:spacing w:line="174" w:lineRule="exact"/>
              <w:rPr>
                <w:sz w:val="16"/>
              </w:rPr>
            </w:pPr>
            <w:r>
              <w:rPr>
                <w:spacing w:val="-2"/>
                <w:sz w:val="16"/>
              </w:rPr>
              <w:t>lambert</w:t>
            </w:r>
          </w:p>
        </w:tc>
        <w:tc>
          <w:tcPr>
            <w:tcW w:w="1386" w:type="dxa"/>
          </w:tcPr>
          <w:p>
            <w:pPr>
              <w:pStyle w:val="TableParagraph"/>
              <w:spacing w:line="174" w:lineRule="exact"/>
              <w:ind w:left="168"/>
              <w:jc w:val="center"/>
              <w:rPr>
                <w:sz w:val="16"/>
              </w:rPr>
            </w:pPr>
            <w:r>
              <w:rPr>
                <w:w w:val="100"/>
                <w:sz w:val="16"/>
              </w:rPr>
              <w:t>L</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newton</w:t>
            </w:r>
          </w:p>
        </w:tc>
        <w:tc>
          <w:tcPr>
            <w:tcW w:w="1358" w:type="dxa"/>
          </w:tcPr>
          <w:p>
            <w:pPr>
              <w:pStyle w:val="TableParagraph"/>
              <w:spacing w:line="174" w:lineRule="exact"/>
              <w:ind w:left="56"/>
              <w:jc w:val="center"/>
              <w:rPr>
                <w:sz w:val="16"/>
              </w:rPr>
            </w:pPr>
            <w:r>
              <w:rPr>
                <w:w w:val="100"/>
                <w:sz w:val="16"/>
              </w:rPr>
              <w:t>N</w:t>
            </w:r>
          </w:p>
        </w:tc>
      </w:tr>
      <w:tr>
        <w:trPr>
          <w:trHeight w:val="195" w:hRule="atLeast"/>
        </w:trPr>
        <w:tc>
          <w:tcPr>
            <w:tcW w:w="3109" w:type="dxa"/>
          </w:tcPr>
          <w:p>
            <w:pPr>
              <w:pStyle w:val="TableParagraph"/>
              <w:rPr>
                <w:sz w:val="16"/>
              </w:rPr>
            </w:pPr>
            <w:r>
              <w:rPr>
                <w:spacing w:val="-2"/>
                <w:sz w:val="16"/>
              </w:rPr>
              <w:t>liter</w:t>
            </w:r>
          </w:p>
        </w:tc>
        <w:tc>
          <w:tcPr>
            <w:tcW w:w="1386" w:type="dxa"/>
          </w:tcPr>
          <w:p>
            <w:pPr>
              <w:pStyle w:val="TableParagraph"/>
              <w:ind w:left="171"/>
              <w:jc w:val="center"/>
              <w:rPr>
                <w:sz w:val="16"/>
              </w:rPr>
            </w:pPr>
            <w:r>
              <w:rPr>
                <w:w w:val="100"/>
                <w:sz w:val="16"/>
              </w:rPr>
              <w:t>l</w:t>
            </w:r>
          </w:p>
        </w:tc>
        <w:tc>
          <w:tcPr>
            <w:tcW w:w="408" w:type="dxa"/>
            <w:vMerge/>
            <w:tcBorders>
              <w:top w:val="nil"/>
            </w:tcBorders>
          </w:tcPr>
          <w:p>
            <w:pPr>
              <w:rPr>
                <w:sz w:val="2"/>
                <w:szCs w:val="2"/>
              </w:rPr>
            </w:pPr>
          </w:p>
        </w:tc>
        <w:tc>
          <w:tcPr>
            <w:tcW w:w="3100" w:type="dxa"/>
          </w:tcPr>
          <w:p>
            <w:pPr>
              <w:pStyle w:val="TableParagraph"/>
              <w:rPr>
                <w:sz w:val="16"/>
              </w:rPr>
            </w:pPr>
            <w:r>
              <w:rPr>
                <w:sz w:val="16"/>
              </w:rPr>
              <w:t>newton</w:t>
            </w:r>
            <w:r>
              <w:rPr>
                <w:spacing w:val="-8"/>
                <w:sz w:val="16"/>
              </w:rPr>
              <w:t> </w:t>
            </w:r>
            <w:r>
              <w:rPr>
                <w:spacing w:val="-2"/>
                <w:sz w:val="16"/>
              </w:rPr>
              <w:t>meter</w:t>
            </w:r>
          </w:p>
        </w:tc>
        <w:tc>
          <w:tcPr>
            <w:tcW w:w="1358" w:type="dxa"/>
          </w:tcPr>
          <w:p>
            <w:pPr>
              <w:pStyle w:val="TableParagraph"/>
              <w:ind w:left="492" w:right="435"/>
              <w:jc w:val="center"/>
              <w:rPr>
                <w:sz w:val="16"/>
              </w:rPr>
            </w:pPr>
            <w:r>
              <w:rPr>
                <w:spacing w:val="-5"/>
                <w:sz w:val="16"/>
              </w:rPr>
              <w:t>N•m</w:t>
            </w:r>
          </w:p>
        </w:tc>
      </w:tr>
      <w:tr>
        <w:trPr>
          <w:trHeight w:val="195" w:hRule="atLeast"/>
        </w:trPr>
        <w:tc>
          <w:tcPr>
            <w:tcW w:w="3109" w:type="dxa"/>
          </w:tcPr>
          <w:p>
            <w:pPr>
              <w:pStyle w:val="TableParagraph"/>
              <w:rPr>
                <w:sz w:val="16"/>
              </w:rPr>
            </w:pPr>
            <w:r>
              <w:rPr>
                <w:sz w:val="16"/>
              </w:rPr>
              <w:t>liter</w:t>
            </w:r>
            <w:r>
              <w:rPr>
                <w:spacing w:val="-4"/>
                <w:sz w:val="16"/>
              </w:rPr>
              <w:t> </w:t>
            </w:r>
            <w:r>
              <w:rPr>
                <w:sz w:val="16"/>
              </w:rPr>
              <w:t>per</w:t>
            </w:r>
            <w:r>
              <w:rPr>
                <w:spacing w:val="-3"/>
                <w:sz w:val="16"/>
              </w:rPr>
              <w:t> </w:t>
            </w:r>
            <w:r>
              <w:rPr>
                <w:spacing w:val="-2"/>
                <w:sz w:val="16"/>
              </w:rPr>
              <w:t>second</w:t>
            </w:r>
          </w:p>
        </w:tc>
        <w:tc>
          <w:tcPr>
            <w:tcW w:w="1386" w:type="dxa"/>
          </w:tcPr>
          <w:p>
            <w:pPr>
              <w:pStyle w:val="TableParagraph"/>
              <w:ind w:left="626" w:right="456"/>
              <w:jc w:val="center"/>
              <w:rPr>
                <w:sz w:val="16"/>
              </w:rPr>
            </w:pPr>
            <w:r>
              <w:rPr>
                <w:spacing w:val="-5"/>
                <w:sz w:val="16"/>
              </w:rPr>
              <w:t>l/s</w:t>
            </w:r>
          </w:p>
        </w:tc>
        <w:tc>
          <w:tcPr>
            <w:tcW w:w="408" w:type="dxa"/>
            <w:vMerge/>
            <w:tcBorders>
              <w:top w:val="nil"/>
            </w:tcBorders>
          </w:tcPr>
          <w:p>
            <w:pPr>
              <w:rPr>
                <w:sz w:val="2"/>
                <w:szCs w:val="2"/>
              </w:rPr>
            </w:pPr>
          </w:p>
        </w:tc>
        <w:tc>
          <w:tcPr>
            <w:tcW w:w="3100" w:type="dxa"/>
          </w:tcPr>
          <w:p>
            <w:pPr>
              <w:pStyle w:val="TableParagraph"/>
              <w:rPr>
                <w:sz w:val="16"/>
              </w:rPr>
            </w:pPr>
            <w:r>
              <w:rPr>
                <w:sz w:val="16"/>
              </w:rPr>
              <w:t>newton</w:t>
            </w:r>
            <w:r>
              <w:rPr>
                <w:spacing w:val="-8"/>
                <w:sz w:val="16"/>
              </w:rPr>
              <w:t> </w:t>
            </w:r>
            <w:r>
              <w:rPr>
                <w:sz w:val="16"/>
              </w:rPr>
              <w:t>per</w:t>
            </w:r>
            <w:r>
              <w:rPr>
                <w:spacing w:val="-5"/>
                <w:sz w:val="16"/>
              </w:rPr>
              <w:t> </w:t>
            </w:r>
            <w:r>
              <w:rPr>
                <w:sz w:val="16"/>
              </w:rPr>
              <w:t>square</w:t>
            </w:r>
            <w:r>
              <w:rPr>
                <w:spacing w:val="-3"/>
                <w:sz w:val="16"/>
              </w:rPr>
              <w:t> </w:t>
            </w:r>
            <w:r>
              <w:rPr>
                <w:spacing w:val="-4"/>
                <w:sz w:val="16"/>
              </w:rPr>
              <w:t>meter</w:t>
            </w:r>
          </w:p>
        </w:tc>
        <w:tc>
          <w:tcPr>
            <w:tcW w:w="1358" w:type="dxa"/>
          </w:tcPr>
          <w:p>
            <w:pPr>
              <w:pStyle w:val="TableParagraph"/>
              <w:ind w:left="492" w:right="434"/>
              <w:jc w:val="center"/>
              <w:rPr>
                <w:sz w:val="16"/>
              </w:rPr>
            </w:pPr>
            <w:r>
              <w:rPr>
                <w:spacing w:val="-4"/>
                <w:sz w:val="16"/>
              </w:rPr>
              <w:t>N/m</w:t>
            </w:r>
            <w:r>
              <w:rPr>
                <w:spacing w:val="-4"/>
                <w:sz w:val="16"/>
                <w:vertAlign w:val="superscript"/>
              </w:rPr>
              <w:t>2</w:t>
            </w:r>
          </w:p>
        </w:tc>
      </w:tr>
      <w:tr>
        <w:trPr>
          <w:trHeight w:val="195" w:hRule="atLeast"/>
        </w:trPr>
        <w:tc>
          <w:tcPr>
            <w:tcW w:w="3109" w:type="dxa"/>
          </w:tcPr>
          <w:p>
            <w:pPr>
              <w:pStyle w:val="TableParagraph"/>
              <w:rPr>
                <w:sz w:val="16"/>
              </w:rPr>
            </w:pPr>
            <w:r>
              <w:rPr>
                <w:spacing w:val="-2"/>
                <w:sz w:val="16"/>
              </w:rPr>
              <w:t>logarithm</w:t>
            </w:r>
          </w:p>
        </w:tc>
        <w:tc>
          <w:tcPr>
            <w:tcW w:w="1386" w:type="dxa"/>
          </w:tcPr>
          <w:p>
            <w:pPr>
              <w:pStyle w:val="TableParagraph"/>
              <w:ind w:left="623" w:right="456"/>
              <w:jc w:val="center"/>
              <w:rPr>
                <w:sz w:val="16"/>
              </w:rPr>
            </w:pPr>
            <w:r>
              <w:rPr>
                <w:spacing w:val="-5"/>
                <w:sz w:val="16"/>
              </w:rPr>
              <w:t>log</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oersted</w:t>
            </w:r>
          </w:p>
        </w:tc>
        <w:tc>
          <w:tcPr>
            <w:tcW w:w="1358" w:type="dxa"/>
          </w:tcPr>
          <w:p>
            <w:pPr>
              <w:pStyle w:val="TableParagraph"/>
              <w:ind w:left="491" w:right="436"/>
              <w:jc w:val="center"/>
              <w:rPr>
                <w:sz w:val="16"/>
              </w:rPr>
            </w:pPr>
            <w:r>
              <w:rPr>
                <w:spacing w:val="-5"/>
                <w:sz w:val="16"/>
              </w:rPr>
              <w:t>Oe</w:t>
            </w:r>
          </w:p>
        </w:tc>
      </w:tr>
      <w:tr>
        <w:trPr>
          <w:trHeight w:val="195" w:hRule="atLeast"/>
        </w:trPr>
        <w:tc>
          <w:tcPr>
            <w:tcW w:w="3109" w:type="dxa"/>
          </w:tcPr>
          <w:p>
            <w:pPr>
              <w:pStyle w:val="TableParagraph"/>
              <w:rPr>
                <w:sz w:val="16"/>
              </w:rPr>
            </w:pPr>
            <w:r>
              <w:rPr>
                <w:sz w:val="16"/>
              </w:rPr>
              <w:t>logarithm,</w:t>
            </w:r>
            <w:r>
              <w:rPr>
                <w:spacing w:val="-9"/>
                <w:sz w:val="16"/>
              </w:rPr>
              <w:t> </w:t>
            </w:r>
            <w:r>
              <w:rPr>
                <w:spacing w:val="-2"/>
                <w:sz w:val="16"/>
              </w:rPr>
              <w:t>natural</w:t>
            </w:r>
          </w:p>
        </w:tc>
        <w:tc>
          <w:tcPr>
            <w:tcW w:w="1386" w:type="dxa"/>
          </w:tcPr>
          <w:p>
            <w:pPr>
              <w:pStyle w:val="TableParagraph"/>
              <w:ind w:left="623" w:right="456"/>
              <w:jc w:val="center"/>
              <w:rPr>
                <w:sz w:val="16"/>
              </w:rPr>
            </w:pPr>
            <w:r>
              <w:rPr>
                <w:spacing w:val="-5"/>
                <w:sz w:val="16"/>
              </w:rPr>
              <w:t>ln</w:t>
            </w:r>
          </w:p>
        </w:tc>
        <w:tc>
          <w:tcPr>
            <w:tcW w:w="408" w:type="dxa"/>
            <w:vMerge/>
            <w:tcBorders>
              <w:top w:val="nil"/>
            </w:tcBorders>
          </w:tcPr>
          <w:p>
            <w:pPr>
              <w:rPr>
                <w:sz w:val="2"/>
                <w:szCs w:val="2"/>
              </w:rPr>
            </w:pPr>
          </w:p>
        </w:tc>
        <w:tc>
          <w:tcPr>
            <w:tcW w:w="3100" w:type="dxa"/>
          </w:tcPr>
          <w:p>
            <w:pPr>
              <w:pStyle w:val="TableParagraph"/>
              <w:rPr>
                <w:sz w:val="16"/>
              </w:rPr>
            </w:pPr>
            <w:r>
              <w:rPr>
                <w:spacing w:val="-5"/>
                <w:sz w:val="16"/>
              </w:rPr>
              <w:t>ohm</w:t>
            </w:r>
          </w:p>
        </w:tc>
        <w:tc>
          <w:tcPr>
            <w:tcW w:w="1358" w:type="dxa"/>
          </w:tcPr>
          <w:p>
            <w:pPr>
              <w:pStyle w:val="TableParagraph"/>
              <w:ind w:left="59"/>
              <w:jc w:val="center"/>
              <w:rPr>
                <w:sz w:val="16"/>
              </w:rPr>
            </w:pPr>
            <w:r>
              <w:rPr>
                <w:w w:val="100"/>
                <w:sz w:val="16"/>
              </w:rPr>
              <w:t>Ω</w:t>
            </w:r>
          </w:p>
        </w:tc>
      </w:tr>
      <w:tr>
        <w:trPr>
          <w:trHeight w:val="194" w:hRule="atLeast"/>
        </w:trPr>
        <w:tc>
          <w:tcPr>
            <w:tcW w:w="3109" w:type="dxa"/>
          </w:tcPr>
          <w:p>
            <w:pPr>
              <w:pStyle w:val="TableParagraph"/>
              <w:spacing w:line="174" w:lineRule="exact"/>
              <w:rPr>
                <w:sz w:val="16"/>
              </w:rPr>
            </w:pPr>
            <w:r>
              <w:rPr>
                <w:sz w:val="16"/>
              </w:rPr>
              <w:t>low</w:t>
            </w:r>
            <w:r>
              <w:rPr>
                <w:spacing w:val="-4"/>
                <w:sz w:val="16"/>
              </w:rPr>
              <w:t> </w:t>
            </w:r>
            <w:r>
              <w:rPr>
                <w:spacing w:val="-2"/>
                <w:sz w:val="16"/>
              </w:rPr>
              <w:t>frequency</w:t>
            </w:r>
          </w:p>
        </w:tc>
        <w:tc>
          <w:tcPr>
            <w:tcW w:w="1386" w:type="dxa"/>
          </w:tcPr>
          <w:p>
            <w:pPr>
              <w:pStyle w:val="TableParagraph"/>
              <w:spacing w:line="174" w:lineRule="exact"/>
              <w:ind w:left="625" w:right="456"/>
              <w:jc w:val="center"/>
              <w:rPr>
                <w:sz w:val="16"/>
              </w:rPr>
            </w:pPr>
            <w:r>
              <w:rPr>
                <w:spacing w:val="-5"/>
                <w:sz w:val="16"/>
              </w:rPr>
              <w:t>LF</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z w:val="16"/>
              </w:rPr>
              <w:t>ounce</w:t>
            </w:r>
            <w:r>
              <w:rPr>
                <w:spacing w:val="-7"/>
                <w:sz w:val="16"/>
              </w:rPr>
              <w:t> </w:t>
            </w:r>
            <w:r>
              <w:rPr>
                <w:spacing w:val="-2"/>
                <w:sz w:val="16"/>
              </w:rPr>
              <w:t>(avoirdupois)</w:t>
            </w:r>
          </w:p>
        </w:tc>
        <w:tc>
          <w:tcPr>
            <w:tcW w:w="1358" w:type="dxa"/>
          </w:tcPr>
          <w:p>
            <w:pPr>
              <w:pStyle w:val="TableParagraph"/>
              <w:spacing w:line="174" w:lineRule="exact"/>
              <w:ind w:left="492" w:right="436"/>
              <w:jc w:val="center"/>
              <w:rPr>
                <w:sz w:val="16"/>
              </w:rPr>
            </w:pPr>
            <w:r>
              <w:rPr>
                <w:spacing w:val="-5"/>
                <w:sz w:val="16"/>
              </w:rPr>
              <w:t>oz</w:t>
            </w:r>
          </w:p>
        </w:tc>
      </w:tr>
      <w:tr>
        <w:trPr>
          <w:trHeight w:val="195" w:hRule="atLeast"/>
        </w:trPr>
        <w:tc>
          <w:tcPr>
            <w:tcW w:w="3109" w:type="dxa"/>
          </w:tcPr>
          <w:p>
            <w:pPr>
              <w:pStyle w:val="TableParagraph"/>
              <w:rPr>
                <w:sz w:val="16"/>
              </w:rPr>
            </w:pPr>
            <w:r>
              <w:rPr>
                <w:spacing w:val="-2"/>
                <w:sz w:val="16"/>
              </w:rPr>
              <w:t>lumen</w:t>
            </w:r>
          </w:p>
        </w:tc>
        <w:tc>
          <w:tcPr>
            <w:tcW w:w="1386" w:type="dxa"/>
          </w:tcPr>
          <w:p>
            <w:pPr>
              <w:pStyle w:val="TableParagraph"/>
              <w:ind w:left="624" w:right="456"/>
              <w:jc w:val="center"/>
              <w:rPr>
                <w:sz w:val="16"/>
              </w:rPr>
            </w:pPr>
            <w:r>
              <w:rPr>
                <w:spacing w:val="-5"/>
                <w:sz w:val="16"/>
              </w:rPr>
              <w:t>lm</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outside</w:t>
            </w:r>
            <w:r>
              <w:rPr>
                <w:spacing w:val="2"/>
                <w:sz w:val="16"/>
              </w:rPr>
              <w:t> </w:t>
            </w:r>
            <w:r>
              <w:rPr>
                <w:spacing w:val="-2"/>
                <w:sz w:val="16"/>
              </w:rPr>
              <w:t>diameter</w:t>
            </w:r>
          </w:p>
        </w:tc>
        <w:tc>
          <w:tcPr>
            <w:tcW w:w="1358" w:type="dxa"/>
          </w:tcPr>
          <w:p>
            <w:pPr>
              <w:pStyle w:val="TableParagraph"/>
              <w:ind w:left="491" w:right="436"/>
              <w:jc w:val="center"/>
              <w:rPr>
                <w:sz w:val="16"/>
              </w:rPr>
            </w:pPr>
            <w:r>
              <w:rPr>
                <w:spacing w:val="-5"/>
                <w:sz w:val="16"/>
              </w:rPr>
              <w:t>OD</w:t>
            </w:r>
          </w:p>
        </w:tc>
      </w:tr>
      <w:tr>
        <w:trPr>
          <w:trHeight w:val="195" w:hRule="atLeast"/>
        </w:trPr>
        <w:tc>
          <w:tcPr>
            <w:tcW w:w="3109" w:type="dxa"/>
          </w:tcPr>
          <w:p>
            <w:pPr>
              <w:pStyle w:val="TableParagraph"/>
              <w:rPr>
                <w:sz w:val="16"/>
              </w:rPr>
            </w:pPr>
            <w:r>
              <w:rPr>
                <w:sz w:val="16"/>
              </w:rPr>
              <w:t>lumen</w:t>
            </w:r>
            <w:r>
              <w:rPr>
                <w:spacing w:val="-5"/>
                <w:sz w:val="16"/>
              </w:rPr>
              <w:t> </w:t>
            </w:r>
            <w:r>
              <w:rPr>
                <w:sz w:val="16"/>
              </w:rPr>
              <w:t>per</w:t>
            </w:r>
            <w:r>
              <w:rPr>
                <w:spacing w:val="-5"/>
                <w:sz w:val="16"/>
              </w:rPr>
              <w:t> </w:t>
            </w:r>
            <w:r>
              <w:rPr>
                <w:sz w:val="16"/>
              </w:rPr>
              <w:t>square</w:t>
            </w:r>
            <w:r>
              <w:rPr>
                <w:spacing w:val="-4"/>
                <w:sz w:val="16"/>
              </w:rPr>
              <w:t> foot</w:t>
            </w:r>
          </w:p>
        </w:tc>
        <w:tc>
          <w:tcPr>
            <w:tcW w:w="1386" w:type="dxa"/>
          </w:tcPr>
          <w:p>
            <w:pPr>
              <w:pStyle w:val="TableParagraph"/>
              <w:ind w:left="587"/>
              <w:rPr>
                <w:sz w:val="16"/>
              </w:rPr>
            </w:pPr>
            <w:r>
              <w:rPr>
                <w:spacing w:val="-2"/>
                <w:sz w:val="16"/>
              </w:rPr>
              <w:t>lm/ft</w:t>
            </w:r>
            <w:r>
              <w:rPr>
                <w:spacing w:val="-2"/>
                <w:sz w:val="16"/>
                <w:vertAlign w:val="superscript"/>
              </w:rPr>
              <w:t>2</w:t>
            </w:r>
          </w:p>
        </w:tc>
        <w:tc>
          <w:tcPr>
            <w:tcW w:w="408" w:type="dxa"/>
            <w:vMerge/>
            <w:tcBorders>
              <w:top w:val="nil"/>
            </w:tcBorders>
          </w:tcPr>
          <w:p>
            <w:pPr>
              <w:rPr>
                <w:sz w:val="2"/>
                <w:szCs w:val="2"/>
              </w:rPr>
            </w:pPr>
          </w:p>
        </w:tc>
        <w:tc>
          <w:tcPr>
            <w:tcW w:w="3100" w:type="dxa"/>
          </w:tcPr>
          <w:p>
            <w:pPr>
              <w:pStyle w:val="TableParagraph"/>
              <w:rPr>
                <w:sz w:val="16"/>
              </w:rPr>
            </w:pPr>
            <w:r>
              <w:rPr>
                <w:sz w:val="16"/>
              </w:rPr>
              <w:t>phase</w:t>
            </w:r>
            <w:r>
              <w:rPr>
                <w:spacing w:val="-4"/>
                <w:sz w:val="16"/>
              </w:rPr>
              <w:t> </w:t>
            </w:r>
            <w:r>
              <w:rPr>
                <w:spacing w:val="-2"/>
                <w:sz w:val="16"/>
              </w:rPr>
              <w:t>modulation</w:t>
            </w:r>
          </w:p>
        </w:tc>
        <w:tc>
          <w:tcPr>
            <w:tcW w:w="1358" w:type="dxa"/>
          </w:tcPr>
          <w:p>
            <w:pPr>
              <w:pStyle w:val="TableParagraph"/>
              <w:ind w:left="492" w:right="433"/>
              <w:jc w:val="center"/>
              <w:rPr>
                <w:sz w:val="16"/>
              </w:rPr>
            </w:pPr>
            <w:r>
              <w:rPr>
                <w:spacing w:val="-5"/>
                <w:sz w:val="16"/>
              </w:rPr>
              <w:t>PM</w:t>
            </w:r>
          </w:p>
        </w:tc>
      </w:tr>
      <w:tr>
        <w:trPr>
          <w:trHeight w:val="195" w:hRule="atLeast"/>
        </w:trPr>
        <w:tc>
          <w:tcPr>
            <w:tcW w:w="3109" w:type="dxa"/>
          </w:tcPr>
          <w:p>
            <w:pPr>
              <w:pStyle w:val="TableParagraph"/>
              <w:rPr>
                <w:sz w:val="16"/>
              </w:rPr>
            </w:pPr>
            <w:r>
              <w:rPr>
                <w:sz w:val="16"/>
              </w:rPr>
              <w:t>lumen</w:t>
            </w:r>
            <w:r>
              <w:rPr>
                <w:spacing w:val="-7"/>
                <w:sz w:val="16"/>
              </w:rPr>
              <w:t> </w:t>
            </w:r>
            <w:r>
              <w:rPr>
                <w:sz w:val="16"/>
              </w:rPr>
              <w:t>per</w:t>
            </w:r>
            <w:r>
              <w:rPr>
                <w:spacing w:val="-5"/>
                <w:sz w:val="16"/>
              </w:rPr>
              <w:t> </w:t>
            </w:r>
            <w:r>
              <w:rPr>
                <w:sz w:val="16"/>
              </w:rPr>
              <w:t>square</w:t>
            </w:r>
            <w:r>
              <w:rPr>
                <w:spacing w:val="-4"/>
                <w:sz w:val="16"/>
              </w:rPr>
              <w:t> meter</w:t>
            </w:r>
          </w:p>
        </w:tc>
        <w:tc>
          <w:tcPr>
            <w:tcW w:w="1386" w:type="dxa"/>
          </w:tcPr>
          <w:p>
            <w:pPr>
              <w:pStyle w:val="TableParagraph"/>
              <w:ind w:left="575"/>
              <w:rPr>
                <w:sz w:val="16"/>
              </w:rPr>
            </w:pPr>
            <w:r>
              <w:rPr>
                <w:spacing w:val="-2"/>
                <w:sz w:val="16"/>
              </w:rPr>
              <w:t>lm/m</w:t>
            </w:r>
            <w:r>
              <w:rPr>
                <w:spacing w:val="-2"/>
                <w:sz w:val="16"/>
                <w:vertAlign w:val="superscript"/>
              </w:rPr>
              <w:t>2</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picoampere</w:t>
            </w:r>
          </w:p>
        </w:tc>
        <w:tc>
          <w:tcPr>
            <w:tcW w:w="1358" w:type="dxa"/>
          </w:tcPr>
          <w:p>
            <w:pPr>
              <w:pStyle w:val="TableParagraph"/>
              <w:ind w:left="492" w:right="435"/>
              <w:jc w:val="center"/>
              <w:rPr>
                <w:sz w:val="16"/>
              </w:rPr>
            </w:pPr>
            <w:r>
              <w:rPr>
                <w:spacing w:val="-5"/>
                <w:sz w:val="16"/>
              </w:rPr>
              <w:t>pA</w:t>
            </w:r>
          </w:p>
        </w:tc>
      </w:tr>
      <w:tr>
        <w:trPr>
          <w:trHeight w:val="195" w:hRule="atLeast"/>
        </w:trPr>
        <w:tc>
          <w:tcPr>
            <w:tcW w:w="3109" w:type="dxa"/>
          </w:tcPr>
          <w:p>
            <w:pPr>
              <w:pStyle w:val="TableParagraph"/>
              <w:rPr>
                <w:sz w:val="16"/>
              </w:rPr>
            </w:pPr>
            <w:r>
              <w:rPr>
                <w:sz w:val="16"/>
              </w:rPr>
              <w:t>lumen</w:t>
            </w:r>
            <w:r>
              <w:rPr>
                <w:spacing w:val="-4"/>
                <w:sz w:val="16"/>
              </w:rPr>
              <w:t> </w:t>
            </w:r>
            <w:r>
              <w:rPr>
                <w:sz w:val="16"/>
              </w:rPr>
              <w:t>per</w:t>
            </w:r>
            <w:r>
              <w:rPr>
                <w:spacing w:val="-4"/>
                <w:sz w:val="16"/>
              </w:rPr>
              <w:t> watt</w:t>
            </w:r>
          </w:p>
        </w:tc>
        <w:tc>
          <w:tcPr>
            <w:tcW w:w="1386" w:type="dxa"/>
          </w:tcPr>
          <w:p>
            <w:pPr>
              <w:pStyle w:val="TableParagraph"/>
              <w:ind w:left="592"/>
              <w:rPr>
                <w:sz w:val="16"/>
              </w:rPr>
            </w:pPr>
            <w:r>
              <w:rPr>
                <w:spacing w:val="-4"/>
                <w:sz w:val="16"/>
              </w:rPr>
              <w:t>lm/W</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picofarad</w:t>
            </w:r>
          </w:p>
        </w:tc>
        <w:tc>
          <w:tcPr>
            <w:tcW w:w="1358" w:type="dxa"/>
          </w:tcPr>
          <w:p>
            <w:pPr>
              <w:pStyle w:val="TableParagraph"/>
              <w:ind w:left="492" w:right="435"/>
              <w:jc w:val="center"/>
              <w:rPr>
                <w:sz w:val="16"/>
              </w:rPr>
            </w:pPr>
            <w:r>
              <w:rPr>
                <w:spacing w:val="-5"/>
                <w:sz w:val="16"/>
              </w:rPr>
              <w:t>pF</w:t>
            </w:r>
          </w:p>
        </w:tc>
      </w:tr>
      <w:tr>
        <w:trPr>
          <w:trHeight w:val="194" w:hRule="atLeast"/>
        </w:trPr>
        <w:tc>
          <w:tcPr>
            <w:tcW w:w="3109" w:type="dxa"/>
          </w:tcPr>
          <w:p>
            <w:pPr>
              <w:pStyle w:val="TableParagraph"/>
              <w:spacing w:line="175" w:lineRule="exact"/>
              <w:rPr>
                <w:sz w:val="16"/>
              </w:rPr>
            </w:pPr>
            <w:r>
              <w:rPr>
                <w:spacing w:val="-2"/>
                <w:sz w:val="16"/>
              </w:rPr>
              <w:t>lumen-second</w:t>
            </w:r>
          </w:p>
        </w:tc>
        <w:tc>
          <w:tcPr>
            <w:tcW w:w="1386" w:type="dxa"/>
          </w:tcPr>
          <w:p>
            <w:pPr>
              <w:pStyle w:val="TableParagraph"/>
              <w:spacing w:line="175" w:lineRule="exact"/>
              <w:ind w:left="623"/>
              <w:rPr>
                <w:sz w:val="16"/>
              </w:rPr>
            </w:pPr>
            <w:r>
              <w:rPr>
                <w:spacing w:val="-4"/>
                <w:sz w:val="16"/>
              </w:rPr>
              <w:t>lm•s</w:t>
            </w:r>
          </w:p>
        </w:tc>
        <w:tc>
          <w:tcPr>
            <w:tcW w:w="408" w:type="dxa"/>
            <w:vMerge/>
            <w:tcBorders>
              <w:top w:val="nil"/>
            </w:tcBorders>
          </w:tcPr>
          <w:p>
            <w:pPr>
              <w:rPr>
                <w:sz w:val="2"/>
                <w:szCs w:val="2"/>
              </w:rPr>
            </w:pPr>
          </w:p>
        </w:tc>
        <w:tc>
          <w:tcPr>
            <w:tcW w:w="3100" w:type="dxa"/>
          </w:tcPr>
          <w:p>
            <w:pPr>
              <w:pStyle w:val="TableParagraph"/>
              <w:spacing w:line="175" w:lineRule="exact"/>
              <w:rPr>
                <w:sz w:val="16"/>
              </w:rPr>
            </w:pPr>
            <w:r>
              <w:rPr>
                <w:spacing w:val="-2"/>
                <w:sz w:val="16"/>
              </w:rPr>
              <w:t>picosecond</w:t>
            </w:r>
          </w:p>
        </w:tc>
        <w:tc>
          <w:tcPr>
            <w:tcW w:w="1358" w:type="dxa"/>
          </w:tcPr>
          <w:p>
            <w:pPr>
              <w:pStyle w:val="TableParagraph"/>
              <w:spacing w:line="175" w:lineRule="exact"/>
              <w:ind w:left="491" w:right="436"/>
              <w:jc w:val="center"/>
              <w:rPr>
                <w:sz w:val="16"/>
              </w:rPr>
            </w:pPr>
            <w:r>
              <w:rPr>
                <w:spacing w:val="-5"/>
                <w:sz w:val="16"/>
              </w:rPr>
              <w:t>ps</w:t>
            </w:r>
          </w:p>
        </w:tc>
      </w:tr>
      <w:tr>
        <w:trPr>
          <w:trHeight w:val="195" w:hRule="atLeast"/>
        </w:trPr>
        <w:tc>
          <w:tcPr>
            <w:tcW w:w="3109" w:type="dxa"/>
          </w:tcPr>
          <w:p>
            <w:pPr>
              <w:pStyle w:val="TableParagraph"/>
              <w:rPr>
                <w:sz w:val="16"/>
              </w:rPr>
            </w:pPr>
            <w:r>
              <w:rPr>
                <w:spacing w:val="-5"/>
                <w:sz w:val="16"/>
              </w:rPr>
              <w:t>lux</w:t>
            </w:r>
          </w:p>
        </w:tc>
        <w:tc>
          <w:tcPr>
            <w:tcW w:w="1386" w:type="dxa"/>
          </w:tcPr>
          <w:p>
            <w:pPr>
              <w:pStyle w:val="TableParagraph"/>
              <w:ind w:left="623" w:right="456"/>
              <w:jc w:val="center"/>
              <w:rPr>
                <w:sz w:val="16"/>
              </w:rPr>
            </w:pPr>
            <w:r>
              <w:rPr>
                <w:spacing w:val="-5"/>
                <w:sz w:val="16"/>
              </w:rPr>
              <w:t>lx</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picowatt</w:t>
            </w:r>
          </w:p>
        </w:tc>
        <w:tc>
          <w:tcPr>
            <w:tcW w:w="1358" w:type="dxa"/>
          </w:tcPr>
          <w:p>
            <w:pPr>
              <w:pStyle w:val="TableParagraph"/>
              <w:ind w:left="492" w:right="433"/>
              <w:jc w:val="center"/>
              <w:rPr>
                <w:sz w:val="16"/>
              </w:rPr>
            </w:pPr>
            <w:r>
              <w:rPr>
                <w:spacing w:val="-5"/>
                <w:sz w:val="16"/>
              </w:rPr>
              <w:t>pW</w:t>
            </w:r>
          </w:p>
        </w:tc>
      </w:tr>
      <w:tr>
        <w:trPr>
          <w:trHeight w:val="195" w:hRule="atLeast"/>
        </w:trPr>
        <w:tc>
          <w:tcPr>
            <w:tcW w:w="3109" w:type="dxa"/>
          </w:tcPr>
          <w:p>
            <w:pPr>
              <w:pStyle w:val="TableParagraph"/>
              <w:rPr>
                <w:sz w:val="16"/>
              </w:rPr>
            </w:pPr>
            <w:r>
              <w:rPr>
                <w:spacing w:val="-2"/>
                <w:sz w:val="16"/>
              </w:rPr>
              <w:t>magnetohydrodynamics</w:t>
            </w:r>
          </w:p>
        </w:tc>
        <w:tc>
          <w:tcPr>
            <w:tcW w:w="1386" w:type="dxa"/>
          </w:tcPr>
          <w:p>
            <w:pPr>
              <w:pStyle w:val="TableParagraph"/>
              <w:ind w:left="609"/>
              <w:rPr>
                <w:sz w:val="16"/>
              </w:rPr>
            </w:pPr>
            <w:r>
              <w:rPr>
                <w:spacing w:val="-5"/>
                <w:sz w:val="16"/>
              </w:rPr>
              <w:t>MHD</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pound</w:t>
            </w:r>
          </w:p>
        </w:tc>
        <w:tc>
          <w:tcPr>
            <w:tcW w:w="1358" w:type="dxa"/>
          </w:tcPr>
          <w:p>
            <w:pPr>
              <w:pStyle w:val="TableParagraph"/>
              <w:ind w:left="492" w:right="435"/>
              <w:jc w:val="center"/>
              <w:rPr>
                <w:sz w:val="16"/>
              </w:rPr>
            </w:pPr>
            <w:r>
              <w:rPr>
                <w:spacing w:val="-5"/>
                <w:sz w:val="16"/>
              </w:rPr>
              <w:t>lb</w:t>
            </w:r>
          </w:p>
        </w:tc>
      </w:tr>
      <w:tr>
        <w:trPr>
          <w:trHeight w:val="194" w:hRule="atLeast"/>
        </w:trPr>
        <w:tc>
          <w:tcPr>
            <w:tcW w:w="3109" w:type="dxa"/>
          </w:tcPr>
          <w:p>
            <w:pPr>
              <w:pStyle w:val="TableParagraph"/>
              <w:spacing w:line="174" w:lineRule="exact"/>
              <w:rPr>
                <w:sz w:val="16"/>
              </w:rPr>
            </w:pPr>
            <w:r>
              <w:rPr>
                <w:spacing w:val="-2"/>
                <w:sz w:val="16"/>
              </w:rPr>
              <w:t>magnetomotive</w:t>
            </w:r>
            <w:r>
              <w:rPr>
                <w:spacing w:val="16"/>
                <w:sz w:val="16"/>
              </w:rPr>
              <w:t> </w:t>
            </w:r>
            <w:r>
              <w:rPr>
                <w:spacing w:val="-4"/>
                <w:sz w:val="16"/>
              </w:rPr>
              <w:t>force</w:t>
            </w:r>
          </w:p>
        </w:tc>
        <w:tc>
          <w:tcPr>
            <w:tcW w:w="1386" w:type="dxa"/>
          </w:tcPr>
          <w:p>
            <w:pPr>
              <w:pStyle w:val="TableParagraph"/>
              <w:spacing w:line="174" w:lineRule="exact"/>
              <w:ind w:left="604"/>
              <w:rPr>
                <w:sz w:val="16"/>
              </w:rPr>
            </w:pPr>
            <w:r>
              <w:rPr>
                <w:spacing w:val="-5"/>
                <w:sz w:val="16"/>
              </w:rPr>
              <w:t>MMF</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poundal</w:t>
            </w:r>
          </w:p>
        </w:tc>
        <w:tc>
          <w:tcPr>
            <w:tcW w:w="1358" w:type="dxa"/>
          </w:tcPr>
          <w:p>
            <w:pPr>
              <w:pStyle w:val="TableParagraph"/>
              <w:spacing w:line="174" w:lineRule="exact"/>
              <w:ind w:left="492" w:right="436"/>
              <w:jc w:val="center"/>
              <w:rPr>
                <w:sz w:val="16"/>
              </w:rPr>
            </w:pPr>
            <w:r>
              <w:rPr>
                <w:spacing w:val="-5"/>
                <w:sz w:val="16"/>
              </w:rPr>
              <w:t>pdl</w:t>
            </w:r>
          </w:p>
        </w:tc>
      </w:tr>
      <w:tr>
        <w:trPr>
          <w:trHeight w:val="195" w:hRule="atLeast"/>
        </w:trPr>
        <w:tc>
          <w:tcPr>
            <w:tcW w:w="3109" w:type="dxa"/>
          </w:tcPr>
          <w:p>
            <w:pPr>
              <w:pStyle w:val="TableParagraph"/>
              <w:rPr>
                <w:sz w:val="16"/>
              </w:rPr>
            </w:pPr>
            <w:r>
              <w:rPr>
                <w:spacing w:val="-2"/>
                <w:sz w:val="16"/>
              </w:rPr>
              <w:t>maxwell</w:t>
            </w:r>
          </w:p>
        </w:tc>
        <w:tc>
          <w:tcPr>
            <w:tcW w:w="1386" w:type="dxa"/>
          </w:tcPr>
          <w:p>
            <w:pPr>
              <w:pStyle w:val="TableParagraph"/>
              <w:ind w:left="623" w:right="456"/>
              <w:jc w:val="center"/>
              <w:rPr>
                <w:sz w:val="16"/>
              </w:rPr>
            </w:pPr>
            <w:r>
              <w:rPr>
                <w:spacing w:val="-5"/>
                <w:sz w:val="16"/>
              </w:rPr>
              <w:t>Mx</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pound-force</w:t>
            </w:r>
          </w:p>
        </w:tc>
        <w:tc>
          <w:tcPr>
            <w:tcW w:w="1358" w:type="dxa"/>
          </w:tcPr>
          <w:p>
            <w:pPr>
              <w:pStyle w:val="TableParagraph"/>
              <w:ind w:left="490" w:right="436"/>
              <w:jc w:val="center"/>
              <w:rPr>
                <w:sz w:val="16"/>
              </w:rPr>
            </w:pPr>
            <w:r>
              <w:rPr>
                <w:spacing w:val="-5"/>
                <w:sz w:val="16"/>
              </w:rPr>
              <w:t>lbf</w:t>
            </w:r>
          </w:p>
        </w:tc>
      </w:tr>
      <w:tr>
        <w:trPr>
          <w:trHeight w:val="192" w:hRule="atLeast"/>
        </w:trPr>
        <w:tc>
          <w:tcPr>
            <w:tcW w:w="3109" w:type="dxa"/>
          </w:tcPr>
          <w:p>
            <w:pPr>
              <w:pStyle w:val="TableParagraph"/>
              <w:spacing w:line="173" w:lineRule="exact"/>
              <w:rPr>
                <w:sz w:val="16"/>
              </w:rPr>
            </w:pPr>
            <w:r>
              <w:rPr>
                <w:sz w:val="16"/>
              </w:rPr>
              <w:t>medium</w:t>
            </w:r>
            <w:r>
              <w:rPr>
                <w:spacing w:val="-4"/>
                <w:sz w:val="16"/>
              </w:rPr>
              <w:t> </w:t>
            </w:r>
            <w:r>
              <w:rPr>
                <w:spacing w:val="-2"/>
                <w:sz w:val="16"/>
              </w:rPr>
              <w:t>frequency</w:t>
            </w:r>
          </w:p>
        </w:tc>
        <w:tc>
          <w:tcPr>
            <w:tcW w:w="1386" w:type="dxa"/>
          </w:tcPr>
          <w:p>
            <w:pPr>
              <w:pStyle w:val="TableParagraph"/>
              <w:spacing w:line="173" w:lineRule="exact"/>
              <w:ind w:left="623" w:right="456"/>
              <w:jc w:val="center"/>
              <w:rPr>
                <w:sz w:val="16"/>
              </w:rPr>
            </w:pPr>
            <w:r>
              <w:rPr>
                <w:spacing w:val="-5"/>
                <w:sz w:val="16"/>
              </w:rPr>
              <w:t>MF</w:t>
            </w:r>
          </w:p>
        </w:tc>
        <w:tc>
          <w:tcPr>
            <w:tcW w:w="408" w:type="dxa"/>
            <w:vMerge/>
            <w:tcBorders>
              <w:top w:val="nil"/>
            </w:tcBorders>
          </w:tcPr>
          <w:p>
            <w:pPr>
              <w:rPr>
                <w:sz w:val="2"/>
                <w:szCs w:val="2"/>
              </w:rPr>
            </w:pPr>
          </w:p>
        </w:tc>
        <w:tc>
          <w:tcPr>
            <w:tcW w:w="3100" w:type="dxa"/>
          </w:tcPr>
          <w:p>
            <w:pPr>
              <w:pStyle w:val="TableParagraph"/>
              <w:spacing w:line="173" w:lineRule="exact"/>
              <w:rPr>
                <w:sz w:val="16"/>
              </w:rPr>
            </w:pPr>
            <w:r>
              <w:rPr>
                <w:spacing w:val="-2"/>
                <w:sz w:val="16"/>
              </w:rPr>
              <w:t>pound-force</w:t>
            </w:r>
            <w:r>
              <w:rPr>
                <w:spacing w:val="10"/>
                <w:sz w:val="16"/>
              </w:rPr>
              <w:t> </w:t>
            </w:r>
            <w:r>
              <w:rPr>
                <w:spacing w:val="-4"/>
                <w:sz w:val="16"/>
              </w:rPr>
              <w:t>foot</w:t>
            </w:r>
          </w:p>
        </w:tc>
        <w:tc>
          <w:tcPr>
            <w:tcW w:w="1358" w:type="dxa"/>
          </w:tcPr>
          <w:p>
            <w:pPr>
              <w:pStyle w:val="TableParagraph"/>
              <w:spacing w:line="173" w:lineRule="exact"/>
              <w:ind w:left="491" w:right="436"/>
              <w:jc w:val="center"/>
              <w:rPr>
                <w:sz w:val="16"/>
              </w:rPr>
            </w:pPr>
            <w:r>
              <w:rPr>
                <w:spacing w:val="-2"/>
                <w:sz w:val="16"/>
              </w:rPr>
              <w:t>lbf-</w:t>
            </w:r>
            <w:r>
              <w:rPr>
                <w:spacing w:val="-5"/>
                <w:sz w:val="16"/>
              </w:rPr>
              <w:t>ft</w:t>
            </w:r>
          </w:p>
        </w:tc>
      </w:tr>
      <w:tr>
        <w:trPr>
          <w:trHeight w:val="198" w:hRule="atLeast"/>
        </w:trPr>
        <w:tc>
          <w:tcPr>
            <w:tcW w:w="3109" w:type="dxa"/>
          </w:tcPr>
          <w:p>
            <w:pPr>
              <w:pStyle w:val="TableParagraph"/>
              <w:spacing w:line="178" w:lineRule="exact"/>
              <w:rPr>
                <w:sz w:val="16"/>
              </w:rPr>
            </w:pPr>
            <w:r>
              <w:rPr>
                <w:sz w:val="16"/>
              </w:rPr>
              <w:t>megacycle</w:t>
            </w:r>
            <w:r>
              <w:rPr>
                <w:spacing w:val="-4"/>
                <w:sz w:val="16"/>
              </w:rPr>
              <w:t> </w:t>
            </w:r>
            <w:r>
              <w:rPr>
                <w:sz w:val="16"/>
              </w:rPr>
              <w:t>per</w:t>
            </w:r>
            <w:r>
              <w:rPr>
                <w:spacing w:val="-3"/>
                <w:sz w:val="16"/>
              </w:rPr>
              <w:t> </w:t>
            </w:r>
            <w:r>
              <w:rPr>
                <w:spacing w:val="-2"/>
                <w:sz w:val="16"/>
              </w:rPr>
              <w:t>second</w:t>
            </w:r>
          </w:p>
        </w:tc>
        <w:tc>
          <w:tcPr>
            <w:tcW w:w="1386" w:type="dxa"/>
          </w:tcPr>
          <w:p>
            <w:pPr>
              <w:pStyle w:val="TableParagraph"/>
              <w:spacing w:line="178" w:lineRule="exact"/>
              <w:ind w:left="565"/>
              <w:rPr>
                <w:sz w:val="16"/>
              </w:rPr>
            </w:pPr>
            <w:r>
              <w:rPr>
                <w:spacing w:val="-2"/>
                <w:sz w:val="16"/>
              </w:rPr>
              <w:t>MHz/s</w:t>
            </w:r>
          </w:p>
        </w:tc>
        <w:tc>
          <w:tcPr>
            <w:tcW w:w="408" w:type="dxa"/>
            <w:vMerge/>
            <w:tcBorders>
              <w:top w:val="nil"/>
            </w:tcBorders>
          </w:tcPr>
          <w:p>
            <w:pPr>
              <w:rPr>
                <w:sz w:val="2"/>
                <w:szCs w:val="2"/>
              </w:rPr>
            </w:pPr>
          </w:p>
        </w:tc>
        <w:tc>
          <w:tcPr>
            <w:tcW w:w="3100" w:type="dxa"/>
          </w:tcPr>
          <w:p>
            <w:pPr>
              <w:pStyle w:val="TableParagraph"/>
              <w:spacing w:line="178" w:lineRule="exact"/>
              <w:rPr>
                <w:sz w:val="16"/>
              </w:rPr>
            </w:pPr>
            <w:r>
              <w:rPr>
                <w:sz w:val="16"/>
              </w:rPr>
              <w:t>pound-force</w:t>
            </w:r>
            <w:r>
              <w:rPr>
                <w:spacing w:val="-6"/>
                <w:sz w:val="16"/>
              </w:rPr>
              <w:t> </w:t>
            </w:r>
            <w:r>
              <w:rPr>
                <w:sz w:val="16"/>
              </w:rPr>
              <w:t>per</w:t>
            </w:r>
            <w:r>
              <w:rPr>
                <w:spacing w:val="-6"/>
                <w:sz w:val="16"/>
              </w:rPr>
              <w:t> </w:t>
            </w:r>
            <w:r>
              <w:rPr>
                <w:sz w:val="16"/>
              </w:rPr>
              <w:t>square</w:t>
            </w:r>
            <w:r>
              <w:rPr>
                <w:spacing w:val="-5"/>
                <w:sz w:val="16"/>
              </w:rPr>
              <w:t> </w:t>
            </w:r>
            <w:r>
              <w:rPr>
                <w:spacing w:val="-4"/>
                <w:sz w:val="16"/>
              </w:rPr>
              <w:t>inch</w:t>
            </w:r>
          </w:p>
        </w:tc>
        <w:tc>
          <w:tcPr>
            <w:tcW w:w="1358" w:type="dxa"/>
          </w:tcPr>
          <w:p>
            <w:pPr>
              <w:pStyle w:val="TableParagraph"/>
              <w:spacing w:line="178" w:lineRule="exact"/>
              <w:ind w:left="492" w:right="436"/>
              <w:jc w:val="center"/>
              <w:rPr>
                <w:sz w:val="16"/>
              </w:rPr>
            </w:pPr>
            <w:r>
              <w:rPr>
                <w:spacing w:val="-2"/>
                <w:sz w:val="16"/>
              </w:rPr>
              <w:t>lbf/in</w:t>
            </w:r>
            <w:r>
              <w:rPr>
                <w:spacing w:val="-2"/>
                <w:sz w:val="16"/>
                <w:vertAlign w:val="superscript"/>
              </w:rPr>
              <w:t>2</w:t>
            </w:r>
          </w:p>
        </w:tc>
      </w:tr>
      <w:tr>
        <w:trPr>
          <w:trHeight w:val="195" w:hRule="atLeast"/>
        </w:trPr>
        <w:tc>
          <w:tcPr>
            <w:tcW w:w="3109" w:type="dxa"/>
          </w:tcPr>
          <w:p>
            <w:pPr>
              <w:pStyle w:val="TableParagraph"/>
              <w:rPr>
                <w:sz w:val="16"/>
              </w:rPr>
            </w:pPr>
            <w:r>
              <w:rPr>
                <w:spacing w:val="-2"/>
                <w:sz w:val="16"/>
              </w:rPr>
              <w:t>megaelectronvolt</w:t>
            </w:r>
          </w:p>
        </w:tc>
        <w:tc>
          <w:tcPr>
            <w:tcW w:w="1386" w:type="dxa"/>
          </w:tcPr>
          <w:p>
            <w:pPr>
              <w:pStyle w:val="TableParagraph"/>
              <w:ind w:left="623"/>
              <w:rPr>
                <w:sz w:val="16"/>
              </w:rPr>
            </w:pPr>
            <w:r>
              <w:rPr>
                <w:spacing w:val="-5"/>
                <w:sz w:val="16"/>
              </w:rPr>
              <w:t>MeV</w:t>
            </w:r>
          </w:p>
        </w:tc>
        <w:tc>
          <w:tcPr>
            <w:tcW w:w="408" w:type="dxa"/>
            <w:vMerge/>
            <w:tcBorders>
              <w:top w:val="nil"/>
            </w:tcBorders>
          </w:tcPr>
          <w:p>
            <w:pPr>
              <w:rPr>
                <w:sz w:val="2"/>
                <w:szCs w:val="2"/>
              </w:rPr>
            </w:pPr>
          </w:p>
        </w:tc>
        <w:tc>
          <w:tcPr>
            <w:tcW w:w="3100" w:type="dxa"/>
          </w:tcPr>
          <w:p>
            <w:pPr>
              <w:pStyle w:val="TableParagraph"/>
              <w:rPr>
                <w:sz w:val="16"/>
              </w:rPr>
            </w:pPr>
            <w:r>
              <w:rPr>
                <w:sz w:val="16"/>
              </w:rPr>
              <w:t>pound</w:t>
            </w:r>
            <w:r>
              <w:rPr>
                <w:spacing w:val="-8"/>
                <w:sz w:val="16"/>
              </w:rPr>
              <w:t> </w:t>
            </w:r>
            <w:r>
              <w:rPr>
                <w:sz w:val="16"/>
              </w:rPr>
              <w:t>per</w:t>
            </w:r>
            <w:r>
              <w:rPr>
                <w:spacing w:val="-5"/>
                <w:sz w:val="16"/>
              </w:rPr>
              <w:t> </w:t>
            </w:r>
            <w:r>
              <w:rPr>
                <w:sz w:val="16"/>
              </w:rPr>
              <w:t>square</w:t>
            </w:r>
            <w:r>
              <w:rPr>
                <w:spacing w:val="-3"/>
                <w:sz w:val="16"/>
              </w:rPr>
              <w:t> </w:t>
            </w:r>
            <w:r>
              <w:rPr>
                <w:spacing w:val="-2"/>
                <w:sz w:val="16"/>
              </w:rPr>
              <w:t>inch§</w:t>
            </w:r>
          </w:p>
        </w:tc>
        <w:tc>
          <w:tcPr>
            <w:tcW w:w="1358" w:type="dxa"/>
          </w:tcPr>
          <w:p>
            <w:pPr>
              <w:pStyle w:val="TableParagraph"/>
              <w:ind w:left="492" w:right="434"/>
              <w:jc w:val="center"/>
              <w:rPr>
                <w:sz w:val="16"/>
              </w:rPr>
            </w:pPr>
            <w:r>
              <w:rPr>
                <w:spacing w:val="-5"/>
                <w:sz w:val="16"/>
              </w:rPr>
              <w:t>psi</w:t>
            </w:r>
          </w:p>
        </w:tc>
      </w:tr>
      <w:tr>
        <w:trPr>
          <w:trHeight w:val="194" w:hRule="atLeast"/>
        </w:trPr>
        <w:tc>
          <w:tcPr>
            <w:tcW w:w="3109" w:type="dxa"/>
          </w:tcPr>
          <w:p>
            <w:pPr>
              <w:pStyle w:val="TableParagraph"/>
              <w:spacing w:line="174" w:lineRule="exact"/>
              <w:rPr>
                <w:sz w:val="16"/>
              </w:rPr>
            </w:pPr>
            <w:r>
              <w:rPr>
                <w:spacing w:val="-2"/>
                <w:sz w:val="16"/>
              </w:rPr>
              <w:t>megahertz</w:t>
            </w:r>
          </w:p>
        </w:tc>
        <w:tc>
          <w:tcPr>
            <w:tcW w:w="1386" w:type="dxa"/>
          </w:tcPr>
          <w:p>
            <w:pPr>
              <w:pStyle w:val="TableParagraph"/>
              <w:spacing w:line="174" w:lineRule="exact"/>
              <w:ind w:left="628"/>
              <w:rPr>
                <w:sz w:val="16"/>
              </w:rPr>
            </w:pPr>
            <w:r>
              <w:rPr>
                <w:spacing w:val="-5"/>
                <w:sz w:val="16"/>
              </w:rPr>
              <w:t>MHz</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z w:val="16"/>
              </w:rPr>
              <w:t>power</w:t>
            </w:r>
            <w:r>
              <w:rPr>
                <w:spacing w:val="-7"/>
                <w:sz w:val="16"/>
              </w:rPr>
              <w:t> </w:t>
            </w:r>
            <w:r>
              <w:rPr>
                <w:spacing w:val="-2"/>
                <w:sz w:val="16"/>
              </w:rPr>
              <w:t>factor</w:t>
            </w:r>
          </w:p>
        </w:tc>
        <w:tc>
          <w:tcPr>
            <w:tcW w:w="1358" w:type="dxa"/>
          </w:tcPr>
          <w:p>
            <w:pPr>
              <w:pStyle w:val="TableParagraph"/>
              <w:spacing w:line="174" w:lineRule="exact"/>
              <w:ind w:left="492" w:right="434"/>
              <w:jc w:val="center"/>
              <w:rPr>
                <w:sz w:val="16"/>
              </w:rPr>
            </w:pPr>
            <w:r>
              <w:rPr>
                <w:spacing w:val="-5"/>
                <w:sz w:val="16"/>
              </w:rPr>
              <w:t>PF</w:t>
            </w:r>
          </w:p>
        </w:tc>
      </w:tr>
      <w:tr>
        <w:trPr>
          <w:trHeight w:val="195" w:hRule="atLeast"/>
        </w:trPr>
        <w:tc>
          <w:tcPr>
            <w:tcW w:w="3109" w:type="dxa"/>
          </w:tcPr>
          <w:p>
            <w:pPr>
              <w:pStyle w:val="TableParagraph"/>
              <w:rPr>
                <w:sz w:val="16"/>
              </w:rPr>
            </w:pPr>
            <w:r>
              <w:rPr>
                <w:spacing w:val="-2"/>
                <w:sz w:val="16"/>
              </w:rPr>
              <w:t>megavolt</w:t>
            </w:r>
          </w:p>
        </w:tc>
        <w:tc>
          <w:tcPr>
            <w:tcW w:w="1386" w:type="dxa"/>
          </w:tcPr>
          <w:p>
            <w:pPr>
              <w:pStyle w:val="TableParagraph"/>
              <w:ind w:left="625" w:right="456"/>
              <w:jc w:val="center"/>
              <w:rPr>
                <w:sz w:val="16"/>
              </w:rPr>
            </w:pPr>
            <w:r>
              <w:rPr>
                <w:spacing w:val="-5"/>
                <w:sz w:val="16"/>
              </w:rPr>
              <w:t>MV</w:t>
            </w:r>
          </w:p>
        </w:tc>
        <w:tc>
          <w:tcPr>
            <w:tcW w:w="408" w:type="dxa"/>
            <w:vMerge/>
            <w:tcBorders>
              <w:top w:val="nil"/>
            </w:tcBorders>
          </w:tcPr>
          <w:p>
            <w:pPr>
              <w:rPr>
                <w:sz w:val="2"/>
                <w:szCs w:val="2"/>
              </w:rPr>
            </w:pPr>
          </w:p>
        </w:tc>
        <w:tc>
          <w:tcPr>
            <w:tcW w:w="3100" w:type="dxa"/>
          </w:tcPr>
          <w:p>
            <w:pPr>
              <w:pStyle w:val="TableParagraph"/>
              <w:rPr>
                <w:sz w:val="16"/>
              </w:rPr>
            </w:pPr>
            <w:r>
              <w:rPr>
                <w:sz w:val="16"/>
              </w:rPr>
              <w:t>private</w:t>
            </w:r>
            <w:r>
              <w:rPr>
                <w:spacing w:val="-6"/>
                <w:sz w:val="16"/>
              </w:rPr>
              <w:t> </w:t>
            </w:r>
            <w:r>
              <w:rPr>
                <w:sz w:val="16"/>
              </w:rPr>
              <w:t>branch</w:t>
            </w:r>
            <w:r>
              <w:rPr>
                <w:spacing w:val="-5"/>
                <w:sz w:val="16"/>
              </w:rPr>
              <w:t> </w:t>
            </w:r>
            <w:r>
              <w:rPr>
                <w:spacing w:val="-2"/>
                <w:sz w:val="16"/>
              </w:rPr>
              <w:t>exchange</w:t>
            </w:r>
          </w:p>
        </w:tc>
        <w:tc>
          <w:tcPr>
            <w:tcW w:w="1358" w:type="dxa"/>
          </w:tcPr>
          <w:p>
            <w:pPr>
              <w:pStyle w:val="TableParagraph"/>
              <w:ind w:left="492" w:right="435"/>
              <w:jc w:val="center"/>
              <w:rPr>
                <w:sz w:val="16"/>
              </w:rPr>
            </w:pPr>
            <w:r>
              <w:rPr>
                <w:spacing w:val="-5"/>
                <w:sz w:val="16"/>
              </w:rPr>
              <w:t>PBX</w:t>
            </w:r>
          </w:p>
        </w:tc>
      </w:tr>
      <w:tr>
        <w:trPr>
          <w:trHeight w:val="195" w:hRule="atLeast"/>
        </w:trPr>
        <w:tc>
          <w:tcPr>
            <w:tcW w:w="3109" w:type="dxa"/>
          </w:tcPr>
          <w:p>
            <w:pPr>
              <w:pStyle w:val="TableParagraph"/>
              <w:rPr>
                <w:sz w:val="16"/>
              </w:rPr>
            </w:pPr>
            <w:r>
              <w:rPr>
                <w:spacing w:val="-2"/>
                <w:sz w:val="16"/>
              </w:rPr>
              <w:t>megohm</w:t>
            </w:r>
          </w:p>
        </w:tc>
        <w:tc>
          <w:tcPr>
            <w:tcW w:w="1386" w:type="dxa"/>
          </w:tcPr>
          <w:p>
            <w:pPr>
              <w:pStyle w:val="TableParagraph"/>
              <w:ind w:left="627" w:right="456"/>
              <w:jc w:val="center"/>
              <w:rPr>
                <w:sz w:val="16"/>
              </w:rPr>
            </w:pPr>
            <w:r>
              <w:rPr>
                <w:spacing w:val="-5"/>
                <w:sz w:val="16"/>
              </w:rPr>
              <w:t>MΩ</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pulse-amplitude</w:t>
            </w:r>
            <w:r>
              <w:rPr>
                <w:spacing w:val="16"/>
                <w:sz w:val="16"/>
              </w:rPr>
              <w:t> </w:t>
            </w:r>
            <w:r>
              <w:rPr>
                <w:spacing w:val="-2"/>
                <w:sz w:val="16"/>
              </w:rPr>
              <w:t>modulation</w:t>
            </w:r>
          </w:p>
        </w:tc>
        <w:tc>
          <w:tcPr>
            <w:tcW w:w="1358" w:type="dxa"/>
          </w:tcPr>
          <w:p>
            <w:pPr>
              <w:pStyle w:val="TableParagraph"/>
              <w:ind w:left="492" w:right="432"/>
              <w:jc w:val="center"/>
              <w:rPr>
                <w:sz w:val="16"/>
              </w:rPr>
            </w:pPr>
            <w:r>
              <w:rPr>
                <w:spacing w:val="-5"/>
                <w:sz w:val="16"/>
              </w:rPr>
              <w:t>PAM</w:t>
            </w:r>
          </w:p>
        </w:tc>
      </w:tr>
      <w:tr>
        <w:trPr>
          <w:trHeight w:val="194" w:hRule="atLeast"/>
        </w:trPr>
        <w:tc>
          <w:tcPr>
            <w:tcW w:w="3109" w:type="dxa"/>
          </w:tcPr>
          <w:p>
            <w:pPr>
              <w:pStyle w:val="TableParagraph"/>
              <w:spacing w:line="174" w:lineRule="exact"/>
              <w:rPr>
                <w:sz w:val="16"/>
              </w:rPr>
            </w:pPr>
            <w:r>
              <w:rPr>
                <w:sz w:val="16"/>
              </w:rPr>
              <w:t>metal-oxide</w:t>
            </w:r>
            <w:r>
              <w:rPr>
                <w:spacing w:val="-8"/>
                <w:sz w:val="16"/>
              </w:rPr>
              <w:t> </w:t>
            </w:r>
            <w:r>
              <w:rPr>
                <w:spacing w:val="-2"/>
                <w:sz w:val="16"/>
              </w:rPr>
              <w:t>semiconductor</w:t>
            </w:r>
          </w:p>
        </w:tc>
        <w:tc>
          <w:tcPr>
            <w:tcW w:w="1386" w:type="dxa"/>
          </w:tcPr>
          <w:p>
            <w:pPr>
              <w:pStyle w:val="TableParagraph"/>
              <w:spacing w:line="174" w:lineRule="exact"/>
              <w:ind w:left="618"/>
              <w:rPr>
                <w:sz w:val="16"/>
              </w:rPr>
            </w:pPr>
            <w:r>
              <w:rPr>
                <w:spacing w:val="-5"/>
                <w:sz w:val="16"/>
              </w:rPr>
              <w:t>MOS</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z w:val="16"/>
              </w:rPr>
              <w:t>pulse</w:t>
            </w:r>
            <w:r>
              <w:rPr>
                <w:spacing w:val="-6"/>
                <w:sz w:val="16"/>
              </w:rPr>
              <w:t> </w:t>
            </w:r>
            <w:r>
              <w:rPr>
                <w:sz w:val="16"/>
              </w:rPr>
              <w:t>code</w:t>
            </w:r>
            <w:r>
              <w:rPr>
                <w:spacing w:val="-6"/>
                <w:sz w:val="16"/>
              </w:rPr>
              <w:t> </w:t>
            </w:r>
            <w:r>
              <w:rPr>
                <w:spacing w:val="-2"/>
                <w:sz w:val="16"/>
              </w:rPr>
              <w:t>modulation</w:t>
            </w:r>
          </w:p>
        </w:tc>
        <w:tc>
          <w:tcPr>
            <w:tcW w:w="1358" w:type="dxa"/>
          </w:tcPr>
          <w:p>
            <w:pPr>
              <w:pStyle w:val="TableParagraph"/>
              <w:spacing w:line="174" w:lineRule="exact"/>
              <w:ind w:left="492" w:right="432"/>
              <w:jc w:val="center"/>
              <w:rPr>
                <w:sz w:val="16"/>
              </w:rPr>
            </w:pPr>
            <w:r>
              <w:rPr>
                <w:spacing w:val="-5"/>
                <w:sz w:val="16"/>
              </w:rPr>
              <w:t>PCM</w:t>
            </w:r>
          </w:p>
        </w:tc>
      </w:tr>
      <w:tr>
        <w:trPr>
          <w:trHeight w:val="195" w:hRule="atLeast"/>
        </w:trPr>
        <w:tc>
          <w:tcPr>
            <w:tcW w:w="3109" w:type="dxa"/>
          </w:tcPr>
          <w:p>
            <w:pPr>
              <w:pStyle w:val="TableParagraph"/>
              <w:rPr>
                <w:sz w:val="16"/>
              </w:rPr>
            </w:pPr>
            <w:r>
              <w:rPr>
                <w:spacing w:val="-2"/>
                <w:sz w:val="16"/>
              </w:rPr>
              <w:t>meter</w:t>
            </w:r>
          </w:p>
        </w:tc>
        <w:tc>
          <w:tcPr>
            <w:tcW w:w="1386" w:type="dxa"/>
          </w:tcPr>
          <w:p>
            <w:pPr>
              <w:pStyle w:val="TableParagraph"/>
              <w:ind w:left="171"/>
              <w:jc w:val="center"/>
              <w:rPr>
                <w:sz w:val="16"/>
              </w:rPr>
            </w:pPr>
            <w:r>
              <w:rPr>
                <w:w w:val="100"/>
                <w:sz w:val="16"/>
              </w:rPr>
              <w:t>m</w:t>
            </w:r>
          </w:p>
        </w:tc>
        <w:tc>
          <w:tcPr>
            <w:tcW w:w="408" w:type="dxa"/>
            <w:vMerge/>
            <w:tcBorders>
              <w:top w:val="nil"/>
            </w:tcBorders>
          </w:tcPr>
          <w:p>
            <w:pPr>
              <w:rPr>
                <w:sz w:val="2"/>
                <w:szCs w:val="2"/>
              </w:rPr>
            </w:pPr>
          </w:p>
        </w:tc>
        <w:tc>
          <w:tcPr>
            <w:tcW w:w="3100" w:type="dxa"/>
          </w:tcPr>
          <w:p>
            <w:pPr>
              <w:pStyle w:val="TableParagraph"/>
              <w:rPr>
                <w:sz w:val="16"/>
              </w:rPr>
            </w:pPr>
            <w:r>
              <w:rPr>
                <w:sz w:val="16"/>
              </w:rPr>
              <w:t>pulse</w:t>
            </w:r>
            <w:r>
              <w:rPr>
                <w:spacing w:val="-7"/>
                <w:sz w:val="16"/>
              </w:rPr>
              <w:t> </w:t>
            </w:r>
            <w:r>
              <w:rPr>
                <w:sz w:val="16"/>
              </w:rPr>
              <w:t>count</w:t>
            </w:r>
            <w:r>
              <w:rPr>
                <w:spacing w:val="-5"/>
                <w:sz w:val="16"/>
              </w:rPr>
              <w:t> </w:t>
            </w:r>
            <w:r>
              <w:rPr>
                <w:spacing w:val="-2"/>
                <w:sz w:val="16"/>
              </w:rPr>
              <w:t>modulation</w:t>
            </w:r>
          </w:p>
        </w:tc>
        <w:tc>
          <w:tcPr>
            <w:tcW w:w="1358" w:type="dxa"/>
          </w:tcPr>
          <w:p>
            <w:pPr>
              <w:pStyle w:val="TableParagraph"/>
              <w:ind w:left="492" w:right="432"/>
              <w:jc w:val="center"/>
              <w:rPr>
                <w:sz w:val="16"/>
              </w:rPr>
            </w:pPr>
            <w:r>
              <w:rPr>
                <w:spacing w:val="-5"/>
                <w:sz w:val="16"/>
              </w:rPr>
              <w:t>PCM</w:t>
            </w:r>
          </w:p>
        </w:tc>
      </w:tr>
      <w:tr>
        <w:trPr>
          <w:trHeight w:val="195" w:hRule="atLeast"/>
        </w:trPr>
        <w:tc>
          <w:tcPr>
            <w:tcW w:w="3109" w:type="dxa"/>
          </w:tcPr>
          <w:p>
            <w:pPr>
              <w:pStyle w:val="TableParagraph"/>
              <w:rPr>
                <w:sz w:val="16"/>
              </w:rPr>
            </w:pPr>
            <w:r>
              <w:rPr>
                <w:spacing w:val="-2"/>
                <w:sz w:val="16"/>
              </w:rPr>
              <w:t>microampere</w:t>
            </w:r>
          </w:p>
        </w:tc>
        <w:tc>
          <w:tcPr>
            <w:tcW w:w="1386" w:type="dxa"/>
          </w:tcPr>
          <w:p>
            <w:pPr>
              <w:pStyle w:val="TableParagraph"/>
              <w:ind w:left="626" w:right="456"/>
              <w:jc w:val="center"/>
              <w:rPr>
                <w:sz w:val="16"/>
              </w:rPr>
            </w:pPr>
            <w:r>
              <w:rPr>
                <w:i/>
                <w:spacing w:val="-5"/>
                <w:sz w:val="16"/>
              </w:rPr>
              <w:t>µ</w:t>
            </w:r>
            <w:r>
              <w:rPr>
                <w:spacing w:val="-5"/>
                <w:sz w:val="16"/>
              </w:rPr>
              <w:t>A</w:t>
            </w:r>
          </w:p>
        </w:tc>
        <w:tc>
          <w:tcPr>
            <w:tcW w:w="408" w:type="dxa"/>
            <w:vMerge/>
            <w:tcBorders>
              <w:top w:val="nil"/>
            </w:tcBorders>
          </w:tcPr>
          <w:p>
            <w:pPr>
              <w:rPr>
                <w:sz w:val="2"/>
                <w:szCs w:val="2"/>
              </w:rPr>
            </w:pPr>
          </w:p>
        </w:tc>
        <w:tc>
          <w:tcPr>
            <w:tcW w:w="3100" w:type="dxa"/>
          </w:tcPr>
          <w:p>
            <w:pPr>
              <w:pStyle w:val="TableParagraph"/>
              <w:rPr>
                <w:sz w:val="16"/>
              </w:rPr>
            </w:pPr>
            <w:r>
              <w:rPr>
                <w:sz w:val="16"/>
              </w:rPr>
              <w:t>pulse</w:t>
            </w:r>
            <w:r>
              <w:rPr>
                <w:spacing w:val="-7"/>
                <w:sz w:val="16"/>
              </w:rPr>
              <w:t> </w:t>
            </w:r>
            <w:r>
              <w:rPr>
                <w:sz w:val="16"/>
              </w:rPr>
              <w:t>duration</w:t>
            </w:r>
            <w:r>
              <w:rPr>
                <w:spacing w:val="-6"/>
                <w:sz w:val="16"/>
              </w:rPr>
              <w:t> </w:t>
            </w:r>
            <w:r>
              <w:rPr>
                <w:spacing w:val="-2"/>
                <w:sz w:val="16"/>
              </w:rPr>
              <w:t>modulation</w:t>
            </w:r>
          </w:p>
        </w:tc>
        <w:tc>
          <w:tcPr>
            <w:tcW w:w="1358" w:type="dxa"/>
          </w:tcPr>
          <w:p>
            <w:pPr>
              <w:pStyle w:val="TableParagraph"/>
              <w:ind w:left="492" w:right="431"/>
              <w:jc w:val="center"/>
              <w:rPr>
                <w:sz w:val="16"/>
              </w:rPr>
            </w:pPr>
            <w:r>
              <w:rPr>
                <w:spacing w:val="-5"/>
                <w:sz w:val="16"/>
              </w:rPr>
              <w:t>PDM</w:t>
            </w:r>
          </w:p>
        </w:tc>
      </w:tr>
      <w:tr>
        <w:trPr>
          <w:trHeight w:val="195" w:hRule="atLeast"/>
        </w:trPr>
        <w:tc>
          <w:tcPr>
            <w:tcW w:w="3109" w:type="dxa"/>
          </w:tcPr>
          <w:p>
            <w:pPr>
              <w:pStyle w:val="TableParagraph"/>
              <w:rPr>
                <w:sz w:val="16"/>
              </w:rPr>
            </w:pPr>
            <w:r>
              <w:rPr>
                <w:spacing w:val="-2"/>
                <w:sz w:val="16"/>
              </w:rPr>
              <w:t>microfarad</w:t>
            </w:r>
          </w:p>
        </w:tc>
        <w:tc>
          <w:tcPr>
            <w:tcW w:w="1386" w:type="dxa"/>
          </w:tcPr>
          <w:p>
            <w:pPr>
              <w:pStyle w:val="TableParagraph"/>
              <w:ind w:left="626" w:right="456"/>
              <w:jc w:val="center"/>
              <w:rPr>
                <w:sz w:val="16"/>
              </w:rPr>
            </w:pPr>
            <w:r>
              <w:rPr>
                <w:i/>
                <w:spacing w:val="-5"/>
                <w:sz w:val="16"/>
              </w:rPr>
              <w:t>µ</w:t>
            </w:r>
            <w:r>
              <w:rPr>
                <w:spacing w:val="-5"/>
                <w:sz w:val="16"/>
              </w:rPr>
              <w:t>F</w:t>
            </w:r>
          </w:p>
        </w:tc>
        <w:tc>
          <w:tcPr>
            <w:tcW w:w="408" w:type="dxa"/>
            <w:vMerge/>
            <w:tcBorders>
              <w:top w:val="nil"/>
            </w:tcBorders>
          </w:tcPr>
          <w:p>
            <w:pPr>
              <w:rPr>
                <w:sz w:val="2"/>
                <w:szCs w:val="2"/>
              </w:rPr>
            </w:pPr>
          </w:p>
        </w:tc>
        <w:tc>
          <w:tcPr>
            <w:tcW w:w="3100" w:type="dxa"/>
          </w:tcPr>
          <w:p>
            <w:pPr>
              <w:pStyle w:val="TableParagraph"/>
              <w:rPr>
                <w:sz w:val="16"/>
              </w:rPr>
            </w:pPr>
            <w:r>
              <w:rPr>
                <w:sz w:val="16"/>
              </w:rPr>
              <w:t>pulse</w:t>
            </w:r>
            <w:r>
              <w:rPr>
                <w:spacing w:val="-8"/>
                <w:sz w:val="16"/>
              </w:rPr>
              <w:t> </w:t>
            </w:r>
            <w:r>
              <w:rPr>
                <w:sz w:val="16"/>
              </w:rPr>
              <w:t>position</w:t>
            </w:r>
            <w:r>
              <w:rPr>
                <w:spacing w:val="-6"/>
                <w:sz w:val="16"/>
              </w:rPr>
              <w:t> </w:t>
            </w:r>
            <w:r>
              <w:rPr>
                <w:spacing w:val="-2"/>
                <w:sz w:val="16"/>
              </w:rPr>
              <w:t>modulation</w:t>
            </w:r>
          </w:p>
        </w:tc>
        <w:tc>
          <w:tcPr>
            <w:tcW w:w="1358" w:type="dxa"/>
          </w:tcPr>
          <w:p>
            <w:pPr>
              <w:pStyle w:val="TableParagraph"/>
              <w:ind w:left="492" w:right="430"/>
              <w:jc w:val="center"/>
              <w:rPr>
                <w:sz w:val="16"/>
              </w:rPr>
            </w:pPr>
            <w:r>
              <w:rPr>
                <w:spacing w:val="-5"/>
                <w:sz w:val="16"/>
              </w:rPr>
              <w:t>PPM</w:t>
            </w:r>
          </w:p>
        </w:tc>
      </w:tr>
      <w:tr>
        <w:trPr>
          <w:trHeight w:val="195" w:hRule="atLeast"/>
        </w:trPr>
        <w:tc>
          <w:tcPr>
            <w:tcW w:w="3109" w:type="dxa"/>
          </w:tcPr>
          <w:p>
            <w:pPr>
              <w:pStyle w:val="TableParagraph"/>
              <w:rPr>
                <w:sz w:val="16"/>
              </w:rPr>
            </w:pPr>
            <w:r>
              <w:rPr>
                <w:spacing w:val="-2"/>
                <w:sz w:val="16"/>
              </w:rPr>
              <w:t>microgram</w:t>
            </w:r>
          </w:p>
        </w:tc>
        <w:tc>
          <w:tcPr>
            <w:tcW w:w="1386" w:type="dxa"/>
          </w:tcPr>
          <w:p>
            <w:pPr>
              <w:pStyle w:val="TableParagraph"/>
              <w:ind w:left="627" w:right="456"/>
              <w:jc w:val="center"/>
              <w:rPr>
                <w:sz w:val="16"/>
              </w:rPr>
            </w:pPr>
            <w:r>
              <w:rPr>
                <w:i/>
                <w:spacing w:val="-5"/>
                <w:sz w:val="16"/>
              </w:rPr>
              <w:t>µ</w:t>
            </w:r>
            <w:r>
              <w:rPr>
                <w:spacing w:val="-5"/>
                <w:sz w:val="16"/>
              </w:rPr>
              <w:t>g</w:t>
            </w:r>
          </w:p>
        </w:tc>
        <w:tc>
          <w:tcPr>
            <w:tcW w:w="408" w:type="dxa"/>
            <w:vMerge/>
            <w:tcBorders>
              <w:top w:val="nil"/>
            </w:tcBorders>
          </w:tcPr>
          <w:p>
            <w:pPr>
              <w:rPr>
                <w:sz w:val="2"/>
                <w:szCs w:val="2"/>
              </w:rPr>
            </w:pPr>
          </w:p>
        </w:tc>
        <w:tc>
          <w:tcPr>
            <w:tcW w:w="3100" w:type="dxa"/>
          </w:tcPr>
          <w:p>
            <w:pPr>
              <w:pStyle w:val="TableParagraph"/>
              <w:rPr>
                <w:sz w:val="16"/>
              </w:rPr>
            </w:pPr>
            <w:r>
              <w:rPr>
                <w:sz w:val="16"/>
              </w:rPr>
              <w:t>pulse</w:t>
            </w:r>
            <w:r>
              <w:rPr>
                <w:spacing w:val="-8"/>
                <w:sz w:val="16"/>
              </w:rPr>
              <w:t> </w:t>
            </w:r>
            <w:r>
              <w:rPr>
                <w:sz w:val="16"/>
              </w:rPr>
              <w:t>repetition</w:t>
            </w:r>
            <w:r>
              <w:rPr>
                <w:spacing w:val="-7"/>
                <w:sz w:val="16"/>
              </w:rPr>
              <w:t> </w:t>
            </w:r>
            <w:r>
              <w:rPr>
                <w:spacing w:val="-2"/>
                <w:sz w:val="16"/>
              </w:rPr>
              <w:t>frequency</w:t>
            </w:r>
          </w:p>
        </w:tc>
        <w:tc>
          <w:tcPr>
            <w:tcW w:w="1358" w:type="dxa"/>
          </w:tcPr>
          <w:p>
            <w:pPr>
              <w:pStyle w:val="TableParagraph"/>
              <w:ind w:left="492" w:right="435"/>
              <w:jc w:val="center"/>
              <w:rPr>
                <w:sz w:val="16"/>
              </w:rPr>
            </w:pPr>
            <w:r>
              <w:rPr>
                <w:spacing w:val="-5"/>
                <w:sz w:val="16"/>
              </w:rPr>
              <w:t>PRF</w:t>
            </w:r>
          </w:p>
        </w:tc>
      </w:tr>
      <w:tr>
        <w:trPr>
          <w:trHeight w:val="194" w:hRule="atLeast"/>
        </w:trPr>
        <w:tc>
          <w:tcPr>
            <w:tcW w:w="3109" w:type="dxa"/>
          </w:tcPr>
          <w:p>
            <w:pPr>
              <w:pStyle w:val="TableParagraph"/>
              <w:spacing w:line="174" w:lineRule="exact"/>
              <w:rPr>
                <w:sz w:val="16"/>
              </w:rPr>
            </w:pPr>
            <w:r>
              <w:rPr>
                <w:spacing w:val="-2"/>
                <w:sz w:val="16"/>
              </w:rPr>
              <w:t>microhenry</w:t>
            </w:r>
          </w:p>
        </w:tc>
        <w:tc>
          <w:tcPr>
            <w:tcW w:w="1386" w:type="dxa"/>
          </w:tcPr>
          <w:p>
            <w:pPr>
              <w:pStyle w:val="TableParagraph"/>
              <w:spacing w:line="174" w:lineRule="exact"/>
              <w:ind w:left="628" w:right="456"/>
              <w:jc w:val="center"/>
              <w:rPr>
                <w:sz w:val="16"/>
              </w:rPr>
            </w:pPr>
            <w:r>
              <w:rPr>
                <w:i/>
                <w:spacing w:val="-5"/>
                <w:sz w:val="16"/>
              </w:rPr>
              <w:t>µ</w:t>
            </w:r>
            <w:r>
              <w:rPr>
                <w:spacing w:val="-5"/>
                <w:sz w:val="16"/>
              </w:rPr>
              <w:t>H</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pulse-repetition</w:t>
            </w:r>
            <w:r>
              <w:rPr>
                <w:spacing w:val="14"/>
                <w:sz w:val="16"/>
              </w:rPr>
              <w:t> </w:t>
            </w:r>
            <w:r>
              <w:rPr>
                <w:spacing w:val="-4"/>
                <w:sz w:val="16"/>
              </w:rPr>
              <w:t>rate</w:t>
            </w:r>
          </w:p>
        </w:tc>
        <w:tc>
          <w:tcPr>
            <w:tcW w:w="1358" w:type="dxa"/>
          </w:tcPr>
          <w:p>
            <w:pPr>
              <w:pStyle w:val="TableParagraph"/>
              <w:spacing w:line="174" w:lineRule="exact"/>
              <w:ind w:left="492" w:right="436"/>
              <w:jc w:val="center"/>
              <w:rPr>
                <w:sz w:val="16"/>
              </w:rPr>
            </w:pPr>
            <w:r>
              <w:rPr>
                <w:spacing w:val="-5"/>
                <w:sz w:val="16"/>
              </w:rPr>
              <w:t>PRR</w:t>
            </w:r>
          </w:p>
        </w:tc>
      </w:tr>
      <w:tr>
        <w:trPr>
          <w:trHeight w:val="195" w:hRule="atLeast"/>
        </w:trPr>
        <w:tc>
          <w:tcPr>
            <w:tcW w:w="3109" w:type="dxa"/>
          </w:tcPr>
          <w:p>
            <w:pPr>
              <w:pStyle w:val="TableParagraph"/>
              <w:rPr>
                <w:sz w:val="16"/>
              </w:rPr>
            </w:pPr>
            <w:r>
              <w:rPr>
                <w:spacing w:val="-2"/>
                <w:sz w:val="16"/>
              </w:rPr>
              <w:t>micrometer</w:t>
            </w:r>
          </w:p>
        </w:tc>
        <w:tc>
          <w:tcPr>
            <w:tcW w:w="1386" w:type="dxa"/>
          </w:tcPr>
          <w:p>
            <w:pPr>
              <w:pStyle w:val="TableParagraph"/>
              <w:ind w:left="627" w:right="456"/>
              <w:jc w:val="center"/>
              <w:rPr>
                <w:sz w:val="16"/>
              </w:rPr>
            </w:pPr>
            <w:r>
              <w:rPr>
                <w:i/>
                <w:spacing w:val="-5"/>
                <w:sz w:val="16"/>
              </w:rPr>
              <w:t>µ</w:t>
            </w:r>
            <w:r>
              <w:rPr>
                <w:spacing w:val="-5"/>
                <w:sz w:val="16"/>
              </w:rPr>
              <w:t>m</w:t>
            </w:r>
          </w:p>
        </w:tc>
        <w:tc>
          <w:tcPr>
            <w:tcW w:w="408" w:type="dxa"/>
            <w:vMerge/>
            <w:tcBorders>
              <w:top w:val="nil"/>
            </w:tcBorders>
          </w:tcPr>
          <w:p>
            <w:pPr>
              <w:rPr>
                <w:sz w:val="2"/>
                <w:szCs w:val="2"/>
              </w:rPr>
            </w:pPr>
          </w:p>
        </w:tc>
        <w:tc>
          <w:tcPr>
            <w:tcW w:w="3100" w:type="dxa"/>
          </w:tcPr>
          <w:p>
            <w:pPr>
              <w:pStyle w:val="TableParagraph"/>
              <w:rPr>
                <w:sz w:val="16"/>
              </w:rPr>
            </w:pPr>
            <w:r>
              <w:rPr>
                <w:sz w:val="16"/>
              </w:rPr>
              <w:t>pulse-time</w:t>
            </w:r>
            <w:r>
              <w:rPr>
                <w:spacing w:val="-8"/>
                <w:sz w:val="16"/>
              </w:rPr>
              <w:t> </w:t>
            </w:r>
            <w:r>
              <w:rPr>
                <w:spacing w:val="-2"/>
                <w:sz w:val="16"/>
              </w:rPr>
              <w:t>modulation</w:t>
            </w:r>
          </w:p>
        </w:tc>
        <w:tc>
          <w:tcPr>
            <w:tcW w:w="1358" w:type="dxa"/>
          </w:tcPr>
          <w:p>
            <w:pPr>
              <w:pStyle w:val="TableParagraph"/>
              <w:ind w:left="492" w:right="430"/>
              <w:jc w:val="center"/>
              <w:rPr>
                <w:sz w:val="16"/>
              </w:rPr>
            </w:pPr>
            <w:r>
              <w:rPr>
                <w:spacing w:val="-5"/>
                <w:sz w:val="16"/>
              </w:rPr>
              <w:t>PTM</w:t>
            </w:r>
          </w:p>
        </w:tc>
      </w:tr>
      <w:tr>
        <w:trPr>
          <w:trHeight w:val="195" w:hRule="atLeast"/>
        </w:trPr>
        <w:tc>
          <w:tcPr>
            <w:tcW w:w="3109" w:type="dxa"/>
          </w:tcPr>
          <w:p>
            <w:pPr>
              <w:pStyle w:val="TableParagraph"/>
              <w:rPr>
                <w:sz w:val="16"/>
              </w:rPr>
            </w:pPr>
            <w:r>
              <w:rPr>
                <w:spacing w:val="-2"/>
                <w:sz w:val="16"/>
              </w:rPr>
              <w:t>micron†</w:t>
            </w:r>
          </w:p>
        </w:tc>
        <w:tc>
          <w:tcPr>
            <w:tcW w:w="1386" w:type="dxa"/>
          </w:tcPr>
          <w:p>
            <w:pPr>
              <w:pStyle w:val="TableParagraph"/>
              <w:ind w:left="168"/>
              <w:jc w:val="center"/>
              <w:rPr>
                <w:i/>
                <w:sz w:val="16"/>
              </w:rPr>
            </w:pPr>
            <w:r>
              <w:rPr>
                <w:i/>
                <w:w w:val="100"/>
                <w:sz w:val="16"/>
              </w:rPr>
              <w:t>µ</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pulse-width</w:t>
            </w:r>
            <w:r>
              <w:rPr>
                <w:spacing w:val="12"/>
                <w:sz w:val="16"/>
              </w:rPr>
              <w:t> </w:t>
            </w:r>
            <w:r>
              <w:rPr>
                <w:spacing w:val="-2"/>
                <w:sz w:val="16"/>
              </w:rPr>
              <w:t>modulation</w:t>
            </w:r>
          </w:p>
        </w:tc>
        <w:tc>
          <w:tcPr>
            <w:tcW w:w="1358" w:type="dxa"/>
          </w:tcPr>
          <w:p>
            <w:pPr>
              <w:pStyle w:val="TableParagraph"/>
              <w:ind w:left="492" w:right="433"/>
              <w:jc w:val="center"/>
              <w:rPr>
                <w:sz w:val="16"/>
              </w:rPr>
            </w:pPr>
            <w:r>
              <w:rPr>
                <w:spacing w:val="-5"/>
                <w:sz w:val="16"/>
              </w:rPr>
              <w:t>PWM</w:t>
            </w:r>
          </w:p>
        </w:tc>
      </w:tr>
      <w:tr>
        <w:trPr>
          <w:trHeight w:val="194" w:hRule="atLeast"/>
        </w:trPr>
        <w:tc>
          <w:tcPr>
            <w:tcW w:w="3109" w:type="dxa"/>
          </w:tcPr>
          <w:p>
            <w:pPr>
              <w:pStyle w:val="TableParagraph"/>
              <w:spacing w:line="174" w:lineRule="exact"/>
              <w:rPr>
                <w:sz w:val="16"/>
              </w:rPr>
            </w:pPr>
            <w:r>
              <w:rPr>
                <w:spacing w:val="-2"/>
                <w:sz w:val="16"/>
              </w:rPr>
              <w:t>microsecond</w:t>
            </w:r>
          </w:p>
        </w:tc>
        <w:tc>
          <w:tcPr>
            <w:tcW w:w="1386" w:type="dxa"/>
          </w:tcPr>
          <w:p>
            <w:pPr>
              <w:pStyle w:val="TableParagraph"/>
              <w:spacing w:line="174" w:lineRule="exact"/>
              <w:ind w:left="624" w:right="456"/>
              <w:jc w:val="center"/>
              <w:rPr>
                <w:sz w:val="16"/>
              </w:rPr>
            </w:pPr>
            <w:r>
              <w:rPr>
                <w:i/>
                <w:spacing w:val="-5"/>
                <w:sz w:val="16"/>
              </w:rPr>
              <w:t>µ</w:t>
            </w:r>
            <w:r>
              <w:rPr>
                <w:spacing w:val="-5"/>
                <w:sz w:val="16"/>
              </w:rPr>
              <w:t>s</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radian</w:t>
            </w:r>
          </w:p>
        </w:tc>
        <w:tc>
          <w:tcPr>
            <w:tcW w:w="1358" w:type="dxa"/>
          </w:tcPr>
          <w:p>
            <w:pPr>
              <w:pStyle w:val="TableParagraph"/>
              <w:spacing w:line="174" w:lineRule="exact"/>
              <w:ind w:left="492" w:right="434"/>
              <w:jc w:val="center"/>
              <w:rPr>
                <w:sz w:val="16"/>
              </w:rPr>
            </w:pPr>
            <w:r>
              <w:rPr>
                <w:spacing w:val="-5"/>
                <w:sz w:val="16"/>
              </w:rPr>
              <w:t>rad</w:t>
            </w:r>
          </w:p>
        </w:tc>
      </w:tr>
      <w:tr>
        <w:trPr>
          <w:trHeight w:val="195" w:hRule="atLeast"/>
        </w:trPr>
        <w:tc>
          <w:tcPr>
            <w:tcW w:w="3109" w:type="dxa"/>
          </w:tcPr>
          <w:p>
            <w:pPr>
              <w:pStyle w:val="TableParagraph"/>
              <w:rPr>
                <w:sz w:val="16"/>
              </w:rPr>
            </w:pPr>
            <w:r>
              <w:rPr>
                <w:spacing w:val="-2"/>
                <w:sz w:val="16"/>
              </w:rPr>
              <w:t>microsiemens</w:t>
            </w:r>
          </w:p>
        </w:tc>
        <w:tc>
          <w:tcPr>
            <w:tcW w:w="1386" w:type="dxa"/>
          </w:tcPr>
          <w:p>
            <w:pPr>
              <w:pStyle w:val="TableParagraph"/>
              <w:ind w:left="626" w:right="456"/>
              <w:jc w:val="center"/>
              <w:rPr>
                <w:sz w:val="16"/>
              </w:rPr>
            </w:pPr>
            <w:r>
              <w:rPr>
                <w:i/>
                <w:spacing w:val="-5"/>
                <w:sz w:val="16"/>
              </w:rPr>
              <w:t>µ</w:t>
            </w:r>
            <w:r>
              <w:rPr>
                <w:spacing w:val="-5"/>
                <w:sz w:val="16"/>
              </w:rPr>
              <w:t>S</w:t>
            </w:r>
          </w:p>
        </w:tc>
        <w:tc>
          <w:tcPr>
            <w:tcW w:w="408" w:type="dxa"/>
            <w:vMerge/>
            <w:tcBorders>
              <w:top w:val="nil"/>
            </w:tcBorders>
          </w:tcPr>
          <w:p>
            <w:pPr>
              <w:rPr>
                <w:sz w:val="2"/>
                <w:szCs w:val="2"/>
              </w:rPr>
            </w:pPr>
          </w:p>
        </w:tc>
        <w:tc>
          <w:tcPr>
            <w:tcW w:w="3100" w:type="dxa"/>
          </w:tcPr>
          <w:p>
            <w:pPr>
              <w:pStyle w:val="TableParagraph"/>
              <w:rPr>
                <w:sz w:val="16"/>
              </w:rPr>
            </w:pPr>
            <w:r>
              <w:rPr>
                <w:sz w:val="16"/>
              </w:rPr>
              <w:t>radio</w:t>
            </w:r>
            <w:r>
              <w:rPr>
                <w:spacing w:val="-6"/>
                <w:sz w:val="16"/>
              </w:rPr>
              <w:t> </w:t>
            </w:r>
            <w:r>
              <w:rPr>
                <w:spacing w:val="-2"/>
                <w:sz w:val="16"/>
              </w:rPr>
              <w:t>frequency</w:t>
            </w:r>
          </w:p>
        </w:tc>
        <w:tc>
          <w:tcPr>
            <w:tcW w:w="1358" w:type="dxa"/>
          </w:tcPr>
          <w:p>
            <w:pPr>
              <w:pStyle w:val="TableParagraph"/>
              <w:ind w:left="490" w:right="436"/>
              <w:jc w:val="center"/>
              <w:rPr>
                <w:sz w:val="16"/>
              </w:rPr>
            </w:pPr>
            <w:r>
              <w:rPr>
                <w:spacing w:val="-5"/>
                <w:sz w:val="16"/>
              </w:rPr>
              <w:t>RF</w:t>
            </w:r>
          </w:p>
        </w:tc>
      </w:tr>
      <w:tr>
        <w:trPr>
          <w:trHeight w:val="195" w:hRule="atLeast"/>
        </w:trPr>
        <w:tc>
          <w:tcPr>
            <w:tcW w:w="3109" w:type="dxa"/>
          </w:tcPr>
          <w:p>
            <w:pPr>
              <w:pStyle w:val="TableParagraph"/>
              <w:rPr>
                <w:sz w:val="16"/>
              </w:rPr>
            </w:pPr>
            <w:r>
              <w:rPr>
                <w:spacing w:val="-2"/>
                <w:sz w:val="16"/>
              </w:rPr>
              <w:t>microwatt</w:t>
            </w:r>
          </w:p>
        </w:tc>
        <w:tc>
          <w:tcPr>
            <w:tcW w:w="1386" w:type="dxa"/>
          </w:tcPr>
          <w:p>
            <w:pPr>
              <w:pStyle w:val="TableParagraph"/>
              <w:ind w:left="628" w:right="456"/>
              <w:jc w:val="center"/>
              <w:rPr>
                <w:sz w:val="16"/>
              </w:rPr>
            </w:pPr>
            <w:r>
              <w:rPr>
                <w:i/>
                <w:spacing w:val="-5"/>
                <w:sz w:val="16"/>
              </w:rPr>
              <w:t>µ</w:t>
            </w:r>
            <w:r>
              <w:rPr>
                <w:spacing w:val="-5"/>
                <w:sz w:val="16"/>
              </w:rPr>
              <w:t>W</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radio-frequency</w:t>
            </w:r>
            <w:r>
              <w:rPr>
                <w:spacing w:val="19"/>
                <w:sz w:val="16"/>
              </w:rPr>
              <w:t> </w:t>
            </w:r>
            <w:r>
              <w:rPr>
                <w:spacing w:val="-2"/>
                <w:sz w:val="16"/>
              </w:rPr>
              <w:t>interference</w:t>
            </w:r>
          </w:p>
        </w:tc>
        <w:tc>
          <w:tcPr>
            <w:tcW w:w="1358" w:type="dxa"/>
          </w:tcPr>
          <w:p>
            <w:pPr>
              <w:pStyle w:val="TableParagraph"/>
              <w:ind w:left="492" w:right="435"/>
              <w:jc w:val="center"/>
              <w:rPr>
                <w:sz w:val="16"/>
              </w:rPr>
            </w:pPr>
            <w:r>
              <w:rPr>
                <w:spacing w:val="-5"/>
                <w:sz w:val="16"/>
              </w:rPr>
              <w:t>RFI</w:t>
            </w:r>
          </w:p>
        </w:tc>
      </w:tr>
      <w:tr>
        <w:trPr>
          <w:trHeight w:val="195" w:hRule="atLeast"/>
        </w:trPr>
        <w:tc>
          <w:tcPr>
            <w:tcW w:w="3109" w:type="dxa"/>
          </w:tcPr>
          <w:p>
            <w:pPr>
              <w:pStyle w:val="TableParagraph"/>
              <w:rPr>
                <w:sz w:val="16"/>
              </w:rPr>
            </w:pPr>
            <w:r>
              <w:rPr>
                <w:spacing w:val="-5"/>
                <w:sz w:val="16"/>
              </w:rPr>
              <w:t>mil</w:t>
            </w:r>
          </w:p>
        </w:tc>
        <w:tc>
          <w:tcPr>
            <w:tcW w:w="1386" w:type="dxa"/>
          </w:tcPr>
          <w:p>
            <w:pPr>
              <w:pStyle w:val="TableParagraph"/>
              <w:ind w:left="625" w:right="456"/>
              <w:jc w:val="center"/>
              <w:rPr>
                <w:sz w:val="16"/>
              </w:rPr>
            </w:pPr>
            <w:r>
              <w:rPr>
                <w:spacing w:val="-5"/>
                <w:sz w:val="16"/>
              </w:rPr>
              <w:t>mil</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resistance-capacitance</w:t>
            </w:r>
          </w:p>
        </w:tc>
        <w:tc>
          <w:tcPr>
            <w:tcW w:w="1358" w:type="dxa"/>
          </w:tcPr>
          <w:p>
            <w:pPr>
              <w:pStyle w:val="TableParagraph"/>
              <w:ind w:left="492" w:right="436"/>
              <w:jc w:val="center"/>
              <w:rPr>
                <w:sz w:val="16"/>
              </w:rPr>
            </w:pPr>
            <w:r>
              <w:rPr>
                <w:spacing w:val="-5"/>
                <w:sz w:val="16"/>
              </w:rPr>
              <w:t>RC</w:t>
            </w:r>
          </w:p>
        </w:tc>
      </w:tr>
      <w:tr>
        <w:trPr>
          <w:trHeight w:val="195" w:hRule="atLeast"/>
        </w:trPr>
        <w:tc>
          <w:tcPr>
            <w:tcW w:w="3109" w:type="dxa"/>
          </w:tcPr>
          <w:p>
            <w:pPr>
              <w:pStyle w:val="TableParagraph"/>
              <w:rPr>
                <w:sz w:val="16"/>
              </w:rPr>
            </w:pPr>
            <w:r>
              <w:rPr>
                <w:sz w:val="16"/>
              </w:rPr>
              <w:t>mile</w:t>
            </w:r>
            <w:r>
              <w:rPr>
                <w:spacing w:val="-3"/>
                <w:sz w:val="16"/>
              </w:rPr>
              <w:t> </w:t>
            </w:r>
            <w:r>
              <w:rPr>
                <w:sz w:val="16"/>
              </w:rPr>
              <w:t>per</w:t>
            </w:r>
            <w:r>
              <w:rPr>
                <w:spacing w:val="-2"/>
                <w:sz w:val="16"/>
              </w:rPr>
              <w:t> </w:t>
            </w:r>
            <w:r>
              <w:rPr>
                <w:spacing w:val="-4"/>
                <w:sz w:val="16"/>
              </w:rPr>
              <w:t>hour</w:t>
            </w:r>
          </w:p>
        </w:tc>
        <w:tc>
          <w:tcPr>
            <w:tcW w:w="1386" w:type="dxa"/>
          </w:tcPr>
          <w:p>
            <w:pPr>
              <w:pStyle w:val="TableParagraph"/>
              <w:ind w:left="623"/>
              <w:rPr>
                <w:sz w:val="16"/>
              </w:rPr>
            </w:pPr>
            <w:r>
              <w:rPr>
                <w:spacing w:val="-4"/>
                <w:sz w:val="16"/>
              </w:rPr>
              <w:t>mi/h</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resistance-inductance-capacitance</w:t>
            </w:r>
          </w:p>
        </w:tc>
        <w:tc>
          <w:tcPr>
            <w:tcW w:w="1358" w:type="dxa"/>
          </w:tcPr>
          <w:p>
            <w:pPr>
              <w:pStyle w:val="TableParagraph"/>
              <w:ind w:left="492" w:right="435"/>
              <w:jc w:val="center"/>
              <w:rPr>
                <w:sz w:val="16"/>
              </w:rPr>
            </w:pPr>
            <w:r>
              <w:rPr>
                <w:spacing w:val="-5"/>
                <w:sz w:val="16"/>
              </w:rPr>
              <w:t>RLC</w:t>
            </w:r>
          </w:p>
        </w:tc>
      </w:tr>
      <w:tr>
        <w:trPr>
          <w:trHeight w:val="194" w:hRule="atLeast"/>
        </w:trPr>
        <w:tc>
          <w:tcPr>
            <w:tcW w:w="3109" w:type="dxa"/>
          </w:tcPr>
          <w:p>
            <w:pPr>
              <w:pStyle w:val="TableParagraph"/>
              <w:spacing w:line="174" w:lineRule="exact"/>
              <w:rPr>
                <w:sz w:val="16"/>
              </w:rPr>
            </w:pPr>
            <w:r>
              <w:rPr>
                <w:sz w:val="16"/>
              </w:rPr>
              <w:t>mile</w:t>
            </w:r>
            <w:r>
              <w:rPr>
                <w:spacing w:val="-2"/>
                <w:sz w:val="16"/>
              </w:rPr>
              <w:t> (statute)</w:t>
            </w:r>
          </w:p>
        </w:tc>
        <w:tc>
          <w:tcPr>
            <w:tcW w:w="1386" w:type="dxa"/>
          </w:tcPr>
          <w:p>
            <w:pPr>
              <w:pStyle w:val="TableParagraph"/>
              <w:spacing w:line="174" w:lineRule="exact"/>
              <w:ind w:left="628" w:right="456"/>
              <w:jc w:val="center"/>
              <w:rPr>
                <w:sz w:val="16"/>
              </w:rPr>
            </w:pPr>
            <w:r>
              <w:rPr>
                <w:spacing w:val="-5"/>
                <w:sz w:val="16"/>
              </w:rPr>
              <w:t>mi</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z w:val="16"/>
              </w:rPr>
              <w:t>revolution</w:t>
            </w:r>
            <w:r>
              <w:rPr>
                <w:spacing w:val="-7"/>
                <w:sz w:val="16"/>
              </w:rPr>
              <w:t> </w:t>
            </w:r>
            <w:r>
              <w:rPr>
                <w:sz w:val="16"/>
              </w:rPr>
              <w:t>per</w:t>
            </w:r>
            <w:r>
              <w:rPr>
                <w:spacing w:val="-6"/>
                <w:sz w:val="16"/>
              </w:rPr>
              <w:t> </w:t>
            </w:r>
            <w:r>
              <w:rPr>
                <w:spacing w:val="-2"/>
                <w:sz w:val="16"/>
              </w:rPr>
              <w:t>minute</w:t>
            </w:r>
          </w:p>
        </w:tc>
        <w:tc>
          <w:tcPr>
            <w:tcW w:w="1358" w:type="dxa"/>
          </w:tcPr>
          <w:p>
            <w:pPr>
              <w:pStyle w:val="TableParagraph"/>
              <w:spacing w:line="174" w:lineRule="exact"/>
              <w:ind w:left="492" w:right="436"/>
              <w:jc w:val="center"/>
              <w:rPr>
                <w:sz w:val="16"/>
              </w:rPr>
            </w:pPr>
            <w:r>
              <w:rPr>
                <w:spacing w:val="-2"/>
                <w:sz w:val="16"/>
              </w:rPr>
              <w:t>r/min</w:t>
            </w:r>
          </w:p>
        </w:tc>
      </w:tr>
      <w:tr>
        <w:trPr>
          <w:trHeight w:val="195" w:hRule="atLeast"/>
        </w:trPr>
        <w:tc>
          <w:tcPr>
            <w:tcW w:w="3109" w:type="dxa"/>
          </w:tcPr>
          <w:p>
            <w:pPr>
              <w:pStyle w:val="TableParagraph"/>
              <w:rPr>
                <w:sz w:val="16"/>
              </w:rPr>
            </w:pPr>
            <w:r>
              <w:rPr>
                <w:spacing w:val="-2"/>
                <w:sz w:val="16"/>
              </w:rPr>
              <w:t>milliampere</w:t>
            </w:r>
          </w:p>
        </w:tc>
        <w:tc>
          <w:tcPr>
            <w:tcW w:w="1386" w:type="dxa"/>
          </w:tcPr>
          <w:p>
            <w:pPr>
              <w:pStyle w:val="TableParagraph"/>
              <w:ind w:left="627" w:right="456"/>
              <w:jc w:val="center"/>
              <w:rPr>
                <w:sz w:val="16"/>
              </w:rPr>
            </w:pPr>
            <w:r>
              <w:rPr>
                <w:spacing w:val="-5"/>
                <w:sz w:val="16"/>
              </w:rPr>
              <w:t>mA</w:t>
            </w:r>
          </w:p>
        </w:tc>
        <w:tc>
          <w:tcPr>
            <w:tcW w:w="408" w:type="dxa"/>
            <w:vMerge/>
            <w:tcBorders>
              <w:top w:val="nil"/>
            </w:tcBorders>
          </w:tcPr>
          <w:p>
            <w:pPr>
              <w:rPr>
                <w:sz w:val="2"/>
                <w:szCs w:val="2"/>
              </w:rPr>
            </w:pPr>
          </w:p>
        </w:tc>
        <w:tc>
          <w:tcPr>
            <w:tcW w:w="3100" w:type="dxa"/>
          </w:tcPr>
          <w:p>
            <w:pPr>
              <w:pStyle w:val="TableParagraph"/>
              <w:rPr>
                <w:sz w:val="16"/>
              </w:rPr>
            </w:pPr>
            <w:r>
              <w:rPr>
                <w:sz w:val="16"/>
              </w:rPr>
              <w:t>revolution</w:t>
            </w:r>
            <w:r>
              <w:rPr>
                <w:spacing w:val="-7"/>
                <w:sz w:val="16"/>
              </w:rPr>
              <w:t> </w:t>
            </w:r>
            <w:r>
              <w:rPr>
                <w:sz w:val="16"/>
              </w:rPr>
              <w:t>per</w:t>
            </w:r>
            <w:r>
              <w:rPr>
                <w:spacing w:val="-4"/>
                <w:sz w:val="16"/>
              </w:rPr>
              <w:t> </w:t>
            </w:r>
            <w:r>
              <w:rPr>
                <w:spacing w:val="-2"/>
                <w:sz w:val="16"/>
              </w:rPr>
              <w:t>second</w:t>
            </w:r>
          </w:p>
        </w:tc>
        <w:tc>
          <w:tcPr>
            <w:tcW w:w="1358" w:type="dxa"/>
          </w:tcPr>
          <w:p>
            <w:pPr>
              <w:pStyle w:val="TableParagraph"/>
              <w:ind w:left="491" w:right="436"/>
              <w:jc w:val="center"/>
              <w:rPr>
                <w:sz w:val="16"/>
              </w:rPr>
            </w:pPr>
            <w:r>
              <w:rPr>
                <w:spacing w:val="-5"/>
                <w:sz w:val="16"/>
              </w:rPr>
              <w:t>r/s</w:t>
            </w:r>
          </w:p>
        </w:tc>
      </w:tr>
      <w:tr>
        <w:trPr>
          <w:trHeight w:val="195" w:hRule="atLeast"/>
        </w:trPr>
        <w:tc>
          <w:tcPr>
            <w:tcW w:w="3109" w:type="dxa"/>
          </w:tcPr>
          <w:p>
            <w:pPr>
              <w:pStyle w:val="TableParagraph"/>
              <w:rPr>
                <w:sz w:val="16"/>
              </w:rPr>
            </w:pPr>
            <w:r>
              <w:rPr>
                <w:spacing w:val="-2"/>
                <w:sz w:val="16"/>
              </w:rPr>
              <w:t>milligram</w:t>
            </w:r>
          </w:p>
        </w:tc>
        <w:tc>
          <w:tcPr>
            <w:tcW w:w="1386" w:type="dxa"/>
          </w:tcPr>
          <w:p>
            <w:pPr>
              <w:pStyle w:val="TableParagraph"/>
              <w:ind w:left="629" w:right="456"/>
              <w:jc w:val="center"/>
              <w:rPr>
                <w:sz w:val="16"/>
              </w:rPr>
            </w:pPr>
            <w:r>
              <w:rPr>
                <w:spacing w:val="-5"/>
                <w:sz w:val="16"/>
              </w:rPr>
              <w:t>mg</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roentgen</w:t>
            </w:r>
          </w:p>
        </w:tc>
        <w:tc>
          <w:tcPr>
            <w:tcW w:w="1358" w:type="dxa"/>
          </w:tcPr>
          <w:p>
            <w:pPr>
              <w:pStyle w:val="TableParagraph"/>
              <w:ind w:left="59"/>
              <w:jc w:val="center"/>
              <w:rPr>
                <w:sz w:val="16"/>
              </w:rPr>
            </w:pPr>
            <w:r>
              <w:rPr>
                <w:w w:val="100"/>
                <w:sz w:val="16"/>
              </w:rPr>
              <w:t>R</w:t>
            </w:r>
          </w:p>
        </w:tc>
      </w:tr>
      <w:tr>
        <w:trPr>
          <w:trHeight w:val="195" w:hRule="atLeast"/>
        </w:trPr>
        <w:tc>
          <w:tcPr>
            <w:tcW w:w="3109" w:type="dxa"/>
          </w:tcPr>
          <w:p>
            <w:pPr>
              <w:pStyle w:val="TableParagraph"/>
              <w:rPr>
                <w:sz w:val="16"/>
              </w:rPr>
            </w:pPr>
            <w:r>
              <w:rPr>
                <w:spacing w:val="-2"/>
                <w:sz w:val="16"/>
              </w:rPr>
              <w:t>millihenry</w:t>
            </w:r>
          </w:p>
        </w:tc>
        <w:tc>
          <w:tcPr>
            <w:tcW w:w="1386" w:type="dxa"/>
          </w:tcPr>
          <w:p>
            <w:pPr>
              <w:pStyle w:val="TableParagraph"/>
              <w:ind w:left="629" w:right="456"/>
              <w:jc w:val="center"/>
              <w:rPr>
                <w:sz w:val="16"/>
              </w:rPr>
            </w:pPr>
            <w:r>
              <w:rPr>
                <w:spacing w:val="-5"/>
                <w:sz w:val="16"/>
              </w:rPr>
              <w:t>mH</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root-mean-square</w:t>
            </w:r>
          </w:p>
        </w:tc>
        <w:tc>
          <w:tcPr>
            <w:tcW w:w="1358" w:type="dxa"/>
          </w:tcPr>
          <w:p>
            <w:pPr>
              <w:pStyle w:val="TableParagraph"/>
              <w:ind w:left="492" w:right="436"/>
              <w:jc w:val="center"/>
              <w:rPr>
                <w:sz w:val="16"/>
              </w:rPr>
            </w:pPr>
            <w:r>
              <w:rPr>
                <w:spacing w:val="-5"/>
                <w:sz w:val="16"/>
              </w:rPr>
              <w:t>rms</w:t>
            </w:r>
          </w:p>
        </w:tc>
      </w:tr>
      <w:tr>
        <w:trPr>
          <w:trHeight w:val="195" w:hRule="atLeast"/>
        </w:trPr>
        <w:tc>
          <w:tcPr>
            <w:tcW w:w="3109" w:type="dxa"/>
          </w:tcPr>
          <w:p>
            <w:pPr>
              <w:pStyle w:val="TableParagraph"/>
              <w:rPr>
                <w:sz w:val="16"/>
              </w:rPr>
            </w:pPr>
            <w:r>
              <w:rPr>
                <w:spacing w:val="-2"/>
                <w:sz w:val="16"/>
              </w:rPr>
              <w:t>milliliter</w:t>
            </w:r>
          </w:p>
        </w:tc>
        <w:tc>
          <w:tcPr>
            <w:tcW w:w="1386" w:type="dxa"/>
          </w:tcPr>
          <w:p>
            <w:pPr>
              <w:pStyle w:val="TableParagraph"/>
              <w:ind w:left="628" w:right="456"/>
              <w:jc w:val="center"/>
              <w:rPr>
                <w:sz w:val="16"/>
              </w:rPr>
            </w:pPr>
            <w:r>
              <w:rPr>
                <w:spacing w:val="-5"/>
                <w:sz w:val="16"/>
              </w:rPr>
              <w:t>ml</w:t>
            </w:r>
          </w:p>
        </w:tc>
        <w:tc>
          <w:tcPr>
            <w:tcW w:w="408" w:type="dxa"/>
            <w:vMerge/>
            <w:tcBorders>
              <w:top w:val="nil"/>
            </w:tcBorders>
          </w:tcPr>
          <w:p>
            <w:pPr>
              <w:rPr>
                <w:sz w:val="2"/>
                <w:szCs w:val="2"/>
              </w:rPr>
            </w:pPr>
          </w:p>
        </w:tc>
        <w:tc>
          <w:tcPr>
            <w:tcW w:w="3100" w:type="dxa"/>
          </w:tcPr>
          <w:p>
            <w:pPr>
              <w:pStyle w:val="TableParagraph"/>
              <w:rPr>
                <w:sz w:val="16"/>
              </w:rPr>
            </w:pPr>
            <w:r>
              <w:rPr>
                <w:sz w:val="16"/>
              </w:rPr>
              <w:t>second</w:t>
            </w:r>
            <w:r>
              <w:rPr>
                <w:spacing w:val="-7"/>
                <w:sz w:val="16"/>
              </w:rPr>
              <w:t> </w:t>
            </w:r>
            <w:r>
              <w:rPr>
                <w:sz w:val="16"/>
              </w:rPr>
              <w:t>(plane</w:t>
            </w:r>
            <w:r>
              <w:rPr>
                <w:spacing w:val="-7"/>
                <w:sz w:val="16"/>
              </w:rPr>
              <w:t> </w:t>
            </w:r>
            <w:r>
              <w:rPr>
                <w:spacing w:val="-2"/>
                <w:sz w:val="16"/>
              </w:rPr>
              <w:t>angle)</w:t>
            </w:r>
          </w:p>
        </w:tc>
        <w:tc>
          <w:tcPr>
            <w:tcW w:w="1358" w:type="dxa"/>
          </w:tcPr>
          <w:p>
            <w:pPr>
              <w:pStyle w:val="TableParagraph"/>
              <w:ind w:left="490" w:right="436"/>
              <w:jc w:val="center"/>
              <w:rPr>
                <w:sz w:val="16"/>
              </w:rPr>
            </w:pPr>
            <w:r>
              <w:rPr>
                <w:spacing w:val="-5"/>
                <w:sz w:val="16"/>
              </w:rPr>
              <w:t>…"</w:t>
            </w:r>
          </w:p>
        </w:tc>
      </w:tr>
      <w:tr>
        <w:trPr>
          <w:trHeight w:val="194" w:hRule="atLeast"/>
        </w:trPr>
        <w:tc>
          <w:tcPr>
            <w:tcW w:w="3109" w:type="dxa"/>
          </w:tcPr>
          <w:p>
            <w:pPr>
              <w:pStyle w:val="TableParagraph"/>
              <w:spacing w:line="174" w:lineRule="exact"/>
              <w:rPr>
                <w:sz w:val="16"/>
              </w:rPr>
            </w:pPr>
            <w:r>
              <w:rPr>
                <w:spacing w:val="-2"/>
                <w:sz w:val="16"/>
              </w:rPr>
              <w:t>millimeter</w:t>
            </w:r>
          </w:p>
        </w:tc>
        <w:tc>
          <w:tcPr>
            <w:tcW w:w="1386" w:type="dxa"/>
          </w:tcPr>
          <w:p>
            <w:pPr>
              <w:pStyle w:val="TableParagraph"/>
              <w:spacing w:line="174" w:lineRule="exact"/>
              <w:ind w:left="629" w:right="456"/>
              <w:jc w:val="center"/>
              <w:rPr>
                <w:sz w:val="16"/>
              </w:rPr>
            </w:pPr>
            <w:r>
              <w:rPr>
                <w:spacing w:val="-5"/>
                <w:sz w:val="16"/>
              </w:rPr>
              <w:t>mm</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z w:val="16"/>
              </w:rPr>
              <w:t>second</w:t>
            </w:r>
            <w:r>
              <w:rPr>
                <w:spacing w:val="-7"/>
                <w:sz w:val="16"/>
              </w:rPr>
              <w:t> </w:t>
            </w:r>
            <w:r>
              <w:rPr>
                <w:spacing w:val="-2"/>
                <w:sz w:val="16"/>
              </w:rPr>
              <w:t>(time)</w:t>
            </w:r>
          </w:p>
        </w:tc>
        <w:tc>
          <w:tcPr>
            <w:tcW w:w="1358" w:type="dxa"/>
          </w:tcPr>
          <w:p>
            <w:pPr>
              <w:pStyle w:val="TableParagraph"/>
              <w:spacing w:line="174" w:lineRule="exact"/>
              <w:ind w:left="58"/>
              <w:jc w:val="center"/>
              <w:rPr>
                <w:sz w:val="16"/>
              </w:rPr>
            </w:pPr>
            <w:r>
              <w:rPr>
                <w:w w:val="100"/>
                <w:sz w:val="16"/>
              </w:rPr>
              <w:t>s</w:t>
            </w:r>
          </w:p>
        </w:tc>
      </w:tr>
      <w:tr>
        <w:trPr>
          <w:trHeight w:val="195" w:hRule="atLeast"/>
        </w:trPr>
        <w:tc>
          <w:tcPr>
            <w:tcW w:w="3109" w:type="dxa"/>
          </w:tcPr>
          <w:p>
            <w:pPr>
              <w:pStyle w:val="TableParagraph"/>
              <w:rPr>
                <w:sz w:val="16"/>
              </w:rPr>
            </w:pPr>
            <w:r>
              <w:rPr>
                <w:sz w:val="16"/>
              </w:rPr>
              <w:t>millimeter</w:t>
            </w:r>
            <w:r>
              <w:rPr>
                <w:spacing w:val="-6"/>
                <w:sz w:val="16"/>
              </w:rPr>
              <w:t> </w:t>
            </w:r>
            <w:r>
              <w:rPr>
                <w:sz w:val="16"/>
              </w:rPr>
              <w:t>of</w:t>
            </w:r>
            <w:r>
              <w:rPr>
                <w:spacing w:val="-5"/>
                <w:sz w:val="16"/>
              </w:rPr>
              <w:t> </w:t>
            </w:r>
            <w:r>
              <w:rPr>
                <w:sz w:val="16"/>
              </w:rPr>
              <w:t>mercury,</w:t>
            </w:r>
            <w:r>
              <w:rPr>
                <w:spacing w:val="-4"/>
                <w:sz w:val="16"/>
              </w:rPr>
              <w:t> </w:t>
            </w:r>
            <w:r>
              <w:rPr>
                <w:spacing w:val="-2"/>
                <w:sz w:val="16"/>
              </w:rPr>
              <w:t>conventional</w:t>
            </w:r>
          </w:p>
        </w:tc>
        <w:tc>
          <w:tcPr>
            <w:tcW w:w="1386" w:type="dxa"/>
          </w:tcPr>
          <w:p>
            <w:pPr>
              <w:pStyle w:val="TableParagraph"/>
              <w:ind w:left="563"/>
              <w:rPr>
                <w:sz w:val="16"/>
              </w:rPr>
            </w:pPr>
            <w:r>
              <w:rPr>
                <w:spacing w:val="-4"/>
                <w:sz w:val="16"/>
              </w:rPr>
              <w:t>mmHg</w:t>
            </w:r>
          </w:p>
        </w:tc>
        <w:tc>
          <w:tcPr>
            <w:tcW w:w="408" w:type="dxa"/>
            <w:vMerge/>
            <w:tcBorders>
              <w:top w:val="nil"/>
            </w:tcBorders>
          </w:tcPr>
          <w:p>
            <w:pPr>
              <w:rPr>
                <w:sz w:val="2"/>
                <w:szCs w:val="2"/>
              </w:rPr>
            </w:pPr>
          </w:p>
        </w:tc>
        <w:tc>
          <w:tcPr>
            <w:tcW w:w="3100" w:type="dxa"/>
          </w:tcPr>
          <w:p>
            <w:pPr>
              <w:pStyle w:val="TableParagraph"/>
              <w:rPr>
                <w:sz w:val="16"/>
              </w:rPr>
            </w:pPr>
            <w:r>
              <w:rPr>
                <w:sz w:val="16"/>
              </w:rPr>
              <w:t>short</w:t>
            </w:r>
            <w:r>
              <w:rPr>
                <w:spacing w:val="-5"/>
                <w:sz w:val="16"/>
              </w:rPr>
              <w:t> </w:t>
            </w:r>
            <w:r>
              <w:rPr>
                <w:spacing w:val="-4"/>
                <w:sz w:val="16"/>
              </w:rPr>
              <w:t>wave</w:t>
            </w:r>
          </w:p>
        </w:tc>
        <w:tc>
          <w:tcPr>
            <w:tcW w:w="1358" w:type="dxa"/>
          </w:tcPr>
          <w:p>
            <w:pPr>
              <w:pStyle w:val="TableParagraph"/>
              <w:ind w:left="492" w:right="432"/>
              <w:jc w:val="center"/>
              <w:rPr>
                <w:sz w:val="16"/>
              </w:rPr>
            </w:pPr>
            <w:r>
              <w:rPr>
                <w:spacing w:val="-5"/>
                <w:sz w:val="16"/>
              </w:rPr>
              <w:t>SW</w:t>
            </w:r>
          </w:p>
        </w:tc>
      </w:tr>
      <w:tr>
        <w:trPr>
          <w:trHeight w:val="195" w:hRule="atLeast"/>
        </w:trPr>
        <w:tc>
          <w:tcPr>
            <w:tcW w:w="3109" w:type="dxa"/>
          </w:tcPr>
          <w:p>
            <w:pPr>
              <w:pStyle w:val="TableParagraph"/>
              <w:rPr>
                <w:sz w:val="16"/>
              </w:rPr>
            </w:pPr>
            <w:r>
              <w:rPr>
                <w:spacing w:val="-2"/>
                <w:sz w:val="16"/>
              </w:rPr>
              <w:t>millimicron‡</w:t>
            </w:r>
          </w:p>
        </w:tc>
        <w:tc>
          <w:tcPr>
            <w:tcW w:w="1386" w:type="dxa"/>
          </w:tcPr>
          <w:p>
            <w:pPr>
              <w:pStyle w:val="TableParagraph"/>
              <w:ind w:left="625" w:right="456"/>
              <w:jc w:val="center"/>
              <w:rPr>
                <w:sz w:val="16"/>
              </w:rPr>
            </w:pPr>
            <w:r>
              <w:rPr>
                <w:spacing w:val="-5"/>
                <w:sz w:val="16"/>
              </w:rPr>
              <w:t>nm</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siemens</w:t>
            </w:r>
          </w:p>
        </w:tc>
        <w:tc>
          <w:tcPr>
            <w:tcW w:w="1358" w:type="dxa"/>
          </w:tcPr>
          <w:p>
            <w:pPr>
              <w:pStyle w:val="TableParagraph"/>
              <w:ind w:left="55"/>
              <w:jc w:val="center"/>
              <w:rPr>
                <w:sz w:val="16"/>
              </w:rPr>
            </w:pPr>
            <w:r>
              <w:rPr>
                <w:w w:val="100"/>
                <w:sz w:val="16"/>
              </w:rPr>
              <w:t>S</w:t>
            </w:r>
          </w:p>
        </w:tc>
      </w:tr>
      <w:tr>
        <w:trPr>
          <w:trHeight w:val="194" w:hRule="atLeast"/>
        </w:trPr>
        <w:tc>
          <w:tcPr>
            <w:tcW w:w="3109" w:type="dxa"/>
          </w:tcPr>
          <w:p>
            <w:pPr>
              <w:pStyle w:val="TableParagraph"/>
              <w:spacing w:line="174" w:lineRule="exact"/>
              <w:rPr>
                <w:sz w:val="16"/>
              </w:rPr>
            </w:pPr>
            <w:r>
              <w:rPr>
                <w:spacing w:val="-2"/>
                <w:sz w:val="16"/>
              </w:rPr>
              <w:t>millisecond</w:t>
            </w:r>
          </w:p>
        </w:tc>
        <w:tc>
          <w:tcPr>
            <w:tcW w:w="1386" w:type="dxa"/>
          </w:tcPr>
          <w:p>
            <w:pPr>
              <w:pStyle w:val="TableParagraph"/>
              <w:spacing w:line="174" w:lineRule="exact"/>
              <w:ind w:left="629" w:right="455"/>
              <w:jc w:val="center"/>
              <w:rPr>
                <w:sz w:val="16"/>
              </w:rPr>
            </w:pPr>
            <w:r>
              <w:rPr>
                <w:spacing w:val="-5"/>
                <w:sz w:val="16"/>
              </w:rPr>
              <w:t>ms</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signal-to-noise</w:t>
            </w:r>
            <w:r>
              <w:rPr>
                <w:spacing w:val="15"/>
                <w:sz w:val="16"/>
              </w:rPr>
              <w:t> </w:t>
            </w:r>
            <w:r>
              <w:rPr>
                <w:spacing w:val="-2"/>
                <w:sz w:val="16"/>
              </w:rPr>
              <w:t>ratio</w:t>
            </w:r>
          </w:p>
        </w:tc>
        <w:tc>
          <w:tcPr>
            <w:tcW w:w="1358" w:type="dxa"/>
          </w:tcPr>
          <w:p>
            <w:pPr>
              <w:pStyle w:val="TableParagraph"/>
              <w:spacing w:line="174" w:lineRule="exact"/>
              <w:ind w:left="492" w:right="433"/>
              <w:jc w:val="center"/>
              <w:rPr>
                <w:sz w:val="16"/>
              </w:rPr>
            </w:pPr>
            <w:r>
              <w:rPr>
                <w:spacing w:val="-5"/>
                <w:sz w:val="16"/>
              </w:rPr>
              <w:t>SNR</w:t>
            </w:r>
          </w:p>
        </w:tc>
      </w:tr>
      <w:tr>
        <w:trPr>
          <w:trHeight w:val="195" w:hRule="atLeast"/>
        </w:trPr>
        <w:tc>
          <w:tcPr>
            <w:tcW w:w="3109" w:type="dxa"/>
          </w:tcPr>
          <w:p>
            <w:pPr>
              <w:pStyle w:val="TableParagraph"/>
              <w:rPr>
                <w:sz w:val="16"/>
              </w:rPr>
            </w:pPr>
            <w:r>
              <w:rPr>
                <w:spacing w:val="-2"/>
                <w:sz w:val="16"/>
              </w:rPr>
              <w:t>millisiemens</w:t>
            </w:r>
          </w:p>
        </w:tc>
        <w:tc>
          <w:tcPr>
            <w:tcW w:w="1386" w:type="dxa"/>
          </w:tcPr>
          <w:p>
            <w:pPr>
              <w:pStyle w:val="TableParagraph"/>
              <w:ind w:left="627" w:right="456"/>
              <w:jc w:val="center"/>
              <w:rPr>
                <w:sz w:val="16"/>
              </w:rPr>
            </w:pPr>
            <w:r>
              <w:rPr>
                <w:spacing w:val="-5"/>
                <w:sz w:val="16"/>
              </w:rPr>
              <w:t>mS</w:t>
            </w:r>
          </w:p>
        </w:tc>
        <w:tc>
          <w:tcPr>
            <w:tcW w:w="408" w:type="dxa"/>
            <w:vMerge/>
            <w:tcBorders>
              <w:top w:val="nil"/>
            </w:tcBorders>
          </w:tcPr>
          <w:p>
            <w:pPr>
              <w:rPr>
                <w:sz w:val="2"/>
                <w:szCs w:val="2"/>
              </w:rPr>
            </w:pPr>
          </w:p>
        </w:tc>
        <w:tc>
          <w:tcPr>
            <w:tcW w:w="3100" w:type="dxa"/>
          </w:tcPr>
          <w:p>
            <w:pPr>
              <w:pStyle w:val="TableParagraph"/>
              <w:rPr>
                <w:sz w:val="16"/>
              </w:rPr>
            </w:pPr>
            <w:r>
              <w:rPr>
                <w:sz w:val="16"/>
              </w:rPr>
              <w:t>silicon</w:t>
            </w:r>
            <w:r>
              <w:rPr>
                <w:spacing w:val="-7"/>
                <w:sz w:val="16"/>
              </w:rPr>
              <w:t> </w:t>
            </w:r>
            <w:r>
              <w:rPr>
                <w:sz w:val="16"/>
              </w:rPr>
              <w:t>controlled</w:t>
            </w:r>
            <w:r>
              <w:rPr>
                <w:spacing w:val="-6"/>
                <w:sz w:val="16"/>
              </w:rPr>
              <w:t> </w:t>
            </w:r>
            <w:r>
              <w:rPr>
                <w:spacing w:val="-2"/>
                <w:sz w:val="16"/>
              </w:rPr>
              <w:t>rectifier</w:t>
            </w:r>
          </w:p>
        </w:tc>
        <w:tc>
          <w:tcPr>
            <w:tcW w:w="1358" w:type="dxa"/>
          </w:tcPr>
          <w:p>
            <w:pPr>
              <w:pStyle w:val="TableParagraph"/>
              <w:ind w:left="492" w:right="431"/>
              <w:jc w:val="center"/>
              <w:rPr>
                <w:sz w:val="16"/>
              </w:rPr>
            </w:pPr>
            <w:r>
              <w:rPr>
                <w:spacing w:val="-5"/>
                <w:sz w:val="16"/>
              </w:rPr>
              <w:t>SCR</w:t>
            </w:r>
          </w:p>
        </w:tc>
      </w:tr>
      <w:tr>
        <w:trPr>
          <w:trHeight w:val="195" w:hRule="atLeast"/>
        </w:trPr>
        <w:tc>
          <w:tcPr>
            <w:tcW w:w="3109" w:type="dxa"/>
          </w:tcPr>
          <w:p>
            <w:pPr>
              <w:pStyle w:val="TableParagraph"/>
              <w:rPr>
                <w:sz w:val="16"/>
              </w:rPr>
            </w:pPr>
            <w:r>
              <w:rPr>
                <w:spacing w:val="-2"/>
                <w:sz w:val="16"/>
              </w:rPr>
              <w:t>millivolt</w:t>
            </w:r>
          </w:p>
        </w:tc>
        <w:tc>
          <w:tcPr>
            <w:tcW w:w="1386" w:type="dxa"/>
          </w:tcPr>
          <w:p>
            <w:pPr>
              <w:pStyle w:val="TableParagraph"/>
              <w:ind w:left="629" w:right="455"/>
              <w:jc w:val="center"/>
              <w:rPr>
                <w:sz w:val="16"/>
              </w:rPr>
            </w:pPr>
            <w:r>
              <w:rPr>
                <w:spacing w:val="-5"/>
                <w:sz w:val="16"/>
              </w:rPr>
              <w:t>mV</w:t>
            </w:r>
          </w:p>
        </w:tc>
        <w:tc>
          <w:tcPr>
            <w:tcW w:w="408" w:type="dxa"/>
            <w:vMerge/>
            <w:tcBorders>
              <w:top w:val="nil"/>
            </w:tcBorders>
          </w:tcPr>
          <w:p>
            <w:pPr>
              <w:rPr>
                <w:sz w:val="2"/>
                <w:szCs w:val="2"/>
              </w:rPr>
            </w:pPr>
          </w:p>
        </w:tc>
        <w:tc>
          <w:tcPr>
            <w:tcW w:w="3100" w:type="dxa"/>
          </w:tcPr>
          <w:p>
            <w:pPr>
              <w:pStyle w:val="TableParagraph"/>
              <w:rPr>
                <w:sz w:val="16"/>
              </w:rPr>
            </w:pPr>
            <w:r>
              <w:rPr>
                <w:sz w:val="16"/>
              </w:rPr>
              <w:t>single</w:t>
            </w:r>
            <w:r>
              <w:rPr>
                <w:spacing w:val="-6"/>
                <w:sz w:val="16"/>
              </w:rPr>
              <w:t> </w:t>
            </w:r>
            <w:r>
              <w:rPr>
                <w:spacing w:val="-2"/>
                <w:sz w:val="16"/>
              </w:rPr>
              <w:t>sideband</w:t>
            </w:r>
          </w:p>
        </w:tc>
        <w:tc>
          <w:tcPr>
            <w:tcW w:w="1358" w:type="dxa"/>
          </w:tcPr>
          <w:p>
            <w:pPr>
              <w:pStyle w:val="TableParagraph"/>
              <w:ind w:left="492" w:right="433"/>
              <w:jc w:val="center"/>
              <w:rPr>
                <w:sz w:val="16"/>
              </w:rPr>
            </w:pPr>
            <w:r>
              <w:rPr>
                <w:spacing w:val="-5"/>
                <w:sz w:val="16"/>
              </w:rPr>
              <w:t>SSB</w:t>
            </w:r>
          </w:p>
        </w:tc>
      </w:tr>
      <w:tr>
        <w:trPr>
          <w:trHeight w:val="195" w:hRule="atLeast"/>
        </w:trPr>
        <w:tc>
          <w:tcPr>
            <w:tcW w:w="3109" w:type="dxa"/>
          </w:tcPr>
          <w:p>
            <w:pPr>
              <w:pStyle w:val="TableParagraph"/>
              <w:rPr>
                <w:sz w:val="16"/>
              </w:rPr>
            </w:pPr>
            <w:r>
              <w:rPr>
                <w:spacing w:val="-2"/>
                <w:sz w:val="16"/>
              </w:rPr>
              <w:t>milliwatt</w:t>
            </w:r>
          </w:p>
        </w:tc>
        <w:tc>
          <w:tcPr>
            <w:tcW w:w="1386" w:type="dxa"/>
          </w:tcPr>
          <w:p>
            <w:pPr>
              <w:pStyle w:val="TableParagraph"/>
              <w:ind w:left="629" w:right="456"/>
              <w:jc w:val="center"/>
              <w:rPr>
                <w:sz w:val="16"/>
              </w:rPr>
            </w:pPr>
            <w:r>
              <w:rPr>
                <w:spacing w:val="-5"/>
                <w:sz w:val="16"/>
              </w:rPr>
              <w:t>mW</w:t>
            </w:r>
          </w:p>
        </w:tc>
        <w:tc>
          <w:tcPr>
            <w:tcW w:w="408" w:type="dxa"/>
            <w:vMerge/>
            <w:tcBorders>
              <w:top w:val="nil"/>
            </w:tcBorders>
          </w:tcPr>
          <w:p>
            <w:pPr>
              <w:rPr>
                <w:sz w:val="2"/>
                <w:szCs w:val="2"/>
              </w:rPr>
            </w:pPr>
          </w:p>
        </w:tc>
        <w:tc>
          <w:tcPr>
            <w:tcW w:w="3100" w:type="dxa"/>
          </w:tcPr>
          <w:p>
            <w:pPr>
              <w:pStyle w:val="TableParagraph"/>
              <w:rPr>
                <w:sz w:val="16"/>
              </w:rPr>
            </w:pPr>
            <w:r>
              <w:rPr>
                <w:sz w:val="16"/>
              </w:rPr>
              <w:t>square</w:t>
            </w:r>
            <w:r>
              <w:rPr>
                <w:spacing w:val="-8"/>
                <w:sz w:val="16"/>
              </w:rPr>
              <w:t> </w:t>
            </w:r>
            <w:r>
              <w:rPr>
                <w:spacing w:val="-4"/>
                <w:sz w:val="16"/>
              </w:rPr>
              <w:t>foot</w:t>
            </w:r>
          </w:p>
        </w:tc>
        <w:tc>
          <w:tcPr>
            <w:tcW w:w="1358" w:type="dxa"/>
          </w:tcPr>
          <w:p>
            <w:pPr>
              <w:pStyle w:val="TableParagraph"/>
              <w:ind w:left="492" w:right="436"/>
              <w:jc w:val="center"/>
              <w:rPr>
                <w:sz w:val="16"/>
              </w:rPr>
            </w:pPr>
            <w:r>
              <w:rPr>
                <w:spacing w:val="-5"/>
                <w:sz w:val="16"/>
              </w:rPr>
              <w:t>ft</w:t>
            </w:r>
            <w:r>
              <w:rPr>
                <w:spacing w:val="-5"/>
                <w:sz w:val="16"/>
                <w:vertAlign w:val="superscript"/>
              </w:rPr>
              <w:t>2</w:t>
            </w:r>
          </w:p>
        </w:tc>
      </w:tr>
      <w:tr>
        <w:trPr>
          <w:trHeight w:val="165" w:hRule="atLeast"/>
        </w:trPr>
        <w:tc>
          <w:tcPr>
            <w:tcW w:w="3109" w:type="dxa"/>
          </w:tcPr>
          <w:p>
            <w:pPr>
              <w:pStyle w:val="TableParagraph"/>
              <w:spacing w:line="145" w:lineRule="exact"/>
              <w:rPr>
                <w:sz w:val="16"/>
              </w:rPr>
            </w:pPr>
            <w:r>
              <w:rPr>
                <w:sz w:val="16"/>
              </w:rPr>
              <w:t>minute</w:t>
            </w:r>
            <w:r>
              <w:rPr>
                <w:spacing w:val="-8"/>
                <w:sz w:val="16"/>
              </w:rPr>
              <w:t> </w:t>
            </w:r>
            <w:r>
              <w:rPr>
                <w:sz w:val="16"/>
              </w:rPr>
              <w:t>(plane</w:t>
            </w:r>
            <w:r>
              <w:rPr>
                <w:spacing w:val="-6"/>
                <w:sz w:val="16"/>
              </w:rPr>
              <w:t> </w:t>
            </w:r>
            <w:r>
              <w:rPr>
                <w:spacing w:val="-2"/>
                <w:sz w:val="16"/>
              </w:rPr>
              <w:t>angle)</w:t>
            </w:r>
          </w:p>
        </w:tc>
        <w:tc>
          <w:tcPr>
            <w:tcW w:w="1386" w:type="dxa"/>
          </w:tcPr>
          <w:p>
            <w:pPr>
              <w:pStyle w:val="TableParagraph"/>
              <w:spacing w:line="145" w:lineRule="exact"/>
              <w:ind w:left="625" w:right="456"/>
              <w:jc w:val="center"/>
              <w:rPr>
                <w:sz w:val="16"/>
              </w:rPr>
            </w:pPr>
            <w:r>
              <w:rPr>
                <w:spacing w:val="-5"/>
                <w:sz w:val="16"/>
              </w:rPr>
              <w:t>…'</w:t>
            </w:r>
          </w:p>
        </w:tc>
        <w:tc>
          <w:tcPr>
            <w:tcW w:w="408" w:type="dxa"/>
            <w:vMerge/>
            <w:tcBorders>
              <w:top w:val="nil"/>
            </w:tcBorders>
          </w:tcPr>
          <w:p>
            <w:pPr>
              <w:rPr>
                <w:sz w:val="2"/>
                <w:szCs w:val="2"/>
              </w:rPr>
            </w:pPr>
          </w:p>
        </w:tc>
        <w:tc>
          <w:tcPr>
            <w:tcW w:w="3100" w:type="dxa"/>
          </w:tcPr>
          <w:p>
            <w:pPr>
              <w:pStyle w:val="TableParagraph"/>
              <w:spacing w:line="145" w:lineRule="exact"/>
              <w:rPr>
                <w:sz w:val="16"/>
              </w:rPr>
            </w:pPr>
            <w:r>
              <w:rPr>
                <w:sz w:val="16"/>
              </w:rPr>
              <w:t>square</w:t>
            </w:r>
            <w:r>
              <w:rPr>
                <w:spacing w:val="-8"/>
                <w:sz w:val="16"/>
              </w:rPr>
              <w:t> </w:t>
            </w:r>
            <w:r>
              <w:rPr>
                <w:spacing w:val="-4"/>
                <w:sz w:val="16"/>
              </w:rPr>
              <w:t>inch</w:t>
            </w:r>
          </w:p>
        </w:tc>
        <w:tc>
          <w:tcPr>
            <w:tcW w:w="1358" w:type="dxa"/>
          </w:tcPr>
          <w:p>
            <w:pPr>
              <w:pStyle w:val="TableParagraph"/>
              <w:spacing w:line="145" w:lineRule="exact"/>
              <w:ind w:left="492" w:right="436"/>
              <w:jc w:val="center"/>
              <w:rPr>
                <w:sz w:val="16"/>
              </w:rPr>
            </w:pPr>
            <w:r>
              <w:rPr>
                <w:spacing w:val="-5"/>
                <w:sz w:val="16"/>
              </w:rPr>
              <w:t>in</w:t>
            </w:r>
            <w:r>
              <w:rPr>
                <w:spacing w:val="-5"/>
                <w:sz w:val="16"/>
                <w:vertAlign w:val="superscript"/>
              </w:rPr>
              <w:t>2</w:t>
            </w:r>
          </w:p>
        </w:tc>
      </w:tr>
      <w:tr>
        <w:trPr>
          <w:trHeight w:val="224" w:hRule="atLeast"/>
        </w:trPr>
        <w:tc>
          <w:tcPr>
            <w:tcW w:w="3109" w:type="dxa"/>
          </w:tcPr>
          <w:p>
            <w:pPr>
              <w:pStyle w:val="TableParagraph"/>
              <w:spacing w:line="189" w:lineRule="exact" w:before="15"/>
              <w:rPr>
                <w:sz w:val="16"/>
              </w:rPr>
            </w:pPr>
            <w:r>
              <w:rPr>
                <w:sz w:val="16"/>
              </w:rPr>
              <w:t>minute</w:t>
            </w:r>
            <w:r>
              <w:rPr>
                <w:spacing w:val="-5"/>
                <w:sz w:val="16"/>
              </w:rPr>
              <w:t> </w:t>
            </w:r>
            <w:r>
              <w:rPr>
                <w:spacing w:val="-2"/>
                <w:sz w:val="16"/>
              </w:rPr>
              <w:t>(time)</w:t>
            </w:r>
          </w:p>
        </w:tc>
        <w:tc>
          <w:tcPr>
            <w:tcW w:w="1386" w:type="dxa"/>
          </w:tcPr>
          <w:p>
            <w:pPr>
              <w:pStyle w:val="TableParagraph"/>
              <w:spacing w:line="189" w:lineRule="exact" w:before="15"/>
              <w:ind w:left="624" w:right="456"/>
              <w:jc w:val="center"/>
              <w:rPr>
                <w:sz w:val="16"/>
              </w:rPr>
            </w:pPr>
            <w:r>
              <w:rPr>
                <w:spacing w:val="-5"/>
                <w:sz w:val="16"/>
              </w:rPr>
              <w:t>min</w:t>
            </w:r>
          </w:p>
        </w:tc>
        <w:tc>
          <w:tcPr>
            <w:tcW w:w="408" w:type="dxa"/>
            <w:vMerge/>
            <w:tcBorders>
              <w:top w:val="nil"/>
            </w:tcBorders>
          </w:tcPr>
          <w:p>
            <w:pPr>
              <w:rPr>
                <w:sz w:val="2"/>
                <w:szCs w:val="2"/>
              </w:rPr>
            </w:pPr>
          </w:p>
        </w:tc>
        <w:tc>
          <w:tcPr>
            <w:tcW w:w="3100" w:type="dxa"/>
          </w:tcPr>
          <w:p>
            <w:pPr>
              <w:pStyle w:val="TableParagraph"/>
              <w:spacing w:line="189" w:lineRule="exact" w:before="15"/>
              <w:rPr>
                <w:sz w:val="16"/>
              </w:rPr>
            </w:pPr>
            <w:r>
              <w:rPr>
                <w:sz w:val="16"/>
              </w:rPr>
              <w:t>square</w:t>
            </w:r>
            <w:r>
              <w:rPr>
                <w:spacing w:val="-8"/>
                <w:sz w:val="16"/>
              </w:rPr>
              <w:t> </w:t>
            </w:r>
            <w:r>
              <w:rPr>
                <w:spacing w:val="-2"/>
                <w:sz w:val="16"/>
              </w:rPr>
              <w:t>meter</w:t>
            </w:r>
          </w:p>
        </w:tc>
        <w:tc>
          <w:tcPr>
            <w:tcW w:w="1358" w:type="dxa"/>
          </w:tcPr>
          <w:p>
            <w:pPr>
              <w:pStyle w:val="TableParagraph"/>
              <w:spacing w:line="190" w:lineRule="exact" w:before="15"/>
              <w:ind w:left="492" w:right="431"/>
              <w:jc w:val="center"/>
              <w:rPr>
                <w:sz w:val="10"/>
              </w:rPr>
            </w:pPr>
            <w:r>
              <w:rPr>
                <w:spacing w:val="-5"/>
                <w:position w:val="-4"/>
                <w:sz w:val="16"/>
              </w:rPr>
              <w:t>m</w:t>
            </w:r>
            <w:r>
              <w:rPr>
                <w:spacing w:val="-5"/>
                <w:sz w:val="10"/>
              </w:rPr>
              <w:t>2</w:t>
            </w:r>
          </w:p>
        </w:tc>
      </w:tr>
      <w:tr>
        <w:trPr>
          <w:trHeight w:val="195" w:hRule="atLeast"/>
        </w:trPr>
        <w:tc>
          <w:tcPr>
            <w:tcW w:w="3109" w:type="dxa"/>
          </w:tcPr>
          <w:p>
            <w:pPr>
              <w:pStyle w:val="TableParagraph"/>
              <w:rPr>
                <w:sz w:val="16"/>
              </w:rPr>
            </w:pPr>
            <w:r>
              <w:rPr>
                <w:spacing w:val="-2"/>
                <w:sz w:val="16"/>
              </w:rPr>
              <w:t>nanoampere</w:t>
            </w:r>
          </w:p>
        </w:tc>
        <w:tc>
          <w:tcPr>
            <w:tcW w:w="1386" w:type="dxa"/>
          </w:tcPr>
          <w:p>
            <w:pPr>
              <w:pStyle w:val="TableParagraph"/>
              <w:ind w:left="623" w:right="456"/>
              <w:jc w:val="center"/>
              <w:rPr>
                <w:sz w:val="16"/>
              </w:rPr>
            </w:pPr>
            <w:r>
              <w:rPr>
                <w:spacing w:val="-5"/>
                <w:sz w:val="16"/>
              </w:rPr>
              <w:t>nA</w:t>
            </w:r>
          </w:p>
        </w:tc>
        <w:tc>
          <w:tcPr>
            <w:tcW w:w="408" w:type="dxa"/>
            <w:vMerge/>
            <w:tcBorders>
              <w:top w:val="nil"/>
            </w:tcBorders>
          </w:tcPr>
          <w:p>
            <w:pPr>
              <w:rPr>
                <w:sz w:val="2"/>
                <w:szCs w:val="2"/>
              </w:rPr>
            </w:pPr>
          </w:p>
        </w:tc>
        <w:tc>
          <w:tcPr>
            <w:tcW w:w="3100" w:type="dxa"/>
          </w:tcPr>
          <w:p>
            <w:pPr>
              <w:pStyle w:val="TableParagraph"/>
              <w:rPr>
                <w:sz w:val="16"/>
              </w:rPr>
            </w:pPr>
            <w:r>
              <w:rPr>
                <w:sz w:val="16"/>
              </w:rPr>
              <w:t>square</w:t>
            </w:r>
            <w:r>
              <w:rPr>
                <w:spacing w:val="-8"/>
                <w:sz w:val="16"/>
              </w:rPr>
              <w:t> </w:t>
            </w:r>
            <w:r>
              <w:rPr>
                <w:spacing w:val="-4"/>
                <w:sz w:val="16"/>
              </w:rPr>
              <w:t>yard</w:t>
            </w:r>
          </w:p>
        </w:tc>
        <w:tc>
          <w:tcPr>
            <w:tcW w:w="1358" w:type="dxa"/>
          </w:tcPr>
          <w:p>
            <w:pPr>
              <w:pStyle w:val="TableParagraph"/>
              <w:ind w:left="492" w:right="434"/>
              <w:jc w:val="center"/>
              <w:rPr>
                <w:sz w:val="16"/>
              </w:rPr>
            </w:pPr>
            <w:r>
              <w:rPr>
                <w:spacing w:val="-5"/>
                <w:sz w:val="16"/>
              </w:rPr>
              <w:t>yd</w:t>
            </w:r>
            <w:r>
              <w:rPr>
                <w:spacing w:val="-5"/>
                <w:sz w:val="16"/>
                <w:vertAlign w:val="superscript"/>
              </w:rPr>
              <w:t>2</w:t>
            </w:r>
          </w:p>
        </w:tc>
      </w:tr>
      <w:tr>
        <w:trPr>
          <w:trHeight w:val="195" w:hRule="atLeast"/>
        </w:trPr>
        <w:tc>
          <w:tcPr>
            <w:tcW w:w="3109" w:type="dxa"/>
          </w:tcPr>
          <w:p>
            <w:pPr>
              <w:pStyle w:val="TableParagraph"/>
              <w:rPr>
                <w:sz w:val="16"/>
              </w:rPr>
            </w:pPr>
            <w:r>
              <w:rPr>
                <w:spacing w:val="-2"/>
                <w:sz w:val="16"/>
              </w:rPr>
              <w:t>nanofarad</w:t>
            </w:r>
          </w:p>
        </w:tc>
        <w:tc>
          <w:tcPr>
            <w:tcW w:w="1386" w:type="dxa"/>
          </w:tcPr>
          <w:p>
            <w:pPr>
              <w:pStyle w:val="TableParagraph"/>
              <w:ind w:left="623" w:right="456"/>
              <w:jc w:val="center"/>
              <w:rPr>
                <w:sz w:val="16"/>
              </w:rPr>
            </w:pPr>
            <w:r>
              <w:rPr>
                <w:spacing w:val="-5"/>
                <w:sz w:val="16"/>
              </w:rPr>
              <w:t>nF</w:t>
            </w:r>
          </w:p>
        </w:tc>
        <w:tc>
          <w:tcPr>
            <w:tcW w:w="408" w:type="dxa"/>
            <w:vMerge/>
            <w:tcBorders>
              <w:top w:val="nil"/>
            </w:tcBorders>
          </w:tcPr>
          <w:p>
            <w:pPr>
              <w:rPr>
                <w:sz w:val="2"/>
                <w:szCs w:val="2"/>
              </w:rPr>
            </w:pPr>
          </w:p>
        </w:tc>
        <w:tc>
          <w:tcPr>
            <w:tcW w:w="3100" w:type="dxa"/>
          </w:tcPr>
          <w:p>
            <w:pPr>
              <w:pStyle w:val="TableParagraph"/>
              <w:rPr>
                <w:sz w:val="16"/>
              </w:rPr>
            </w:pPr>
            <w:r>
              <w:rPr>
                <w:sz w:val="16"/>
              </w:rPr>
              <w:t>standing-wave</w:t>
            </w:r>
            <w:r>
              <w:rPr>
                <w:spacing w:val="-8"/>
                <w:sz w:val="16"/>
              </w:rPr>
              <w:t> </w:t>
            </w:r>
            <w:r>
              <w:rPr>
                <w:spacing w:val="-2"/>
                <w:sz w:val="16"/>
              </w:rPr>
              <w:t>ratio</w:t>
            </w:r>
          </w:p>
        </w:tc>
        <w:tc>
          <w:tcPr>
            <w:tcW w:w="1358" w:type="dxa"/>
          </w:tcPr>
          <w:p>
            <w:pPr>
              <w:pStyle w:val="TableParagraph"/>
              <w:ind w:left="492" w:right="431"/>
              <w:jc w:val="center"/>
              <w:rPr>
                <w:sz w:val="16"/>
              </w:rPr>
            </w:pPr>
            <w:r>
              <w:rPr>
                <w:spacing w:val="-5"/>
                <w:sz w:val="16"/>
              </w:rPr>
              <w:t>SWR</w:t>
            </w:r>
          </w:p>
        </w:tc>
      </w:tr>
      <w:tr>
        <w:trPr>
          <w:trHeight w:val="194" w:hRule="atLeast"/>
        </w:trPr>
        <w:tc>
          <w:tcPr>
            <w:tcW w:w="3109" w:type="dxa"/>
          </w:tcPr>
          <w:p>
            <w:pPr>
              <w:pStyle w:val="TableParagraph"/>
              <w:spacing w:line="174" w:lineRule="exact"/>
              <w:rPr>
                <w:sz w:val="16"/>
              </w:rPr>
            </w:pPr>
            <w:r>
              <w:rPr>
                <w:spacing w:val="-2"/>
                <w:sz w:val="16"/>
              </w:rPr>
              <w:t>nanometer</w:t>
            </w:r>
          </w:p>
        </w:tc>
        <w:tc>
          <w:tcPr>
            <w:tcW w:w="1386" w:type="dxa"/>
          </w:tcPr>
          <w:p>
            <w:pPr>
              <w:pStyle w:val="TableParagraph"/>
              <w:spacing w:line="174" w:lineRule="exact"/>
              <w:ind w:left="625" w:right="456"/>
              <w:jc w:val="center"/>
              <w:rPr>
                <w:sz w:val="16"/>
              </w:rPr>
            </w:pPr>
            <w:r>
              <w:rPr>
                <w:spacing w:val="-5"/>
                <w:sz w:val="16"/>
              </w:rPr>
              <w:t>nm</w:t>
            </w:r>
          </w:p>
        </w:tc>
        <w:tc>
          <w:tcPr>
            <w:tcW w:w="408" w:type="dxa"/>
            <w:vMerge/>
            <w:tcBorders>
              <w:top w:val="nil"/>
            </w:tcBorders>
          </w:tcPr>
          <w:p>
            <w:pPr>
              <w:rPr>
                <w:sz w:val="2"/>
                <w:szCs w:val="2"/>
              </w:rPr>
            </w:pPr>
          </w:p>
        </w:tc>
        <w:tc>
          <w:tcPr>
            <w:tcW w:w="3100" w:type="dxa"/>
          </w:tcPr>
          <w:p>
            <w:pPr>
              <w:pStyle w:val="TableParagraph"/>
              <w:spacing w:line="174" w:lineRule="exact"/>
              <w:rPr>
                <w:sz w:val="16"/>
              </w:rPr>
            </w:pPr>
            <w:r>
              <w:rPr>
                <w:spacing w:val="-2"/>
                <w:sz w:val="16"/>
              </w:rPr>
              <w:t>steradian</w:t>
            </w:r>
          </w:p>
        </w:tc>
        <w:tc>
          <w:tcPr>
            <w:tcW w:w="1358" w:type="dxa"/>
          </w:tcPr>
          <w:p>
            <w:pPr>
              <w:pStyle w:val="TableParagraph"/>
              <w:spacing w:line="174" w:lineRule="exact"/>
              <w:ind w:left="492" w:right="436"/>
              <w:jc w:val="center"/>
              <w:rPr>
                <w:sz w:val="16"/>
              </w:rPr>
            </w:pPr>
            <w:r>
              <w:rPr>
                <w:spacing w:val="-5"/>
                <w:sz w:val="16"/>
              </w:rPr>
              <w:t>sr</w:t>
            </w:r>
          </w:p>
        </w:tc>
      </w:tr>
      <w:tr>
        <w:trPr>
          <w:trHeight w:val="195" w:hRule="atLeast"/>
        </w:trPr>
        <w:tc>
          <w:tcPr>
            <w:tcW w:w="3109" w:type="dxa"/>
          </w:tcPr>
          <w:p>
            <w:pPr>
              <w:pStyle w:val="TableParagraph"/>
              <w:rPr>
                <w:sz w:val="16"/>
              </w:rPr>
            </w:pPr>
            <w:r>
              <w:rPr>
                <w:spacing w:val="-2"/>
                <w:sz w:val="16"/>
              </w:rPr>
              <w:t>nanosecond</w:t>
            </w:r>
          </w:p>
        </w:tc>
        <w:tc>
          <w:tcPr>
            <w:tcW w:w="1386" w:type="dxa"/>
          </w:tcPr>
          <w:p>
            <w:pPr>
              <w:pStyle w:val="TableParagraph"/>
              <w:ind w:left="626" w:right="456"/>
              <w:jc w:val="center"/>
              <w:rPr>
                <w:sz w:val="16"/>
              </w:rPr>
            </w:pPr>
            <w:r>
              <w:rPr>
                <w:spacing w:val="-5"/>
                <w:sz w:val="16"/>
              </w:rPr>
              <w:t>ns</w:t>
            </w:r>
          </w:p>
        </w:tc>
        <w:tc>
          <w:tcPr>
            <w:tcW w:w="408" w:type="dxa"/>
            <w:vMerge/>
            <w:tcBorders>
              <w:top w:val="nil"/>
            </w:tcBorders>
          </w:tcPr>
          <w:p>
            <w:pPr>
              <w:rPr>
                <w:sz w:val="2"/>
                <w:szCs w:val="2"/>
              </w:rPr>
            </w:pPr>
          </w:p>
        </w:tc>
        <w:tc>
          <w:tcPr>
            <w:tcW w:w="3100" w:type="dxa"/>
          </w:tcPr>
          <w:p>
            <w:pPr>
              <w:pStyle w:val="TableParagraph"/>
              <w:rPr>
                <w:sz w:val="16"/>
              </w:rPr>
            </w:pPr>
            <w:r>
              <w:rPr>
                <w:sz w:val="16"/>
              </w:rPr>
              <w:t>superhigh</w:t>
            </w:r>
            <w:r>
              <w:rPr>
                <w:spacing w:val="-9"/>
                <w:sz w:val="16"/>
              </w:rPr>
              <w:t> </w:t>
            </w:r>
            <w:r>
              <w:rPr>
                <w:spacing w:val="-2"/>
                <w:sz w:val="16"/>
              </w:rPr>
              <w:t>frequency</w:t>
            </w:r>
          </w:p>
        </w:tc>
        <w:tc>
          <w:tcPr>
            <w:tcW w:w="1358" w:type="dxa"/>
          </w:tcPr>
          <w:p>
            <w:pPr>
              <w:pStyle w:val="TableParagraph"/>
              <w:ind w:left="492" w:right="434"/>
              <w:jc w:val="center"/>
              <w:rPr>
                <w:sz w:val="16"/>
              </w:rPr>
            </w:pPr>
            <w:r>
              <w:rPr>
                <w:spacing w:val="-5"/>
                <w:sz w:val="16"/>
              </w:rPr>
              <w:t>SHF</w:t>
            </w:r>
          </w:p>
        </w:tc>
      </w:tr>
      <w:tr>
        <w:trPr>
          <w:trHeight w:val="195" w:hRule="atLeast"/>
        </w:trPr>
        <w:tc>
          <w:tcPr>
            <w:tcW w:w="3109" w:type="dxa"/>
          </w:tcPr>
          <w:p>
            <w:pPr>
              <w:pStyle w:val="TableParagraph"/>
              <w:rPr>
                <w:sz w:val="16"/>
              </w:rPr>
            </w:pPr>
            <w:r>
              <w:rPr>
                <w:spacing w:val="-2"/>
                <w:sz w:val="16"/>
              </w:rPr>
              <w:t>nanowatt</w:t>
            </w:r>
          </w:p>
        </w:tc>
        <w:tc>
          <w:tcPr>
            <w:tcW w:w="1386" w:type="dxa"/>
          </w:tcPr>
          <w:p>
            <w:pPr>
              <w:pStyle w:val="TableParagraph"/>
              <w:ind w:left="625" w:right="456"/>
              <w:jc w:val="center"/>
              <w:rPr>
                <w:sz w:val="16"/>
              </w:rPr>
            </w:pPr>
            <w:r>
              <w:rPr>
                <w:spacing w:val="-5"/>
                <w:sz w:val="16"/>
              </w:rPr>
              <w:t>nW</w:t>
            </w:r>
          </w:p>
        </w:tc>
        <w:tc>
          <w:tcPr>
            <w:tcW w:w="408" w:type="dxa"/>
            <w:vMerge/>
            <w:tcBorders>
              <w:top w:val="nil"/>
            </w:tcBorders>
          </w:tcPr>
          <w:p>
            <w:pPr>
              <w:rPr>
                <w:sz w:val="2"/>
                <w:szCs w:val="2"/>
              </w:rPr>
            </w:pPr>
          </w:p>
        </w:tc>
        <w:tc>
          <w:tcPr>
            <w:tcW w:w="3100" w:type="dxa"/>
          </w:tcPr>
          <w:p>
            <w:pPr>
              <w:pStyle w:val="TableParagraph"/>
              <w:rPr>
                <w:sz w:val="16"/>
              </w:rPr>
            </w:pPr>
            <w:r>
              <w:rPr>
                <w:spacing w:val="-2"/>
                <w:sz w:val="16"/>
              </w:rPr>
              <w:t>television</w:t>
            </w:r>
          </w:p>
        </w:tc>
        <w:tc>
          <w:tcPr>
            <w:tcW w:w="1358" w:type="dxa"/>
          </w:tcPr>
          <w:p>
            <w:pPr>
              <w:pStyle w:val="TableParagraph"/>
              <w:ind w:left="492" w:right="431"/>
              <w:jc w:val="center"/>
              <w:rPr>
                <w:sz w:val="16"/>
              </w:rPr>
            </w:pPr>
            <w:r>
              <w:rPr>
                <w:spacing w:val="-5"/>
                <w:sz w:val="16"/>
              </w:rPr>
              <w:t>TV</w:t>
            </w:r>
          </w:p>
        </w:tc>
      </w:tr>
      <w:tr>
        <w:trPr>
          <w:trHeight w:val="377" w:hRule="atLeast"/>
        </w:trPr>
        <w:tc>
          <w:tcPr>
            <w:tcW w:w="3109" w:type="dxa"/>
            <w:tcBorders>
              <w:bottom w:val="single" w:sz="4" w:space="0" w:color="000000"/>
            </w:tcBorders>
          </w:tcPr>
          <w:p>
            <w:pPr>
              <w:pStyle w:val="TableParagraph"/>
              <w:spacing w:line="180" w:lineRule="exact"/>
              <w:rPr>
                <w:sz w:val="16"/>
              </w:rPr>
            </w:pPr>
            <w:r>
              <w:rPr>
                <w:sz w:val="16"/>
              </w:rPr>
              <w:t>nautical</w:t>
            </w:r>
            <w:r>
              <w:rPr>
                <w:spacing w:val="-9"/>
                <w:sz w:val="16"/>
              </w:rPr>
              <w:t> </w:t>
            </w:r>
            <w:r>
              <w:rPr>
                <w:spacing w:val="-4"/>
                <w:sz w:val="16"/>
              </w:rPr>
              <w:t>mile</w:t>
            </w:r>
          </w:p>
        </w:tc>
        <w:tc>
          <w:tcPr>
            <w:tcW w:w="1386" w:type="dxa"/>
            <w:tcBorders>
              <w:bottom w:val="single" w:sz="4" w:space="0" w:color="000000"/>
            </w:tcBorders>
          </w:tcPr>
          <w:p>
            <w:pPr>
              <w:pStyle w:val="TableParagraph"/>
              <w:spacing w:line="180" w:lineRule="exact"/>
              <w:ind w:left="624" w:right="456"/>
              <w:jc w:val="center"/>
              <w:rPr>
                <w:sz w:val="16"/>
              </w:rPr>
            </w:pPr>
            <w:r>
              <w:rPr>
                <w:spacing w:val="-5"/>
                <w:sz w:val="16"/>
              </w:rPr>
              <w:t>nmi</w:t>
            </w:r>
          </w:p>
        </w:tc>
        <w:tc>
          <w:tcPr>
            <w:tcW w:w="408" w:type="dxa"/>
            <w:vMerge/>
            <w:tcBorders>
              <w:top w:val="nil"/>
            </w:tcBorders>
          </w:tcPr>
          <w:p>
            <w:pPr>
              <w:rPr>
                <w:sz w:val="2"/>
                <w:szCs w:val="2"/>
              </w:rPr>
            </w:pPr>
          </w:p>
        </w:tc>
        <w:tc>
          <w:tcPr>
            <w:tcW w:w="3100" w:type="dxa"/>
            <w:tcBorders>
              <w:bottom w:val="single" w:sz="4" w:space="0" w:color="000000"/>
            </w:tcBorders>
          </w:tcPr>
          <w:p>
            <w:pPr>
              <w:pStyle w:val="TableParagraph"/>
              <w:spacing w:line="180" w:lineRule="exact"/>
              <w:rPr>
                <w:sz w:val="16"/>
              </w:rPr>
            </w:pPr>
            <w:r>
              <w:rPr>
                <w:sz w:val="16"/>
              </w:rPr>
              <w:t>television</w:t>
            </w:r>
            <w:r>
              <w:rPr>
                <w:spacing w:val="-9"/>
                <w:sz w:val="16"/>
              </w:rPr>
              <w:t> </w:t>
            </w:r>
            <w:r>
              <w:rPr>
                <w:spacing w:val="-2"/>
                <w:sz w:val="16"/>
              </w:rPr>
              <w:t>interference</w:t>
            </w:r>
          </w:p>
        </w:tc>
        <w:tc>
          <w:tcPr>
            <w:tcW w:w="1358" w:type="dxa"/>
            <w:tcBorders>
              <w:bottom w:val="single" w:sz="4" w:space="0" w:color="000000"/>
            </w:tcBorders>
          </w:tcPr>
          <w:p>
            <w:pPr>
              <w:pStyle w:val="TableParagraph"/>
              <w:spacing w:line="180" w:lineRule="exact"/>
              <w:ind w:left="492" w:right="435"/>
              <w:jc w:val="center"/>
              <w:rPr>
                <w:sz w:val="16"/>
              </w:rPr>
            </w:pPr>
            <w:r>
              <w:rPr>
                <w:spacing w:val="-5"/>
                <w:sz w:val="16"/>
              </w:rPr>
              <w:t>TVI</w:t>
            </w:r>
          </w:p>
        </w:tc>
      </w:tr>
      <w:tr>
        <w:trPr>
          <w:trHeight w:val="582" w:hRule="atLeast"/>
        </w:trPr>
        <w:tc>
          <w:tcPr>
            <w:tcW w:w="3109" w:type="dxa"/>
            <w:tcBorders>
              <w:top w:val="single" w:sz="4" w:space="0" w:color="000000"/>
            </w:tcBorders>
          </w:tcPr>
          <w:p>
            <w:pPr>
              <w:pStyle w:val="TableParagraph"/>
              <w:spacing w:line="194" w:lineRule="exact"/>
              <w:rPr>
                <w:sz w:val="16"/>
              </w:rPr>
            </w:pPr>
            <w:r>
              <w:rPr>
                <w:sz w:val="16"/>
              </w:rPr>
              <w:t>†The</w:t>
            </w:r>
            <w:r>
              <w:rPr>
                <w:spacing w:val="-5"/>
                <w:sz w:val="16"/>
              </w:rPr>
              <w:t> </w:t>
            </w:r>
            <w:r>
              <w:rPr>
                <w:sz w:val="16"/>
              </w:rPr>
              <w:t>name</w:t>
            </w:r>
            <w:r>
              <w:rPr>
                <w:spacing w:val="-3"/>
                <w:sz w:val="16"/>
              </w:rPr>
              <w:t> </w:t>
            </w:r>
            <w:r>
              <w:rPr>
                <w:i/>
                <w:sz w:val="16"/>
              </w:rPr>
              <w:t>micrometer</w:t>
            </w:r>
            <w:r>
              <w:rPr>
                <w:i/>
                <w:spacing w:val="-4"/>
                <w:sz w:val="16"/>
              </w:rPr>
              <w:t> </w:t>
            </w:r>
            <w:r>
              <w:rPr>
                <w:sz w:val="16"/>
              </w:rPr>
              <w:t>(µm)</w:t>
            </w:r>
            <w:r>
              <w:rPr>
                <w:spacing w:val="-3"/>
                <w:sz w:val="16"/>
              </w:rPr>
              <w:t> </w:t>
            </w:r>
            <w:r>
              <w:rPr>
                <w:sz w:val="16"/>
              </w:rPr>
              <w:t>is</w:t>
            </w:r>
            <w:r>
              <w:rPr>
                <w:spacing w:val="-3"/>
                <w:sz w:val="16"/>
              </w:rPr>
              <w:t> </w:t>
            </w:r>
            <w:r>
              <w:rPr>
                <w:spacing w:val="-2"/>
                <w:sz w:val="16"/>
              </w:rPr>
              <w:t>preferred.</w:t>
            </w:r>
          </w:p>
          <w:p>
            <w:pPr>
              <w:pStyle w:val="TableParagraph"/>
              <w:spacing w:line="240" w:lineRule="auto" w:before="2"/>
              <w:rPr>
                <w:sz w:val="16"/>
              </w:rPr>
            </w:pPr>
            <w:r>
              <w:rPr>
                <w:sz w:val="16"/>
              </w:rPr>
              <w:t>‡The</w:t>
            </w:r>
            <w:r>
              <w:rPr>
                <w:spacing w:val="-6"/>
                <w:sz w:val="16"/>
              </w:rPr>
              <w:t> </w:t>
            </w:r>
            <w:r>
              <w:rPr>
                <w:sz w:val="16"/>
              </w:rPr>
              <w:t>name</w:t>
            </w:r>
            <w:r>
              <w:rPr>
                <w:spacing w:val="-4"/>
                <w:sz w:val="16"/>
              </w:rPr>
              <w:t> </w:t>
            </w:r>
            <w:r>
              <w:rPr>
                <w:i/>
                <w:sz w:val="16"/>
              </w:rPr>
              <w:t>nanometer</w:t>
            </w:r>
            <w:r>
              <w:rPr>
                <w:i/>
                <w:spacing w:val="-3"/>
                <w:sz w:val="16"/>
              </w:rPr>
              <w:t> </w:t>
            </w:r>
            <w:r>
              <w:rPr>
                <w:sz w:val="16"/>
              </w:rPr>
              <w:t>is</w:t>
            </w:r>
            <w:r>
              <w:rPr>
                <w:spacing w:val="-4"/>
                <w:sz w:val="16"/>
              </w:rPr>
              <w:t> </w:t>
            </w:r>
            <w:r>
              <w:rPr>
                <w:spacing w:val="-2"/>
                <w:sz w:val="16"/>
              </w:rPr>
              <w:t>preferred.</w:t>
            </w:r>
          </w:p>
        </w:tc>
        <w:tc>
          <w:tcPr>
            <w:tcW w:w="1386" w:type="dxa"/>
            <w:tcBorders>
              <w:top w:val="single" w:sz="4" w:space="0" w:color="000000"/>
            </w:tcBorders>
          </w:tcPr>
          <w:p>
            <w:pPr>
              <w:pStyle w:val="TableParagraph"/>
              <w:spacing w:line="240" w:lineRule="auto"/>
              <w:ind w:left="0"/>
              <w:rPr>
                <w:rFonts w:ascii="Times New Roman"/>
                <w:sz w:val="16"/>
              </w:rPr>
            </w:pPr>
          </w:p>
        </w:tc>
        <w:tc>
          <w:tcPr>
            <w:tcW w:w="408" w:type="dxa"/>
          </w:tcPr>
          <w:p>
            <w:pPr>
              <w:pStyle w:val="TableParagraph"/>
              <w:spacing w:line="240" w:lineRule="auto"/>
              <w:ind w:left="0"/>
              <w:rPr>
                <w:rFonts w:ascii="Times New Roman"/>
                <w:sz w:val="16"/>
              </w:rPr>
            </w:pPr>
          </w:p>
        </w:tc>
        <w:tc>
          <w:tcPr>
            <w:tcW w:w="3100" w:type="dxa"/>
            <w:tcBorders>
              <w:top w:val="single" w:sz="4" w:space="0" w:color="000000"/>
            </w:tcBorders>
          </w:tcPr>
          <w:p>
            <w:pPr>
              <w:pStyle w:val="TableParagraph"/>
              <w:spacing w:line="240" w:lineRule="auto"/>
              <w:rPr>
                <w:sz w:val="16"/>
              </w:rPr>
            </w:pPr>
            <w:r>
              <w:rPr>
                <w:sz w:val="16"/>
              </w:rPr>
              <w:t>§Although</w:t>
            </w:r>
            <w:r>
              <w:rPr>
                <w:spacing w:val="-6"/>
                <w:sz w:val="16"/>
              </w:rPr>
              <w:t> </w:t>
            </w:r>
            <w:r>
              <w:rPr>
                <w:sz w:val="16"/>
              </w:rPr>
              <w:t>the</w:t>
            </w:r>
            <w:r>
              <w:rPr>
                <w:spacing w:val="-6"/>
                <w:sz w:val="16"/>
              </w:rPr>
              <w:t> </w:t>
            </w:r>
            <w:r>
              <w:rPr>
                <w:sz w:val="16"/>
              </w:rPr>
              <w:t>use</w:t>
            </w:r>
            <w:r>
              <w:rPr>
                <w:spacing w:val="-6"/>
                <w:sz w:val="16"/>
              </w:rPr>
              <w:t> </w:t>
            </w:r>
            <w:r>
              <w:rPr>
                <w:sz w:val="16"/>
              </w:rPr>
              <w:t>of</w:t>
            </w:r>
            <w:r>
              <w:rPr>
                <w:spacing w:val="-6"/>
                <w:sz w:val="16"/>
              </w:rPr>
              <w:t> </w:t>
            </w:r>
            <w:r>
              <w:rPr>
                <w:sz w:val="16"/>
              </w:rPr>
              <w:t>the</w:t>
            </w:r>
            <w:r>
              <w:rPr>
                <w:spacing w:val="-6"/>
                <w:sz w:val="16"/>
              </w:rPr>
              <w:t> </w:t>
            </w:r>
            <w:r>
              <w:rPr>
                <w:sz w:val="16"/>
              </w:rPr>
              <w:t>abbreviation</w:t>
            </w:r>
            <w:r>
              <w:rPr>
                <w:spacing w:val="-6"/>
                <w:sz w:val="16"/>
              </w:rPr>
              <w:t> </w:t>
            </w:r>
            <w:r>
              <w:rPr>
                <w:sz w:val="16"/>
              </w:rPr>
              <w:t>psi</w:t>
            </w:r>
            <w:r>
              <w:rPr>
                <w:spacing w:val="-6"/>
                <w:sz w:val="16"/>
              </w:rPr>
              <w:t> </w:t>
            </w:r>
            <w:r>
              <w:rPr>
                <w:sz w:val="16"/>
              </w:rPr>
              <w:t>is</w:t>
            </w:r>
            <w:r>
              <w:rPr>
                <w:spacing w:val="40"/>
                <w:sz w:val="16"/>
              </w:rPr>
              <w:t> </w:t>
            </w:r>
            <w:r>
              <w:rPr>
                <w:sz w:val="16"/>
              </w:rPr>
              <w:t>common, it is not recommended. See</w:t>
            </w:r>
          </w:p>
          <w:p>
            <w:pPr>
              <w:pStyle w:val="TableParagraph"/>
              <w:spacing w:line="173" w:lineRule="exact"/>
              <w:rPr>
                <w:sz w:val="16"/>
              </w:rPr>
            </w:pPr>
            <w:r>
              <w:rPr>
                <w:sz w:val="16"/>
              </w:rPr>
              <w:t>pound-force</w:t>
            </w:r>
            <w:r>
              <w:rPr>
                <w:spacing w:val="-6"/>
                <w:sz w:val="16"/>
              </w:rPr>
              <w:t> </w:t>
            </w:r>
            <w:r>
              <w:rPr>
                <w:sz w:val="16"/>
              </w:rPr>
              <w:t>per</w:t>
            </w:r>
            <w:r>
              <w:rPr>
                <w:spacing w:val="-7"/>
                <w:sz w:val="16"/>
              </w:rPr>
              <w:t> </w:t>
            </w:r>
            <w:r>
              <w:rPr>
                <w:sz w:val="16"/>
              </w:rPr>
              <w:t>square</w:t>
            </w:r>
            <w:r>
              <w:rPr>
                <w:spacing w:val="-5"/>
                <w:sz w:val="16"/>
              </w:rPr>
              <w:t> </w:t>
            </w:r>
            <w:r>
              <w:rPr>
                <w:spacing w:val="-4"/>
                <w:sz w:val="16"/>
              </w:rPr>
              <w:t>inch.</w:t>
            </w:r>
          </w:p>
        </w:tc>
        <w:tc>
          <w:tcPr>
            <w:tcW w:w="1358" w:type="dxa"/>
            <w:tcBorders>
              <w:top w:val="single" w:sz="4" w:space="0" w:color="000000"/>
            </w:tcBorders>
          </w:tcPr>
          <w:p>
            <w:pPr>
              <w:pStyle w:val="TableParagraph"/>
              <w:spacing w:line="240" w:lineRule="auto"/>
              <w:ind w:left="0"/>
              <w:rPr>
                <w:rFonts w:ascii="Times New Roman"/>
                <w:sz w:val="16"/>
              </w:rPr>
            </w:pPr>
          </w:p>
        </w:tc>
      </w:tr>
    </w:tbl>
    <w:p>
      <w:pPr>
        <w:spacing w:after="0" w:line="240" w:lineRule="auto"/>
        <w:rPr>
          <w:rFonts w:ascii="Times New Roman"/>
          <w:sz w:val="16"/>
        </w:rPr>
        <w:sectPr>
          <w:pgSz w:w="12240" w:h="15840"/>
          <w:pgMar w:header="0" w:footer="1012" w:top="1820" w:bottom="1758" w:left="1320" w:right="1320"/>
        </w:sect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808"/>
        <w:gridCol w:w="410"/>
        <w:gridCol w:w="2799"/>
        <w:gridCol w:w="1661"/>
      </w:tblGrid>
      <w:tr>
        <w:trPr>
          <w:trHeight w:val="410" w:hRule="atLeast"/>
        </w:trPr>
        <w:tc>
          <w:tcPr>
            <w:tcW w:w="2682" w:type="dxa"/>
            <w:tcBorders>
              <w:top w:val="single" w:sz="4" w:space="0" w:color="000000"/>
            </w:tcBorders>
          </w:tcPr>
          <w:p>
            <w:pPr>
              <w:pStyle w:val="TableParagraph"/>
              <w:spacing w:line="240" w:lineRule="auto" w:before="1"/>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808" w:type="dxa"/>
            <w:tcBorders>
              <w:top w:val="single" w:sz="4" w:space="0" w:color="000000"/>
            </w:tcBorders>
          </w:tcPr>
          <w:p>
            <w:pPr>
              <w:pStyle w:val="TableParagraph"/>
              <w:spacing w:line="194" w:lineRule="exact"/>
              <w:ind w:left="817"/>
              <w:rPr>
                <w:b/>
                <w:sz w:val="16"/>
              </w:rPr>
            </w:pPr>
            <w:r>
              <w:rPr>
                <w:b/>
                <w:sz w:val="16"/>
              </w:rPr>
              <w:t>Symbol</w:t>
            </w:r>
            <w:r>
              <w:rPr>
                <w:b/>
                <w:spacing w:val="-5"/>
                <w:sz w:val="16"/>
              </w:rPr>
              <w:t> or</w:t>
            </w:r>
          </w:p>
          <w:p>
            <w:pPr>
              <w:pStyle w:val="TableParagraph"/>
              <w:tabs>
                <w:tab w:pos="1808" w:val="left" w:leader="none"/>
              </w:tabs>
              <w:spacing w:line="194" w:lineRule="exact" w:before="1"/>
              <w:ind w:left="-2682" w:right="-15"/>
              <w:rPr>
                <w:b/>
                <w:sz w:val="16"/>
              </w:rPr>
            </w:pPr>
            <w:r>
              <w:rPr>
                <w:b/>
                <w:spacing w:val="76"/>
                <w:w w:val="150"/>
                <w:sz w:val="16"/>
                <w:u w:val="single"/>
              </w:rPr>
              <w:t>                          </w:t>
            </w:r>
            <w:r>
              <w:rPr>
                <w:b/>
                <w:spacing w:val="-2"/>
                <w:sz w:val="16"/>
                <w:u w:val="single"/>
              </w:rPr>
              <w:t>Abbreviation</w:t>
            </w:r>
            <w:r>
              <w:rPr>
                <w:b/>
                <w:sz w:val="16"/>
                <w:u w:val="single"/>
              </w:rPr>
              <w:tab/>
            </w:r>
          </w:p>
        </w:tc>
        <w:tc>
          <w:tcPr>
            <w:tcW w:w="410" w:type="dxa"/>
          </w:tcPr>
          <w:p>
            <w:pPr>
              <w:pStyle w:val="TableParagraph"/>
              <w:spacing w:line="240" w:lineRule="auto"/>
              <w:ind w:left="0"/>
              <w:rPr>
                <w:rFonts w:ascii="Times New Roman"/>
                <w:sz w:val="16"/>
              </w:rPr>
            </w:pPr>
          </w:p>
        </w:tc>
        <w:tc>
          <w:tcPr>
            <w:tcW w:w="2799" w:type="dxa"/>
            <w:tcBorders>
              <w:top w:val="single" w:sz="4" w:space="0" w:color="000000"/>
            </w:tcBorders>
          </w:tcPr>
          <w:p>
            <w:pPr>
              <w:pStyle w:val="TableParagraph"/>
              <w:spacing w:line="240" w:lineRule="auto" w:before="1"/>
              <w:ind w:left="109"/>
              <w:rPr>
                <w:b/>
                <w:sz w:val="20"/>
              </w:rPr>
            </w:pPr>
            <w:r>
              <w:rPr>
                <w:b/>
                <w:sz w:val="20"/>
              </w:rPr>
              <w:t>Unit</w:t>
            </w:r>
            <w:r>
              <w:rPr>
                <w:b/>
                <w:spacing w:val="-3"/>
                <w:sz w:val="20"/>
              </w:rPr>
              <w:t> </w:t>
            </w:r>
            <w:r>
              <w:rPr>
                <w:b/>
                <w:sz w:val="20"/>
              </w:rPr>
              <w:t>or</w:t>
            </w:r>
            <w:r>
              <w:rPr>
                <w:b/>
                <w:spacing w:val="-3"/>
                <w:sz w:val="20"/>
              </w:rPr>
              <w:t> </w:t>
            </w:r>
            <w:r>
              <w:rPr>
                <w:b/>
                <w:spacing w:val="-4"/>
                <w:sz w:val="20"/>
              </w:rPr>
              <w:t>Term</w:t>
            </w:r>
          </w:p>
        </w:tc>
        <w:tc>
          <w:tcPr>
            <w:tcW w:w="1661" w:type="dxa"/>
            <w:tcBorders>
              <w:top w:val="single" w:sz="4" w:space="0" w:color="000000"/>
            </w:tcBorders>
          </w:tcPr>
          <w:p>
            <w:pPr>
              <w:pStyle w:val="TableParagraph"/>
              <w:spacing w:line="194" w:lineRule="exact"/>
              <w:ind w:left="678"/>
              <w:rPr>
                <w:b/>
                <w:sz w:val="16"/>
              </w:rPr>
            </w:pPr>
            <w:r>
              <w:rPr>
                <w:b/>
                <w:sz w:val="16"/>
              </w:rPr>
              <w:t>Symbol</w:t>
            </w:r>
            <w:r>
              <w:rPr>
                <w:b/>
                <w:spacing w:val="-5"/>
                <w:sz w:val="16"/>
              </w:rPr>
              <w:t> or</w:t>
            </w:r>
          </w:p>
          <w:p>
            <w:pPr>
              <w:pStyle w:val="TableParagraph"/>
              <w:tabs>
                <w:tab w:pos="1662" w:val="left" w:leader="none"/>
              </w:tabs>
              <w:spacing w:line="194" w:lineRule="exact" w:before="1"/>
              <w:ind w:left="-2798" w:right="-15"/>
              <w:rPr>
                <w:b/>
                <w:sz w:val="16"/>
              </w:rPr>
            </w:pPr>
            <w:r>
              <w:rPr>
                <w:b/>
                <w:spacing w:val="75"/>
                <w:w w:val="150"/>
                <w:sz w:val="16"/>
                <w:u w:val="single"/>
              </w:rPr>
              <w:t>                          </w:t>
            </w:r>
            <w:r>
              <w:rPr>
                <w:b/>
                <w:spacing w:val="-2"/>
                <w:sz w:val="16"/>
                <w:u w:val="single"/>
              </w:rPr>
              <w:t>Abbreviation</w:t>
            </w:r>
            <w:r>
              <w:rPr>
                <w:b/>
                <w:sz w:val="16"/>
                <w:u w:val="single"/>
              </w:rPr>
              <w:tab/>
            </w:r>
          </w:p>
        </w:tc>
      </w:tr>
      <w:tr>
        <w:trPr>
          <w:trHeight w:val="2921" w:hRule="atLeast"/>
        </w:trPr>
        <w:tc>
          <w:tcPr>
            <w:tcW w:w="2682" w:type="dxa"/>
          </w:tcPr>
          <w:p>
            <w:pPr>
              <w:pStyle w:val="TableParagraph"/>
              <w:spacing w:line="185" w:lineRule="exact"/>
              <w:rPr>
                <w:sz w:val="16"/>
              </w:rPr>
            </w:pPr>
            <w:r>
              <w:rPr>
                <w:spacing w:val="-2"/>
                <w:sz w:val="16"/>
              </w:rPr>
              <w:t>tesla</w:t>
            </w:r>
          </w:p>
          <w:p>
            <w:pPr>
              <w:pStyle w:val="TableParagraph"/>
              <w:spacing w:line="240" w:lineRule="auto"/>
              <w:ind w:right="796"/>
              <w:rPr>
                <w:sz w:val="16"/>
              </w:rPr>
            </w:pPr>
            <w:r>
              <w:rPr>
                <w:sz w:val="16"/>
              </w:rPr>
              <w:t>thin-film</w:t>
            </w:r>
            <w:r>
              <w:rPr>
                <w:spacing w:val="-3"/>
                <w:sz w:val="16"/>
              </w:rPr>
              <w:t> </w:t>
            </w:r>
            <w:r>
              <w:rPr>
                <w:sz w:val="16"/>
              </w:rPr>
              <w:t>transistor</w:t>
            </w:r>
            <w:r>
              <w:rPr>
                <w:spacing w:val="40"/>
                <w:sz w:val="16"/>
              </w:rPr>
              <w:t> </w:t>
            </w:r>
            <w:r>
              <w:rPr>
                <w:sz w:val="16"/>
              </w:rPr>
              <w:t>transverse</w:t>
            </w:r>
            <w:r>
              <w:rPr>
                <w:spacing w:val="-5"/>
                <w:sz w:val="16"/>
              </w:rPr>
              <w:t> </w:t>
            </w:r>
            <w:r>
              <w:rPr>
                <w:sz w:val="16"/>
              </w:rPr>
              <w:t>electric</w:t>
            </w:r>
            <w:r>
              <w:rPr>
                <w:spacing w:val="40"/>
                <w:sz w:val="16"/>
              </w:rPr>
              <w:t> </w:t>
            </w:r>
            <w:r>
              <w:rPr>
                <w:spacing w:val="-2"/>
                <w:sz w:val="16"/>
              </w:rPr>
              <w:t>transverse</w:t>
            </w:r>
            <w:r>
              <w:rPr>
                <w:spacing w:val="-5"/>
                <w:sz w:val="16"/>
              </w:rPr>
              <w:t> </w:t>
            </w:r>
            <w:r>
              <w:rPr>
                <w:spacing w:val="-2"/>
                <w:sz w:val="16"/>
              </w:rPr>
              <w:t>electromagnetic</w:t>
            </w:r>
            <w:r>
              <w:rPr>
                <w:spacing w:val="40"/>
                <w:sz w:val="16"/>
              </w:rPr>
              <w:t> </w:t>
            </w:r>
            <w:r>
              <w:rPr>
                <w:sz w:val="16"/>
              </w:rPr>
              <w:t>transverse</w:t>
            </w:r>
            <w:r>
              <w:rPr>
                <w:spacing w:val="-9"/>
                <w:sz w:val="16"/>
              </w:rPr>
              <w:t> </w:t>
            </w:r>
            <w:r>
              <w:rPr>
                <w:sz w:val="16"/>
              </w:rPr>
              <w:t>magnetic</w:t>
            </w:r>
            <w:r>
              <w:rPr>
                <w:spacing w:val="40"/>
                <w:sz w:val="16"/>
              </w:rPr>
              <w:t> </w:t>
            </w:r>
            <w:r>
              <w:rPr>
                <w:sz w:val="16"/>
              </w:rPr>
              <w:t>traveling-wave</w:t>
            </w:r>
            <w:r>
              <w:rPr>
                <w:spacing w:val="-7"/>
                <w:sz w:val="16"/>
              </w:rPr>
              <w:t> </w:t>
            </w:r>
            <w:r>
              <w:rPr>
                <w:sz w:val="16"/>
              </w:rPr>
              <w:t>tube</w:t>
            </w:r>
            <w:r>
              <w:rPr>
                <w:spacing w:val="40"/>
                <w:sz w:val="16"/>
              </w:rPr>
              <w:t> </w:t>
            </w:r>
            <w:r>
              <w:rPr>
                <w:sz w:val="16"/>
              </w:rPr>
              <w:t>ultrahigh</w:t>
            </w:r>
            <w:r>
              <w:rPr>
                <w:spacing w:val="-7"/>
                <w:sz w:val="16"/>
              </w:rPr>
              <w:t> </w:t>
            </w:r>
            <w:r>
              <w:rPr>
                <w:sz w:val="16"/>
              </w:rPr>
              <w:t>frequency</w:t>
            </w:r>
            <w:r>
              <w:rPr>
                <w:spacing w:val="40"/>
                <w:sz w:val="16"/>
              </w:rPr>
              <w:t> </w:t>
            </w:r>
            <w:r>
              <w:rPr>
                <w:spacing w:val="-2"/>
                <w:sz w:val="16"/>
              </w:rPr>
              <w:t>ultraviolet</w:t>
            </w:r>
          </w:p>
          <w:p>
            <w:pPr>
              <w:pStyle w:val="TableParagraph"/>
              <w:spacing w:line="240" w:lineRule="auto"/>
              <w:ind w:right="1021"/>
              <w:rPr>
                <w:sz w:val="16"/>
              </w:rPr>
            </w:pPr>
            <w:r>
              <w:rPr>
                <w:sz w:val="16"/>
              </w:rPr>
              <w:t>vacuum-tube</w:t>
            </w:r>
            <w:r>
              <w:rPr>
                <w:spacing w:val="-10"/>
                <w:sz w:val="16"/>
              </w:rPr>
              <w:t> </w:t>
            </w:r>
            <w:r>
              <w:rPr>
                <w:sz w:val="16"/>
              </w:rPr>
              <w:t>voltmeter</w:t>
            </w:r>
            <w:r>
              <w:rPr>
                <w:spacing w:val="40"/>
                <w:sz w:val="16"/>
              </w:rPr>
              <w:t> </w:t>
            </w:r>
            <w:r>
              <w:rPr>
                <w:spacing w:val="-4"/>
                <w:sz w:val="16"/>
              </w:rPr>
              <w:t>var</w:t>
            </w:r>
          </w:p>
          <w:p>
            <w:pPr>
              <w:pStyle w:val="TableParagraph"/>
              <w:spacing w:line="240" w:lineRule="auto" w:before="1"/>
              <w:ind w:right="718"/>
              <w:rPr>
                <w:sz w:val="16"/>
              </w:rPr>
            </w:pPr>
            <w:r>
              <w:rPr>
                <w:sz w:val="16"/>
              </w:rPr>
              <w:t>variable-frequency</w:t>
            </w:r>
            <w:r>
              <w:rPr>
                <w:spacing w:val="-10"/>
                <w:sz w:val="16"/>
              </w:rPr>
              <w:t> </w:t>
            </w:r>
            <w:r>
              <w:rPr>
                <w:sz w:val="16"/>
              </w:rPr>
              <w:t>oscillator</w:t>
            </w:r>
            <w:r>
              <w:rPr>
                <w:spacing w:val="40"/>
                <w:sz w:val="16"/>
              </w:rPr>
              <w:t> </w:t>
            </w:r>
            <w:r>
              <w:rPr>
                <w:sz w:val="16"/>
              </w:rPr>
              <w:t>very-high</w:t>
            </w:r>
            <w:r>
              <w:rPr>
                <w:spacing w:val="-7"/>
                <w:sz w:val="16"/>
              </w:rPr>
              <w:t> </w:t>
            </w:r>
            <w:r>
              <w:rPr>
                <w:sz w:val="16"/>
              </w:rPr>
              <w:t>frequency</w:t>
            </w:r>
          </w:p>
          <w:p>
            <w:pPr>
              <w:pStyle w:val="TableParagraph"/>
              <w:spacing w:line="240" w:lineRule="auto"/>
              <w:rPr>
                <w:sz w:val="16"/>
              </w:rPr>
            </w:pPr>
            <w:r>
              <w:rPr>
                <w:sz w:val="16"/>
              </w:rPr>
              <w:t>very-low</w:t>
            </w:r>
            <w:r>
              <w:rPr>
                <w:spacing w:val="-5"/>
                <w:sz w:val="16"/>
              </w:rPr>
              <w:t> </w:t>
            </w:r>
            <w:r>
              <w:rPr>
                <w:spacing w:val="-2"/>
                <w:sz w:val="16"/>
              </w:rPr>
              <w:t>frequency</w:t>
            </w:r>
          </w:p>
        </w:tc>
        <w:tc>
          <w:tcPr>
            <w:tcW w:w="1808" w:type="dxa"/>
          </w:tcPr>
          <w:p>
            <w:pPr>
              <w:pStyle w:val="TableParagraph"/>
              <w:spacing w:line="185" w:lineRule="exact"/>
              <w:ind w:left="596"/>
              <w:jc w:val="center"/>
              <w:rPr>
                <w:sz w:val="16"/>
              </w:rPr>
            </w:pPr>
            <w:r>
              <w:rPr>
                <w:w w:val="100"/>
                <w:sz w:val="16"/>
              </w:rPr>
              <w:t>T</w:t>
            </w:r>
          </w:p>
          <w:p>
            <w:pPr>
              <w:pStyle w:val="TableParagraph"/>
              <w:spacing w:line="240" w:lineRule="auto"/>
              <w:ind w:left="1002" w:right="404"/>
              <w:jc w:val="center"/>
              <w:rPr>
                <w:sz w:val="16"/>
              </w:rPr>
            </w:pPr>
            <w:r>
              <w:rPr>
                <w:spacing w:val="-4"/>
                <w:sz w:val="16"/>
              </w:rPr>
              <w:t>TFT</w:t>
            </w:r>
            <w:r>
              <w:rPr>
                <w:spacing w:val="80"/>
                <w:sz w:val="16"/>
              </w:rPr>
              <w:t> </w:t>
            </w:r>
            <w:r>
              <w:rPr>
                <w:spacing w:val="-6"/>
                <w:sz w:val="16"/>
              </w:rPr>
              <w:t>TE</w:t>
            </w:r>
            <w:r>
              <w:rPr>
                <w:spacing w:val="40"/>
                <w:sz w:val="16"/>
              </w:rPr>
              <w:t> </w:t>
            </w:r>
            <w:r>
              <w:rPr>
                <w:spacing w:val="-4"/>
                <w:sz w:val="16"/>
              </w:rPr>
              <w:t>TEM</w:t>
            </w:r>
            <w:r>
              <w:rPr>
                <w:spacing w:val="40"/>
                <w:sz w:val="16"/>
              </w:rPr>
              <w:t> </w:t>
            </w:r>
            <w:r>
              <w:rPr>
                <w:spacing w:val="-6"/>
                <w:sz w:val="16"/>
              </w:rPr>
              <w:t>TM</w:t>
            </w:r>
            <w:r>
              <w:rPr>
                <w:spacing w:val="40"/>
                <w:sz w:val="16"/>
              </w:rPr>
              <w:t> </w:t>
            </w:r>
            <w:r>
              <w:rPr>
                <w:spacing w:val="-4"/>
                <w:sz w:val="16"/>
              </w:rPr>
              <w:t>TWT</w:t>
            </w:r>
            <w:r>
              <w:rPr>
                <w:spacing w:val="40"/>
                <w:sz w:val="16"/>
              </w:rPr>
              <w:t> </w:t>
            </w:r>
            <w:r>
              <w:rPr>
                <w:spacing w:val="-4"/>
                <w:sz w:val="16"/>
              </w:rPr>
              <w:t>UHF</w:t>
            </w:r>
            <w:r>
              <w:rPr>
                <w:spacing w:val="40"/>
                <w:sz w:val="16"/>
              </w:rPr>
              <w:t> </w:t>
            </w:r>
            <w:r>
              <w:rPr>
                <w:spacing w:val="-6"/>
                <w:sz w:val="16"/>
              </w:rPr>
              <w:t>UV</w:t>
            </w:r>
            <w:r>
              <w:rPr>
                <w:spacing w:val="40"/>
                <w:sz w:val="16"/>
              </w:rPr>
              <w:t> </w:t>
            </w:r>
            <w:r>
              <w:rPr>
                <w:spacing w:val="-4"/>
                <w:sz w:val="16"/>
              </w:rPr>
              <w:t>VTVM</w:t>
            </w:r>
          </w:p>
          <w:p>
            <w:pPr>
              <w:pStyle w:val="TableParagraph"/>
              <w:spacing w:line="240" w:lineRule="auto" w:before="2"/>
              <w:ind w:left="1064" w:right="469" w:firstLine="33"/>
              <w:jc w:val="both"/>
              <w:rPr>
                <w:sz w:val="16"/>
              </w:rPr>
            </w:pPr>
            <w:r>
              <w:rPr>
                <w:spacing w:val="-4"/>
                <w:sz w:val="16"/>
              </w:rPr>
              <w:t>var</w:t>
            </w:r>
            <w:r>
              <w:rPr>
                <w:spacing w:val="40"/>
                <w:sz w:val="16"/>
              </w:rPr>
              <w:t> </w:t>
            </w:r>
            <w:r>
              <w:rPr>
                <w:spacing w:val="-4"/>
                <w:sz w:val="16"/>
              </w:rPr>
              <w:t>VFO</w:t>
            </w:r>
            <w:r>
              <w:rPr>
                <w:spacing w:val="40"/>
                <w:sz w:val="16"/>
              </w:rPr>
              <w:t> </w:t>
            </w:r>
            <w:r>
              <w:rPr>
                <w:spacing w:val="-4"/>
                <w:sz w:val="16"/>
              </w:rPr>
              <w:t>VHF</w:t>
            </w:r>
            <w:r>
              <w:rPr>
                <w:spacing w:val="40"/>
                <w:sz w:val="16"/>
              </w:rPr>
              <w:t> </w:t>
            </w:r>
            <w:r>
              <w:rPr>
                <w:spacing w:val="-4"/>
                <w:sz w:val="16"/>
              </w:rPr>
              <w:t>VLF</w:t>
            </w:r>
          </w:p>
        </w:tc>
        <w:tc>
          <w:tcPr>
            <w:tcW w:w="410" w:type="dxa"/>
          </w:tcPr>
          <w:p>
            <w:pPr>
              <w:pStyle w:val="TableParagraph"/>
              <w:spacing w:line="240" w:lineRule="auto"/>
              <w:ind w:left="0"/>
              <w:rPr>
                <w:rFonts w:ascii="Times New Roman"/>
                <w:sz w:val="16"/>
              </w:rPr>
            </w:pPr>
          </w:p>
        </w:tc>
        <w:tc>
          <w:tcPr>
            <w:tcW w:w="2799" w:type="dxa"/>
            <w:tcBorders>
              <w:bottom w:val="single" w:sz="4" w:space="0" w:color="000000"/>
            </w:tcBorders>
          </w:tcPr>
          <w:p>
            <w:pPr>
              <w:pStyle w:val="TableParagraph"/>
              <w:spacing w:line="185" w:lineRule="exact"/>
              <w:ind w:left="109"/>
              <w:rPr>
                <w:sz w:val="16"/>
              </w:rPr>
            </w:pPr>
            <w:r>
              <w:rPr>
                <w:sz w:val="16"/>
              </w:rPr>
              <w:t>vestigial</w:t>
            </w:r>
            <w:r>
              <w:rPr>
                <w:spacing w:val="-8"/>
                <w:sz w:val="16"/>
              </w:rPr>
              <w:t> </w:t>
            </w:r>
            <w:r>
              <w:rPr>
                <w:spacing w:val="-2"/>
                <w:sz w:val="16"/>
              </w:rPr>
              <w:t>sideband</w:t>
            </w:r>
          </w:p>
          <w:p>
            <w:pPr>
              <w:pStyle w:val="TableParagraph"/>
              <w:spacing w:line="195" w:lineRule="exact"/>
              <w:ind w:left="109"/>
              <w:rPr>
                <w:sz w:val="16"/>
              </w:rPr>
            </w:pPr>
            <w:r>
              <w:rPr>
                <w:spacing w:val="-4"/>
                <w:sz w:val="16"/>
              </w:rPr>
              <w:t>volt</w:t>
            </w:r>
          </w:p>
          <w:p>
            <w:pPr>
              <w:pStyle w:val="TableParagraph"/>
              <w:spacing w:line="240" w:lineRule="auto" w:before="1"/>
              <w:ind w:left="109" w:right="878"/>
              <w:jc w:val="both"/>
              <w:rPr>
                <w:sz w:val="16"/>
              </w:rPr>
            </w:pPr>
            <w:r>
              <w:rPr>
                <w:sz w:val="16"/>
              </w:rPr>
              <w:t>voltage</w:t>
            </w:r>
            <w:r>
              <w:rPr>
                <w:spacing w:val="-10"/>
                <w:sz w:val="16"/>
              </w:rPr>
              <w:t> </w:t>
            </w:r>
            <w:r>
              <w:rPr>
                <w:sz w:val="16"/>
              </w:rPr>
              <w:t>controlled</w:t>
            </w:r>
            <w:r>
              <w:rPr>
                <w:spacing w:val="-9"/>
                <w:sz w:val="16"/>
              </w:rPr>
              <w:t> </w:t>
            </w:r>
            <w:r>
              <w:rPr>
                <w:sz w:val="16"/>
              </w:rPr>
              <w:t>oscillator</w:t>
            </w:r>
            <w:r>
              <w:rPr>
                <w:spacing w:val="40"/>
                <w:sz w:val="16"/>
              </w:rPr>
              <w:t> </w:t>
            </w:r>
            <w:r>
              <w:rPr>
                <w:sz w:val="16"/>
              </w:rPr>
              <w:t>voltage</w:t>
            </w:r>
            <w:r>
              <w:rPr>
                <w:spacing w:val="-10"/>
                <w:sz w:val="16"/>
              </w:rPr>
              <w:t> </w:t>
            </w:r>
            <w:r>
              <w:rPr>
                <w:sz w:val="16"/>
              </w:rPr>
              <w:t>standing-wave</w:t>
            </w:r>
            <w:r>
              <w:rPr>
                <w:spacing w:val="-9"/>
                <w:sz w:val="16"/>
              </w:rPr>
              <w:t> </w:t>
            </w:r>
            <w:r>
              <w:rPr>
                <w:sz w:val="16"/>
              </w:rPr>
              <w:t>ratio</w:t>
            </w:r>
            <w:r>
              <w:rPr>
                <w:spacing w:val="40"/>
                <w:sz w:val="16"/>
              </w:rPr>
              <w:t> </w:t>
            </w:r>
            <w:r>
              <w:rPr>
                <w:spacing w:val="-2"/>
                <w:sz w:val="16"/>
              </w:rPr>
              <w:t>voltampere</w:t>
            </w:r>
          </w:p>
          <w:p>
            <w:pPr>
              <w:pStyle w:val="TableParagraph"/>
              <w:spacing w:line="240" w:lineRule="auto"/>
              <w:ind w:left="109" w:right="1900"/>
              <w:rPr>
                <w:sz w:val="16"/>
              </w:rPr>
            </w:pPr>
            <w:r>
              <w:rPr>
                <w:sz w:val="16"/>
              </w:rPr>
              <w:t>volume</w:t>
            </w:r>
            <w:r>
              <w:rPr>
                <w:spacing w:val="-10"/>
                <w:sz w:val="16"/>
              </w:rPr>
              <w:t> </w:t>
            </w:r>
            <w:r>
              <w:rPr>
                <w:sz w:val="16"/>
              </w:rPr>
              <w:t>unit</w:t>
            </w:r>
            <w:r>
              <w:rPr>
                <w:spacing w:val="40"/>
                <w:sz w:val="16"/>
              </w:rPr>
              <w:t> </w:t>
            </w:r>
            <w:r>
              <w:rPr>
                <w:spacing w:val="-4"/>
                <w:sz w:val="16"/>
              </w:rPr>
              <w:t>watt</w:t>
            </w:r>
            <w:r>
              <w:rPr>
                <w:spacing w:val="40"/>
                <w:sz w:val="16"/>
              </w:rPr>
              <w:t> </w:t>
            </w:r>
            <w:r>
              <w:rPr>
                <w:spacing w:val="-2"/>
                <w:sz w:val="16"/>
              </w:rPr>
              <w:t>watthour</w:t>
            </w:r>
          </w:p>
          <w:p>
            <w:pPr>
              <w:pStyle w:val="TableParagraph"/>
              <w:spacing w:line="195" w:lineRule="exact"/>
              <w:ind w:left="109"/>
              <w:rPr>
                <w:sz w:val="16"/>
              </w:rPr>
            </w:pPr>
            <w:r>
              <w:rPr>
                <w:sz w:val="16"/>
              </w:rPr>
              <w:t>watt</w:t>
            </w:r>
            <w:r>
              <w:rPr>
                <w:spacing w:val="-5"/>
                <w:sz w:val="16"/>
              </w:rPr>
              <w:t> </w:t>
            </w:r>
            <w:r>
              <w:rPr>
                <w:sz w:val="16"/>
              </w:rPr>
              <w:t>per</w:t>
            </w:r>
            <w:r>
              <w:rPr>
                <w:spacing w:val="-3"/>
                <w:sz w:val="16"/>
              </w:rPr>
              <w:t> </w:t>
            </w:r>
            <w:r>
              <w:rPr>
                <w:spacing w:val="-2"/>
                <w:sz w:val="16"/>
              </w:rPr>
              <w:t>steradian</w:t>
            </w:r>
          </w:p>
          <w:p>
            <w:pPr>
              <w:pStyle w:val="TableParagraph"/>
              <w:spacing w:line="240" w:lineRule="auto" w:before="1"/>
              <w:ind w:left="109" w:right="232"/>
              <w:rPr>
                <w:sz w:val="16"/>
              </w:rPr>
            </w:pPr>
            <w:r>
              <w:rPr>
                <w:sz w:val="16"/>
              </w:rPr>
              <w:t>watt</w:t>
            </w:r>
            <w:r>
              <w:rPr>
                <w:spacing w:val="-10"/>
                <w:sz w:val="16"/>
              </w:rPr>
              <w:t> </w:t>
            </w:r>
            <w:r>
              <w:rPr>
                <w:sz w:val="16"/>
              </w:rPr>
              <w:t>per</w:t>
            </w:r>
            <w:r>
              <w:rPr>
                <w:spacing w:val="-9"/>
                <w:sz w:val="16"/>
              </w:rPr>
              <w:t> </w:t>
            </w:r>
            <w:r>
              <w:rPr>
                <w:sz w:val="16"/>
              </w:rPr>
              <w:t>steradian</w:t>
            </w:r>
            <w:r>
              <w:rPr>
                <w:spacing w:val="-9"/>
                <w:sz w:val="16"/>
              </w:rPr>
              <w:t> </w:t>
            </w:r>
            <w:r>
              <w:rPr>
                <w:sz w:val="16"/>
              </w:rPr>
              <w:t>square</w:t>
            </w:r>
            <w:r>
              <w:rPr>
                <w:spacing w:val="-9"/>
                <w:sz w:val="16"/>
              </w:rPr>
              <w:t> </w:t>
            </w:r>
            <w:r>
              <w:rPr>
                <w:sz w:val="16"/>
              </w:rPr>
              <w:t>meter</w:t>
            </w:r>
            <w:r>
              <w:rPr>
                <w:spacing w:val="40"/>
                <w:sz w:val="16"/>
              </w:rPr>
              <w:t> </w:t>
            </w:r>
            <w:r>
              <w:rPr>
                <w:spacing w:val="-2"/>
                <w:sz w:val="16"/>
              </w:rPr>
              <w:t>weber</w:t>
            </w:r>
          </w:p>
          <w:p>
            <w:pPr>
              <w:pStyle w:val="TableParagraph"/>
              <w:spacing w:line="193" w:lineRule="exact"/>
              <w:ind w:left="109"/>
              <w:rPr>
                <w:sz w:val="16"/>
              </w:rPr>
            </w:pPr>
            <w:r>
              <w:rPr>
                <w:spacing w:val="-4"/>
                <w:sz w:val="16"/>
              </w:rPr>
              <w:t>yard</w:t>
            </w:r>
          </w:p>
        </w:tc>
        <w:tc>
          <w:tcPr>
            <w:tcW w:w="1661" w:type="dxa"/>
            <w:tcBorders>
              <w:bottom w:val="single" w:sz="4" w:space="0" w:color="000000"/>
            </w:tcBorders>
          </w:tcPr>
          <w:p>
            <w:pPr>
              <w:pStyle w:val="TableParagraph"/>
              <w:spacing w:line="185" w:lineRule="exact"/>
              <w:ind w:left="849" w:right="478"/>
              <w:jc w:val="center"/>
              <w:rPr>
                <w:sz w:val="16"/>
              </w:rPr>
            </w:pPr>
            <w:r>
              <w:rPr>
                <w:spacing w:val="-5"/>
                <w:sz w:val="16"/>
              </w:rPr>
              <w:t>VSB</w:t>
            </w:r>
          </w:p>
          <w:p>
            <w:pPr>
              <w:pStyle w:val="TableParagraph"/>
              <w:spacing w:line="240" w:lineRule="auto"/>
              <w:ind w:left="820" w:right="442" w:hanging="4"/>
              <w:jc w:val="center"/>
              <w:rPr>
                <w:sz w:val="16"/>
              </w:rPr>
            </w:pPr>
            <w:r>
              <w:rPr>
                <w:spacing w:val="-10"/>
                <w:sz w:val="16"/>
              </w:rPr>
              <w:t>V</w:t>
            </w:r>
            <w:r>
              <w:rPr>
                <w:spacing w:val="80"/>
                <w:sz w:val="16"/>
              </w:rPr>
              <w:t> </w:t>
            </w:r>
            <w:r>
              <w:rPr>
                <w:spacing w:val="-4"/>
                <w:sz w:val="16"/>
              </w:rPr>
              <w:t>VCO</w:t>
            </w:r>
            <w:r>
              <w:rPr>
                <w:spacing w:val="40"/>
                <w:sz w:val="16"/>
              </w:rPr>
              <w:t> </w:t>
            </w:r>
            <w:r>
              <w:rPr>
                <w:spacing w:val="-4"/>
                <w:sz w:val="16"/>
              </w:rPr>
              <w:t>VSWR</w:t>
            </w:r>
            <w:r>
              <w:rPr>
                <w:spacing w:val="40"/>
                <w:sz w:val="16"/>
              </w:rPr>
              <w:t> </w:t>
            </w:r>
            <w:r>
              <w:rPr>
                <w:spacing w:val="-6"/>
                <w:sz w:val="16"/>
              </w:rPr>
              <w:t>VA</w:t>
            </w:r>
          </w:p>
          <w:p>
            <w:pPr>
              <w:pStyle w:val="TableParagraph"/>
              <w:spacing w:line="240" w:lineRule="auto"/>
              <w:ind w:left="904" w:right="532"/>
              <w:jc w:val="center"/>
              <w:rPr>
                <w:sz w:val="16"/>
              </w:rPr>
            </w:pPr>
            <w:r>
              <w:rPr>
                <w:spacing w:val="-6"/>
                <w:sz w:val="16"/>
              </w:rPr>
              <w:t>vu</w:t>
            </w:r>
            <w:r>
              <w:rPr>
                <w:spacing w:val="40"/>
                <w:sz w:val="16"/>
              </w:rPr>
              <w:t> </w:t>
            </w:r>
            <w:r>
              <w:rPr>
                <w:spacing w:val="-10"/>
                <w:sz w:val="16"/>
              </w:rPr>
              <w:t>W</w:t>
            </w:r>
          </w:p>
          <w:p>
            <w:pPr>
              <w:pStyle w:val="TableParagraph"/>
              <w:spacing w:line="240" w:lineRule="auto" w:before="1"/>
              <w:ind w:left="856" w:right="478"/>
              <w:jc w:val="center"/>
              <w:rPr>
                <w:sz w:val="16"/>
              </w:rPr>
            </w:pPr>
            <w:r>
              <w:rPr>
                <w:spacing w:val="-6"/>
                <w:sz w:val="16"/>
              </w:rPr>
              <w:t>Wh</w:t>
            </w:r>
            <w:r>
              <w:rPr>
                <w:spacing w:val="40"/>
                <w:sz w:val="16"/>
              </w:rPr>
              <w:t> </w:t>
            </w:r>
            <w:r>
              <w:rPr>
                <w:spacing w:val="-4"/>
                <w:sz w:val="16"/>
              </w:rPr>
              <w:t>W/sr</w:t>
            </w:r>
          </w:p>
          <w:p>
            <w:pPr>
              <w:pStyle w:val="TableParagraph"/>
              <w:spacing w:line="195" w:lineRule="exact" w:before="1"/>
              <w:ind w:left="668" w:right="293"/>
              <w:jc w:val="center"/>
              <w:rPr>
                <w:sz w:val="16"/>
              </w:rPr>
            </w:pPr>
            <w:r>
              <w:rPr>
                <w:spacing w:val="-2"/>
                <w:sz w:val="16"/>
              </w:rPr>
              <w:t>W/(sr•m</w:t>
            </w:r>
            <w:r>
              <w:rPr>
                <w:spacing w:val="-2"/>
                <w:sz w:val="16"/>
                <w:vertAlign w:val="superscript"/>
              </w:rPr>
              <w:t>2</w:t>
            </w:r>
            <w:r>
              <w:rPr>
                <w:spacing w:val="-2"/>
                <w:sz w:val="16"/>
                <w:vertAlign w:val="baseline"/>
              </w:rPr>
              <w:t>)</w:t>
            </w:r>
          </w:p>
          <w:p>
            <w:pPr>
              <w:pStyle w:val="TableParagraph"/>
              <w:spacing w:line="240" w:lineRule="auto"/>
              <w:ind w:left="904" w:right="525"/>
              <w:jc w:val="center"/>
              <w:rPr>
                <w:sz w:val="16"/>
              </w:rPr>
            </w:pPr>
            <w:r>
              <w:rPr>
                <w:spacing w:val="-6"/>
                <w:sz w:val="16"/>
              </w:rPr>
              <w:t>Wb</w:t>
            </w:r>
            <w:r>
              <w:rPr>
                <w:spacing w:val="40"/>
                <w:sz w:val="16"/>
              </w:rPr>
              <w:t> </w:t>
            </w:r>
            <w:r>
              <w:rPr>
                <w:spacing w:val="-6"/>
                <w:sz w:val="16"/>
              </w:rPr>
              <w:t>yd</w:t>
            </w:r>
          </w:p>
        </w:tc>
      </w:tr>
    </w:tbl>
    <w:p>
      <w:pPr>
        <w:rPr>
          <w:sz w:val="2"/>
          <w:szCs w:val="2"/>
        </w:rPr>
      </w:pPr>
      <w:r>
        <w:rPr/>
        <w:pict>
          <v:shape style="position:absolute;margin-left:72.024002pt;margin-top:239.089981pt;width:224.55pt;height:.5pt;mso-position-horizontal-relative:page;mso-position-vertical-relative:page;z-index:15732736" id="docshape19" coordorigin="1440,4782" coordsize="4491,10" path="m4714,4782l1440,4782,1440,4791,4714,4791,4714,4782xm5931,4782l4724,4782,4715,4782,4715,4791,4724,4791,5931,4791,5931,4782xe" filled="true" fillcolor="#000000" stroked="false">
            <v:path arrowok="t"/>
            <v:fill type="solid"/>
            <w10:wrap type="none"/>
          </v:shape>
        </w:pict>
      </w:r>
    </w:p>
    <w:p>
      <w:pPr>
        <w:spacing w:after="0"/>
        <w:rPr>
          <w:sz w:val="2"/>
          <w:szCs w:val="2"/>
        </w:rPr>
        <w:sectPr>
          <w:type w:val="continuous"/>
          <w:pgSz w:w="12240" w:h="15840"/>
          <w:pgMar w:header="0" w:footer="1012" w:top="1420" w:bottom="1200" w:left="1320" w:right="1320"/>
        </w:sectPr>
      </w:pPr>
    </w:p>
    <w:p>
      <w:pPr>
        <w:pStyle w:val="Heading1"/>
        <w:tabs>
          <w:tab w:pos="1849" w:val="left" w:leader="none"/>
        </w:tabs>
      </w:pPr>
      <w:bookmarkStart w:name="_bookmark22" w:id="23"/>
      <w:bookmarkEnd w:id="23"/>
      <w:r>
        <w:rPr>
          <w:b w:val="0"/>
        </w:rPr>
      </w:r>
      <w:r>
        <w:rPr>
          <w:color w:val="365F91"/>
        </w:rPr>
        <w:t>Appendix</w:t>
      </w:r>
      <w:r>
        <w:rPr>
          <w:color w:val="365F91"/>
          <w:spacing w:val="-5"/>
        </w:rPr>
        <w:t> </w:t>
      </w:r>
      <w:r>
        <w:rPr>
          <w:color w:val="365F91"/>
          <w:spacing w:val="-10"/>
        </w:rPr>
        <w:t>B</w:t>
      </w:r>
      <w:r>
        <w:rPr>
          <w:color w:val="365F91"/>
        </w:rPr>
        <w:tab/>
        <w:t>Checklist</w:t>
      </w:r>
      <w:r>
        <w:rPr>
          <w:color w:val="365F91"/>
          <w:spacing w:val="-5"/>
        </w:rPr>
        <w:t> </w:t>
      </w:r>
      <w:r>
        <w:rPr>
          <w:color w:val="365F91"/>
        </w:rPr>
        <w:t>for</w:t>
      </w:r>
      <w:r>
        <w:rPr>
          <w:color w:val="365F91"/>
          <w:spacing w:val="-5"/>
        </w:rPr>
        <w:t> </w:t>
      </w:r>
      <w:r>
        <w:rPr>
          <w:color w:val="365F91"/>
        </w:rPr>
        <w:t>ECE</w:t>
      </w:r>
      <w:r>
        <w:rPr>
          <w:color w:val="365F91"/>
          <w:spacing w:val="-3"/>
        </w:rPr>
        <w:t> </w:t>
      </w:r>
      <w:r>
        <w:rPr>
          <w:color w:val="365F91"/>
        </w:rPr>
        <w:t>445</w:t>
      </w:r>
      <w:r>
        <w:rPr>
          <w:color w:val="365F91"/>
          <w:spacing w:val="-5"/>
        </w:rPr>
        <w:t> </w:t>
      </w:r>
      <w:r>
        <w:rPr>
          <w:color w:val="365F91"/>
        </w:rPr>
        <w:t>Final</w:t>
      </w:r>
      <w:r>
        <w:rPr>
          <w:color w:val="365F91"/>
          <w:spacing w:val="-5"/>
        </w:rPr>
        <w:t> </w:t>
      </w:r>
      <w:r>
        <w:rPr>
          <w:color w:val="365F91"/>
        </w:rPr>
        <w:t>Report</w:t>
      </w:r>
      <w:r>
        <w:rPr>
          <w:color w:val="365F91"/>
          <w:spacing w:val="-2"/>
        </w:rPr>
        <w:t> Authors</w:t>
      </w:r>
    </w:p>
    <w:p>
      <w:pPr>
        <w:pStyle w:val="BodyText"/>
        <w:spacing w:before="8"/>
        <w:rPr>
          <w:rFonts w:ascii="Cambria"/>
          <w:b/>
          <w:sz w:val="47"/>
        </w:rPr>
      </w:pPr>
    </w:p>
    <w:p>
      <w:pPr>
        <w:pStyle w:val="BodyText"/>
        <w:ind w:left="120"/>
      </w:pPr>
      <w:r>
        <w:rPr/>
        <w:t>Note:</w:t>
      </w:r>
      <w:r>
        <w:rPr>
          <w:spacing w:val="-2"/>
        </w:rPr>
        <w:t> </w:t>
      </w:r>
      <w:r>
        <w:rPr/>
        <w:t>Be</w:t>
      </w:r>
      <w:r>
        <w:rPr>
          <w:spacing w:val="-5"/>
        </w:rPr>
        <w:t> </w:t>
      </w:r>
      <w:r>
        <w:rPr/>
        <w:t>sure</w:t>
      </w:r>
      <w:r>
        <w:rPr>
          <w:spacing w:val="-5"/>
        </w:rPr>
        <w:t> </w:t>
      </w:r>
      <w:r>
        <w:rPr/>
        <w:t>to</w:t>
      </w:r>
      <w:r>
        <w:rPr>
          <w:spacing w:val="-3"/>
        </w:rPr>
        <w:t> </w:t>
      </w:r>
      <w:r>
        <w:rPr/>
        <w:t>check</w:t>
      </w:r>
      <w:r>
        <w:rPr>
          <w:spacing w:val="-2"/>
        </w:rPr>
        <w:t> </w:t>
      </w:r>
      <w:r>
        <w:rPr/>
        <w:t>even</w:t>
      </w:r>
      <w:r>
        <w:rPr>
          <w:spacing w:val="-4"/>
        </w:rPr>
        <w:t> </w:t>
      </w:r>
      <w:r>
        <w:rPr/>
        <w:t>“automatic”</w:t>
      </w:r>
      <w:r>
        <w:rPr>
          <w:spacing w:val="-1"/>
        </w:rPr>
        <w:t> </w:t>
      </w:r>
      <w:r>
        <w:rPr>
          <w:spacing w:val="-2"/>
        </w:rPr>
        <w:t>features!</w:t>
      </w:r>
    </w:p>
    <w:p>
      <w:pPr>
        <w:pStyle w:val="BodyText"/>
        <w:spacing w:before="9"/>
        <w:rPr>
          <w:sz w:val="19"/>
        </w:rPr>
      </w:pPr>
    </w:p>
    <w:p>
      <w:pPr>
        <w:pStyle w:val="Heading2"/>
      </w:pPr>
      <w:r>
        <w:rPr>
          <w:color w:val="4F81BC"/>
        </w:rPr>
        <w:t>Pagination</w:t>
      </w:r>
      <w:r>
        <w:rPr>
          <w:color w:val="4F81BC"/>
          <w:spacing w:val="-9"/>
        </w:rPr>
        <w:t> </w:t>
      </w:r>
      <w:r>
        <w:rPr>
          <w:color w:val="4F81BC"/>
        </w:rPr>
        <w:t>and</w:t>
      </w:r>
      <w:r>
        <w:rPr>
          <w:color w:val="4F81BC"/>
          <w:spacing w:val="-11"/>
        </w:rPr>
        <w:t> </w:t>
      </w:r>
      <w:r>
        <w:rPr>
          <w:color w:val="4F81BC"/>
          <w:spacing w:val="-2"/>
        </w:rPr>
        <w:t>margins</w:t>
      </w:r>
    </w:p>
    <w:p>
      <w:pPr>
        <w:pStyle w:val="BodyText"/>
        <w:spacing w:before="2"/>
        <w:rPr>
          <w:rFonts w:ascii="Cambria"/>
          <w:b/>
          <w:sz w:val="16"/>
        </w:rPr>
      </w:pPr>
    </w:p>
    <w:p>
      <w:pPr>
        <w:pStyle w:val="BodyText"/>
        <w:tabs>
          <w:tab w:pos="714" w:val="left" w:leader="none"/>
        </w:tabs>
        <w:spacing w:before="57"/>
        <w:ind w:left="120"/>
      </w:pPr>
      <w:r>
        <w:rPr>
          <w:u w:val="single"/>
        </w:rPr>
        <w:tab/>
      </w:r>
      <w:r>
        <w:rPr>
          <w:spacing w:val="80"/>
        </w:rPr>
        <w:t> </w:t>
      </w:r>
      <w:r>
        <w:rPr/>
        <w:t>Title page unnumbered (counts as i)</w:t>
      </w:r>
    </w:p>
    <w:p>
      <w:pPr>
        <w:pStyle w:val="BodyText"/>
        <w:tabs>
          <w:tab w:pos="714" w:val="left" w:leader="none"/>
        </w:tabs>
        <w:spacing w:before="120"/>
        <w:ind w:left="120"/>
      </w:pPr>
      <w:r>
        <w:rPr>
          <w:u w:val="single"/>
        </w:rPr>
        <w:tab/>
      </w:r>
      <w:r>
        <w:rPr>
          <w:spacing w:val="80"/>
        </w:rPr>
        <w:t> </w:t>
      </w:r>
      <w:r>
        <w:rPr/>
        <w:t>Preliminary pages in lower case roman numerals</w:t>
      </w:r>
    </w:p>
    <w:p>
      <w:pPr>
        <w:pStyle w:val="BodyText"/>
        <w:tabs>
          <w:tab w:pos="714" w:val="left" w:leader="none"/>
        </w:tabs>
        <w:spacing w:before="118"/>
        <w:ind w:left="840" w:right="482" w:hanging="720"/>
      </w:pPr>
      <w:r>
        <w:rPr>
          <w:u w:val="single"/>
        </w:rPr>
        <w:tab/>
      </w:r>
      <w:r>
        <w:rPr>
          <w:spacing w:val="72"/>
        </w:rPr>
        <w:t> </w:t>
      </w:r>
      <w:r>
        <w:rPr/>
        <w:t>Chapter</w:t>
      </w:r>
      <w:r>
        <w:rPr>
          <w:spacing w:val="-1"/>
        </w:rPr>
        <w:t> </w:t>
      </w:r>
      <w:r>
        <w:rPr/>
        <w:t>1</w:t>
      </w:r>
      <w:r>
        <w:rPr>
          <w:spacing w:val="-3"/>
        </w:rPr>
        <w:t> </w:t>
      </w:r>
      <w:r>
        <w:rPr/>
        <w:t>starts</w:t>
      </w:r>
      <w:r>
        <w:rPr>
          <w:spacing w:val="-3"/>
        </w:rPr>
        <w:t> </w:t>
      </w:r>
      <w:r>
        <w:rPr/>
        <w:t>on</w:t>
      </w:r>
      <w:r>
        <w:rPr>
          <w:spacing w:val="-2"/>
        </w:rPr>
        <w:t> </w:t>
      </w:r>
      <w:r>
        <w:rPr/>
        <w:t>Arabic</w:t>
      </w:r>
      <w:r>
        <w:rPr>
          <w:spacing w:val="-3"/>
        </w:rPr>
        <w:t> </w:t>
      </w:r>
      <w:r>
        <w:rPr/>
        <w:t>page 1;</w:t>
      </w:r>
      <w:r>
        <w:rPr>
          <w:spacing w:val="-3"/>
        </w:rPr>
        <w:t> </w:t>
      </w:r>
      <w:r>
        <w:rPr/>
        <w:t>all</w:t>
      </w:r>
      <w:r>
        <w:rPr>
          <w:spacing w:val="-1"/>
        </w:rPr>
        <w:t> </w:t>
      </w:r>
      <w:r>
        <w:rPr/>
        <w:t>pages</w:t>
      </w:r>
      <w:r>
        <w:rPr>
          <w:spacing w:val="-3"/>
        </w:rPr>
        <w:t> </w:t>
      </w:r>
      <w:r>
        <w:rPr/>
        <w:t>numbered</w:t>
      </w:r>
      <w:r>
        <w:rPr>
          <w:spacing w:val="-2"/>
        </w:rPr>
        <w:t> </w:t>
      </w:r>
      <w:r>
        <w:rPr/>
        <w:t>consecutively</w:t>
      </w:r>
      <w:r>
        <w:rPr>
          <w:spacing w:val="-3"/>
        </w:rPr>
        <w:t> </w:t>
      </w:r>
      <w:r>
        <w:rPr/>
        <w:t>after</w:t>
      </w:r>
      <w:r>
        <w:rPr>
          <w:spacing w:val="-3"/>
        </w:rPr>
        <w:t> </w:t>
      </w:r>
      <w:r>
        <w:rPr/>
        <w:t>that;</w:t>
      </w:r>
      <w:r>
        <w:rPr>
          <w:spacing w:val="-3"/>
        </w:rPr>
        <w:t> </w:t>
      </w:r>
      <w:r>
        <w:rPr/>
        <w:t>each</w:t>
      </w:r>
      <w:r>
        <w:rPr>
          <w:spacing w:val="-1"/>
        </w:rPr>
        <w:t> </w:t>
      </w:r>
      <w:r>
        <w:rPr/>
        <w:t>chapter begins on new page</w:t>
      </w:r>
    </w:p>
    <w:p>
      <w:pPr>
        <w:pStyle w:val="BodyText"/>
        <w:tabs>
          <w:tab w:pos="714" w:val="left" w:leader="none"/>
        </w:tabs>
        <w:spacing w:before="121"/>
        <w:ind w:left="840" w:right="324" w:hanging="720"/>
      </w:pPr>
      <w:r>
        <w:rPr>
          <w:u w:val="single"/>
        </w:rPr>
        <w:tab/>
      </w:r>
      <w:r>
        <w:rPr>
          <w:spacing w:val="72"/>
        </w:rPr>
        <w:t> </w:t>
      </w:r>
      <w:r>
        <w:rPr/>
        <w:t>Minimum</w:t>
      </w:r>
      <w:r>
        <w:rPr>
          <w:spacing w:val="-3"/>
        </w:rPr>
        <w:t> </w:t>
      </w:r>
      <w:r>
        <w:rPr/>
        <w:t>one-inch</w:t>
      </w:r>
      <w:r>
        <w:rPr>
          <w:spacing w:val="-4"/>
        </w:rPr>
        <w:t> </w:t>
      </w:r>
      <w:r>
        <w:rPr/>
        <w:t>margin</w:t>
      </w:r>
      <w:r>
        <w:rPr>
          <w:spacing w:val="-5"/>
        </w:rPr>
        <w:t> </w:t>
      </w:r>
      <w:r>
        <w:rPr/>
        <w:t>on</w:t>
      </w:r>
      <w:r>
        <w:rPr>
          <w:spacing w:val="-3"/>
        </w:rPr>
        <w:t> </w:t>
      </w:r>
      <w:r>
        <w:rPr/>
        <w:t>all</w:t>
      </w:r>
      <w:r>
        <w:rPr>
          <w:spacing w:val="-2"/>
        </w:rPr>
        <w:t> </w:t>
      </w:r>
      <w:r>
        <w:rPr/>
        <w:t>sides</w:t>
      </w:r>
      <w:r>
        <w:rPr>
          <w:spacing w:val="-2"/>
        </w:rPr>
        <w:t> </w:t>
      </w:r>
      <w:r>
        <w:rPr/>
        <w:t>of</w:t>
      </w:r>
      <w:r>
        <w:rPr>
          <w:spacing w:val="-4"/>
        </w:rPr>
        <w:t> </w:t>
      </w:r>
      <w:r>
        <w:rPr/>
        <w:t>every</w:t>
      </w:r>
      <w:r>
        <w:rPr>
          <w:spacing w:val="-2"/>
        </w:rPr>
        <w:t> </w:t>
      </w:r>
      <w:r>
        <w:rPr/>
        <w:t>page</w:t>
      </w:r>
      <w:r>
        <w:rPr>
          <w:spacing w:val="-4"/>
        </w:rPr>
        <w:t> </w:t>
      </w:r>
      <w:r>
        <w:rPr/>
        <w:t>(page</w:t>
      </w:r>
      <w:r>
        <w:rPr>
          <w:spacing w:val="-1"/>
        </w:rPr>
        <w:t> </w:t>
      </w:r>
      <w:r>
        <w:rPr/>
        <w:t>number</w:t>
      </w:r>
      <w:r>
        <w:rPr>
          <w:spacing w:val="-2"/>
        </w:rPr>
        <w:t> </w:t>
      </w:r>
      <w:r>
        <w:rPr/>
        <w:t>falls</w:t>
      </w:r>
      <w:r>
        <w:rPr>
          <w:spacing w:val="-2"/>
        </w:rPr>
        <w:t> </w:t>
      </w:r>
      <w:r>
        <w:rPr/>
        <w:t>slightly</w:t>
      </w:r>
      <w:r>
        <w:rPr>
          <w:spacing w:val="-4"/>
        </w:rPr>
        <w:t> </w:t>
      </w:r>
      <w:r>
        <w:rPr/>
        <w:t>outside,</w:t>
      </w:r>
      <w:r>
        <w:rPr>
          <w:spacing w:val="-2"/>
        </w:rPr>
        <w:t> </w:t>
      </w:r>
      <w:r>
        <w:rPr/>
        <w:t>which is OK)</w:t>
      </w:r>
    </w:p>
    <w:p>
      <w:pPr>
        <w:pStyle w:val="BodyText"/>
        <w:spacing w:before="7"/>
        <w:rPr>
          <w:sz w:val="16"/>
        </w:rPr>
      </w:pPr>
    </w:p>
    <w:p>
      <w:pPr>
        <w:spacing w:before="0"/>
        <w:ind w:left="120" w:right="0" w:firstLine="0"/>
        <w:jc w:val="left"/>
        <w:rPr>
          <w:rFonts w:ascii="Cambria"/>
          <w:b/>
          <w:sz w:val="26"/>
        </w:rPr>
      </w:pPr>
      <w:r>
        <w:rPr>
          <w:rFonts w:ascii="Cambria"/>
          <w:b/>
          <w:color w:val="4F81BC"/>
          <w:spacing w:val="-2"/>
          <w:sz w:val="26"/>
        </w:rPr>
        <w:t>Abstract</w:t>
      </w:r>
    </w:p>
    <w:p>
      <w:pPr>
        <w:pStyle w:val="BodyText"/>
        <w:spacing w:before="1"/>
        <w:rPr>
          <w:rFonts w:ascii="Cambria"/>
          <w:b/>
          <w:sz w:val="16"/>
        </w:rPr>
      </w:pPr>
    </w:p>
    <w:p>
      <w:pPr>
        <w:pStyle w:val="BodyText"/>
        <w:tabs>
          <w:tab w:pos="714" w:val="left" w:leader="none"/>
        </w:tabs>
        <w:spacing w:before="56"/>
        <w:ind w:left="120"/>
      </w:pPr>
      <w:r>
        <w:rPr>
          <w:u w:val="single"/>
        </w:rPr>
        <w:tab/>
      </w:r>
      <w:r>
        <w:rPr>
          <w:spacing w:val="80"/>
        </w:rPr>
        <w:t> </w:t>
      </w:r>
      <w:r>
        <w:rPr/>
        <w:t>On page ii</w:t>
      </w:r>
    </w:p>
    <w:p>
      <w:pPr>
        <w:pStyle w:val="BodyText"/>
        <w:tabs>
          <w:tab w:pos="714" w:val="left" w:leader="none"/>
        </w:tabs>
        <w:spacing w:before="161"/>
        <w:ind w:left="120"/>
      </w:pPr>
      <w:r>
        <w:rPr>
          <w:u w:val="single"/>
        </w:rPr>
        <w:tab/>
      </w:r>
      <w:r>
        <w:rPr>
          <w:spacing w:val="80"/>
        </w:rPr>
        <w:t> </w:t>
      </w:r>
      <w:r>
        <w:rPr/>
        <w:t>Title same style as chapter titles, but unnumbered</w:t>
      </w:r>
    </w:p>
    <w:p>
      <w:pPr>
        <w:pStyle w:val="BodyText"/>
        <w:tabs>
          <w:tab w:pos="714" w:val="left" w:leader="none"/>
        </w:tabs>
        <w:spacing w:before="159"/>
        <w:ind w:left="120"/>
      </w:pPr>
      <w:r>
        <w:rPr>
          <w:u w:val="single"/>
        </w:rPr>
        <w:tab/>
      </w:r>
      <w:r>
        <w:rPr>
          <w:spacing w:val="80"/>
        </w:rPr>
        <w:t> </w:t>
      </w:r>
      <w:r>
        <w:rPr/>
        <w:t>Presents main findings concisely and that is all</w:t>
      </w:r>
    </w:p>
    <w:p>
      <w:pPr>
        <w:pStyle w:val="BodyText"/>
        <w:spacing w:before="11"/>
        <w:rPr>
          <w:sz w:val="19"/>
        </w:rPr>
      </w:pPr>
    </w:p>
    <w:p>
      <w:pPr>
        <w:spacing w:before="0"/>
        <w:ind w:left="120" w:right="0" w:firstLine="0"/>
        <w:jc w:val="left"/>
        <w:rPr>
          <w:rFonts w:ascii="Cambria"/>
          <w:b/>
          <w:sz w:val="26"/>
        </w:rPr>
      </w:pPr>
      <w:r>
        <w:rPr>
          <w:rFonts w:ascii="Cambria"/>
          <w:b/>
          <w:color w:val="4F81BC"/>
          <w:sz w:val="26"/>
        </w:rPr>
        <w:t>Table</w:t>
      </w:r>
      <w:r>
        <w:rPr>
          <w:rFonts w:ascii="Cambria"/>
          <w:b/>
          <w:color w:val="4F81BC"/>
          <w:spacing w:val="-8"/>
          <w:sz w:val="26"/>
        </w:rPr>
        <w:t> </w:t>
      </w:r>
      <w:r>
        <w:rPr>
          <w:rFonts w:ascii="Cambria"/>
          <w:b/>
          <w:color w:val="4F81BC"/>
          <w:sz w:val="26"/>
        </w:rPr>
        <w:t>of</w:t>
      </w:r>
      <w:r>
        <w:rPr>
          <w:rFonts w:ascii="Cambria"/>
          <w:b/>
          <w:color w:val="4F81BC"/>
          <w:spacing w:val="-8"/>
          <w:sz w:val="26"/>
        </w:rPr>
        <w:t> </w:t>
      </w:r>
      <w:r>
        <w:rPr>
          <w:rFonts w:ascii="Cambria"/>
          <w:b/>
          <w:color w:val="4F81BC"/>
          <w:spacing w:val="-2"/>
          <w:sz w:val="26"/>
        </w:rPr>
        <w:t>contents</w:t>
      </w:r>
    </w:p>
    <w:p>
      <w:pPr>
        <w:spacing w:before="247"/>
        <w:ind w:left="840" w:right="0" w:firstLine="0"/>
        <w:jc w:val="left"/>
        <w:rPr>
          <w:rFonts w:ascii="Cambria"/>
          <w:b/>
          <w:sz w:val="22"/>
        </w:rPr>
      </w:pPr>
      <w:r>
        <w:rPr>
          <w:rFonts w:ascii="Cambria"/>
          <w:b/>
          <w:color w:val="4F81BC"/>
          <w:spacing w:val="-2"/>
          <w:sz w:val="22"/>
        </w:rPr>
        <w:t>Format</w:t>
      </w:r>
    </w:p>
    <w:p>
      <w:pPr>
        <w:pStyle w:val="BodyText"/>
        <w:tabs>
          <w:tab w:pos="714" w:val="left" w:leader="none"/>
        </w:tabs>
        <w:spacing w:before="155"/>
        <w:ind w:left="120"/>
      </w:pPr>
      <w:r>
        <w:rPr>
          <w:u w:val="single"/>
        </w:rPr>
        <w:tab/>
      </w:r>
      <w:r>
        <w:rPr>
          <w:spacing w:val="80"/>
        </w:rPr>
        <w:t> </w:t>
      </w:r>
      <w:r>
        <w:rPr/>
        <w:t>Preliminary material (abstract) </w:t>
      </w:r>
      <w:r>
        <w:rPr>
          <w:i/>
        </w:rPr>
        <w:t>not </w:t>
      </w:r>
      <w:r>
        <w:rPr/>
        <w:t>included</w:t>
      </w:r>
    </w:p>
    <w:p>
      <w:pPr>
        <w:pStyle w:val="BodyText"/>
        <w:tabs>
          <w:tab w:pos="714" w:val="left" w:leader="none"/>
        </w:tabs>
        <w:spacing w:before="161"/>
        <w:ind w:left="120"/>
      </w:pPr>
      <w:r>
        <w:rPr>
          <w:u w:val="single"/>
        </w:rPr>
        <w:tab/>
      </w:r>
      <w:r>
        <w:rPr>
          <w:spacing w:val="40"/>
        </w:rPr>
        <w:t> </w:t>
      </w:r>
      <w:r>
        <w:rPr/>
        <w:t>Consistent capitalization</w:t>
      </w:r>
    </w:p>
    <w:p>
      <w:pPr>
        <w:pStyle w:val="BodyText"/>
        <w:tabs>
          <w:tab w:pos="714" w:val="left" w:leader="none"/>
        </w:tabs>
        <w:spacing w:before="161"/>
        <w:ind w:left="120"/>
      </w:pPr>
      <w:r>
        <w:rPr>
          <w:u w:val="single"/>
        </w:rPr>
        <w:tab/>
      </w:r>
      <w:r>
        <w:rPr>
          <w:spacing w:val="80"/>
        </w:rPr>
        <w:t> </w:t>
      </w:r>
      <w:r>
        <w:rPr/>
        <w:t>Leader dots appear and page numbers aligned (automatic)</w:t>
      </w:r>
    </w:p>
    <w:p>
      <w:pPr>
        <w:spacing w:before="161"/>
        <w:ind w:left="840" w:right="0" w:firstLine="0"/>
        <w:jc w:val="left"/>
        <w:rPr>
          <w:rFonts w:ascii="Cambria"/>
          <w:b/>
          <w:sz w:val="22"/>
        </w:rPr>
      </w:pPr>
      <w:r>
        <w:rPr>
          <w:rFonts w:ascii="Cambria"/>
          <w:b/>
          <w:color w:val="4F81BC"/>
          <w:sz w:val="22"/>
        </w:rPr>
        <w:t>Agreement</w:t>
      </w:r>
      <w:r>
        <w:rPr>
          <w:rFonts w:ascii="Cambria"/>
          <w:b/>
          <w:color w:val="4F81BC"/>
          <w:spacing w:val="-5"/>
          <w:sz w:val="22"/>
        </w:rPr>
        <w:t> </w:t>
      </w:r>
      <w:r>
        <w:rPr>
          <w:rFonts w:ascii="Cambria"/>
          <w:b/>
          <w:color w:val="4F81BC"/>
          <w:sz w:val="22"/>
        </w:rPr>
        <w:t>with</w:t>
      </w:r>
      <w:r>
        <w:rPr>
          <w:rFonts w:ascii="Cambria"/>
          <w:b/>
          <w:color w:val="4F81BC"/>
          <w:spacing w:val="-4"/>
          <w:sz w:val="22"/>
        </w:rPr>
        <w:t> text</w:t>
      </w:r>
    </w:p>
    <w:p>
      <w:pPr>
        <w:pStyle w:val="BodyText"/>
        <w:tabs>
          <w:tab w:pos="714" w:val="left" w:leader="none"/>
        </w:tabs>
        <w:spacing w:before="157"/>
        <w:ind w:left="120"/>
      </w:pPr>
      <w:r>
        <w:rPr>
          <w:u w:val="single"/>
        </w:rPr>
        <w:tab/>
      </w:r>
      <w:r>
        <w:rPr>
          <w:spacing w:val="80"/>
        </w:rPr>
        <w:t> </w:t>
      </w:r>
      <w:r>
        <w:rPr/>
        <w:t>Wording of chapter titles and subheadings matches text exactly (automatic)</w:t>
      </w:r>
    </w:p>
    <w:p>
      <w:pPr>
        <w:pStyle w:val="BodyText"/>
        <w:tabs>
          <w:tab w:pos="714" w:val="left" w:leader="none"/>
        </w:tabs>
        <w:spacing w:before="159"/>
        <w:ind w:left="120"/>
      </w:pPr>
      <w:r>
        <w:rPr>
          <w:u w:val="single"/>
        </w:rPr>
        <w:tab/>
      </w:r>
      <w:r>
        <w:rPr>
          <w:spacing w:val="80"/>
        </w:rPr>
        <w:t> </w:t>
      </w:r>
      <w:r>
        <w:rPr/>
        <w:t>Page numbers correct (automatic)</w:t>
      </w:r>
    </w:p>
    <w:p>
      <w:pPr>
        <w:pStyle w:val="BodyText"/>
        <w:tabs>
          <w:tab w:pos="714" w:val="left" w:leader="none"/>
        </w:tabs>
        <w:spacing w:before="161"/>
        <w:ind w:left="120"/>
      </w:pPr>
      <w:r>
        <w:rPr>
          <w:u w:val="single"/>
        </w:rPr>
        <w:tab/>
      </w:r>
      <w:r>
        <w:rPr>
          <w:spacing w:val="80"/>
        </w:rPr>
        <w:t> </w:t>
      </w:r>
      <w:r>
        <w:rPr/>
        <w:t>Update your automatically generated content!</w:t>
      </w:r>
    </w:p>
    <w:p>
      <w:pPr>
        <w:pStyle w:val="BodyText"/>
        <w:spacing w:before="9"/>
        <w:rPr>
          <w:sz w:val="19"/>
        </w:rPr>
      </w:pPr>
    </w:p>
    <w:p>
      <w:pPr>
        <w:spacing w:before="1"/>
        <w:ind w:left="120" w:right="0" w:firstLine="0"/>
        <w:jc w:val="left"/>
        <w:rPr>
          <w:rFonts w:ascii="Cambria"/>
          <w:b/>
          <w:sz w:val="26"/>
        </w:rPr>
      </w:pPr>
      <w:r>
        <w:rPr>
          <w:rFonts w:ascii="Cambria"/>
          <w:b/>
          <w:color w:val="4F81BC"/>
          <w:spacing w:val="-2"/>
          <w:sz w:val="26"/>
        </w:rPr>
        <w:t>Figures</w:t>
      </w:r>
    </w:p>
    <w:p>
      <w:pPr>
        <w:spacing w:before="167"/>
        <w:ind w:left="840" w:right="0" w:firstLine="0"/>
        <w:jc w:val="left"/>
        <w:rPr>
          <w:rFonts w:ascii="Cambria"/>
          <w:b/>
          <w:sz w:val="22"/>
        </w:rPr>
      </w:pPr>
      <w:r>
        <w:rPr>
          <w:rFonts w:ascii="Cambria"/>
          <w:b/>
          <w:color w:val="4F81BC"/>
          <w:spacing w:val="-2"/>
          <w:sz w:val="22"/>
        </w:rPr>
        <w:t>Placement</w:t>
      </w:r>
    </w:p>
    <w:p>
      <w:pPr>
        <w:pStyle w:val="BodyText"/>
        <w:tabs>
          <w:tab w:pos="714" w:val="left" w:leader="none"/>
        </w:tabs>
        <w:spacing w:before="157"/>
        <w:ind w:left="120"/>
      </w:pPr>
      <w:r>
        <w:rPr>
          <w:u w:val="single"/>
        </w:rPr>
        <w:tab/>
      </w:r>
      <w:r>
        <w:rPr>
          <w:spacing w:val="80"/>
        </w:rPr>
        <w:t> </w:t>
      </w:r>
      <w:r>
        <w:rPr/>
        <w:t>Same page as first citation in text or first possible page after that</w:t>
      </w:r>
    </w:p>
    <w:p>
      <w:pPr>
        <w:spacing w:before="41"/>
        <w:ind w:left="840" w:right="0" w:firstLine="0"/>
        <w:jc w:val="left"/>
        <w:rPr>
          <w:i/>
          <w:sz w:val="22"/>
        </w:rPr>
      </w:pPr>
      <w:r>
        <w:rPr>
          <w:i/>
          <w:spacing w:val="-5"/>
          <w:sz w:val="22"/>
        </w:rPr>
        <w:t>or</w:t>
      </w:r>
    </w:p>
    <w:p>
      <w:pPr>
        <w:pStyle w:val="BodyText"/>
        <w:tabs>
          <w:tab w:pos="714" w:val="left" w:leader="none"/>
        </w:tabs>
        <w:spacing w:before="39"/>
        <w:ind w:left="120"/>
      </w:pPr>
      <w:r>
        <w:rPr>
          <w:u w:val="single"/>
        </w:rPr>
        <w:tab/>
      </w:r>
      <w:r>
        <w:rPr>
          <w:spacing w:val="80"/>
        </w:rPr>
        <w:t> </w:t>
      </w:r>
      <w:r>
        <w:rPr/>
        <w:t>Separate section (with tables) at end of each chapter</w:t>
      </w:r>
    </w:p>
    <w:p>
      <w:pPr>
        <w:spacing w:before="41"/>
        <w:ind w:left="840" w:right="0" w:firstLine="0"/>
        <w:jc w:val="left"/>
        <w:rPr>
          <w:i/>
          <w:sz w:val="22"/>
        </w:rPr>
      </w:pPr>
      <w:r>
        <w:rPr>
          <w:i/>
          <w:spacing w:val="-5"/>
          <w:sz w:val="22"/>
        </w:rPr>
        <w:t>or</w:t>
      </w:r>
    </w:p>
    <w:p>
      <w:pPr>
        <w:pStyle w:val="BodyText"/>
        <w:tabs>
          <w:tab w:pos="714" w:val="left" w:leader="none"/>
        </w:tabs>
        <w:spacing w:before="41"/>
        <w:ind w:left="120"/>
      </w:pPr>
      <w:r>
        <w:rPr>
          <w:u w:val="single"/>
        </w:rPr>
        <w:tab/>
      </w:r>
      <w:r>
        <w:rPr>
          <w:spacing w:val="80"/>
        </w:rPr>
        <w:t> </w:t>
      </w:r>
      <w:r>
        <w:rPr/>
        <w:t>Separate chapter (with tables) after Conclusion</w:t>
      </w:r>
    </w:p>
    <w:p>
      <w:pPr>
        <w:pStyle w:val="BodyText"/>
        <w:tabs>
          <w:tab w:pos="714" w:val="left" w:leader="none"/>
        </w:tabs>
        <w:spacing w:before="159"/>
        <w:ind w:left="120"/>
      </w:pPr>
      <w:r>
        <w:rPr>
          <w:b/>
          <w:u w:val="single"/>
        </w:rPr>
        <w:tab/>
      </w:r>
      <w:r>
        <w:rPr>
          <w:b/>
          <w:spacing w:val="40"/>
        </w:rPr>
        <w:t> </w:t>
      </w:r>
      <w:r>
        <w:rPr>
          <w:b/>
        </w:rPr>
        <w:t>Not </w:t>
      </w:r>
      <w:r>
        <w:rPr/>
        <w:t>scattered among short passages of text</w:t>
      </w:r>
    </w:p>
    <w:p>
      <w:pPr>
        <w:spacing w:after="0"/>
        <w:sectPr>
          <w:pgSz w:w="12240" w:h="15840"/>
          <w:pgMar w:header="0" w:footer="1012" w:top="1360" w:bottom="1200" w:left="1320" w:right="1320"/>
        </w:sectPr>
      </w:pPr>
    </w:p>
    <w:p>
      <w:pPr>
        <w:spacing w:before="80"/>
        <w:ind w:left="120" w:right="0" w:firstLine="0"/>
        <w:jc w:val="left"/>
        <w:rPr>
          <w:rFonts w:ascii="Cambria"/>
          <w:b/>
          <w:sz w:val="26"/>
        </w:rPr>
      </w:pPr>
      <w:r>
        <w:rPr>
          <w:rFonts w:ascii="Cambria"/>
          <w:b/>
          <w:color w:val="4F81BC"/>
          <w:spacing w:val="-2"/>
          <w:sz w:val="26"/>
        </w:rPr>
        <w:t>Figures</w:t>
      </w:r>
      <w:r>
        <w:rPr>
          <w:rFonts w:ascii="Cambria"/>
          <w:b/>
          <w:color w:val="4F81BC"/>
          <w:spacing w:val="-1"/>
          <w:sz w:val="26"/>
        </w:rPr>
        <w:t> </w:t>
      </w:r>
      <w:r>
        <w:rPr>
          <w:rFonts w:ascii="Cambria"/>
          <w:b/>
          <w:color w:val="4F81BC"/>
          <w:spacing w:val="-2"/>
          <w:sz w:val="26"/>
        </w:rPr>
        <w:t>(continued)</w:t>
      </w:r>
    </w:p>
    <w:p>
      <w:pPr>
        <w:spacing w:before="168"/>
        <w:ind w:left="840" w:right="0" w:firstLine="0"/>
        <w:jc w:val="left"/>
        <w:rPr>
          <w:rFonts w:ascii="Cambria"/>
          <w:b/>
          <w:sz w:val="22"/>
        </w:rPr>
      </w:pPr>
      <w:r>
        <w:rPr>
          <w:rFonts w:ascii="Cambria"/>
          <w:b/>
          <w:color w:val="4F81BC"/>
          <w:sz w:val="22"/>
        </w:rPr>
        <w:t>Numbering</w:t>
      </w:r>
      <w:r>
        <w:rPr>
          <w:rFonts w:ascii="Cambria"/>
          <w:b/>
          <w:color w:val="4F81BC"/>
          <w:spacing w:val="-6"/>
          <w:sz w:val="22"/>
        </w:rPr>
        <w:t> </w:t>
      </w:r>
      <w:r>
        <w:rPr>
          <w:rFonts w:ascii="Cambria"/>
          <w:b/>
          <w:color w:val="4F81BC"/>
          <w:sz w:val="22"/>
        </w:rPr>
        <w:t>and</w:t>
      </w:r>
      <w:r>
        <w:rPr>
          <w:rFonts w:ascii="Cambria"/>
          <w:b/>
          <w:color w:val="4F81BC"/>
          <w:spacing w:val="-5"/>
          <w:sz w:val="22"/>
        </w:rPr>
        <w:t> </w:t>
      </w:r>
      <w:r>
        <w:rPr>
          <w:rFonts w:ascii="Cambria"/>
          <w:b/>
          <w:color w:val="4F81BC"/>
          <w:spacing w:val="-2"/>
          <w:sz w:val="22"/>
        </w:rPr>
        <w:t>citations</w:t>
      </w:r>
    </w:p>
    <w:p>
      <w:pPr>
        <w:pStyle w:val="BodyText"/>
        <w:tabs>
          <w:tab w:pos="719" w:val="left" w:leader="none"/>
        </w:tabs>
        <w:spacing w:before="157"/>
        <w:ind w:left="120"/>
      </w:pPr>
      <w:r>
        <w:rPr>
          <w:rFonts w:ascii="Times New Roman" w:hAnsi="Times New Roman"/>
          <w:u w:val="single"/>
        </w:rPr>
        <w:tab/>
      </w:r>
      <w:r>
        <w:rPr>
          <w:rFonts w:ascii="Times New Roman" w:hAnsi="Times New Roman"/>
          <w:spacing w:val="75"/>
        </w:rPr>
        <w:t> </w:t>
      </w:r>
      <w:r>
        <w:rPr/>
        <w:t>Every figure cited directly in text (e.g., “Figure 1 shows …”)</w:t>
      </w:r>
    </w:p>
    <w:p>
      <w:pPr>
        <w:pStyle w:val="BodyText"/>
        <w:tabs>
          <w:tab w:pos="714" w:val="left" w:leader="none"/>
        </w:tabs>
        <w:spacing w:before="158"/>
        <w:ind w:left="120"/>
      </w:pPr>
      <w:r>
        <w:rPr>
          <w:u w:val="single"/>
        </w:rPr>
        <w:tab/>
      </w:r>
      <w:r>
        <w:rPr>
          <w:spacing w:val="80"/>
        </w:rPr>
        <w:t> </w:t>
      </w:r>
      <w:r>
        <w:rPr/>
        <w:t>Figures numbered in order of their citation in text</w:t>
      </w:r>
    </w:p>
    <w:p>
      <w:pPr>
        <w:spacing w:before="164"/>
        <w:ind w:left="840" w:right="0" w:firstLine="0"/>
        <w:jc w:val="left"/>
        <w:rPr>
          <w:rFonts w:ascii="Cambria"/>
          <w:b/>
          <w:sz w:val="22"/>
        </w:rPr>
      </w:pPr>
      <w:r>
        <w:rPr>
          <w:rFonts w:ascii="Cambria"/>
          <w:b/>
          <w:color w:val="4F81BC"/>
          <w:spacing w:val="-2"/>
          <w:sz w:val="22"/>
        </w:rPr>
        <w:t>Quality</w:t>
      </w:r>
    </w:p>
    <w:p>
      <w:pPr>
        <w:pStyle w:val="BodyText"/>
        <w:tabs>
          <w:tab w:pos="714" w:val="left" w:leader="none"/>
        </w:tabs>
        <w:spacing w:before="157"/>
        <w:ind w:left="120"/>
      </w:pPr>
      <w:r>
        <w:rPr>
          <w:u w:val="single"/>
        </w:rPr>
        <w:tab/>
      </w:r>
      <w:r>
        <w:rPr>
          <w:spacing w:val="80"/>
        </w:rPr>
        <w:t> </w:t>
      </w:r>
      <w:r>
        <w:rPr/>
        <w:t>Information conveyed economically</w:t>
      </w:r>
    </w:p>
    <w:p>
      <w:pPr>
        <w:pStyle w:val="BodyText"/>
        <w:tabs>
          <w:tab w:pos="714" w:val="left" w:leader="none"/>
        </w:tabs>
        <w:spacing w:before="159"/>
        <w:ind w:left="120"/>
      </w:pPr>
      <w:r>
        <w:rPr>
          <w:u w:val="single"/>
        </w:rPr>
        <w:tab/>
      </w:r>
      <w:r>
        <w:rPr>
          <w:spacing w:val="80"/>
        </w:rPr>
        <w:t> </w:t>
      </w:r>
      <w:r>
        <w:rPr/>
        <w:t>Neat, legible, and within margins</w:t>
      </w:r>
    </w:p>
    <w:p>
      <w:pPr>
        <w:pStyle w:val="BodyText"/>
        <w:tabs>
          <w:tab w:pos="714" w:val="left" w:leader="none"/>
        </w:tabs>
        <w:spacing w:before="161"/>
        <w:ind w:left="120"/>
      </w:pPr>
      <w:r>
        <w:rPr>
          <w:u w:val="single"/>
        </w:rPr>
        <w:tab/>
      </w:r>
      <w:r>
        <w:rPr>
          <w:spacing w:val="80"/>
        </w:rPr>
        <w:t> </w:t>
      </w:r>
      <w:r>
        <w:rPr/>
        <w:t>Axes labeled</w:t>
      </w:r>
    </w:p>
    <w:p>
      <w:pPr>
        <w:spacing w:before="164"/>
        <w:ind w:left="840" w:right="0" w:firstLine="0"/>
        <w:jc w:val="left"/>
        <w:rPr>
          <w:rFonts w:ascii="Cambria"/>
          <w:b/>
          <w:sz w:val="22"/>
        </w:rPr>
      </w:pPr>
      <w:r>
        <w:rPr>
          <w:rFonts w:ascii="Cambria"/>
          <w:b/>
          <w:color w:val="4F81BC"/>
          <w:spacing w:val="-2"/>
          <w:sz w:val="22"/>
        </w:rPr>
        <w:t>Captions</w:t>
      </w:r>
    </w:p>
    <w:p>
      <w:pPr>
        <w:pStyle w:val="BodyText"/>
        <w:tabs>
          <w:tab w:pos="719" w:val="left" w:leader="none"/>
        </w:tabs>
        <w:spacing w:before="155"/>
        <w:ind w:left="120"/>
      </w:pPr>
      <w:r>
        <w:rPr>
          <w:rFonts w:ascii="Times New Roman" w:hAnsi="Times New Roman"/>
          <w:u w:val="single"/>
        </w:rPr>
        <w:tab/>
      </w:r>
      <w:r>
        <w:rPr>
          <w:rFonts w:ascii="Times New Roman" w:hAnsi="Times New Roman"/>
          <w:spacing w:val="77"/>
        </w:rPr>
        <w:t> </w:t>
      </w:r>
      <w:r>
        <w:rPr/>
        <w:t>Every figure has descriptive caption (not just “Figure 1”)</w:t>
      </w:r>
    </w:p>
    <w:p>
      <w:pPr>
        <w:pStyle w:val="BodyText"/>
        <w:tabs>
          <w:tab w:pos="714" w:val="left" w:leader="none"/>
        </w:tabs>
        <w:spacing w:before="161"/>
        <w:ind w:left="120"/>
      </w:pPr>
      <w:r>
        <w:rPr>
          <w:u w:val="single"/>
        </w:rPr>
        <w:tab/>
      </w:r>
      <w:r>
        <w:rPr>
          <w:spacing w:val="80"/>
        </w:rPr>
        <w:t> </w:t>
      </w:r>
      <w:r>
        <w:rPr/>
        <w:t>Caption below figure, use “Figure X (continued)” for multipage figures</w:t>
      </w:r>
    </w:p>
    <w:p>
      <w:pPr>
        <w:pStyle w:val="BodyText"/>
        <w:spacing w:before="11"/>
        <w:rPr>
          <w:sz w:val="19"/>
        </w:rPr>
      </w:pPr>
    </w:p>
    <w:p>
      <w:pPr>
        <w:spacing w:before="0"/>
        <w:ind w:left="120" w:right="0" w:firstLine="0"/>
        <w:jc w:val="left"/>
        <w:rPr>
          <w:rFonts w:ascii="Cambria"/>
          <w:b/>
          <w:sz w:val="26"/>
        </w:rPr>
      </w:pPr>
      <w:r>
        <w:rPr>
          <w:rFonts w:ascii="Cambria"/>
          <w:b/>
          <w:color w:val="4F81BC"/>
          <w:spacing w:val="-2"/>
          <w:sz w:val="26"/>
        </w:rPr>
        <w:t>Tables</w:t>
      </w:r>
    </w:p>
    <w:p>
      <w:pPr>
        <w:spacing w:before="245"/>
        <w:ind w:left="840" w:right="0" w:firstLine="0"/>
        <w:jc w:val="left"/>
        <w:rPr>
          <w:rFonts w:ascii="Cambria"/>
          <w:b/>
          <w:sz w:val="22"/>
        </w:rPr>
      </w:pPr>
      <w:r>
        <w:rPr>
          <w:rFonts w:ascii="Cambria"/>
          <w:b/>
          <w:color w:val="4F81BC"/>
          <w:spacing w:val="-2"/>
          <w:sz w:val="22"/>
        </w:rPr>
        <w:t>Placement</w:t>
      </w:r>
    </w:p>
    <w:p>
      <w:pPr>
        <w:pStyle w:val="BodyText"/>
        <w:tabs>
          <w:tab w:pos="714" w:val="left" w:leader="none"/>
        </w:tabs>
        <w:spacing w:before="157"/>
        <w:ind w:left="120"/>
      </w:pPr>
      <w:r>
        <w:rPr>
          <w:u w:val="single"/>
        </w:rPr>
        <w:tab/>
      </w:r>
      <w:r>
        <w:rPr>
          <w:spacing w:val="80"/>
        </w:rPr>
        <w:t> </w:t>
      </w:r>
      <w:r>
        <w:rPr/>
        <w:t>Same page as first cited in text or first possible page after that</w:t>
      </w:r>
    </w:p>
    <w:p>
      <w:pPr>
        <w:spacing w:before="41"/>
        <w:ind w:left="840" w:right="0" w:firstLine="0"/>
        <w:jc w:val="left"/>
        <w:rPr>
          <w:i/>
          <w:sz w:val="22"/>
        </w:rPr>
      </w:pPr>
      <w:r>
        <w:rPr>
          <w:i/>
          <w:spacing w:val="-5"/>
          <w:sz w:val="22"/>
        </w:rPr>
        <w:t>or</w:t>
      </w:r>
    </w:p>
    <w:p>
      <w:pPr>
        <w:pStyle w:val="BodyText"/>
        <w:tabs>
          <w:tab w:pos="714" w:val="left" w:leader="none"/>
        </w:tabs>
        <w:spacing w:before="39"/>
        <w:ind w:left="120"/>
      </w:pPr>
      <w:r>
        <w:rPr>
          <w:u w:val="single"/>
        </w:rPr>
        <w:tab/>
      </w:r>
      <w:r>
        <w:rPr>
          <w:spacing w:val="80"/>
        </w:rPr>
        <w:t> </w:t>
      </w:r>
      <w:r>
        <w:rPr/>
        <w:t>Separate section (with figures) at end of each chapter</w:t>
      </w:r>
    </w:p>
    <w:p>
      <w:pPr>
        <w:spacing w:before="41"/>
        <w:ind w:left="840" w:right="0" w:firstLine="0"/>
        <w:jc w:val="left"/>
        <w:rPr>
          <w:i/>
          <w:sz w:val="22"/>
        </w:rPr>
      </w:pPr>
      <w:r>
        <w:rPr>
          <w:i/>
          <w:spacing w:val="-5"/>
          <w:sz w:val="22"/>
        </w:rPr>
        <w:t>or</w:t>
      </w:r>
    </w:p>
    <w:p>
      <w:pPr>
        <w:pStyle w:val="BodyText"/>
        <w:tabs>
          <w:tab w:pos="714" w:val="left" w:leader="none"/>
        </w:tabs>
        <w:spacing w:before="41"/>
        <w:ind w:left="120"/>
      </w:pPr>
      <w:r>
        <w:rPr>
          <w:u w:val="single"/>
        </w:rPr>
        <w:tab/>
      </w:r>
      <w:r>
        <w:rPr>
          <w:spacing w:val="80"/>
        </w:rPr>
        <w:t> </w:t>
      </w:r>
      <w:r>
        <w:rPr/>
        <w:t>Separate chapter (with figures) after Conclusion</w:t>
      </w:r>
    </w:p>
    <w:p>
      <w:pPr>
        <w:spacing w:before="161"/>
        <w:ind w:left="840" w:right="0" w:firstLine="0"/>
        <w:jc w:val="left"/>
        <w:rPr>
          <w:rFonts w:ascii="Cambria"/>
          <w:b/>
          <w:sz w:val="22"/>
        </w:rPr>
      </w:pPr>
      <w:r>
        <w:rPr>
          <w:rFonts w:ascii="Cambria"/>
          <w:b/>
          <w:color w:val="4F81BC"/>
          <w:sz w:val="22"/>
        </w:rPr>
        <w:t>Numbering</w:t>
      </w:r>
      <w:r>
        <w:rPr>
          <w:rFonts w:ascii="Cambria"/>
          <w:b/>
          <w:color w:val="4F81BC"/>
          <w:spacing w:val="-6"/>
          <w:sz w:val="22"/>
        </w:rPr>
        <w:t> </w:t>
      </w:r>
      <w:r>
        <w:rPr>
          <w:rFonts w:ascii="Cambria"/>
          <w:b/>
          <w:color w:val="4F81BC"/>
          <w:sz w:val="22"/>
        </w:rPr>
        <w:t>and</w:t>
      </w:r>
      <w:r>
        <w:rPr>
          <w:rFonts w:ascii="Cambria"/>
          <w:b/>
          <w:color w:val="4F81BC"/>
          <w:spacing w:val="-5"/>
          <w:sz w:val="22"/>
        </w:rPr>
        <w:t> </w:t>
      </w:r>
      <w:r>
        <w:rPr>
          <w:rFonts w:ascii="Cambria"/>
          <w:b/>
          <w:color w:val="4F81BC"/>
          <w:spacing w:val="-2"/>
          <w:sz w:val="22"/>
        </w:rPr>
        <w:t>citations</w:t>
      </w:r>
    </w:p>
    <w:p>
      <w:pPr>
        <w:pStyle w:val="BodyText"/>
        <w:tabs>
          <w:tab w:pos="714" w:val="left" w:leader="none"/>
        </w:tabs>
        <w:spacing w:before="157"/>
        <w:ind w:left="120"/>
      </w:pPr>
      <w:r>
        <w:rPr>
          <w:u w:val="single"/>
        </w:rPr>
        <w:tab/>
      </w:r>
      <w:r>
        <w:rPr>
          <w:spacing w:val="80"/>
        </w:rPr>
        <w:t> </w:t>
      </w:r>
      <w:r>
        <w:rPr/>
        <w:t>Every table cited directly in text (e.g., “Table 1 shows …”)</w:t>
      </w:r>
    </w:p>
    <w:p>
      <w:pPr>
        <w:pStyle w:val="BodyText"/>
        <w:tabs>
          <w:tab w:pos="714" w:val="left" w:leader="none"/>
        </w:tabs>
        <w:spacing w:before="161"/>
        <w:ind w:left="120"/>
      </w:pPr>
      <w:r>
        <w:rPr>
          <w:u w:val="single"/>
        </w:rPr>
        <w:tab/>
      </w:r>
      <w:r>
        <w:rPr>
          <w:spacing w:val="80"/>
        </w:rPr>
        <w:t> </w:t>
      </w:r>
      <w:r>
        <w:rPr/>
        <w:t>Tables numbered in order of their citation in text</w:t>
      </w:r>
    </w:p>
    <w:p>
      <w:pPr>
        <w:spacing w:before="162"/>
        <w:ind w:left="840" w:right="0" w:firstLine="0"/>
        <w:jc w:val="left"/>
        <w:rPr>
          <w:rFonts w:ascii="Cambria"/>
          <w:b/>
          <w:sz w:val="22"/>
        </w:rPr>
      </w:pPr>
      <w:r>
        <w:rPr>
          <w:rFonts w:ascii="Cambria"/>
          <w:b/>
          <w:color w:val="4F81BC"/>
          <w:spacing w:val="-2"/>
          <w:sz w:val="22"/>
        </w:rPr>
        <w:t>Quality</w:t>
      </w:r>
    </w:p>
    <w:p>
      <w:pPr>
        <w:pStyle w:val="BodyText"/>
        <w:tabs>
          <w:tab w:pos="714" w:val="left" w:leader="none"/>
        </w:tabs>
        <w:spacing w:before="157"/>
        <w:ind w:left="120"/>
      </w:pPr>
      <w:r>
        <w:rPr>
          <w:u w:val="single"/>
        </w:rPr>
        <w:tab/>
      </w:r>
      <w:r>
        <w:rPr>
          <w:spacing w:val="80"/>
        </w:rPr>
        <w:t> </w:t>
      </w:r>
      <w:r>
        <w:rPr/>
        <w:t>Neat and legible</w:t>
      </w:r>
    </w:p>
    <w:p>
      <w:pPr>
        <w:pStyle w:val="BodyText"/>
        <w:tabs>
          <w:tab w:pos="714" w:val="left" w:leader="none"/>
        </w:tabs>
        <w:spacing w:before="161"/>
        <w:ind w:left="120"/>
      </w:pPr>
      <w:r>
        <w:rPr>
          <w:u w:val="single"/>
        </w:rPr>
        <w:tab/>
      </w:r>
      <w:r>
        <w:rPr>
          <w:spacing w:val="80"/>
        </w:rPr>
        <w:t> </w:t>
      </w:r>
      <w:r>
        <w:rPr/>
        <w:t>Decimals aligned</w:t>
      </w:r>
    </w:p>
    <w:p>
      <w:pPr>
        <w:pStyle w:val="BodyText"/>
        <w:tabs>
          <w:tab w:pos="714" w:val="left" w:leader="none"/>
        </w:tabs>
        <w:spacing w:before="159"/>
        <w:ind w:left="120"/>
      </w:pPr>
      <w:r>
        <w:rPr>
          <w:u w:val="single"/>
        </w:rPr>
        <w:tab/>
      </w:r>
      <w:r>
        <w:rPr>
          <w:spacing w:val="80"/>
        </w:rPr>
        <w:t> </w:t>
      </w:r>
      <w:r>
        <w:rPr/>
        <w:t>Column and row headers labeled, with unit symbols, if necessary</w:t>
      </w:r>
    </w:p>
    <w:p>
      <w:pPr>
        <w:spacing w:before="164"/>
        <w:ind w:left="840" w:right="0" w:firstLine="0"/>
        <w:jc w:val="left"/>
        <w:rPr>
          <w:rFonts w:ascii="Cambria"/>
          <w:b/>
          <w:sz w:val="22"/>
        </w:rPr>
      </w:pPr>
      <w:r>
        <w:rPr>
          <w:rFonts w:ascii="Cambria"/>
          <w:b/>
          <w:color w:val="4F81BC"/>
          <w:spacing w:val="-2"/>
          <w:sz w:val="22"/>
        </w:rPr>
        <w:t>Titles</w:t>
      </w:r>
    </w:p>
    <w:p>
      <w:pPr>
        <w:pStyle w:val="BodyText"/>
        <w:tabs>
          <w:tab w:pos="719" w:val="left" w:leader="none"/>
        </w:tabs>
        <w:spacing w:before="154"/>
        <w:ind w:left="120"/>
      </w:pPr>
      <w:r>
        <w:rPr>
          <w:rFonts w:ascii="Times New Roman" w:hAnsi="Times New Roman"/>
          <w:u w:val="single"/>
        </w:rPr>
        <w:tab/>
      </w:r>
      <w:r>
        <w:rPr>
          <w:rFonts w:ascii="Times New Roman" w:hAnsi="Times New Roman"/>
          <w:spacing w:val="76"/>
        </w:rPr>
        <w:t> </w:t>
      </w:r>
      <w:r>
        <w:rPr/>
        <w:t>All tables have descriptive title (not just “Table 1”)</w:t>
      </w:r>
    </w:p>
    <w:p>
      <w:pPr>
        <w:pStyle w:val="BodyText"/>
        <w:tabs>
          <w:tab w:pos="714" w:val="left" w:leader="none"/>
        </w:tabs>
        <w:spacing w:before="161"/>
        <w:ind w:left="120"/>
      </w:pPr>
      <w:r>
        <w:rPr>
          <w:u w:val="single"/>
        </w:rPr>
        <w:tab/>
      </w:r>
      <w:r>
        <w:rPr>
          <w:spacing w:val="80"/>
        </w:rPr>
        <w:t> </w:t>
      </w:r>
      <w:r>
        <w:rPr/>
        <w:t>Title </w:t>
      </w:r>
      <w:r>
        <w:rPr>
          <w:i/>
        </w:rPr>
        <w:t>above </w:t>
      </w:r>
      <w:r>
        <w:rPr/>
        <w:t>table, use “Table X (continued) for multipage figures</w:t>
      </w:r>
    </w:p>
    <w:p>
      <w:pPr>
        <w:spacing w:after="0"/>
        <w:sectPr>
          <w:pgSz w:w="12240" w:h="15840"/>
          <w:pgMar w:header="0" w:footer="1012" w:top="1360" w:bottom="1200" w:left="1320" w:right="1320"/>
        </w:sectPr>
      </w:pPr>
    </w:p>
    <w:p>
      <w:pPr>
        <w:spacing w:before="80"/>
        <w:ind w:left="120" w:right="0" w:firstLine="0"/>
        <w:jc w:val="left"/>
        <w:rPr>
          <w:rFonts w:ascii="Cambria"/>
          <w:b/>
          <w:sz w:val="26"/>
        </w:rPr>
      </w:pPr>
      <w:r>
        <w:rPr>
          <w:rFonts w:ascii="Cambria"/>
          <w:b/>
          <w:color w:val="4F81BC"/>
          <w:spacing w:val="-2"/>
          <w:sz w:val="26"/>
        </w:rPr>
        <w:t>Equations</w:t>
      </w:r>
    </w:p>
    <w:p>
      <w:pPr>
        <w:pStyle w:val="BodyText"/>
        <w:rPr>
          <w:rFonts w:ascii="Cambria"/>
          <w:b/>
          <w:sz w:val="16"/>
        </w:rPr>
      </w:pPr>
    </w:p>
    <w:p>
      <w:pPr>
        <w:pStyle w:val="BodyText"/>
        <w:tabs>
          <w:tab w:pos="714" w:val="left" w:leader="none"/>
        </w:tabs>
        <w:spacing w:before="57"/>
        <w:ind w:left="120"/>
      </w:pPr>
      <w:r>
        <w:rPr>
          <w:u w:val="single"/>
        </w:rPr>
        <w:tab/>
      </w:r>
      <w:r>
        <w:rPr>
          <w:spacing w:val="80"/>
        </w:rPr>
        <w:t> </w:t>
      </w:r>
      <w:r>
        <w:rPr/>
        <w:t>Neat and legible, with proper use of italics and bold</w:t>
      </w:r>
    </w:p>
    <w:p>
      <w:pPr>
        <w:pStyle w:val="BodyText"/>
        <w:tabs>
          <w:tab w:pos="714" w:val="left" w:leader="none"/>
        </w:tabs>
        <w:spacing w:before="161"/>
        <w:ind w:left="120"/>
      </w:pPr>
      <w:r>
        <w:rPr>
          <w:u w:val="single"/>
        </w:rPr>
        <w:tab/>
      </w:r>
      <w:r>
        <w:rPr>
          <w:spacing w:val="80"/>
        </w:rPr>
        <w:t> </w:t>
      </w:r>
      <w:r>
        <w:rPr/>
        <w:t>Centered or indented consistently</w:t>
      </w:r>
    </w:p>
    <w:p>
      <w:pPr>
        <w:pStyle w:val="BodyText"/>
        <w:tabs>
          <w:tab w:pos="714" w:val="left" w:leader="none"/>
        </w:tabs>
        <w:spacing w:line="273" w:lineRule="auto" w:before="161"/>
        <w:ind w:left="840" w:right="556" w:hanging="720"/>
      </w:pPr>
      <w:r>
        <w:rPr>
          <w:u w:val="single"/>
        </w:rPr>
        <w:tab/>
      </w:r>
      <w:r>
        <w:rPr>
          <w:spacing w:val="70"/>
        </w:rPr>
        <w:t> </w:t>
      </w:r>
      <w:r>
        <w:rPr/>
        <w:t>Numbered</w:t>
      </w:r>
      <w:r>
        <w:rPr>
          <w:spacing w:val="-2"/>
        </w:rPr>
        <w:t> </w:t>
      </w:r>
      <w:r>
        <w:rPr/>
        <w:t>in</w:t>
      </w:r>
      <w:r>
        <w:rPr>
          <w:spacing w:val="-3"/>
        </w:rPr>
        <w:t> </w:t>
      </w:r>
      <w:r>
        <w:rPr/>
        <w:t>sequence</w:t>
      </w:r>
      <w:r>
        <w:rPr>
          <w:spacing w:val="-4"/>
        </w:rPr>
        <w:t> </w:t>
      </w:r>
      <w:r>
        <w:rPr/>
        <w:t>and</w:t>
      </w:r>
      <w:r>
        <w:rPr>
          <w:spacing w:val="-3"/>
        </w:rPr>
        <w:t> </w:t>
      </w:r>
      <w:r>
        <w:rPr/>
        <w:t>according</w:t>
      </w:r>
      <w:r>
        <w:rPr>
          <w:spacing w:val="-3"/>
        </w:rPr>
        <w:t> </w:t>
      </w:r>
      <w:r>
        <w:rPr/>
        <w:t>to</w:t>
      </w:r>
      <w:r>
        <w:rPr>
          <w:spacing w:val="-1"/>
        </w:rPr>
        <w:t> </w:t>
      </w:r>
      <w:r>
        <w:rPr/>
        <w:t>same</w:t>
      </w:r>
      <w:r>
        <w:rPr>
          <w:spacing w:val="-1"/>
        </w:rPr>
        <w:t> </w:t>
      </w:r>
      <w:r>
        <w:rPr/>
        <w:t>scheme</w:t>
      </w:r>
      <w:r>
        <w:rPr>
          <w:spacing w:val="-1"/>
        </w:rPr>
        <w:t> </w:t>
      </w:r>
      <w:r>
        <w:rPr/>
        <w:t>(whole</w:t>
      </w:r>
      <w:r>
        <w:rPr>
          <w:spacing w:val="-2"/>
        </w:rPr>
        <w:t> </w:t>
      </w:r>
      <w:r>
        <w:rPr/>
        <w:t>number</w:t>
      </w:r>
      <w:r>
        <w:rPr>
          <w:spacing w:val="-4"/>
        </w:rPr>
        <w:t> </w:t>
      </w:r>
      <w:r>
        <w:rPr/>
        <w:t>or</w:t>
      </w:r>
      <w:r>
        <w:rPr>
          <w:spacing w:val="-4"/>
        </w:rPr>
        <w:t> </w:t>
      </w:r>
      <w:r>
        <w:rPr/>
        <w:t>single-decimal)</w:t>
      </w:r>
      <w:r>
        <w:rPr>
          <w:spacing w:val="-5"/>
        </w:rPr>
        <w:t> </w:t>
      </w:r>
      <w:r>
        <w:rPr/>
        <w:t>as figures and tables, but in a sequence independent of figures and tables</w:t>
      </w:r>
    </w:p>
    <w:p>
      <w:pPr>
        <w:pStyle w:val="BodyText"/>
        <w:tabs>
          <w:tab w:pos="714" w:val="left" w:leader="none"/>
        </w:tabs>
        <w:spacing w:before="124"/>
        <w:ind w:left="120"/>
      </w:pPr>
      <w:r>
        <w:rPr>
          <w:u w:val="single"/>
        </w:rPr>
        <w:tab/>
      </w:r>
      <w:r>
        <w:rPr>
          <w:spacing w:val="80"/>
        </w:rPr>
        <w:t> </w:t>
      </w:r>
      <w:r>
        <w:rPr/>
        <w:t>Use of parentheses both in display and in text citation</w:t>
      </w:r>
    </w:p>
    <w:p>
      <w:pPr>
        <w:pStyle w:val="BodyText"/>
        <w:tabs>
          <w:tab w:pos="714" w:val="left" w:leader="none"/>
        </w:tabs>
        <w:spacing w:before="161"/>
        <w:ind w:left="120"/>
      </w:pPr>
      <w:r>
        <w:rPr>
          <w:u w:val="single"/>
        </w:rPr>
        <w:tab/>
      </w:r>
      <w:r>
        <w:rPr>
          <w:spacing w:val="80"/>
        </w:rPr>
        <w:t> </w:t>
      </w:r>
      <w:r>
        <w:rPr/>
        <w:t>Numbers are flush right</w:t>
      </w:r>
    </w:p>
    <w:p>
      <w:pPr>
        <w:pStyle w:val="BodyText"/>
        <w:spacing w:before="10"/>
        <w:rPr>
          <w:sz w:val="19"/>
        </w:rPr>
      </w:pPr>
    </w:p>
    <w:p>
      <w:pPr>
        <w:spacing w:before="0"/>
        <w:ind w:left="120" w:right="0" w:firstLine="0"/>
        <w:jc w:val="left"/>
        <w:rPr>
          <w:rFonts w:ascii="Cambria"/>
          <w:b/>
          <w:sz w:val="26"/>
        </w:rPr>
      </w:pPr>
      <w:r>
        <w:rPr>
          <w:rFonts w:ascii="Cambria"/>
          <w:b/>
          <w:color w:val="4F81BC"/>
          <w:spacing w:val="-2"/>
          <w:sz w:val="26"/>
        </w:rPr>
        <w:t>Appendices</w:t>
      </w:r>
    </w:p>
    <w:p>
      <w:pPr>
        <w:pStyle w:val="BodyText"/>
        <w:rPr>
          <w:rFonts w:ascii="Cambria"/>
          <w:b/>
          <w:sz w:val="16"/>
        </w:rPr>
      </w:pPr>
    </w:p>
    <w:p>
      <w:pPr>
        <w:pStyle w:val="BodyText"/>
        <w:tabs>
          <w:tab w:pos="714" w:val="left" w:leader="none"/>
        </w:tabs>
        <w:spacing w:before="56"/>
        <w:ind w:left="120"/>
      </w:pPr>
      <w:r>
        <w:rPr>
          <w:u w:val="single"/>
        </w:rPr>
        <w:tab/>
      </w:r>
      <w:r>
        <w:rPr>
          <w:spacing w:val="80"/>
        </w:rPr>
        <w:t> </w:t>
      </w:r>
      <w:r>
        <w:rPr/>
        <w:t>Appear before References </w:t>
      </w:r>
      <w:r>
        <w:rPr>
          <w:i/>
        </w:rPr>
        <w:t>if </w:t>
      </w:r>
      <w:r>
        <w:rPr/>
        <w:t>they contain reference citations</w:t>
      </w:r>
    </w:p>
    <w:p>
      <w:pPr>
        <w:pStyle w:val="BodyText"/>
        <w:tabs>
          <w:tab w:pos="714" w:val="left" w:leader="none"/>
        </w:tabs>
        <w:spacing w:before="161"/>
        <w:ind w:left="120"/>
      </w:pPr>
      <w:r>
        <w:rPr>
          <w:u w:val="single"/>
        </w:rPr>
        <w:tab/>
      </w:r>
      <w:r>
        <w:rPr>
          <w:spacing w:val="80"/>
        </w:rPr>
        <w:t> </w:t>
      </w:r>
      <w:r>
        <w:rPr/>
        <w:t>Figures and tables numbered, with captions/titles, and cited in the text</w:t>
      </w:r>
    </w:p>
    <w:p>
      <w:pPr>
        <w:pStyle w:val="BodyText"/>
        <w:rPr>
          <w:sz w:val="20"/>
        </w:rPr>
      </w:pPr>
    </w:p>
    <w:p>
      <w:pPr>
        <w:spacing w:before="0"/>
        <w:ind w:left="120" w:right="0" w:firstLine="0"/>
        <w:jc w:val="left"/>
        <w:rPr>
          <w:rFonts w:ascii="Cambria"/>
          <w:b/>
          <w:sz w:val="26"/>
        </w:rPr>
      </w:pPr>
      <w:r>
        <w:rPr>
          <w:rFonts w:ascii="Cambria"/>
          <w:b/>
          <w:color w:val="4F81BC"/>
          <w:spacing w:val="-2"/>
          <w:sz w:val="26"/>
        </w:rPr>
        <w:t>References</w:t>
      </w:r>
    </w:p>
    <w:p>
      <w:pPr>
        <w:pStyle w:val="BodyText"/>
        <w:spacing w:before="9"/>
        <w:rPr>
          <w:rFonts w:ascii="Cambria"/>
          <w:b/>
          <w:sz w:val="15"/>
        </w:rPr>
      </w:pPr>
    </w:p>
    <w:p>
      <w:pPr>
        <w:pStyle w:val="BodyText"/>
        <w:tabs>
          <w:tab w:pos="714" w:val="left" w:leader="none"/>
        </w:tabs>
        <w:spacing w:before="56"/>
        <w:ind w:left="120"/>
      </w:pPr>
      <w:r>
        <w:rPr>
          <w:u w:val="single"/>
        </w:rPr>
        <w:tab/>
      </w:r>
      <w:r>
        <w:rPr>
          <w:spacing w:val="80"/>
        </w:rPr>
        <w:t> </w:t>
      </w:r>
      <w:r>
        <w:rPr/>
        <w:t>All references cited in the text, and every citation corresponds to an</w:t>
      </w:r>
      <w:r>
        <w:rPr>
          <w:spacing w:val="-1"/>
        </w:rPr>
        <w:t> </w:t>
      </w:r>
      <w:r>
        <w:rPr/>
        <w:t>entry in References</w:t>
      </w:r>
    </w:p>
    <w:p>
      <w:pPr>
        <w:pStyle w:val="BodyText"/>
        <w:tabs>
          <w:tab w:pos="714" w:val="left" w:leader="none"/>
        </w:tabs>
        <w:spacing w:before="162"/>
        <w:ind w:left="120"/>
      </w:pPr>
      <w:r>
        <w:rPr>
          <w:u w:val="single"/>
        </w:rPr>
        <w:tab/>
      </w:r>
      <w:r>
        <w:rPr>
          <w:spacing w:val="80"/>
        </w:rPr>
        <w:t> </w:t>
      </w:r>
      <w:r>
        <w:rPr/>
        <w:t>Numbered in order of citation in text</w:t>
      </w:r>
    </w:p>
    <w:p>
      <w:pPr>
        <w:pStyle w:val="BodyText"/>
        <w:tabs>
          <w:tab w:pos="714" w:val="left" w:leader="none"/>
        </w:tabs>
        <w:spacing w:before="161"/>
        <w:ind w:left="120"/>
      </w:pPr>
      <w:r>
        <w:rPr>
          <w:u w:val="single"/>
        </w:rPr>
        <w:tab/>
      </w:r>
      <w:r>
        <w:rPr>
          <w:spacing w:val="80"/>
        </w:rPr>
        <w:t> </w:t>
      </w:r>
      <w:r>
        <w:rPr/>
        <w:t>Use of brackets and other IEEE style</w:t>
      </w:r>
    </w:p>
    <w:p>
      <w:pPr>
        <w:pStyle w:val="BodyText"/>
        <w:tabs>
          <w:tab w:pos="714" w:val="left" w:leader="none"/>
        </w:tabs>
        <w:spacing w:before="159"/>
        <w:ind w:left="120"/>
      </w:pPr>
      <w:r>
        <w:rPr>
          <w:u w:val="single"/>
        </w:rPr>
        <w:tab/>
      </w:r>
      <w:r>
        <w:rPr>
          <w:spacing w:val="80"/>
        </w:rPr>
        <w:t> </w:t>
      </w:r>
      <w:r>
        <w:rPr/>
        <w:t>Use the template, and proofread!</w:t>
      </w:r>
    </w:p>
    <w:p>
      <w:pPr>
        <w:pStyle w:val="BodyText"/>
        <w:spacing w:before="11"/>
        <w:rPr>
          <w:sz w:val="19"/>
        </w:rPr>
      </w:pPr>
    </w:p>
    <w:p>
      <w:pPr>
        <w:spacing w:before="0"/>
        <w:ind w:left="120" w:right="0" w:firstLine="0"/>
        <w:jc w:val="left"/>
        <w:rPr>
          <w:rFonts w:ascii="Cambria"/>
          <w:b/>
          <w:sz w:val="26"/>
        </w:rPr>
      </w:pPr>
      <w:r>
        <w:rPr>
          <w:rFonts w:ascii="Cambria"/>
          <w:b/>
          <w:color w:val="4F81BC"/>
          <w:sz w:val="26"/>
        </w:rPr>
        <w:t>Writing</w:t>
      </w:r>
      <w:r>
        <w:rPr>
          <w:rFonts w:ascii="Cambria"/>
          <w:b/>
          <w:color w:val="4F81BC"/>
          <w:spacing w:val="-9"/>
          <w:sz w:val="26"/>
        </w:rPr>
        <w:t> </w:t>
      </w:r>
      <w:r>
        <w:rPr>
          <w:rFonts w:ascii="Cambria"/>
          <w:b/>
          <w:color w:val="4F81BC"/>
          <w:sz w:val="26"/>
        </w:rPr>
        <w:t>and</w:t>
      </w:r>
      <w:r>
        <w:rPr>
          <w:rFonts w:ascii="Cambria"/>
          <w:b/>
          <w:color w:val="4F81BC"/>
          <w:spacing w:val="-10"/>
          <w:sz w:val="26"/>
        </w:rPr>
        <w:t> </w:t>
      </w:r>
      <w:r>
        <w:rPr>
          <w:rFonts w:ascii="Cambria"/>
          <w:b/>
          <w:color w:val="4F81BC"/>
          <w:spacing w:val="-4"/>
          <w:sz w:val="26"/>
        </w:rPr>
        <w:t>style</w:t>
      </w:r>
    </w:p>
    <w:p>
      <w:pPr>
        <w:pStyle w:val="BodyText"/>
        <w:rPr>
          <w:rFonts w:ascii="Cambria"/>
          <w:b/>
          <w:sz w:val="16"/>
        </w:rPr>
      </w:pPr>
    </w:p>
    <w:p>
      <w:pPr>
        <w:pStyle w:val="BodyText"/>
        <w:tabs>
          <w:tab w:pos="714" w:val="left" w:leader="none"/>
        </w:tabs>
        <w:spacing w:before="57"/>
        <w:ind w:left="120"/>
      </w:pPr>
      <w:r>
        <w:rPr>
          <w:u w:val="single"/>
        </w:rPr>
        <w:tab/>
      </w:r>
      <w:r>
        <w:rPr>
          <w:spacing w:val="80"/>
        </w:rPr>
        <w:t> </w:t>
      </w:r>
      <w:r>
        <w:rPr/>
        <w:t>Quantities expressed with number, space, and correct unit symbol</w:t>
      </w:r>
    </w:p>
    <w:p>
      <w:pPr>
        <w:pStyle w:val="BodyText"/>
        <w:tabs>
          <w:tab w:pos="714" w:val="left" w:leader="none"/>
        </w:tabs>
        <w:spacing w:before="158"/>
        <w:ind w:left="120"/>
      </w:pPr>
      <w:r>
        <w:rPr>
          <w:u w:val="single"/>
        </w:rPr>
        <w:tab/>
      </w:r>
      <w:r>
        <w:rPr>
          <w:spacing w:val="80"/>
        </w:rPr>
        <w:t> </w:t>
      </w:r>
      <w:r>
        <w:rPr/>
        <w:t>Abbreviations defined at first use and used consistently afterward</w:t>
      </w:r>
    </w:p>
    <w:p>
      <w:pPr>
        <w:pStyle w:val="BodyText"/>
        <w:tabs>
          <w:tab w:pos="714" w:val="left" w:leader="none"/>
        </w:tabs>
        <w:spacing w:before="161"/>
        <w:ind w:left="120"/>
      </w:pPr>
      <w:r>
        <w:rPr>
          <w:u w:val="single"/>
        </w:rPr>
        <w:tab/>
      </w:r>
      <w:r>
        <w:rPr>
          <w:spacing w:val="80"/>
        </w:rPr>
        <w:t> </w:t>
      </w:r>
      <w:r>
        <w:rPr/>
        <w:t>Writing is neutral in tone, formal in style, and consistent from writer to writer</w:t>
      </w:r>
    </w:p>
    <w:p>
      <w:pPr>
        <w:pStyle w:val="BodyText"/>
        <w:tabs>
          <w:tab w:pos="714" w:val="left" w:leader="none"/>
        </w:tabs>
        <w:spacing w:before="161"/>
        <w:ind w:left="120"/>
      </w:pPr>
      <w:r>
        <w:rPr>
          <w:u w:val="single"/>
        </w:rPr>
        <w:tab/>
      </w:r>
      <w:r>
        <w:rPr>
          <w:spacing w:val="80"/>
        </w:rPr>
        <w:t> </w:t>
      </w:r>
      <w:r>
        <w:rPr/>
        <w:t>Active voice used as much as possible</w:t>
      </w:r>
    </w:p>
    <w:p>
      <w:pPr>
        <w:pStyle w:val="BodyText"/>
        <w:tabs>
          <w:tab w:pos="714" w:val="left" w:leader="none"/>
        </w:tabs>
        <w:spacing w:before="160"/>
        <w:ind w:left="120"/>
      </w:pPr>
      <w:r>
        <w:rPr>
          <w:u w:val="single"/>
        </w:rPr>
        <w:tab/>
      </w:r>
      <w:r>
        <w:rPr>
          <w:spacing w:val="80"/>
        </w:rPr>
        <w:t> </w:t>
      </w:r>
      <w:r>
        <w:rPr/>
        <w:t>Needless words omitted</w:t>
      </w:r>
    </w:p>
    <w:p>
      <w:pPr>
        <w:pStyle w:val="BodyText"/>
        <w:tabs>
          <w:tab w:pos="714" w:val="left" w:leader="none"/>
        </w:tabs>
        <w:spacing w:before="161"/>
        <w:ind w:left="120"/>
      </w:pPr>
      <w:r>
        <w:rPr>
          <w:u w:val="single"/>
        </w:rPr>
        <w:tab/>
      </w:r>
      <w:r>
        <w:rPr>
          <w:spacing w:val="80"/>
        </w:rPr>
        <w:t> </w:t>
      </w:r>
      <w:r>
        <w:rPr/>
        <w:t>Every sentence clear and readable</w:t>
      </w:r>
    </w:p>
    <w:p>
      <w:pPr>
        <w:pStyle w:val="BodyText"/>
        <w:tabs>
          <w:tab w:pos="714" w:val="left" w:leader="none"/>
        </w:tabs>
        <w:spacing w:before="161"/>
        <w:ind w:left="120"/>
      </w:pPr>
      <w:r>
        <w:rPr>
          <w:u w:val="single"/>
        </w:rPr>
        <w:tab/>
      </w:r>
      <w:r>
        <w:rPr>
          <w:spacing w:val="80"/>
        </w:rPr>
        <w:t> </w:t>
      </w:r>
      <w:r>
        <w:rPr/>
        <w:t>Read the paper aloud</w:t>
      </w:r>
    </w:p>
    <w:p>
      <w:pPr>
        <w:pStyle w:val="BodyText"/>
        <w:tabs>
          <w:tab w:pos="714" w:val="left" w:leader="none"/>
        </w:tabs>
        <w:spacing w:before="161"/>
        <w:ind w:left="120"/>
      </w:pPr>
      <w:r>
        <w:rPr>
          <w:u w:val="single"/>
        </w:rPr>
        <w:tab/>
      </w:r>
      <w:r>
        <w:rPr>
          <w:spacing w:val="80"/>
        </w:rPr>
        <w:t> </w:t>
      </w:r>
      <w:r>
        <w:rPr/>
        <w:t>Ask a friend unfamiliar with the subject matter to read and comment</w:t>
      </w:r>
    </w:p>
    <w:sectPr>
      <w:pgSz w:w="12240" w:h="15840"/>
      <w:pgMar w:header="0" w:footer="1012" w:top="136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209991pt;margin-top:730.400024pt;width:14.6pt;height:13.05pt;mso-position-horizontal-relative:page;mso-position-vertical-relative:page;z-index:-16763392" type="#_x0000_t202" id="docshape2" filled="false" stroked="false">
          <v:textbox inset="0,0,0,0">
            <w:txbxContent>
              <w:p>
                <w:pPr>
                  <w:pStyle w:val="BodyText"/>
                  <w:spacing w:line="245" w:lineRule="exact"/>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10004pt;margin-top:730.400024pt;width:18.3pt;height:13.05pt;mso-position-horizontal-relative:page;mso-position-vertical-relative:page;z-index:-16762880" type="#_x0000_t202" id="docshape3" filled="false" stroked="false">
          <v:textbox inset="0,0,0,0">
            <w:txbxContent>
              <w:p>
                <w:pPr>
                  <w:pStyle w:val="BodyText"/>
                  <w:spacing w:line="245"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2" w:hanging="432"/>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464" w:hanging="432"/>
      </w:pPr>
      <w:rPr>
        <w:rFonts w:hint="default"/>
        <w:lang w:val="en-US" w:eastAsia="en-US" w:bidi="ar-SA"/>
      </w:rPr>
    </w:lvl>
    <w:lvl w:ilvl="2">
      <w:start w:val="0"/>
      <w:numFmt w:val="bullet"/>
      <w:lvlText w:val="•"/>
      <w:lvlJc w:val="left"/>
      <w:pPr>
        <w:ind w:left="2368" w:hanging="432"/>
      </w:pPr>
      <w:rPr>
        <w:rFonts w:hint="default"/>
        <w:lang w:val="en-US" w:eastAsia="en-US" w:bidi="ar-SA"/>
      </w:rPr>
    </w:lvl>
    <w:lvl w:ilvl="3">
      <w:start w:val="0"/>
      <w:numFmt w:val="bullet"/>
      <w:lvlText w:val="•"/>
      <w:lvlJc w:val="left"/>
      <w:pPr>
        <w:ind w:left="3272" w:hanging="432"/>
      </w:pPr>
      <w:rPr>
        <w:rFonts w:hint="default"/>
        <w:lang w:val="en-US" w:eastAsia="en-US" w:bidi="ar-SA"/>
      </w:rPr>
    </w:lvl>
    <w:lvl w:ilvl="4">
      <w:start w:val="0"/>
      <w:numFmt w:val="bullet"/>
      <w:lvlText w:val="•"/>
      <w:lvlJc w:val="left"/>
      <w:pPr>
        <w:ind w:left="4176" w:hanging="432"/>
      </w:pPr>
      <w:rPr>
        <w:rFonts w:hint="default"/>
        <w:lang w:val="en-US" w:eastAsia="en-US" w:bidi="ar-SA"/>
      </w:rPr>
    </w:lvl>
    <w:lvl w:ilvl="5">
      <w:start w:val="0"/>
      <w:numFmt w:val="bullet"/>
      <w:lvlText w:val="•"/>
      <w:lvlJc w:val="left"/>
      <w:pPr>
        <w:ind w:left="5080" w:hanging="432"/>
      </w:pPr>
      <w:rPr>
        <w:rFonts w:hint="default"/>
        <w:lang w:val="en-US" w:eastAsia="en-US" w:bidi="ar-SA"/>
      </w:rPr>
    </w:lvl>
    <w:lvl w:ilvl="6">
      <w:start w:val="0"/>
      <w:numFmt w:val="bullet"/>
      <w:lvlText w:val="•"/>
      <w:lvlJc w:val="left"/>
      <w:pPr>
        <w:ind w:left="5984" w:hanging="432"/>
      </w:pPr>
      <w:rPr>
        <w:rFonts w:hint="default"/>
        <w:lang w:val="en-US" w:eastAsia="en-US" w:bidi="ar-SA"/>
      </w:rPr>
    </w:lvl>
    <w:lvl w:ilvl="7">
      <w:start w:val="0"/>
      <w:numFmt w:val="bullet"/>
      <w:lvlText w:val="•"/>
      <w:lvlJc w:val="left"/>
      <w:pPr>
        <w:ind w:left="6888" w:hanging="432"/>
      </w:pPr>
      <w:rPr>
        <w:rFonts w:hint="default"/>
        <w:lang w:val="en-US" w:eastAsia="en-US" w:bidi="ar-SA"/>
      </w:rPr>
    </w:lvl>
    <w:lvl w:ilvl="8">
      <w:start w:val="0"/>
      <w:numFmt w:val="bullet"/>
      <w:lvlText w:val="•"/>
      <w:lvlJc w:val="left"/>
      <w:pPr>
        <w:ind w:left="7792" w:hanging="432"/>
      </w:pPr>
      <w:rPr>
        <w:rFonts w:hint="default"/>
        <w:lang w:val="en-US" w:eastAsia="en-US" w:bidi="ar-SA"/>
      </w:rPr>
    </w:lvl>
  </w:abstractNum>
  <w:abstractNum w:abstractNumId="4">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3">
    <w:multiLevelType w:val="hybridMultilevel"/>
    <w:lvl w:ilvl="0">
      <w:start w:val="0"/>
      <w:numFmt w:val="bullet"/>
      <w:lvlText w:val=""/>
      <w:lvlJc w:val="left"/>
      <w:pPr>
        <w:ind w:left="840"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2">
    <w:multiLevelType w:val="hybridMultilevel"/>
    <w:lvl w:ilvl="0">
      <w:start w:val="0"/>
      <w:numFmt w:val="bullet"/>
      <w:lvlText w:val=""/>
      <w:lvlJc w:val="left"/>
      <w:pPr>
        <w:ind w:left="84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
    <w:multiLevelType w:val="hybridMultilevel"/>
    <w:lvl w:ilvl="0">
      <w:start w:val="1"/>
      <w:numFmt w:val="decimal"/>
      <w:lvlText w:val="%1."/>
      <w:lvlJc w:val="left"/>
      <w:pPr>
        <w:ind w:left="413" w:hanging="293"/>
        <w:jc w:val="left"/>
      </w:pPr>
      <w:rPr>
        <w:rFonts w:hint="default" w:ascii="Cambria" w:hAnsi="Cambria" w:eastAsia="Cambria" w:cs="Cambria"/>
        <w:b/>
        <w:bCs/>
        <w:i w:val="0"/>
        <w:iCs w:val="0"/>
        <w:color w:val="365F91"/>
        <w:spacing w:val="-1"/>
        <w:w w:val="100"/>
        <w:sz w:val="28"/>
        <w:szCs w:val="28"/>
        <w:lang w:val="en-US" w:eastAsia="en-US" w:bidi="ar-SA"/>
      </w:rPr>
    </w:lvl>
    <w:lvl w:ilvl="1">
      <w:start w:val="1"/>
      <w:numFmt w:val="decimal"/>
      <w:lvlText w:val="%1.%2"/>
      <w:lvlJc w:val="left"/>
      <w:pPr>
        <w:ind w:left="544" w:hanging="424"/>
        <w:jc w:val="left"/>
      </w:pPr>
      <w:rPr>
        <w:rFonts w:hint="default" w:ascii="Cambria" w:hAnsi="Cambria" w:eastAsia="Cambria" w:cs="Cambria"/>
        <w:b/>
        <w:bCs/>
        <w:i w:val="0"/>
        <w:iCs w:val="0"/>
        <w:color w:val="4F81BC"/>
        <w:spacing w:val="-1"/>
        <w:w w:val="99"/>
        <w:sz w:val="26"/>
        <w:szCs w:val="26"/>
        <w:lang w:val="en-US" w:eastAsia="en-US" w:bidi="ar-SA"/>
      </w:rPr>
    </w:lvl>
    <w:lvl w:ilvl="2">
      <w:start w:val="1"/>
      <w:numFmt w:val="decimal"/>
      <w:lvlText w:val="%1.%2.%3"/>
      <w:lvlJc w:val="left"/>
      <w:pPr>
        <w:ind w:left="660" w:hanging="540"/>
        <w:jc w:val="left"/>
      </w:pPr>
      <w:rPr>
        <w:rFonts w:hint="default" w:ascii="Cambria" w:hAnsi="Cambria" w:eastAsia="Cambria" w:cs="Cambria"/>
        <w:b/>
        <w:bCs/>
        <w:i w:val="0"/>
        <w:iCs w:val="0"/>
        <w:color w:val="4F81BC"/>
        <w:spacing w:val="-2"/>
        <w:w w:val="100"/>
        <w:sz w:val="22"/>
        <w:szCs w:val="22"/>
        <w:lang w:val="en-US" w:eastAsia="en-US" w:bidi="ar-SA"/>
      </w:rPr>
    </w:lvl>
    <w:lvl w:ilvl="3">
      <w:start w:val="0"/>
      <w:numFmt w:val="bullet"/>
      <w:lvlText w:val="•"/>
      <w:lvlJc w:val="left"/>
      <w:pPr>
        <w:ind w:left="1777" w:hanging="540"/>
      </w:pPr>
      <w:rPr>
        <w:rFonts w:hint="default"/>
        <w:lang w:val="en-US" w:eastAsia="en-US" w:bidi="ar-SA"/>
      </w:rPr>
    </w:lvl>
    <w:lvl w:ilvl="4">
      <w:start w:val="0"/>
      <w:numFmt w:val="bullet"/>
      <w:lvlText w:val="•"/>
      <w:lvlJc w:val="left"/>
      <w:pPr>
        <w:ind w:left="2895" w:hanging="540"/>
      </w:pPr>
      <w:rPr>
        <w:rFonts w:hint="default"/>
        <w:lang w:val="en-US" w:eastAsia="en-US" w:bidi="ar-SA"/>
      </w:rPr>
    </w:lvl>
    <w:lvl w:ilvl="5">
      <w:start w:val="0"/>
      <w:numFmt w:val="bullet"/>
      <w:lvlText w:val="•"/>
      <w:lvlJc w:val="left"/>
      <w:pPr>
        <w:ind w:left="4012" w:hanging="540"/>
      </w:pPr>
      <w:rPr>
        <w:rFonts w:hint="default"/>
        <w:lang w:val="en-US" w:eastAsia="en-US" w:bidi="ar-SA"/>
      </w:rPr>
    </w:lvl>
    <w:lvl w:ilvl="6">
      <w:start w:val="0"/>
      <w:numFmt w:val="bullet"/>
      <w:lvlText w:val="•"/>
      <w:lvlJc w:val="left"/>
      <w:pPr>
        <w:ind w:left="5130" w:hanging="540"/>
      </w:pPr>
      <w:rPr>
        <w:rFonts w:hint="default"/>
        <w:lang w:val="en-US" w:eastAsia="en-US" w:bidi="ar-SA"/>
      </w:rPr>
    </w:lvl>
    <w:lvl w:ilvl="7">
      <w:start w:val="0"/>
      <w:numFmt w:val="bullet"/>
      <w:lvlText w:val="•"/>
      <w:lvlJc w:val="left"/>
      <w:pPr>
        <w:ind w:left="6247" w:hanging="540"/>
      </w:pPr>
      <w:rPr>
        <w:rFonts w:hint="default"/>
        <w:lang w:val="en-US" w:eastAsia="en-US" w:bidi="ar-SA"/>
      </w:rPr>
    </w:lvl>
    <w:lvl w:ilvl="8">
      <w:start w:val="0"/>
      <w:numFmt w:val="bullet"/>
      <w:lvlText w:val="•"/>
      <w:lvlJc w:val="left"/>
      <w:pPr>
        <w:ind w:left="7365" w:hanging="540"/>
      </w:pPr>
      <w:rPr>
        <w:rFonts w:hint="default"/>
        <w:lang w:val="en-US" w:eastAsia="en-US" w:bidi="ar-SA"/>
      </w:rPr>
    </w:lvl>
  </w:abstractNum>
  <w:abstractNum w:abstractNumId="0">
    <w:multiLevelType w:val="hybridMultilevel"/>
    <w:lvl w:ilvl="0">
      <w:start w:val="1"/>
      <w:numFmt w:val="decimal"/>
      <w:lvlText w:val="%1."/>
      <w:lvlJc w:val="left"/>
      <w:pPr>
        <w:ind w:left="338" w:hanging="219"/>
        <w:jc w:val="left"/>
      </w:pPr>
      <w:rPr>
        <w:rFonts w:hint="default" w:ascii="Calibri" w:hAnsi="Calibri" w:eastAsia="Calibri" w:cs="Calibri"/>
        <w:b w:val="0"/>
        <w:bCs w:val="0"/>
        <w:i w:val="0"/>
        <w:iCs w:val="0"/>
        <w:w w:val="100"/>
        <w:sz w:val="22"/>
        <w:szCs w:val="22"/>
        <w:lang w:val="en-US" w:eastAsia="en-US" w:bidi="ar-SA"/>
      </w:rPr>
    </w:lvl>
    <w:lvl w:ilvl="1">
      <w:start w:val="1"/>
      <w:numFmt w:val="decimal"/>
      <w:lvlText w:val="%1.%2"/>
      <w:lvlJc w:val="left"/>
      <w:pPr>
        <w:ind w:left="671" w:hanging="331"/>
        <w:jc w:val="left"/>
      </w:pPr>
      <w:rPr>
        <w:rFonts w:hint="default" w:ascii="Calibri" w:hAnsi="Calibri" w:eastAsia="Calibri" w:cs="Calibri"/>
        <w:b w:val="0"/>
        <w:bCs w:val="0"/>
        <w:i w:val="0"/>
        <w:iCs w:val="0"/>
        <w:spacing w:val="-1"/>
        <w:w w:val="100"/>
        <w:sz w:val="22"/>
        <w:szCs w:val="22"/>
        <w:lang w:val="en-US" w:eastAsia="en-US" w:bidi="ar-SA"/>
      </w:rPr>
    </w:lvl>
    <w:lvl w:ilvl="2">
      <w:start w:val="1"/>
      <w:numFmt w:val="decimal"/>
      <w:lvlText w:val="%1.%2.%3"/>
      <w:lvlJc w:val="left"/>
      <w:pPr>
        <w:ind w:left="1055" w:hanging="496"/>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1060" w:hanging="496"/>
      </w:pPr>
      <w:rPr>
        <w:rFonts w:hint="default"/>
        <w:lang w:val="en-US" w:eastAsia="en-US" w:bidi="ar-SA"/>
      </w:rPr>
    </w:lvl>
    <w:lvl w:ilvl="4">
      <w:start w:val="0"/>
      <w:numFmt w:val="bullet"/>
      <w:lvlText w:val="•"/>
      <w:lvlJc w:val="left"/>
      <w:pPr>
        <w:ind w:left="2280" w:hanging="496"/>
      </w:pPr>
      <w:rPr>
        <w:rFonts w:hint="default"/>
        <w:lang w:val="en-US" w:eastAsia="en-US" w:bidi="ar-SA"/>
      </w:rPr>
    </w:lvl>
    <w:lvl w:ilvl="5">
      <w:start w:val="0"/>
      <w:numFmt w:val="bullet"/>
      <w:lvlText w:val="•"/>
      <w:lvlJc w:val="left"/>
      <w:pPr>
        <w:ind w:left="3500" w:hanging="496"/>
      </w:pPr>
      <w:rPr>
        <w:rFonts w:hint="default"/>
        <w:lang w:val="en-US" w:eastAsia="en-US" w:bidi="ar-SA"/>
      </w:rPr>
    </w:lvl>
    <w:lvl w:ilvl="6">
      <w:start w:val="0"/>
      <w:numFmt w:val="bullet"/>
      <w:lvlText w:val="•"/>
      <w:lvlJc w:val="left"/>
      <w:pPr>
        <w:ind w:left="4720" w:hanging="496"/>
      </w:pPr>
      <w:rPr>
        <w:rFonts w:hint="default"/>
        <w:lang w:val="en-US" w:eastAsia="en-US" w:bidi="ar-SA"/>
      </w:rPr>
    </w:lvl>
    <w:lvl w:ilvl="7">
      <w:start w:val="0"/>
      <w:numFmt w:val="bullet"/>
      <w:lvlText w:val="•"/>
      <w:lvlJc w:val="left"/>
      <w:pPr>
        <w:ind w:left="5940" w:hanging="496"/>
      </w:pPr>
      <w:rPr>
        <w:rFonts w:hint="default"/>
        <w:lang w:val="en-US" w:eastAsia="en-US" w:bidi="ar-SA"/>
      </w:rPr>
    </w:lvl>
    <w:lvl w:ilvl="8">
      <w:start w:val="0"/>
      <w:numFmt w:val="bullet"/>
      <w:lvlText w:val="•"/>
      <w:lvlJc w:val="left"/>
      <w:pPr>
        <w:ind w:left="7160" w:hanging="49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40"/>
      <w:ind w:left="338" w:hanging="219"/>
    </w:pPr>
    <w:rPr>
      <w:rFonts w:ascii="Calibri" w:hAnsi="Calibri" w:eastAsia="Calibri" w:cs="Calibri"/>
      <w:sz w:val="22"/>
      <w:szCs w:val="22"/>
      <w:lang w:val="en-US" w:eastAsia="en-US" w:bidi="ar-SA"/>
    </w:rPr>
  </w:style>
  <w:style w:styleId="TOC2" w:type="paragraph">
    <w:name w:val="TOC 2"/>
    <w:basedOn w:val="Normal"/>
    <w:uiPriority w:val="1"/>
    <w:qFormat/>
    <w:pPr>
      <w:spacing w:before="139"/>
      <w:ind w:left="671" w:hanging="331"/>
    </w:pPr>
    <w:rPr>
      <w:rFonts w:ascii="Calibri" w:hAnsi="Calibri" w:eastAsia="Calibri" w:cs="Calibri"/>
      <w:sz w:val="22"/>
      <w:szCs w:val="22"/>
      <w:lang w:val="en-US" w:eastAsia="en-US" w:bidi="ar-SA"/>
    </w:rPr>
  </w:style>
  <w:style w:styleId="TOC3" w:type="paragraph">
    <w:name w:val="TOC 3"/>
    <w:basedOn w:val="Normal"/>
    <w:uiPriority w:val="1"/>
    <w:qFormat/>
    <w:pPr>
      <w:spacing w:before="140"/>
      <w:ind w:left="1055" w:hanging="497"/>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78"/>
      <w:ind w:left="120"/>
      <w:outlineLvl w:val="1"/>
    </w:pPr>
    <w:rPr>
      <w:rFonts w:ascii="Cambria" w:hAnsi="Cambria" w:eastAsia="Cambria" w:cs="Cambria"/>
      <w:b/>
      <w:bCs/>
      <w:sz w:val="28"/>
      <w:szCs w:val="28"/>
      <w:lang w:val="en-US" w:eastAsia="en-US" w:bidi="ar-SA"/>
    </w:rPr>
  </w:style>
  <w:style w:styleId="Heading2" w:type="paragraph">
    <w:name w:val="Heading 2"/>
    <w:basedOn w:val="Normal"/>
    <w:uiPriority w:val="1"/>
    <w:qFormat/>
    <w:pPr>
      <w:ind w:left="120"/>
      <w:outlineLvl w:val="2"/>
    </w:pPr>
    <w:rPr>
      <w:rFonts w:ascii="Cambria" w:hAnsi="Cambria" w:eastAsia="Cambria" w:cs="Cambria"/>
      <w:b/>
      <w:bCs/>
      <w:sz w:val="26"/>
      <w:szCs w:val="26"/>
      <w:lang w:val="en-US" w:eastAsia="en-US" w:bidi="ar-SA"/>
    </w:rPr>
  </w:style>
  <w:style w:styleId="Heading3" w:type="paragraph">
    <w:name w:val="Heading 3"/>
    <w:basedOn w:val="Normal"/>
    <w:uiPriority w:val="1"/>
    <w:qFormat/>
    <w:pPr>
      <w:spacing w:before="161"/>
      <w:ind w:left="840"/>
      <w:outlineLvl w:val="3"/>
    </w:pPr>
    <w:rPr>
      <w:rFonts w:ascii="Cambria" w:hAnsi="Cambria" w:eastAsia="Cambria" w:cs="Cambria"/>
      <w:b/>
      <w:bCs/>
      <w:sz w:val="22"/>
      <w:szCs w:val="22"/>
      <w:lang w:val="en-US" w:eastAsia="en-US" w:bidi="ar-SA"/>
    </w:rPr>
  </w:style>
  <w:style w:styleId="Title" w:type="paragraph">
    <w:name w:val="Title"/>
    <w:basedOn w:val="Normal"/>
    <w:uiPriority w:val="1"/>
    <w:qFormat/>
    <w:pPr>
      <w:spacing w:before="220"/>
      <w:ind w:left="1898" w:right="147" w:hanging="1481"/>
    </w:pPr>
    <w:rPr>
      <w:rFonts w:ascii="Cambria" w:hAnsi="Cambria" w:eastAsia="Cambria" w:cs="Cambria"/>
      <w:sz w:val="52"/>
      <w:szCs w:val="52"/>
      <w:lang w:val="en-US" w:eastAsia="en-US" w:bidi="ar-SA"/>
    </w:rPr>
  </w:style>
  <w:style w:styleId="ListParagraph" w:type="paragraph">
    <w:name w:val="List Paragraph"/>
    <w:basedOn w:val="Normal"/>
    <w:uiPriority w:val="1"/>
    <w:qFormat/>
    <w:pPr>
      <w:ind w:left="840" w:hanging="360"/>
    </w:pPr>
    <w:rPr>
      <w:rFonts w:ascii="Calibri" w:hAnsi="Calibri" w:eastAsia="Calibri" w:cs="Calibri"/>
      <w:lang w:val="en-US" w:eastAsia="en-US" w:bidi="ar-SA"/>
    </w:rPr>
  </w:style>
  <w:style w:styleId="TableParagraph" w:type="paragraph">
    <w:name w:val="Table Paragraph"/>
    <w:basedOn w:val="Normal"/>
    <w:uiPriority w:val="1"/>
    <w:qFormat/>
    <w:pPr>
      <w:spacing w:line="176" w:lineRule="exact"/>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go.illinois.edu/ecethesis" TargetMode="External"/><Relationship Id="rId8" Type="http://schemas.openxmlformats.org/officeDocument/2006/relationships/hyperlink" Target="mailto:jhutchin@illinois.edu" TargetMode="External"/><Relationship Id="rId9" Type="http://schemas.openxmlformats.org/officeDocument/2006/relationships/hyperlink" Target="http://www.cws.illinois.edu/workshop/" TargetMode="External"/><Relationship Id="rId10" Type="http://schemas.openxmlformats.org/officeDocument/2006/relationships/hyperlink" Target="http://www.micron.com/~/media/documents/products/data-sheet/dram/ddr1/256mb_ddr.pdf" TargetMode="External"/><Relationship Id="rId11" Type="http://schemas.openxmlformats.org/officeDocument/2006/relationships/hyperlink" Target="https://www.linxtechnologies.com/en/products/modules"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Hutchinson, James Andrew</dc:creator>
  <dcterms:created xsi:type="dcterms:W3CDTF">2023-03-28T06:22:40Z</dcterms:created>
  <dcterms:modified xsi:type="dcterms:W3CDTF">2023-03-28T06:22:40Z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Microsoft® Word 2016</vt:lpwstr>
  </property>
  <property fmtid="{D5CDD505-2E9C-101B-9397-08002B2CF9AE}" pid="4" name="LastSaved">
    <vt:filetime>2023-03-28T00:00:00Z</vt:filetime>
  </property>
  <property fmtid="{D5CDD505-2E9C-101B-9397-08002B2CF9AE}" pid="5" name="Producer">
    <vt:lpwstr>Microsoft® Word 2016</vt:lpwstr>
  </property>
</Properties>
</file>