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F65B" w14:textId="77777777" w:rsidR="00B416D7" w:rsidRDefault="00B416D7" w:rsidP="00B416D7">
      <w:pPr>
        <w:pStyle w:val="Heading1"/>
      </w:pPr>
      <w:r>
        <w:t>Chapter 11 -</w:t>
      </w:r>
      <w:bookmarkStart w:id="0" w:name="_GoBack"/>
      <w:bookmarkEnd w:id="0"/>
      <w:r>
        <w:t xml:space="preserve"> Database Administration Solutions to Homework </w:t>
      </w:r>
    </w:p>
    <w:p w14:paraId="0C8ABDD4" w14:textId="77777777" w:rsidR="00B416D7" w:rsidRDefault="00B416D7" w:rsidP="00B416D7">
      <w:pPr>
        <w:tabs>
          <w:tab w:val="left" w:pos="-2610"/>
          <w:tab w:val="left" w:pos="446"/>
          <w:tab w:val="left" w:pos="900"/>
        </w:tabs>
        <w:jc w:val="both"/>
        <w:rPr>
          <w:sz w:val="24"/>
        </w:rPr>
      </w:pPr>
    </w:p>
    <w:p w14:paraId="41A12D68" w14:textId="77777777" w:rsidR="00B416D7" w:rsidRDefault="00B416D7" w:rsidP="00B416D7">
      <w:pPr>
        <w:tabs>
          <w:tab w:val="left" w:pos="-2610"/>
          <w:tab w:val="left" w:pos="446"/>
          <w:tab w:val="left" w:pos="900"/>
        </w:tabs>
        <w:jc w:val="both"/>
        <w:rPr>
          <w:sz w:val="24"/>
        </w:rPr>
      </w:pPr>
      <w:r>
        <w:rPr>
          <w:sz w:val="24"/>
        </w:rPr>
        <w:t>1.</w:t>
      </w:r>
    </w:p>
    <w:p w14:paraId="5F57BBE2" w14:textId="77777777" w:rsidR="00B416D7" w:rsidRDefault="00B416D7" w:rsidP="00B416D7">
      <w:pPr>
        <w:tabs>
          <w:tab w:val="left" w:pos="-2610"/>
          <w:tab w:val="left" w:pos="446"/>
          <w:tab w:val="left" w:pos="900"/>
        </w:tabs>
        <w:jc w:val="both"/>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915"/>
        <w:gridCol w:w="1915"/>
        <w:gridCol w:w="1915"/>
        <w:gridCol w:w="1915"/>
      </w:tblGrid>
      <w:tr w:rsidR="00B416D7" w14:paraId="0C1BA21F" w14:textId="77777777" w:rsidTr="00B416D7">
        <w:tc>
          <w:tcPr>
            <w:tcW w:w="1915" w:type="dxa"/>
            <w:tcBorders>
              <w:top w:val="single" w:sz="4" w:space="0" w:color="auto"/>
              <w:left w:val="single" w:sz="4" w:space="0" w:color="auto"/>
              <w:bottom w:val="single" w:sz="4" w:space="0" w:color="auto"/>
              <w:right w:val="single" w:sz="4" w:space="0" w:color="auto"/>
            </w:tcBorders>
          </w:tcPr>
          <w:p w14:paraId="43CFA36B" w14:textId="77777777" w:rsidR="00B416D7" w:rsidRDefault="00B416D7">
            <w:pPr>
              <w:tabs>
                <w:tab w:val="left" w:pos="-2610"/>
                <w:tab w:val="left" w:pos="446"/>
                <w:tab w:val="left" w:pos="900"/>
              </w:tabs>
              <w:jc w:val="both"/>
              <w:rPr>
                <w:b/>
                <w:sz w:val="24"/>
              </w:rPr>
            </w:pPr>
          </w:p>
        </w:tc>
        <w:tc>
          <w:tcPr>
            <w:tcW w:w="1915" w:type="dxa"/>
            <w:tcBorders>
              <w:top w:val="single" w:sz="4" w:space="0" w:color="auto"/>
              <w:left w:val="single" w:sz="4" w:space="0" w:color="auto"/>
              <w:bottom w:val="single" w:sz="4" w:space="0" w:color="auto"/>
              <w:right w:val="single" w:sz="4" w:space="0" w:color="auto"/>
            </w:tcBorders>
            <w:hideMark/>
          </w:tcPr>
          <w:p w14:paraId="0FBD234E" w14:textId="77777777" w:rsidR="00B416D7" w:rsidRDefault="00B416D7">
            <w:pPr>
              <w:tabs>
                <w:tab w:val="left" w:pos="-2610"/>
                <w:tab w:val="left" w:pos="446"/>
                <w:tab w:val="left" w:pos="900"/>
              </w:tabs>
              <w:jc w:val="both"/>
              <w:rPr>
                <w:b/>
                <w:sz w:val="24"/>
              </w:rPr>
            </w:pPr>
            <w:r>
              <w:rPr>
                <w:b/>
                <w:sz w:val="24"/>
              </w:rPr>
              <w:t>Inventory</w:t>
            </w:r>
          </w:p>
          <w:p w14:paraId="66001C3C" w14:textId="77777777" w:rsidR="00B416D7" w:rsidRDefault="00B416D7">
            <w:pPr>
              <w:tabs>
                <w:tab w:val="left" w:pos="-2610"/>
                <w:tab w:val="left" w:pos="446"/>
                <w:tab w:val="left" w:pos="900"/>
              </w:tabs>
              <w:jc w:val="both"/>
              <w:rPr>
                <w:b/>
                <w:sz w:val="24"/>
              </w:rPr>
            </w:pPr>
            <w:r>
              <w:rPr>
                <w:b/>
                <w:sz w:val="24"/>
              </w:rPr>
              <w:t>Records</w:t>
            </w:r>
          </w:p>
        </w:tc>
        <w:tc>
          <w:tcPr>
            <w:tcW w:w="1915" w:type="dxa"/>
            <w:tcBorders>
              <w:top w:val="single" w:sz="4" w:space="0" w:color="auto"/>
              <w:left w:val="single" w:sz="4" w:space="0" w:color="auto"/>
              <w:bottom w:val="single" w:sz="4" w:space="0" w:color="auto"/>
              <w:right w:val="single" w:sz="4" w:space="0" w:color="auto"/>
            </w:tcBorders>
            <w:hideMark/>
          </w:tcPr>
          <w:p w14:paraId="2D480CC7" w14:textId="77777777" w:rsidR="00B416D7" w:rsidRDefault="00B416D7">
            <w:pPr>
              <w:tabs>
                <w:tab w:val="left" w:pos="-2610"/>
                <w:tab w:val="left" w:pos="446"/>
                <w:tab w:val="left" w:pos="900"/>
              </w:tabs>
              <w:jc w:val="both"/>
              <w:rPr>
                <w:b/>
                <w:sz w:val="24"/>
              </w:rPr>
            </w:pPr>
            <w:r>
              <w:rPr>
                <w:b/>
                <w:sz w:val="24"/>
              </w:rPr>
              <w:t>Receivables</w:t>
            </w:r>
          </w:p>
          <w:p w14:paraId="401F061C" w14:textId="77777777" w:rsidR="00B416D7" w:rsidRDefault="00B416D7">
            <w:pPr>
              <w:tabs>
                <w:tab w:val="left" w:pos="-2610"/>
                <w:tab w:val="left" w:pos="446"/>
                <w:tab w:val="left" w:pos="900"/>
              </w:tabs>
              <w:jc w:val="both"/>
              <w:rPr>
                <w:b/>
                <w:sz w:val="24"/>
              </w:rPr>
            </w:pPr>
            <w:r>
              <w:rPr>
                <w:b/>
                <w:sz w:val="24"/>
              </w:rPr>
              <w:t>Records</w:t>
            </w:r>
          </w:p>
        </w:tc>
        <w:tc>
          <w:tcPr>
            <w:tcW w:w="1915" w:type="dxa"/>
            <w:tcBorders>
              <w:top w:val="single" w:sz="4" w:space="0" w:color="auto"/>
              <w:left w:val="single" w:sz="4" w:space="0" w:color="auto"/>
              <w:bottom w:val="single" w:sz="4" w:space="0" w:color="auto"/>
              <w:right w:val="single" w:sz="4" w:space="0" w:color="auto"/>
            </w:tcBorders>
            <w:hideMark/>
          </w:tcPr>
          <w:p w14:paraId="013A3585" w14:textId="77777777" w:rsidR="00B416D7" w:rsidRDefault="00B416D7">
            <w:pPr>
              <w:tabs>
                <w:tab w:val="left" w:pos="-2610"/>
                <w:tab w:val="left" w:pos="446"/>
                <w:tab w:val="left" w:pos="900"/>
              </w:tabs>
              <w:jc w:val="both"/>
              <w:rPr>
                <w:b/>
                <w:sz w:val="24"/>
              </w:rPr>
            </w:pPr>
            <w:r>
              <w:rPr>
                <w:b/>
                <w:sz w:val="24"/>
              </w:rPr>
              <w:t>Payroll</w:t>
            </w:r>
          </w:p>
          <w:p w14:paraId="3123DE86" w14:textId="77777777" w:rsidR="00B416D7" w:rsidRDefault="00B416D7">
            <w:pPr>
              <w:tabs>
                <w:tab w:val="left" w:pos="-2610"/>
                <w:tab w:val="left" w:pos="446"/>
                <w:tab w:val="left" w:pos="900"/>
              </w:tabs>
              <w:jc w:val="both"/>
              <w:rPr>
                <w:b/>
                <w:sz w:val="24"/>
              </w:rPr>
            </w:pPr>
            <w:r>
              <w:rPr>
                <w:b/>
                <w:sz w:val="24"/>
              </w:rPr>
              <w:t>Records</w:t>
            </w:r>
          </w:p>
        </w:tc>
        <w:tc>
          <w:tcPr>
            <w:tcW w:w="1915" w:type="dxa"/>
            <w:tcBorders>
              <w:top w:val="single" w:sz="4" w:space="0" w:color="auto"/>
              <w:left w:val="single" w:sz="4" w:space="0" w:color="auto"/>
              <w:bottom w:val="single" w:sz="4" w:space="0" w:color="auto"/>
              <w:right w:val="single" w:sz="4" w:space="0" w:color="auto"/>
            </w:tcBorders>
            <w:hideMark/>
          </w:tcPr>
          <w:p w14:paraId="481C7ECA" w14:textId="77777777" w:rsidR="00B416D7" w:rsidRDefault="00B416D7">
            <w:pPr>
              <w:tabs>
                <w:tab w:val="left" w:pos="-2610"/>
                <w:tab w:val="left" w:pos="446"/>
                <w:tab w:val="left" w:pos="900"/>
              </w:tabs>
              <w:jc w:val="both"/>
              <w:rPr>
                <w:b/>
                <w:sz w:val="24"/>
              </w:rPr>
            </w:pPr>
            <w:r>
              <w:rPr>
                <w:b/>
                <w:sz w:val="24"/>
              </w:rPr>
              <w:t>Customer</w:t>
            </w:r>
          </w:p>
          <w:p w14:paraId="0838F4FF" w14:textId="77777777" w:rsidR="00B416D7" w:rsidRDefault="00B416D7">
            <w:pPr>
              <w:tabs>
                <w:tab w:val="left" w:pos="-2610"/>
                <w:tab w:val="left" w:pos="446"/>
                <w:tab w:val="left" w:pos="900"/>
              </w:tabs>
              <w:jc w:val="both"/>
              <w:rPr>
                <w:b/>
                <w:sz w:val="24"/>
              </w:rPr>
            </w:pPr>
            <w:r>
              <w:rPr>
                <w:b/>
                <w:sz w:val="24"/>
              </w:rPr>
              <w:t>Records</w:t>
            </w:r>
          </w:p>
        </w:tc>
      </w:tr>
      <w:tr w:rsidR="00B416D7" w14:paraId="0DB0E252" w14:textId="77777777" w:rsidTr="00B416D7">
        <w:tc>
          <w:tcPr>
            <w:tcW w:w="1915" w:type="dxa"/>
            <w:tcBorders>
              <w:top w:val="single" w:sz="4" w:space="0" w:color="auto"/>
              <w:left w:val="single" w:sz="4" w:space="0" w:color="auto"/>
              <w:bottom w:val="single" w:sz="4" w:space="0" w:color="auto"/>
              <w:right w:val="single" w:sz="4" w:space="0" w:color="auto"/>
            </w:tcBorders>
            <w:hideMark/>
          </w:tcPr>
          <w:p w14:paraId="1B273DAE" w14:textId="77777777" w:rsidR="00B416D7" w:rsidRDefault="00B416D7">
            <w:pPr>
              <w:tabs>
                <w:tab w:val="left" w:pos="-2610"/>
                <w:tab w:val="left" w:pos="446"/>
                <w:tab w:val="left" w:pos="900"/>
              </w:tabs>
              <w:jc w:val="both"/>
              <w:rPr>
                <w:b/>
                <w:sz w:val="24"/>
              </w:rPr>
            </w:pPr>
            <w:r>
              <w:rPr>
                <w:b/>
                <w:sz w:val="24"/>
              </w:rPr>
              <w:t>Read</w:t>
            </w:r>
          </w:p>
        </w:tc>
        <w:tc>
          <w:tcPr>
            <w:tcW w:w="1915" w:type="dxa"/>
            <w:tcBorders>
              <w:top w:val="single" w:sz="4" w:space="0" w:color="auto"/>
              <w:left w:val="single" w:sz="4" w:space="0" w:color="auto"/>
              <w:bottom w:val="single" w:sz="4" w:space="0" w:color="auto"/>
              <w:right w:val="single" w:sz="4" w:space="0" w:color="auto"/>
            </w:tcBorders>
            <w:hideMark/>
          </w:tcPr>
          <w:p w14:paraId="4B75FB73" w14:textId="77777777" w:rsidR="00B416D7" w:rsidRDefault="00B416D7">
            <w:pPr>
              <w:tabs>
                <w:tab w:val="left" w:pos="-2610"/>
                <w:tab w:val="left" w:pos="446"/>
                <w:tab w:val="left" w:pos="900"/>
              </w:tabs>
              <w:jc w:val="both"/>
              <w:rPr>
                <w:b/>
                <w:sz w:val="24"/>
              </w:rPr>
            </w:pPr>
            <w:r>
              <w:rPr>
                <w:b/>
                <w:sz w:val="24"/>
              </w:rPr>
              <w:t>Y</w:t>
            </w:r>
          </w:p>
        </w:tc>
        <w:tc>
          <w:tcPr>
            <w:tcW w:w="1915" w:type="dxa"/>
            <w:tcBorders>
              <w:top w:val="single" w:sz="4" w:space="0" w:color="auto"/>
              <w:left w:val="single" w:sz="4" w:space="0" w:color="auto"/>
              <w:bottom w:val="single" w:sz="4" w:space="0" w:color="auto"/>
              <w:right w:val="single" w:sz="4" w:space="0" w:color="auto"/>
            </w:tcBorders>
            <w:hideMark/>
          </w:tcPr>
          <w:p w14:paraId="083C504F"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0CE19EE6"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469999DF" w14:textId="77777777" w:rsidR="00B416D7" w:rsidRDefault="00B416D7">
            <w:pPr>
              <w:tabs>
                <w:tab w:val="left" w:pos="-2610"/>
                <w:tab w:val="left" w:pos="446"/>
                <w:tab w:val="left" w:pos="900"/>
              </w:tabs>
              <w:jc w:val="both"/>
              <w:rPr>
                <w:b/>
                <w:sz w:val="24"/>
              </w:rPr>
            </w:pPr>
            <w:r>
              <w:rPr>
                <w:b/>
                <w:sz w:val="24"/>
              </w:rPr>
              <w:t>Y</w:t>
            </w:r>
          </w:p>
        </w:tc>
      </w:tr>
      <w:tr w:rsidR="00B416D7" w14:paraId="6D844E72" w14:textId="77777777" w:rsidTr="00B416D7">
        <w:tc>
          <w:tcPr>
            <w:tcW w:w="1915" w:type="dxa"/>
            <w:tcBorders>
              <w:top w:val="single" w:sz="4" w:space="0" w:color="auto"/>
              <w:left w:val="single" w:sz="4" w:space="0" w:color="auto"/>
              <w:bottom w:val="single" w:sz="4" w:space="0" w:color="auto"/>
              <w:right w:val="single" w:sz="4" w:space="0" w:color="auto"/>
            </w:tcBorders>
            <w:hideMark/>
          </w:tcPr>
          <w:p w14:paraId="55E72341" w14:textId="77777777" w:rsidR="00B416D7" w:rsidRDefault="00B416D7">
            <w:pPr>
              <w:tabs>
                <w:tab w:val="left" w:pos="-2610"/>
                <w:tab w:val="left" w:pos="446"/>
                <w:tab w:val="left" w:pos="900"/>
              </w:tabs>
              <w:jc w:val="both"/>
              <w:rPr>
                <w:b/>
                <w:sz w:val="24"/>
              </w:rPr>
            </w:pPr>
            <w:r>
              <w:rPr>
                <w:b/>
                <w:sz w:val="24"/>
              </w:rPr>
              <w:t>Insert</w:t>
            </w:r>
          </w:p>
        </w:tc>
        <w:tc>
          <w:tcPr>
            <w:tcW w:w="1915" w:type="dxa"/>
            <w:tcBorders>
              <w:top w:val="single" w:sz="4" w:space="0" w:color="auto"/>
              <w:left w:val="single" w:sz="4" w:space="0" w:color="auto"/>
              <w:bottom w:val="single" w:sz="4" w:space="0" w:color="auto"/>
              <w:right w:val="single" w:sz="4" w:space="0" w:color="auto"/>
            </w:tcBorders>
            <w:hideMark/>
          </w:tcPr>
          <w:p w14:paraId="1F4048AF"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003133C6"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7A9BF05E"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4B614441" w14:textId="77777777" w:rsidR="00B416D7" w:rsidRDefault="00B416D7">
            <w:pPr>
              <w:tabs>
                <w:tab w:val="left" w:pos="-2610"/>
                <w:tab w:val="left" w:pos="446"/>
                <w:tab w:val="left" w:pos="900"/>
              </w:tabs>
              <w:jc w:val="both"/>
              <w:rPr>
                <w:b/>
                <w:sz w:val="24"/>
              </w:rPr>
            </w:pPr>
            <w:r>
              <w:rPr>
                <w:b/>
                <w:sz w:val="24"/>
              </w:rPr>
              <w:t>N</w:t>
            </w:r>
          </w:p>
        </w:tc>
      </w:tr>
      <w:tr w:rsidR="00B416D7" w14:paraId="46D33B5C" w14:textId="77777777" w:rsidTr="00B416D7">
        <w:tc>
          <w:tcPr>
            <w:tcW w:w="1915" w:type="dxa"/>
            <w:tcBorders>
              <w:top w:val="single" w:sz="4" w:space="0" w:color="auto"/>
              <w:left w:val="single" w:sz="4" w:space="0" w:color="auto"/>
              <w:bottom w:val="single" w:sz="4" w:space="0" w:color="auto"/>
              <w:right w:val="single" w:sz="4" w:space="0" w:color="auto"/>
            </w:tcBorders>
            <w:hideMark/>
          </w:tcPr>
          <w:p w14:paraId="07C26DA5" w14:textId="77777777" w:rsidR="00B416D7" w:rsidRDefault="00B416D7">
            <w:pPr>
              <w:tabs>
                <w:tab w:val="left" w:pos="-2610"/>
                <w:tab w:val="left" w:pos="446"/>
                <w:tab w:val="left" w:pos="900"/>
              </w:tabs>
              <w:jc w:val="both"/>
              <w:rPr>
                <w:b/>
                <w:sz w:val="24"/>
              </w:rPr>
            </w:pPr>
            <w:r>
              <w:rPr>
                <w:b/>
                <w:sz w:val="24"/>
              </w:rPr>
              <w:t>Modify</w:t>
            </w:r>
          </w:p>
        </w:tc>
        <w:tc>
          <w:tcPr>
            <w:tcW w:w="1915" w:type="dxa"/>
            <w:tcBorders>
              <w:top w:val="single" w:sz="4" w:space="0" w:color="auto"/>
              <w:left w:val="single" w:sz="4" w:space="0" w:color="auto"/>
              <w:bottom w:val="single" w:sz="4" w:space="0" w:color="auto"/>
              <w:right w:val="single" w:sz="4" w:space="0" w:color="auto"/>
            </w:tcBorders>
            <w:hideMark/>
          </w:tcPr>
          <w:p w14:paraId="48F4FABA" w14:textId="77777777" w:rsidR="00B416D7" w:rsidRDefault="00B416D7">
            <w:pPr>
              <w:tabs>
                <w:tab w:val="left" w:pos="-2610"/>
                <w:tab w:val="left" w:pos="446"/>
                <w:tab w:val="left" w:pos="900"/>
              </w:tabs>
              <w:jc w:val="both"/>
              <w:rPr>
                <w:b/>
                <w:sz w:val="24"/>
              </w:rPr>
            </w:pPr>
            <w:r>
              <w:rPr>
                <w:b/>
                <w:sz w:val="24"/>
              </w:rPr>
              <w:t>Y</w:t>
            </w:r>
          </w:p>
        </w:tc>
        <w:tc>
          <w:tcPr>
            <w:tcW w:w="1915" w:type="dxa"/>
            <w:tcBorders>
              <w:top w:val="single" w:sz="4" w:space="0" w:color="auto"/>
              <w:left w:val="single" w:sz="4" w:space="0" w:color="auto"/>
              <w:bottom w:val="single" w:sz="4" w:space="0" w:color="auto"/>
              <w:right w:val="single" w:sz="4" w:space="0" w:color="auto"/>
            </w:tcBorders>
            <w:hideMark/>
          </w:tcPr>
          <w:p w14:paraId="79439CB7"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31E00EF1"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7BAA1421" w14:textId="77777777" w:rsidR="00B416D7" w:rsidRDefault="00B416D7">
            <w:pPr>
              <w:tabs>
                <w:tab w:val="left" w:pos="-2610"/>
                <w:tab w:val="left" w:pos="446"/>
                <w:tab w:val="left" w:pos="900"/>
              </w:tabs>
              <w:jc w:val="both"/>
              <w:rPr>
                <w:b/>
                <w:sz w:val="24"/>
              </w:rPr>
            </w:pPr>
            <w:r>
              <w:rPr>
                <w:b/>
                <w:sz w:val="24"/>
              </w:rPr>
              <w:t>N</w:t>
            </w:r>
          </w:p>
        </w:tc>
      </w:tr>
      <w:tr w:rsidR="00B416D7" w14:paraId="00CE5795" w14:textId="77777777" w:rsidTr="00B416D7">
        <w:tc>
          <w:tcPr>
            <w:tcW w:w="1915" w:type="dxa"/>
            <w:tcBorders>
              <w:top w:val="single" w:sz="4" w:space="0" w:color="auto"/>
              <w:left w:val="single" w:sz="4" w:space="0" w:color="auto"/>
              <w:bottom w:val="single" w:sz="4" w:space="0" w:color="auto"/>
              <w:right w:val="single" w:sz="4" w:space="0" w:color="auto"/>
            </w:tcBorders>
            <w:hideMark/>
          </w:tcPr>
          <w:p w14:paraId="30991E8D" w14:textId="77777777" w:rsidR="00B416D7" w:rsidRDefault="00B416D7">
            <w:pPr>
              <w:tabs>
                <w:tab w:val="left" w:pos="-2610"/>
                <w:tab w:val="left" w:pos="446"/>
                <w:tab w:val="left" w:pos="900"/>
              </w:tabs>
              <w:jc w:val="both"/>
              <w:rPr>
                <w:b/>
                <w:sz w:val="24"/>
              </w:rPr>
            </w:pPr>
            <w:r>
              <w:rPr>
                <w:b/>
                <w:sz w:val="24"/>
              </w:rPr>
              <w:t>Delete</w:t>
            </w:r>
          </w:p>
        </w:tc>
        <w:tc>
          <w:tcPr>
            <w:tcW w:w="1915" w:type="dxa"/>
            <w:tcBorders>
              <w:top w:val="single" w:sz="4" w:space="0" w:color="auto"/>
              <w:left w:val="single" w:sz="4" w:space="0" w:color="auto"/>
              <w:bottom w:val="single" w:sz="4" w:space="0" w:color="auto"/>
              <w:right w:val="single" w:sz="4" w:space="0" w:color="auto"/>
            </w:tcBorders>
            <w:hideMark/>
          </w:tcPr>
          <w:p w14:paraId="7D35D0CD" w14:textId="77777777" w:rsidR="00B416D7" w:rsidRDefault="00B416D7">
            <w:pPr>
              <w:tabs>
                <w:tab w:val="left" w:pos="-2610"/>
                <w:tab w:val="left" w:pos="446"/>
                <w:tab w:val="left" w:pos="900"/>
              </w:tabs>
              <w:jc w:val="both"/>
              <w:rPr>
                <w:b/>
                <w:sz w:val="24"/>
              </w:rPr>
            </w:pPr>
            <w:r>
              <w:rPr>
                <w:b/>
                <w:sz w:val="24"/>
              </w:rPr>
              <w:t>Y</w:t>
            </w:r>
          </w:p>
        </w:tc>
        <w:tc>
          <w:tcPr>
            <w:tcW w:w="1915" w:type="dxa"/>
            <w:tcBorders>
              <w:top w:val="single" w:sz="4" w:space="0" w:color="auto"/>
              <w:left w:val="single" w:sz="4" w:space="0" w:color="auto"/>
              <w:bottom w:val="single" w:sz="4" w:space="0" w:color="auto"/>
              <w:right w:val="single" w:sz="4" w:space="0" w:color="auto"/>
            </w:tcBorders>
            <w:hideMark/>
          </w:tcPr>
          <w:p w14:paraId="1498308D"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2D8B503D" w14:textId="77777777" w:rsidR="00B416D7" w:rsidRDefault="00B416D7">
            <w:pPr>
              <w:tabs>
                <w:tab w:val="left" w:pos="-2610"/>
                <w:tab w:val="left" w:pos="446"/>
                <w:tab w:val="left" w:pos="900"/>
              </w:tabs>
              <w:jc w:val="both"/>
              <w:rPr>
                <w:b/>
                <w:sz w:val="24"/>
              </w:rPr>
            </w:pPr>
            <w:r>
              <w:rPr>
                <w:b/>
                <w:sz w:val="24"/>
              </w:rPr>
              <w:t>N</w:t>
            </w:r>
          </w:p>
        </w:tc>
        <w:tc>
          <w:tcPr>
            <w:tcW w:w="1915" w:type="dxa"/>
            <w:tcBorders>
              <w:top w:val="single" w:sz="4" w:space="0" w:color="auto"/>
              <w:left w:val="single" w:sz="4" w:space="0" w:color="auto"/>
              <w:bottom w:val="single" w:sz="4" w:space="0" w:color="auto"/>
              <w:right w:val="single" w:sz="4" w:space="0" w:color="auto"/>
            </w:tcBorders>
            <w:hideMark/>
          </w:tcPr>
          <w:p w14:paraId="549204C8" w14:textId="77777777" w:rsidR="00B416D7" w:rsidRDefault="00B416D7">
            <w:pPr>
              <w:tabs>
                <w:tab w:val="left" w:pos="-2610"/>
                <w:tab w:val="left" w:pos="446"/>
                <w:tab w:val="left" w:pos="900"/>
              </w:tabs>
              <w:jc w:val="both"/>
              <w:rPr>
                <w:b/>
                <w:sz w:val="24"/>
              </w:rPr>
            </w:pPr>
            <w:r>
              <w:rPr>
                <w:b/>
                <w:sz w:val="24"/>
              </w:rPr>
              <w:t>N</w:t>
            </w:r>
          </w:p>
        </w:tc>
      </w:tr>
    </w:tbl>
    <w:p w14:paraId="0702AA53" w14:textId="77777777" w:rsidR="00B416D7" w:rsidRDefault="00B416D7" w:rsidP="00B416D7">
      <w:pPr>
        <w:tabs>
          <w:tab w:val="left" w:pos="-2610"/>
          <w:tab w:val="left" w:pos="446"/>
          <w:tab w:val="left" w:pos="900"/>
        </w:tabs>
        <w:spacing w:line="480" w:lineRule="auto"/>
        <w:ind w:left="900"/>
        <w:jc w:val="both"/>
        <w:rPr>
          <w:b/>
          <w:sz w:val="24"/>
        </w:rPr>
      </w:pPr>
      <w:r>
        <w:rPr>
          <w:b/>
          <w:sz w:val="24"/>
        </w:rPr>
        <w:t>Authorizations for Inventory Clerks</w:t>
      </w:r>
    </w:p>
    <w:p w14:paraId="0C4CF8AA" w14:textId="77777777" w:rsidR="00B416D7" w:rsidRDefault="00B416D7" w:rsidP="00B416D7">
      <w:pPr>
        <w:tabs>
          <w:tab w:val="left" w:pos="-2610"/>
          <w:tab w:val="left" w:pos="446"/>
          <w:tab w:val="left" w:pos="900"/>
        </w:tabs>
        <w:spacing w:line="480" w:lineRule="auto"/>
        <w:ind w:left="900"/>
        <w:jc w:val="both"/>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890"/>
        <w:gridCol w:w="1980"/>
        <w:gridCol w:w="1890"/>
        <w:gridCol w:w="1890"/>
      </w:tblGrid>
      <w:tr w:rsidR="00B416D7" w14:paraId="3F6782A5" w14:textId="77777777" w:rsidTr="00B416D7">
        <w:tc>
          <w:tcPr>
            <w:tcW w:w="1908" w:type="dxa"/>
            <w:tcBorders>
              <w:top w:val="single" w:sz="4" w:space="0" w:color="auto"/>
              <w:left w:val="single" w:sz="4" w:space="0" w:color="auto"/>
              <w:bottom w:val="single" w:sz="4" w:space="0" w:color="auto"/>
              <w:right w:val="single" w:sz="4" w:space="0" w:color="auto"/>
            </w:tcBorders>
          </w:tcPr>
          <w:p w14:paraId="7FEC4DCF" w14:textId="77777777" w:rsidR="00B416D7" w:rsidRDefault="00B416D7">
            <w:pPr>
              <w:tabs>
                <w:tab w:val="left" w:pos="-2610"/>
                <w:tab w:val="left" w:pos="446"/>
                <w:tab w:val="left" w:pos="900"/>
              </w:tabs>
              <w:jc w:val="both"/>
              <w:rPr>
                <w:b/>
                <w:sz w:val="24"/>
              </w:rPr>
            </w:pPr>
          </w:p>
        </w:tc>
        <w:tc>
          <w:tcPr>
            <w:tcW w:w="1890" w:type="dxa"/>
            <w:tcBorders>
              <w:top w:val="single" w:sz="4" w:space="0" w:color="auto"/>
              <w:left w:val="single" w:sz="4" w:space="0" w:color="auto"/>
              <w:bottom w:val="single" w:sz="4" w:space="0" w:color="auto"/>
              <w:right w:val="single" w:sz="4" w:space="0" w:color="auto"/>
            </w:tcBorders>
            <w:hideMark/>
          </w:tcPr>
          <w:p w14:paraId="277201AA" w14:textId="77777777" w:rsidR="00B416D7" w:rsidRDefault="00B416D7">
            <w:pPr>
              <w:tabs>
                <w:tab w:val="left" w:pos="-2610"/>
                <w:tab w:val="left" w:pos="446"/>
                <w:tab w:val="left" w:pos="900"/>
              </w:tabs>
              <w:jc w:val="both"/>
              <w:rPr>
                <w:b/>
                <w:sz w:val="24"/>
              </w:rPr>
            </w:pPr>
            <w:r>
              <w:rPr>
                <w:b/>
                <w:sz w:val="24"/>
              </w:rPr>
              <w:t>Salespersons</w:t>
            </w:r>
          </w:p>
        </w:tc>
        <w:tc>
          <w:tcPr>
            <w:tcW w:w="1980" w:type="dxa"/>
            <w:tcBorders>
              <w:top w:val="single" w:sz="4" w:space="0" w:color="auto"/>
              <w:left w:val="single" w:sz="4" w:space="0" w:color="auto"/>
              <w:bottom w:val="single" w:sz="4" w:space="0" w:color="auto"/>
              <w:right w:val="single" w:sz="4" w:space="0" w:color="auto"/>
            </w:tcBorders>
            <w:hideMark/>
          </w:tcPr>
          <w:p w14:paraId="5BB69193" w14:textId="77777777" w:rsidR="00B416D7" w:rsidRDefault="00B416D7">
            <w:pPr>
              <w:tabs>
                <w:tab w:val="left" w:pos="-2610"/>
                <w:tab w:val="left" w:pos="446"/>
                <w:tab w:val="left" w:pos="900"/>
              </w:tabs>
              <w:jc w:val="both"/>
              <w:rPr>
                <w:b/>
                <w:sz w:val="24"/>
              </w:rPr>
            </w:pPr>
            <w:r>
              <w:rPr>
                <w:b/>
                <w:sz w:val="24"/>
              </w:rPr>
              <w:t>A/R Personnel</w:t>
            </w:r>
          </w:p>
        </w:tc>
        <w:tc>
          <w:tcPr>
            <w:tcW w:w="1890" w:type="dxa"/>
            <w:tcBorders>
              <w:top w:val="single" w:sz="4" w:space="0" w:color="auto"/>
              <w:left w:val="single" w:sz="4" w:space="0" w:color="auto"/>
              <w:bottom w:val="single" w:sz="4" w:space="0" w:color="auto"/>
              <w:right w:val="single" w:sz="4" w:space="0" w:color="auto"/>
            </w:tcBorders>
            <w:hideMark/>
          </w:tcPr>
          <w:p w14:paraId="05FBA4CC" w14:textId="77777777" w:rsidR="00B416D7" w:rsidRDefault="00B416D7">
            <w:pPr>
              <w:tabs>
                <w:tab w:val="left" w:pos="-2610"/>
                <w:tab w:val="left" w:pos="446"/>
                <w:tab w:val="left" w:pos="900"/>
              </w:tabs>
              <w:jc w:val="both"/>
              <w:rPr>
                <w:b/>
                <w:sz w:val="24"/>
              </w:rPr>
            </w:pPr>
            <w:r>
              <w:rPr>
                <w:b/>
                <w:sz w:val="24"/>
              </w:rPr>
              <w:t>Inventory Clerks</w:t>
            </w:r>
          </w:p>
        </w:tc>
        <w:tc>
          <w:tcPr>
            <w:tcW w:w="1890" w:type="dxa"/>
            <w:tcBorders>
              <w:top w:val="single" w:sz="4" w:space="0" w:color="auto"/>
              <w:left w:val="single" w:sz="4" w:space="0" w:color="auto"/>
              <w:bottom w:val="single" w:sz="4" w:space="0" w:color="auto"/>
              <w:right w:val="single" w:sz="4" w:space="0" w:color="auto"/>
            </w:tcBorders>
            <w:hideMark/>
          </w:tcPr>
          <w:p w14:paraId="21EDEB45" w14:textId="77777777" w:rsidR="00B416D7" w:rsidRDefault="00B416D7">
            <w:pPr>
              <w:tabs>
                <w:tab w:val="left" w:pos="-2610"/>
                <w:tab w:val="left" w:pos="446"/>
                <w:tab w:val="left" w:pos="900"/>
              </w:tabs>
              <w:jc w:val="both"/>
              <w:rPr>
                <w:b/>
                <w:sz w:val="24"/>
              </w:rPr>
            </w:pPr>
            <w:r>
              <w:rPr>
                <w:b/>
                <w:sz w:val="24"/>
              </w:rPr>
              <w:t>Carpenters</w:t>
            </w:r>
          </w:p>
        </w:tc>
      </w:tr>
      <w:tr w:rsidR="00B416D7" w14:paraId="742103D5" w14:textId="77777777" w:rsidTr="00B416D7">
        <w:tc>
          <w:tcPr>
            <w:tcW w:w="1908" w:type="dxa"/>
            <w:tcBorders>
              <w:top w:val="single" w:sz="4" w:space="0" w:color="auto"/>
              <w:left w:val="single" w:sz="4" w:space="0" w:color="auto"/>
              <w:bottom w:val="single" w:sz="4" w:space="0" w:color="auto"/>
              <w:right w:val="single" w:sz="4" w:space="0" w:color="auto"/>
            </w:tcBorders>
            <w:hideMark/>
          </w:tcPr>
          <w:p w14:paraId="010BBFD9" w14:textId="77777777" w:rsidR="00B416D7" w:rsidRDefault="00B416D7">
            <w:pPr>
              <w:tabs>
                <w:tab w:val="left" w:pos="-2610"/>
                <w:tab w:val="left" w:pos="446"/>
                <w:tab w:val="left" w:pos="900"/>
              </w:tabs>
              <w:jc w:val="both"/>
              <w:rPr>
                <w:b/>
                <w:sz w:val="24"/>
              </w:rPr>
            </w:pPr>
            <w:r>
              <w:rPr>
                <w:b/>
                <w:sz w:val="24"/>
              </w:rPr>
              <w:t>Read</w:t>
            </w:r>
          </w:p>
        </w:tc>
        <w:tc>
          <w:tcPr>
            <w:tcW w:w="1890" w:type="dxa"/>
            <w:tcBorders>
              <w:top w:val="single" w:sz="4" w:space="0" w:color="auto"/>
              <w:left w:val="single" w:sz="4" w:space="0" w:color="auto"/>
              <w:bottom w:val="single" w:sz="4" w:space="0" w:color="auto"/>
              <w:right w:val="single" w:sz="4" w:space="0" w:color="auto"/>
            </w:tcBorders>
            <w:hideMark/>
          </w:tcPr>
          <w:p w14:paraId="3ACB9B62" w14:textId="77777777" w:rsidR="00B416D7" w:rsidRDefault="00B416D7">
            <w:pPr>
              <w:tabs>
                <w:tab w:val="left" w:pos="-2610"/>
                <w:tab w:val="left" w:pos="446"/>
                <w:tab w:val="left" w:pos="900"/>
              </w:tabs>
              <w:jc w:val="both"/>
              <w:rPr>
                <w:b/>
                <w:sz w:val="24"/>
              </w:rPr>
            </w:pPr>
            <w:r>
              <w:rPr>
                <w:b/>
                <w:sz w:val="24"/>
              </w:rPr>
              <w:t>Y</w:t>
            </w:r>
          </w:p>
        </w:tc>
        <w:tc>
          <w:tcPr>
            <w:tcW w:w="1980" w:type="dxa"/>
            <w:tcBorders>
              <w:top w:val="single" w:sz="4" w:space="0" w:color="auto"/>
              <w:left w:val="single" w:sz="4" w:space="0" w:color="auto"/>
              <w:bottom w:val="single" w:sz="4" w:space="0" w:color="auto"/>
              <w:right w:val="single" w:sz="4" w:space="0" w:color="auto"/>
            </w:tcBorders>
            <w:hideMark/>
          </w:tcPr>
          <w:p w14:paraId="3014D73F" w14:textId="77777777" w:rsidR="00B416D7" w:rsidRDefault="00B416D7">
            <w:pPr>
              <w:tabs>
                <w:tab w:val="left" w:pos="-2610"/>
                <w:tab w:val="left" w:pos="446"/>
                <w:tab w:val="left" w:pos="900"/>
              </w:tabs>
              <w:jc w:val="both"/>
              <w:rPr>
                <w:b/>
                <w:sz w:val="24"/>
              </w:rPr>
            </w:pPr>
            <w:r>
              <w:rPr>
                <w:b/>
                <w:sz w:val="24"/>
              </w:rPr>
              <w:t>N</w:t>
            </w:r>
          </w:p>
        </w:tc>
        <w:tc>
          <w:tcPr>
            <w:tcW w:w="1890" w:type="dxa"/>
            <w:tcBorders>
              <w:top w:val="single" w:sz="4" w:space="0" w:color="auto"/>
              <w:left w:val="single" w:sz="4" w:space="0" w:color="auto"/>
              <w:bottom w:val="single" w:sz="4" w:space="0" w:color="auto"/>
              <w:right w:val="single" w:sz="4" w:space="0" w:color="auto"/>
            </w:tcBorders>
            <w:hideMark/>
          </w:tcPr>
          <w:p w14:paraId="2A924642" w14:textId="77777777" w:rsidR="00B416D7" w:rsidRDefault="00B416D7">
            <w:pPr>
              <w:tabs>
                <w:tab w:val="left" w:pos="-2610"/>
                <w:tab w:val="left" w:pos="446"/>
                <w:tab w:val="left" w:pos="900"/>
              </w:tabs>
              <w:jc w:val="both"/>
              <w:rPr>
                <w:b/>
                <w:sz w:val="24"/>
              </w:rPr>
            </w:pPr>
            <w:r>
              <w:rPr>
                <w:b/>
                <w:sz w:val="24"/>
              </w:rPr>
              <w:t>Y</w:t>
            </w:r>
          </w:p>
        </w:tc>
        <w:tc>
          <w:tcPr>
            <w:tcW w:w="1890" w:type="dxa"/>
            <w:tcBorders>
              <w:top w:val="single" w:sz="4" w:space="0" w:color="auto"/>
              <w:left w:val="single" w:sz="4" w:space="0" w:color="auto"/>
              <w:bottom w:val="single" w:sz="4" w:space="0" w:color="auto"/>
              <w:right w:val="single" w:sz="4" w:space="0" w:color="auto"/>
            </w:tcBorders>
            <w:hideMark/>
          </w:tcPr>
          <w:p w14:paraId="489E188F" w14:textId="77777777" w:rsidR="00B416D7" w:rsidRDefault="00B416D7">
            <w:pPr>
              <w:tabs>
                <w:tab w:val="left" w:pos="-2610"/>
                <w:tab w:val="left" w:pos="446"/>
                <w:tab w:val="left" w:pos="900"/>
              </w:tabs>
              <w:jc w:val="both"/>
              <w:rPr>
                <w:b/>
                <w:sz w:val="24"/>
              </w:rPr>
            </w:pPr>
            <w:r>
              <w:rPr>
                <w:b/>
                <w:sz w:val="24"/>
              </w:rPr>
              <w:t>Y</w:t>
            </w:r>
          </w:p>
        </w:tc>
      </w:tr>
      <w:tr w:rsidR="00B416D7" w14:paraId="01BF7F19" w14:textId="77777777" w:rsidTr="00B416D7">
        <w:tc>
          <w:tcPr>
            <w:tcW w:w="1908" w:type="dxa"/>
            <w:tcBorders>
              <w:top w:val="single" w:sz="4" w:space="0" w:color="auto"/>
              <w:left w:val="single" w:sz="4" w:space="0" w:color="auto"/>
              <w:bottom w:val="single" w:sz="4" w:space="0" w:color="auto"/>
              <w:right w:val="single" w:sz="4" w:space="0" w:color="auto"/>
            </w:tcBorders>
            <w:hideMark/>
          </w:tcPr>
          <w:p w14:paraId="319CF312" w14:textId="77777777" w:rsidR="00B416D7" w:rsidRDefault="00B416D7">
            <w:pPr>
              <w:tabs>
                <w:tab w:val="left" w:pos="-2610"/>
                <w:tab w:val="left" w:pos="446"/>
                <w:tab w:val="left" w:pos="900"/>
              </w:tabs>
              <w:jc w:val="both"/>
              <w:rPr>
                <w:b/>
                <w:sz w:val="24"/>
              </w:rPr>
            </w:pPr>
            <w:r>
              <w:rPr>
                <w:b/>
                <w:sz w:val="24"/>
              </w:rPr>
              <w:t>Insert</w:t>
            </w:r>
          </w:p>
        </w:tc>
        <w:tc>
          <w:tcPr>
            <w:tcW w:w="1890" w:type="dxa"/>
            <w:tcBorders>
              <w:top w:val="single" w:sz="4" w:space="0" w:color="auto"/>
              <w:left w:val="single" w:sz="4" w:space="0" w:color="auto"/>
              <w:bottom w:val="single" w:sz="4" w:space="0" w:color="auto"/>
              <w:right w:val="single" w:sz="4" w:space="0" w:color="auto"/>
            </w:tcBorders>
            <w:hideMark/>
          </w:tcPr>
          <w:p w14:paraId="6D25DA92" w14:textId="77777777" w:rsidR="00B416D7" w:rsidRDefault="00B416D7">
            <w:pPr>
              <w:tabs>
                <w:tab w:val="left" w:pos="-2610"/>
                <w:tab w:val="left" w:pos="446"/>
                <w:tab w:val="left" w:pos="900"/>
              </w:tabs>
              <w:jc w:val="both"/>
              <w:rPr>
                <w:b/>
                <w:sz w:val="24"/>
              </w:rPr>
            </w:pPr>
            <w:r>
              <w:rPr>
                <w:b/>
                <w:sz w:val="24"/>
              </w:rPr>
              <w:t>N</w:t>
            </w:r>
          </w:p>
        </w:tc>
        <w:tc>
          <w:tcPr>
            <w:tcW w:w="1980" w:type="dxa"/>
            <w:tcBorders>
              <w:top w:val="single" w:sz="4" w:space="0" w:color="auto"/>
              <w:left w:val="single" w:sz="4" w:space="0" w:color="auto"/>
              <w:bottom w:val="single" w:sz="4" w:space="0" w:color="auto"/>
              <w:right w:val="single" w:sz="4" w:space="0" w:color="auto"/>
            </w:tcBorders>
            <w:hideMark/>
          </w:tcPr>
          <w:p w14:paraId="603EF57E" w14:textId="77777777" w:rsidR="00B416D7" w:rsidRDefault="00B416D7">
            <w:pPr>
              <w:tabs>
                <w:tab w:val="left" w:pos="-2610"/>
                <w:tab w:val="left" w:pos="446"/>
                <w:tab w:val="left" w:pos="900"/>
              </w:tabs>
              <w:jc w:val="both"/>
              <w:rPr>
                <w:b/>
                <w:sz w:val="24"/>
              </w:rPr>
            </w:pPr>
            <w:r>
              <w:rPr>
                <w:b/>
                <w:sz w:val="24"/>
              </w:rPr>
              <w:t>N</w:t>
            </w:r>
          </w:p>
        </w:tc>
        <w:tc>
          <w:tcPr>
            <w:tcW w:w="1890" w:type="dxa"/>
            <w:tcBorders>
              <w:top w:val="single" w:sz="4" w:space="0" w:color="auto"/>
              <w:left w:val="single" w:sz="4" w:space="0" w:color="auto"/>
              <w:bottom w:val="single" w:sz="4" w:space="0" w:color="auto"/>
              <w:right w:val="single" w:sz="4" w:space="0" w:color="auto"/>
            </w:tcBorders>
            <w:hideMark/>
          </w:tcPr>
          <w:p w14:paraId="6A5CD6AF" w14:textId="77777777" w:rsidR="00B416D7" w:rsidRDefault="00B416D7">
            <w:pPr>
              <w:tabs>
                <w:tab w:val="left" w:pos="-2610"/>
                <w:tab w:val="left" w:pos="446"/>
                <w:tab w:val="left" w:pos="900"/>
              </w:tabs>
              <w:jc w:val="both"/>
              <w:rPr>
                <w:b/>
                <w:sz w:val="24"/>
              </w:rPr>
            </w:pPr>
            <w:r>
              <w:rPr>
                <w:b/>
                <w:sz w:val="24"/>
              </w:rPr>
              <w:t>N</w:t>
            </w:r>
          </w:p>
        </w:tc>
        <w:tc>
          <w:tcPr>
            <w:tcW w:w="1890" w:type="dxa"/>
            <w:tcBorders>
              <w:top w:val="single" w:sz="4" w:space="0" w:color="auto"/>
              <w:left w:val="single" w:sz="4" w:space="0" w:color="auto"/>
              <w:bottom w:val="single" w:sz="4" w:space="0" w:color="auto"/>
              <w:right w:val="single" w:sz="4" w:space="0" w:color="auto"/>
            </w:tcBorders>
            <w:hideMark/>
          </w:tcPr>
          <w:p w14:paraId="06A4F7B5" w14:textId="77777777" w:rsidR="00B416D7" w:rsidRDefault="00B416D7">
            <w:pPr>
              <w:tabs>
                <w:tab w:val="left" w:pos="-2610"/>
                <w:tab w:val="left" w:pos="446"/>
                <w:tab w:val="left" w:pos="900"/>
              </w:tabs>
              <w:jc w:val="both"/>
              <w:rPr>
                <w:b/>
                <w:sz w:val="24"/>
              </w:rPr>
            </w:pPr>
            <w:r>
              <w:rPr>
                <w:b/>
                <w:sz w:val="24"/>
              </w:rPr>
              <w:t>N</w:t>
            </w:r>
          </w:p>
        </w:tc>
      </w:tr>
      <w:tr w:rsidR="00B416D7" w14:paraId="39E36B0F" w14:textId="77777777" w:rsidTr="00B416D7">
        <w:tc>
          <w:tcPr>
            <w:tcW w:w="1908" w:type="dxa"/>
            <w:tcBorders>
              <w:top w:val="single" w:sz="4" w:space="0" w:color="auto"/>
              <w:left w:val="single" w:sz="4" w:space="0" w:color="auto"/>
              <w:bottom w:val="single" w:sz="4" w:space="0" w:color="auto"/>
              <w:right w:val="single" w:sz="4" w:space="0" w:color="auto"/>
            </w:tcBorders>
            <w:hideMark/>
          </w:tcPr>
          <w:p w14:paraId="2A7B993B" w14:textId="77777777" w:rsidR="00B416D7" w:rsidRDefault="00B416D7">
            <w:pPr>
              <w:tabs>
                <w:tab w:val="left" w:pos="-2610"/>
                <w:tab w:val="left" w:pos="446"/>
                <w:tab w:val="left" w:pos="900"/>
              </w:tabs>
              <w:jc w:val="both"/>
              <w:rPr>
                <w:b/>
                <w:sz w:val="24"/>
              </w:rPr>
            </w:pPr>
            <w:r>
              <w:rPr>
                <w:b/>
                <w:sz w:val="24"/>
              </w:rPr>
              <w:t>Modify</w:t>
            </w:r>
          </w:p>
        </w:tc>
        <w:tc>
          <w:tcPr>
            <w:tcW w:w="1890" w:type="dxa"/>
            <w:tcBorders>
              <w:top w:val="single" w:sz="4" w:space="0" w:color="auto"/>
              <w:left w:val="single" w:sz="4" w:space="0" w:color="auto"/>
              <w:bottom w:val="single" w:sz="4" w:space="0" w:color="auto"/>
              <w:right w:val="single" w:sz="4" w:space="0" w:color="auto"/>
            </w:tcBorders>
            <w:hideMark/>
          </w:tcPr>
          <w:p w14:paraId="62B23A49" w14:textId="77777777" w:rsidR="00B416D7" w:rsidRDefault="00B416D7">
            <w:pPr>
              <w:tabs>
                <w:tab w:val="left" w:pos="-2610"/>
                <w:tab w:val="left" w:pos="446"/>
                <w:tab w:val="left" w:pos="900"/>
              </w:tabs>
              <w:jc w:val="both"/>
              <w:rPr>
                <w:b/>
                <w:sz w:val="24"/>
              </w:rPr>
            </w:pPr>
            <w:r>
              <w:rPr>
                <w:b/>
                <w:sz w:val="24"/>
              </w:rPr>
              <w:t>N</w:t>
            </w:r>
          </w:p>
        </w:tc>
        <w:tc>
          <w:tcPr>
            <w:tcW w:w="1980" w:type="dxa"/>
            <w:tcBorders>
              <w:top w:val="single" w:sz="4" w:space="0" w:color="auto"/>
              <w:left w:val="single" w:sz="4" w:space="0" w:color="auto"/>
              <w:bottom w:val="single" w:sz="4" w:space="0" w:color="auto"/>
              <w:right w:val="single" w:sz="4" w:space="0" w:color="auto"/>
            </w:tcBorders>
            <w:hideMark/>
          </w:tcPr>
          <w:p w14:paraId="6A72E8CB" w14:textId="77777777" w:rsidR="00B416D7" w:rsidRDefault="00B416D7">
            <w:pPr>
              <w:tabs>
                <w:tab w:val="left" w:pos="-2610"/>
                <w:tab w:val="left" w:pos="446"/>
                <w:tab w:val="left" w:pos="900"/>
              </w:tabs>
              <w:jc w:val="both"/>
              <w:rPr>
                <w:b/>
                <w:sz w:val="24"/>
              </w:rPr>
            </w:pPr>
            <w:r>
              <w:rPr>
                <w:b/>
                <w:sz w:val="24"/>
              </w:rPr>
              <w:t>N</w:t>
            </w:r>
          </w:p>
        </w:tc>
        <w:tc>
          <w:tcPr>
            <w:tcW w:w="1890" w:type="dxa"/>
            <w:tcBorders>
              <w:top w:val="single" w:sz="4" w:space="0" w:color="auto"/>
              <w:left w:val="single" w:sz="4" w:space="0" w:color="auto"/>
              <w:bottom w:val="single" w:sz="4" w:space="0" w:color="auto"/>
              <w:right w:val="single" w:sz="4" w:space="0" w:color="auto"/>
            </w:tcBorders>
            <w:hideMark/>
          </w:tcPr>
          <w:p w14:paraId="5559B1A0" w14:textId="77777777" w:rsidR="00B416D7" w:rsidRDefault="00B416D7">
            <w:pPr>
              <w:tabs>
                <w:tab w:val="left" w:pos="-2610"/>
                <w:tab w:val="left" w:pos="446"/>
                <w:tab w:val="left" w:pos="900"/>
              </w:tabs>
              <w:jc w:val="both"/>
              <w:rPr>
                <w:b/>
                <w:sz w:val="24"/>
              </w:rPr>
            </w:pPr>
            <w:r>
              <w:rPr>
                <w:b/>
                <w:sz w:val="24"/>
              </w:rPr>
              <w:t>Y</w:t>
            </w:r>
          </w:p>
        </w:tc>
        <w:tc>
          <w:tcPr>
            <w:tcW w:w="1890" w:type="dxa"/>
            <w:tcBorders>
              <w:top w:val="single" w:sz="4" w:space="0" w:color="auto"/>
              <w:left w:val="single" w:sz="4" w:space="0" w:color="auto"/>
              <w:bottom w:val="single" w:sz="4" w:space="0" w:color="auto"/>
              <w:right w:val="single" w:sz="4" w:space="0" w:color="auto"/>
            </w:tcBorders>
            <w:hideMark/>
          </w:tcPr>
          <w:p w14:paraId="6D0026F5" w14:textId="77777777" w:rsidR="00B416D7" w:rsidRDefault="00B416D7">
            <w:pPr>
              <w:tabs>
                <w:tab w:val="left" w:pos="-2610"/>
                <w:tab w:val="left" w:pos="446"/>
                <w:tab w:val="left" w:pos="900"/>
              </w:tabs>
              <w:jc w:val="both"/>
              <w:rPr>
                <w:b/>
                <w:sz w:val="24"/>
              </w:rPr>
            </w:pPr>
            <w:r>
              <w:rPr>
                <w:b/>
                <w:sz w:val="24"/>
              </w:rPr>
              <w:t>N</w:t>
            </w:r>
          </w:p>
        </w:tc>
      </w:tr>
      <w:tr w:rsidR="00B416D7" w14:paraId="6551AA54" w14:textId="77777777" w:rsidTr="00B416D7">
        <w:tc>
          <w:tcPr>
            <w:tcW w:w="1908" w:type="dxa"/>
            <w:tcBorders>
              <w:top w:val="single" w:sz="4" w:space="0" w:color="auto"/>
              <w:left w:val="single" w:sz="4" w:space="0" w:color="auto"/>
              <w:bottom w:val="single" w:sz="4" w:space="0" w:color="auto"/>
              <w:right w:val="single" w:sz="4" w:space="0" w:color="auto"/>
            </w:tcBorders>
            <w:hideMark/>
          </w:tcPr>
          <w:p w14:paraId="648EE135" w14:textId="77777777" w:rsidR="00B416D7" w:rsidRDefault="00B416D7">
            <w:pPr>
              <w:tabs>
                <w:tab w:val="left" w:pos="-2610"/>
                <w:tab w:val="left" w:pos="446"/>
                <w:tab w:val="left" w:pos="900"/>
              </w:tabs>
              <w:jc w:val="both"/>
              <w:rPr>
                <w:b/>
                <w:sz w:val="24"/>
              </w:rPr>
            </w:pPr>
            <w:r>
              <w:rPr>
                <w:b/>
                <w:sz w:val="24"/>
              </w:rPr>
              <w:t>Delete</w:t>
            </w:r>
          </w:p>
        </w:tc>
        <w:tc>
          <w:tcPr>
            <w:tcW w:w="1890" w:type="dxa"/>
            <w:tcBorders>
              <w:top w:val="single" w:sz="4" w:space="0" w:color="auto"/>
              <w:left w:val="single" w:sz="4" w:space="0" w:color="auto"/>
              <w:bottom w:val="single" w:sz="4" w:space="0" w:color="auto"/>
              <w:right w:val="single" w:sz="4" w:space="0" w:color="auto"/>
            </w:tcBorders>
            <w:hideMark/>
          </w:tcPr>
          <w:p w14:paraId="5862A863" w14:textId="77777777" w:rsidR="00B416D7" w:rsidRDefault="00B416D7">
            <w:pPr>
              <w:tabs>
                <w:tab w:val="left" w:pos="-2610"/>
                <w:tab w:val="left" w:pos="446"/>
                <w:tab w:val="left" w:pos="900"/>
              </w:tabs>
              <w:jc w:val="both"/>
              <w:rPr>
                <w:b/>
                <w:sz w:val="24"/>
              </w:rPr>
            </w:pPr>
            <w:r>
              <w:rPr>
                <w:b/>
                <w:sz w:val="24"/>
              </w:rPr>
              <w:t>N</w:t>
            </w:r>
          </w:p>
        </w:tc>
        <w:tc>
          <w:tcPr>
            <w:tcW w:w="1980" w:type="dxa"/>
            <w:tcBorders>
              <w:top w:val="single" w:sz="4" w:space="0" w:color="auto"/>
              <w:left w:val="single" w:sz="4" w:space="0" w:color="auto"/>
              <w:bottom w:val="single" w:sz="4" w:space="0" w:color="auto"/>
              <w:right w:val="single" w:sz="4" w:space="0" w:color="auto"/>
            </w:tcBorders>
            <w:hideMark/>
          </w:tcPr>
          <w:p w14:paraId="5BE2BAA6" w14:textId="77777777" w:rsidR="00B416D7" w:rsidRDefault="00B416D7">
            <w:pPr>
              <w:tabs>
                <w:tab w:val="left" w:pos="-2610"/>
                <w:tab w:val="left" w:pos="446"/>
                <w:tab w:val="left" w:pos="900"/>
              </w:tabs>
              <w:jc w:val="both"/>
              <w:rPr>
                <w:b/>
                <w:sz w:val="24"/>
              </w:rPr>
            </w:pPr>
            <w:r>
              <w:rPr>
                <w:b/>
                <w:sz w:val="24"/>
              </w:rPr>
              <w:t>N</w:t>
            </w:r>
          </w:p>
        </w:tc>
        <w:tc>
          <w:tcPr>
            <w:tcW w:w="1890" w:type="dxa"/>
            <w:tcBorders>
              <w:top w:val="single" w:sz="4" w:space="0" w:color="auto"/>
              <w:left w:val="single" w:sz="4" w:space="0" w:color="auto"/>
              <w:bottom w:val="single" w:sz="4" w:space="0" w:color="auto"/>
              <w:right w:val="single" w:sz="4" w:space="0" w:color="auto"/>
            </w:tcBorders>
            <w:hideMark/>
          </w:tcPr>
          <w:p w14:paraId="241F6698" w14:textId="77777777" w:rsidR="00B416D7" w:rsidRDefault="00B416D7">
            <w:pPr>
              <w:tabs>
                <w:tab w:val="left" w:pos="-2610"/>
                <w:tab w:val="left" w:pos="446"/>
                <w:tab w:val="left" w:pos="900"/>
              </w:tabs>
              <w:jc w:val="both"/>
              <w:rPr>
                <w:b/>
                <w:sz w:val="24"/>
              </w:rPr>
            </w:pPr>
            <w:r>
              <w:rPr>
                <w:b/>
                <w:sz w:val="24"/>
              </w:rPr>
              <w:t>Y</w:t>
            </w:r>
          </w:p>
        </w:tc>
        <w:tc>
          <w:tcPr>
            <w:tcW w:w="1890" w:type="dxa"/>
            <w:tcBorders>
              <w:top w:val="single" w:sz="4" w:space="0" w:color="auto"/>
              <w:left w:val="single" w:sz="4" w:space="0" w:color="auto"/>
              <w:bottom w:val="single" w:sz="4" w:space="0" w:color="auto"/>
              <w:right w:val="single" w:sz="4" w:space="0" w:color="auto"/>
            </w:tcBorders>
            <w:hideMark/>
          </w:tcPr>
          <w:p w14:paraId="63AFAB76" w14:textId="77777777" w:rsidR="00B416D7" w:rsidRDefault="00B416D7">
            <w:pPr>
              <w:tabs>
                <w:tab w:val="left" w:pos="-2610"/>
                <w:tab w:val="left" w:pos="446"/>
                <w:tab w:val="left" w:pos="900"/>
              </w:tabs>
              <w:jc w:val="both"/>
              <w:rPr>
                <w:b/>
                <w:sz w:val="24"/>
              </w:rPr>
            </w:pPr>
            <w:r>
              <w:rPr>
                <w:b/>
                <w:sz w:val="24"/>
              </w:rPr>
              <w:t>N</w:t>
            </w:r>
          </w:p>
        </w:tc>
      </w:tr>
    </w:tbl>
    <w:p w14:paraId="090037E7" w14:textId="77777777" w:rsidR="00B416D7" w:rsidRDefault="00B416D7" w:rsidP="00B416D7">
      <w:pPr>
        <w:tabs>
          <w:tab w:val="left" w:pos="-2610"/>
          <w:tab w:val="left" w:pos="446"/>
          <w:tab w:val="left" w:pos="900"/>
        </w:tabs>
        <w:ind w:left="907"/>
        <w:jc w:val="both"/>
        <w:rPr>
          <w:b/>
          <w:sz w:val="24"/>
        </w:rPr>
      </w:pPr>
      <w:r>
        <w:rPr>
          <w:b/>
          <w:sz w:val="24"/>
        </w:rPr>
        <w:t>Authorizations for Inventory Records</w:t>
      </w:r>
    </w:p>
    <w:p w14:paraId="686D5528" w14:textId="77777777" w:rsidR="00B416D7" w:rsidRDefault="00B416D7" w:rsidP="00B416D7">
      <w:pPr>
        <w:tabs>
          <w:tab w:val="left" w:pos="-2610"/>
          <w:tab w:val="left" w:pos="446"/>
          <w:tab w:val="left" w:pos="900"/>
        </w:tabs>
        <w:ind w:left="907"/>
        <w:jc w:val="both"/>
        <w:rPr>
          <w:b/>
          <w:sz w:val="24"/>
        </w:rPr>
      </w:pPr>
    </w:p>
    <w:p w14:paraId="4568E13B" w14:textId="77777777" w:rsidR="00B416D7" w:rsidRDefault="00B416D7" w:rsidP="00B416D7">
      <w:pPr>
        <w:jc w:val="both"/>
        <w:rPr>
          <w:sz w:val="24"/>
        </w:rPr>
      </w:pPr>
      <w:r>
        <w:rPr>
          <w:sz w:val="24"/>
        </w:rPr>
        <w:t>2.</w:t>
      </w:r>
    </w:p>
    <w:p w14:paraId="63957E61" w14:textId="77777777" w:rsidR="00B416D7" w:rsidRDefault="00B416D7" w:rsidP="00B416D7">
      <w:pPr>
        <w:numPr>
          <w:ilvl w:val="0"/>
          <w:numId w:val="1"/>
        </w:numPr>
        <w:ind w:left="1440" w:hanging="720"/>
        <w:jc w:val="both"/>
        <w:rPr>
          <w:sz w:val="24"/>
        </w:rPr>
      </w:pPr>
      <w:r>
        <w:rPr>
          <w:sz w:val="24"/>
        </w:rPr>
        <w:t>Aborted transaction; use backward recovery. Of course, the transaction then needs to be re-entered.</w:t>
      </w:r>
    </w:p>
    <w:p w14:paraId="791E494B" w14:textId="77777777" w:rsidR="00B416D7" w:rsidRDefault="00B416D7" w:rsidP="00B416D7">
      <w:pPr>
        <w:numPr>
          <w:ilvl w:val="0"/>
          <w:numId w:val="1"/>
        </w:numPr>
        <w:ind w:left="1440" w:hanging="720"/>
        <w:jc w:val="both"/>
        <w:rPr>
          <w:b/>
          <w:sz w:val="24"/>
        </w:rPr>
      </w:pPr>
      <w:r>
        <w:rPr>
          <w:sz w:val="24"/>
        </w:rPr>
        <w:t xml:space="preserve">Database destruction; use forward recovery from the backup copy of the database. </w:t>
      </w:r>
    </w:p>
    <w:p w14:paraId="19EEBE54" w14:textId="77777777" w:rsidR="00B416D7" w:rsidRDefault="00B416D7" w:rsidP="00B416D7">
      <w:pPr>
        <w:numPr>
          <w:ilvl w:val="0"/>
          <w:numId w:val="1"/>
        </w:numPr>
        <w:ind w:left="1440" w:hanging="720"/>
        <w:jc w:val="both"/>
        <w:rPr>
          <w:b/>
          <w:sz w:val="24"/>
        </w:rPr>
      </w:pPr>
      <w:r>
        <w:rPr>
          <w:sz w:val="24"/>
        </w:rPr>
        <w:t>System failure; use forward recovery from most recent checkpoint.</w:t>
      </w:r>
    </w:p>
    <w:p w14:paraId="77086E8F" w14:textId="77777777" w:rsidR="00B416D7" w:rsidRDefault="00B416D7" w:rsidP="00B416D7">
      <w:pPr>
        <w:numPr>
          <w:ilvl w:val="0"/>
          <w:numId w:val="1"/>
        </w:numPr>
        <w:ind w:left="1440" w:hanging="720"/>
        <w:jc w:val="both"/>
        <w:rPr>
          <w:b/>
          <w:sz w:val="24"/>
        </w:rPr>
      </w:pPr>
      <w:r>
        <w:rPr>
          <w:sz w:val="24"/>
        </w:rPr>
        <w:t>Incorrect data; several alternatives are possible. First, you could do a selective backward recovery to undo the incorrect transaction, and then reprocess the transaction using the correct amount. If this is not possible, then enter a compensating transaction and notify the student of the error.</w:t>
      </w:r>
    </w:p>
    <w:p w14:paraId="1986602F" w14:textId="77777777" w:rsidR="00B416D7" w:rsidRDefault="00B416D7" w:rsidP="00B416D7">
      <w:pPr>
        <w:numPr>
          <w:ilvl w:val="0"/>
          <w:numId w:val="1"/>
        </w:numPr>
        <w:ind w:left="1440" w:hanging="720"/>
        <w:jc w:val="both"/>
        <w:rPr>
          <w:b/>
          <w:sz w:val="24"/>
        </w:rPr>
      </w:pPr>
      <w:r>
        <w:rPr>
          <w:sz w:val="24"/>
        </w:rPr>
        <w:t xml:space="preserve">If the system is mirrored, it may be possible to switch to the mirrored data and rebuild the corrupted data on a new disk. If the system is not mirrored, it may not be possible to restart because status information in main memory has been lost or damaged. The safest approach is to restart from the most recent checkpoint before the system failure. Because no database change log is created, the database cannot be rolled forward by applying after-images. Transactions </w:t>
      </w:r>
      <w:proofErr w:type="gramStart"/>
      <w:r>
        <w:rPr>
          <w:sz w:val="24"/>
        </w:rPr>
        <w:t>have to</w:t>
      </w:r>
      <w:proofErr w:type="gramEnd"/>
      <w:r>
        <w:rPr>
          <w:sz w:val="24"/>
        </w:rPr>
        <w:t xml:space="preserve"> be reprocessed manually.</w:t>
      </w:r>
    </w:p>
    <w:p w14:paraId="5324A4D8" w14:textId="77777777" w:rsidR="00B416D7" w:rsidRDefault="00B416D7" w:rsidP="00B416D7">
      <w:pPr>
        <w:ind w:left="446"/>
        <w:jc w:val="both"/>
        <w:rPr>
          <w:b/>
          <w:sz w:val="24"/>
        </w:rPr>
      </w:pPr>
    </w:p>
    <w:p w14:paraId="3FD4CE08" w14:textId="77777777" w:rsidR="00B416D7" w:rsidRDefault="00B416D7" w:rsidP="00B416D7">
      <w:pPr>
        <w:jc w:val="both"/>
        <w:rPr>
          <w:sz w:val="24"/>
        </w:rPr>
      </w:pPr>
      <w:r>
        <w:rPr>
          <w:sz w:val="24"/>
        </w:rPr>
        <w:t>3.</w:t>
      </w:r>
    </w:p>
    <w:p w14:paraId="61F0E165" w14:textId="77777777" w:rsidR="00B416D7" w:rsidRDefault="00B416D7" w:rsidP="00B416D7">
      <w:pPr>
        <w:numPr>
          <w:ilvl w:val="0"/>
          <w:numId w:val="2"/>
        </w:numPr>
        <w:ind w:left="1440" w:hanging="720"/>
        <w:jc w:val="both"/>
        <w:rPr>
          <w:sz w:val="24"/>
        </w:rPr>
      </w:pPr>
      <w:r>
        <w:rPr>
          <w:sz w:val="24"/>
        </w:rPr>
        <w:t>Because the merchandise return credit of $50 processed last, the actual balance after the last transaction was $200.</w:t>
      </w:r>
    </w:p>
    <w:p w14:paraId="7103CD62" w14:textId="77777777" w:rsidR="00B416D7" w:rsidRDefault="00B416D7" w:rsidP="00B416D7">
      <w:pPr>
        <w:numPr>
          <w:ilvl w:val="0"/>
          <w:numId w:val="2"/>
        </w:numPr>
        <w:ind w:left="1440" w:hanging="720"/>
        <w:jc w:val="both"/>
        <w:rPr>
          <w:sz w:val="24"/>
        </w:rPr>
      </w:pPr>
      <w:r>
        <w:rPr>
          <w:sz w:val="24"/>
        </w:rPr>
        <w:t>Payment of $250 reduces the balance to $0. A purchase on credit increases the balance to $100. A merchandise return reduces the balance to $50.</w:t>
      </w:r>
    </w:p>
    <w:p w14:paraId="39EB25CF" w14:textId="77777777" w:rsidR="00B416D7" w:rsidRDefault="00B416D7" w:rsidP="00B416D7">
      <w:pPr>
        <w:ind w:left="450"/>
        <w:jc w:val="both"/>
        <w:rPr>
          <w:sz w:val="24"/>
        </w:rPr>
      </w:pPr>
    </w:p>
    <w:p w14:paraId="0D163DC2" w14:textId="77777777" w:rsidR="00B416D7" w:rsidRDefault="00B416D7" w:rsidP="00B416D7">
      <w:pPr>
        <w:jc w:val="both"/>
        <w:rPr>
          <w:sz w:val="24"/>
        </w:rPr>
      </w:pPr>
      <w:r>
        <w:rPr>
          <w:sz w:val="24"/>
        </w:rPr>
        <w:lastRenderedPageBreak/>
        <w:t>4.</w:t>
      </w:r>
    </w:p>
    <w:p w14:paraId="294C00DD" w14:textId="77777777" w:rsidR="00B416D7" w:rsidRDefault="00B416D7" w:rsidP="00B416D7">
      <w:pPr>
        <w:numPr>
          <w:ilvl w:val="0"/>
          <w:numId w:val="3"/>
        </w:numPr>
        <w:ind w:left="1440" w:hanging="720"/>
        <w:jc w:val="both"/>
        <w:rPr>
          <w:sz w:val="24"/>
        </w:rPr>
      </w:pPr>
      <w:r>
        <w:rPr>
          <w:sz w:val="24"/>
        </w:rPr>
        <w:t>Encryption</w:t>
      </w:r>
    </w:p>
    <w:p w14:paraId="63C9D967" w14:textId="77777777" w:rsidR="00B416D7" w:rsidRDefault="00B416D7" w:rsidP="00B416D7">
      <w:pPr>
        <w:numPr>
          <w:ilvl w:val="0"/>
          <w:numId w:val="3"/>
        </w:numPr>
        <w:ind w:left="1440" w:hanging="720"/>
        <w:jc w:val="both"/>
        <w:rPr>
          <w:sz w:val="24"/>
        </w:rPr>
      </w:pPr>
      <w:r>
        <w:rPr>
          <w:sz w:val="24"/>
        </w:rPr>
        <w:t>Authentication schemes</w:t>
      </w:r>
    </w:p>
    <w:p w14:paraId="51A62A52" w14:textId="77777777" w:rsidR="00B416D7" w:rsidRDefault="00B416D7" w:rsidP="00B416D7">
      <w:pPr>
        <w:numPr>
          <w:ilvl w:val="0"/>
          <w:numId w:val="3"/>
        </w:numPr>
        <w:ind w:left="1440" w:hanging="720"/>
        <w:jc w:val="both"/>
        <w:rPr>
          <w:sz w:val="24"/>
        </w:rPr>
      </w:pPr>
      <w:r>
        <w:rPr>
          <w:sz w:val="24"/>
        </w:rPr>
        <w:t>Authorization rules</w:t>
      </w:r>
    </w:p>
    <w:p w14:paraId="6EB266D3" w14:textId="77777777" w:rsidR="00B416D7" w:rsidRDefault="00B416D7" w:rsidP="00B416D7">
      <w:pPr>
        <w:numPr>
          <w:ilvl w:val="0"/>
          <w:numId w:val="3"/>
        </w:numPr>
        <w:ind w:left="1440" w:hanging="720"/>
        <w:jc w:val="both"/>
        <w:rPr>
          <w:sz w:val="24"/>
        </w:rPr>
      </w:pPr>
      <w:r>
        <w:rPr>
          <w:sz w:val="24"/>
        </w:rPr>
        <w:t>Authentication schemes</w:t>
      </w:r>
    </w:p>
    <w:p w14:paraId="4D1FA117" w14:textId="77777777" w:rsidR="00B416D7" w:rsidRDefault="00B416D7" w:rsidP="00B416D7">
      <w:pPr>
        <w:ind w:left="446"/>
        <w:jc w:val="both"/>
        <w:rPr>
          <w:sz w:val="24"/>
        </w:rPr>
      </w:pPr>
    </w:p>
    <w:p w14:paraId="5173D3AF" w14:textId="77777777" w:rsidR="00B416D7" w:rsidRDefault="00B416D7" w:rsidP="00B416D7">
      <w:pPr>
        <w:ind w:left="360"/>
        <w:jc w:val="both"/>
        <w:rPr>
          <w:sz w:val="24"/>
        </w:rPr>
      </w:pPr>
      <w:r>
        <w:rPr>
          <w:sz w:val="24"/>
        </w:rPr>
        <w:t>8)</w:t>
      </w:r>
      <w:r w:rsidRPr="00B416D7">
        <w:rPr>
          <w:sz w:val="24"/>
        </w:rPr>
        <w:t xml:space="preserve"> </w:t>
      </w:r>
    </w:p>
    <w:p w14:paraId="638CC2BA" w14:textId="77777777" w:rsidR="00B416D7" w:rsidRDefault="00B416D7" w:rsidP="00B416D7">
      <w:pPr>
        <w:ind w:left="720"/>
        <w:jc w:val="both"/>
        <w:rPr>
          <w:sz w:val="24"/>
        </w:rPr>
      </w:pPr>
      <w:r>
        <w:rPr>
          <w:sz w:val="24"/>
        </w:rPr>
        <w:t xml:space="preserve">There are no established security procedures and policies, or the implementation and enforcement of those procedures and policies is lacking. As a </w:t>
      </w:r>
      <w:proofErr w:type="gramStart"/>
      <w:r>
        <w:rPr>
          <w:sz w:val="24"/>
        </w:rPr>
        <w:t>result</w:t>
      </w:r>
      <w:proofErr w:type="gramEnd"/>
      <w:r>
        <w:rPr>
          <w:sz w:val="24"/>
        </w:rPr>
        <w:t xml:space="preserve"> there are two major concerns:</w:t>
      </w:r>
    </w:p>
    <w:p w14:paraId="2A1757D3" w14:textId="77777777" w:rsidR="00B416D7" w:rsidRDefault="00B416D7" w:rsidP="00B416D7">
      <w:pPr>
        <w:jc w:val="both"/>
        <w:rPr>
          <w:b/>
          <w:sz w:val="24"/>
        </w:rPr>
      </w:pPr>
    </w:p>
    <w:p w14:paraId="5C9115F6" w14:textId="77777777" w:rsidR="00B416D7" w:rsidRDefault="00B416D7" w:rsidP="00B416D7">
      <w:pPr>
        <w:numPr>
          <w:ilvl w:val="0"/>
          <w:numId w:val="6"/>
        </w:numPr>
        <w:ind w:left="1440" w:hanging="720"/>
        <w:jc w:val="both"/>
        <w:rPr>
          <w:sz w:val="24"/>
        </w:rPr>
      </w:pPr>
      <w:r>
        <w:rPr>
          <w:i/>
          <w:sz w:val="24"/>
        </w:rPr>
        <w:t xml:space="preserve">Loss of privacy or confidentiality. </w:t>
      </w:r>
      <w:r>
        <w:rPr>
          <w:iCs/>
          <w:sz w:val="24"/>
        </w:rPr>
        <w:t>F</w:t>
      </w:r>
      <w:r>
        <w:rPr>
          <w:sz w:val="24"/>
        </w:rPr>
        <w:t>ailure to control privacy of information may lead to blackmail, bribery, public embarrassment, or use of user passwords. Failure to control confidentiality may lead to loss of competitiveness.</w:t>
      </w:r>
    </w:p>
    <w:p w14:paraId="4504762D" w14:textId="77777777" w:rsidR="00B416D7" w:rsidRDefault="00B416D7" w:rsidP="00B416D7">
      <w:pPr>
        <w:numPr>
          <w:ilvl w:val="0"/>
          <w:numId w:val="6"/>
        </w:numPr>
        <w:ind w:left="1440" w:hanging="720"/>
        <w:jc w:val="both"/>
        <w:rPr>
          <w:sz w:val="24"/>
        </w:rPr>
      </w:pPr>
      <w:r>
        <w:rPr>
          <w:i/>
          <w:sz w:val="24"/>
        </w:rPr>
        <w:t>Theft and fraud.</w:t>
      </w:r>
      <w:r>
        <w:rPr>
          <w:sz w:val="24"/>
        </w:rPr>
        <w:t xml:space="preserve"> These activities are going to be perpetrated by people able to gain access to the machines to alter or obtain data without authorization. </w:t>
      </w:r>
    </w:p>
    <w:p w14:paraId="57368732" w14:textId="77777777" w:rsidR="00B416D7" w:rsidRDefault="00B416D7" w:rsidP="00B416D7">
      <w:pPr>
        <w:ind w:left="446"/>
        <w:jc w:val="both"/>
        <w:rPr>
          <w:sz w:val="24"/>
        </w:rPr>
      </w:pPr>
    </w:p>
    <w:p w14:paraId="61ED63C0" w14:textId="77777777" w:rsidR="006C5C12" w:rsidRDefault="00B416D7"/>
    <w:sectPr w:rsidR="006C5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5A1"/>
    <w:multiLevelType w:val="singleLevel"/>
    <w:tmpl w:val="3B0EE23C"/>
    <w:lvl w:ilvl="0">
      <w:start w:val="1"/>
      <w:numFmt w:val="lowerLetter"/>
      <w:lvlText w:val="%1."/>
      <w:lvlJc w:val="left"/>
      <w:pPr>
        <w:tabs>
          <w:tab w:val="num" w:pos="806"/>
        </w:tabs>
        <w:ind w:left="806" w:hanging="360"/>
      </w:pPr>
      <w:rPr>
        <w:b w:val="0"/>
      </w:rPr>
    </w:lvl>
  </w:abstractNum>
  <w:abstractNum w:abstractNumId="1" w15:restartNumberingAfterBreak="0">
    <w:nsid w:val="0AA34C6B"/>
    <w:multiLevelType w:val="hybridMultilevel"/>
    <w:tmpl w:val="A84ABA84"/>
    <w:lvl w:ilvl="0" w:tplc="62D87242">
      <w:start w:val="1"/>
      <w:numFmt w:val="lowerLetter"/>
      <w:lvlText w:val="%1."/>
      <w:lvlJc w:val="left"/>
      <w:pPr>
        <w:tabs>
          <w:tab w:val="num" w:pos="720"/>
        </w:tabs>
        <w:ind w:left="720" w:hanging="360"/>
      </w:pPr>
    </w:lvl>
    <w:lvl w:ilvl="1" w:tplc="C81C7548">
      <w:start w:val="5"/>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2101CEA"/>
    <w:multiLevelType w:val="singleLevel"/>
    <w:tmpl w:val="3B0EE23C"/>
    <w:lvl w:ilvl="0">
      <w:start w:val="1"/>
      <w:numFmt w:val="lowerLetter"/>
      <w:lvlText w:val="%1."/>
      <w:lvlJc w:val="left"/>
      <w:pPr>
        <w:tabs>
          <w:tab w:val="num" w:pos="806"/>
        </w:tabs>
        <w:ind w:left="806" w:hanging="360"/>
      </w:pPr>
      <w:rPr>
        <w:b w:val="0"/>
      </w:rPr>
    </w:lvl>
  </w:abstractNum>
  <w:abstractNum w:abstractNumId="3" w15:restartNumberingAfterBreak="0">
    <w:nsid w:val="37697F73"/>
    <w:multiLevelType w:val="singleLevel"/>
    <w:tmpl w:val="76007F7E"/>
    <w:lvl w:ilvl="0">
      <w:start w:val="1"/>
      <w:numFmt w:val="lowerLetter"/>
      <w:lvlText w:val="%1."/>
      <w:lvlJc w:val="left"/>
      <w:pPr>
        <w:tabs>
          <w:tab w:val="num" w:pos="810"/>
        </w:tabs>
        <w:ind w:left="810" w:hanging="360"/>
      </w:pPr>
    </w:lvl>
  </w:abstractNum>
  <w:abstractNum w:abstractNumId="4" w15:restartNumberingAfterBreak="0">
    <w:nsid w:val="78010F68"/>
    <w:multiLevelType w:val="singleLevel"/>
    <w:tmpl w:val="3B0EE23C"/>
    <w:lvl w:ilvl="0">
      <w:start w:val="1"/>
      <w:numFmt w:val="lowerLetter"/>
      <w:lvlText w:val="%1."/>
      <w:lvlJc w:val="left"/>
      <w:pPr>
        <w:tabs>
          <w:tab w:val="num" w:pos="806"/>
        </w:tabs>
        <w:ind w:left="806" w:hanging="360"/>
      </w:pPr>
      <w:rPr>
        <w:b w:val="0"/>
      </w:rPr>
    </w:lvl>
  </w:abstractNum>
  <w:abstractNum w:abstractNumId="5" w15:restartNumberingAfterBreak="0">
    <w:nsid w:val="7EFD058C"/>
    <w:multiLevelType w:val="singleLevel"/>
    <w:tmpl w:val="3E802310"/>
    <w:lvl w:ilvl="0">
      <w:start w:val="1"/>
      <w:numFmt w:val="decimal"/>
      <w:lvlText w:val="%1."/>
      <w:lvlJc w:val="left"/>
      <w:pPr>
        <w:tabs>
          <w:tab w:val="num" w:pos="360"/>
        </w:tabs>
        <w:ind w:left="360" w:hanging="360"/>
      </w:pPr>
    </w:lvl>
  </w:abstractNum>
  <w:num w:numId="1">
    <w:abstractNumId w:val="0"/>
    <w:lvlOverride w:ilvl="0">
      <w:startOverride w:val="1"/>
    </w:lvlOverride>
  </w:num>
  <w:num w:numId="2">
    <w:abstractNumId w:val="3"/>
    <w:lvlOverride w:ilvl="0">
      <w:startOverride w:val="1"/>
    </w:lvlOverride>
  </w:num>
  <w:num w:numId="3">
    <w:abstractNumId w:val="4"/>
    <w:lvlOverride w:ilvl="0">
      <w:startOverride w:val="1"/>
    </w:lvlOverride>
  </w:num>
  <w:num w:numId="4">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6D7"/>
    <w:rsid w:val="00031246"/>
    <w:rsid w:val="00B416D7"/>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BA7C"/>
  <w15:chartTrackingRefBased/>
  <w15:docId w15:val="{A3DF513E-4D0D-42E7-8037-C20223DE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6D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416D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6D7"/>
    <w:pPr>
      <w:spacing w:after="0" w:line="240" w:lineRule="auto"/>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B416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0941">
      <w:bodyDiv w:val="1"/>
      <w:marLeft w:val="0"/>
      <w:marRight w:val="0"/>
      <w:marTop w:val="0"/>
      <w:marBottom w:val="0"/>
      <w:divBdr>
        <w:top w:val="none" w:sz="0" w:space="0" w:color="auto"/>
        <w:left w:val="none" w:sz="0" w:space="0" w:color="auto"/>
        <w:bottom w:val="none" w:sz="0" w:space="0" w:color="auto"/>
        <w:right w:val="none" w:sz="0" w:space="0" w:color="auto"/>
      </w:divBdr>
    </w:div>
    <w:div w:id="16505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1</cp:revision>
  <dcterms:created xsi:type="dcterms:W3CDTF">2019-04-02T12:45:00Z</dcterms:created>
  <dcterms:modified xsi:type="dcterms:W3CDTF">2019-04-02T12:49:00Z</dcterms:modified>
</cp:coreProperties>
</file>