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20"/>
          <w:szCs w:val="20"/>
        </w:rPr>
        <w:t xml:space="preserve">PROJECT PROPOSAL</w:t>
      </w:r>
    </w:p>
    <w:p>
      <w:pPr>
        <w:spacing w:after="300"/>
      </w:pPr>
      <w:r>
        <w:rPr>
          <w:b/>
          <w:bCs/>
          <w:color w:val="111111"/>
          <w:sz w:val="40"/>
          <w:szCs w:val="40"/>
        </w:rPr>
        <w:t xml:space="preserve">Logon Attendance Platform</w:t>
      </w:r>
    </w:p>
    <w:p>
      <w:pPr>
        <w:pBdr>
          <w:bottom w:val="single" w:color="CCCCCC" w:sz="6" w:space="8"/>
        </w:pBdr>
        <w:spacing w:after="360"/>
      </w:pPr>
      <w:r>
        <w:rPr>
          <w:i/>
          <w:iCs/>
          <w:color w:val="555555"/>
          <w:sz w:val="22"/>
          <w:szCs w:val="22"/>
        </w:rPr>
        <w:t xml:space="preserve">A low-cost, smartphone-based alternative to dedicated biometric attendance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Logon Attendance Platform</w:t>
            </w:r>
          </w:p>
        </w:tc>
      </w:tr>
      <w:tr>
        <w:tc>
          <w:tcPr>
            <w:tcW w:type="dxa" w:w="234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Proposal</w:t>
            </w:r>
          </w:p>
        </w:tc>
      </w:tr>
      <w:tr>
        <w:tc>
          <w:tcPr>
            <w:tcW w:type="dxa" w:w="234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34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July 2026</w:t>
            </w:r>
          </w:p>
        </w:tc>
      </w:tr>
      <w:tr>
        <w:tc>
          <w:tcPr>
            <w:tcW w:type="dxa" w:w="234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Ransford, Logonvoice Limited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Background</w:t>
      </w:r>
    </w:p>
    <w:p>
      <w:pPr>
        <w:spacing w:after="160" w:line="300"/>
      </w:pPr>
      <w:r>
        <w:rPr>
          <w:sz w:val="22"/>
          <w:szCs w:val="22"/>
        </w:rPr>
        <w:t xml:space="preserve">Most institutions currently choose between two imperfect options: manual paper registers, which are slow and easy to falsify, or dedicated biometric terminals, which work well but require upfront hardware spend, installation, and ongoing maintenance — and still don't scale easily across multiple sites or locations.</w:t>
      </w:r>
    </w:p>
    <w:p>
      <w:pPr>
        <w:spacing w:after="160" w:line="300"/>
      </w:pPr>
      <w:r>
        <w:rPr>
          <w:sz w:val="22"/>
          <w:szCs w:val="22"/>
        </w:rPr>
        <w:t xml:space="preserve">Since the majority of staff, students, and members already carry smartphones, there is a clear opportunity to repurpose that existing hardware for attendance verification rather than asking organizations to buy new equipment.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Dedicated biometric clocking machines are expensive to buy, install, and maintain.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Manual registers are slow, easy to falsify, and produce no usable reporting.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Neither option scales cleanly across multiple branches or sites.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HR and Finance teams typically have to manually compile attendance into usable reports.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Proposed Solution</w:t>
      </w:r>
    </w:p>
    <w:p>
      <w:pPr>
        <w:spacing w:after="160" w:line="300"/>
      </w:pPr>
      <w:r>
        <w:rPr>
          <w:sz w:val="22"/>
          <w:szCs w:val="22"/>
        </w:rPr>
        <w:t xml:space="preserve">A mobile-first attendance platform where members clock in and out using their own smartphone, or, where a smartphone isn't available, a shared company device stationed at the location. Each attendance event is verified using: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GPS location, captured only at the moment of clock-in/clock-out as proof of presence — not continuous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Device biometric authentication (fingerprint, Face ID, or device PIN)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Secure account authentication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Time and date validation</w:t>
      </w:r>
    </w:p>
    <w:p>
      <w:pPr>
        <w:spacing w:after="160" w:line="300"/>
      </w:pPr>
      <w:r>
        <w:rPr>
          <w:sz w:val="22"/>
          <w:szCs w:val="22"/>
        </w:rPr>
        <w:t xml:space="preserve">For members without a personal smartphone, the same system is accessible through a shared company phone or tablet stationed at the entrance, so no member is excluded and organizations still avoid buying dedicated clocking hardware.</w:t>
      </w:r>
    </w:p>
    <w:p>
      <w:pPr>
        <w:pStyle w:val="Heading2"/>
        <w:spacing w:after="120" w:before="240"/>
      </w:pPr>
      <w:r>
        <w:rPr>
          <w:b/>
          <w:bCs/>
          <w:color w:val="1F4E5F"/>
          <w:sz w:val="24"/>
          <w:szCs w:val="24"/>
        </w:rPr>
        <w:t xml:space="preserve">Designed as a platform, not a single-purpose app</w:t>
      </w:r>
    </w:p>
    <w:p>
      <w:pPr>
        <w:spacing w:after="160" w:line="300"/>
      </w:pPr>
      <w:r>
        <w:rPr>
          <w:sz w:val="22"/>
          <w:szCs w:val="22"/>
        </w:rPr>
        <w:t xml:space="preserve">The system is built around a generic “Member” concept rather than hardcoding “employee.” The same attendance engine can represent an employee, a student, a lecturer, a church worker, a hospital staff member, a security guard, or a construction worker — each simply assigned a role. This makes the platform reusable across sectors without added complexity.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Security Approach — Practical, Not Perfect</w:t>
      </w:r>
    </w:p>
    <w:p>
      <w:pPr>
        <w:spacing w:after="160" w:line="300"/>
      </w:pPr>
      <w:r>
        <w:rPr>
          <w:sz w:val="22"/>
          <w:szCs w:val="22"/>
        </w:rPr>
        <w:t xml:space="preserve">No attendance system — including dedicated fingerprint terminals — is immune to misuse. A traditional clocking machine can't stop a member from clocking in and immediately leaving, and fake fingerprints have been used to defeat physical terminals too. The relevant question isn't “can this be gamed?” it's:</w:t>
      </w:r>
    </w:p>
    <w:p>
      <w:pPr>
        <w:pBdr>
          <w:left w:val="single" w:color="1F4E5F" w:sz="18" w:space="12"/>
        </w:pBdr>
        <w:spacing w:after="200" w:before="120" w:line="300"/>
        <w:ind w:left="504"/>
      </w:pPr>
      <w:r>
        <w:rPr>
          <w:i/>
          <w:iCs/>
          <w:color w:val="333333"/>
          <w:sz w:val="22"/>
          <w:szCs w:val="22"/>
        </w:rPr>
        <w:t xml:space="preserve">Is this at least as practical and secure as the alternative, while costing significantly less to deploy and maintain?</w:t>
      </w:r>
    </w:p>
    <w:p>
      <w:pPr>
        <w:spacing w:after="160" w:line="300"/>
      </w:pPr>
      <w:r>
        <w:rPr>
          <w:sz w:val="22"/>
          <w:szCs w:val="22"/>
        </w:rPr>
        <w:t xml:space="preserve">We believe the answer is yes, and the system is designed to meet that bar rather than claim perfect, unfalsifiable attendance — a claim no product in this category can honestly make.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Scope — Version 1</w:t>
      </w:r>
    </w:p>
    <w:p>
      <w:pPr>
        <w:spacing w:after="160" w:line="300"/>
      </w:pPr>
      <w:r>
        <w:rPr>
          <w:sz w:val="22"/>
          <w:szCs w:val="22"/>
        </w:rPr>
        <w:t xml:space="preserve">Version 1 is scoped as a complete, sellable product on its own — not a bare-bones pilot. It deliberately excludes AI-driven features, which are addressed under Future Scope.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Modules included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— profile, branches, departments, holidays. </w:t>
      </w:r>
      <w:r>
        <w:rPr>
          <w:sz w:val="22"/>
          <w:szCs w:val="22"/>
        </w:rPr>
        <w:t xml:space="preserve">Company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— registration, roles/positions, contact details, profile photo, optional device registration. </w:t>
      </w:r>
      <w:r>
        <w:rPr>
          <w:sz w:val="22"/>
          <w:szCs w:val="22"/>
        </w:rPr>
        <w:t xml:space="preserve">Member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— clock in/out, GPS confirmation, phone biometric authentication, attendance status, working hours. </w:t>
      </w:r>
      <w:r>
        <w:rPr>
          <w:sz w:val="22"/>
          <w:szCs w:val="22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— morning, afternoon, night, and flexible shifts; shift assignment. </w:t>
      </w:r>
      <w:r>
        <w:rPr>
          <w:sz w:val="22"/>
          <w:szCs w:val="22"/>
        </w:rPr>
        <w:t xml:space="preserve">Shift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— annual, sick, maternity, unpaid leave; leave approval workflow. </w:t>
      </w:r>
      <w:r>
        <w:rPr>
          <w:sz w:val="22"/>
          <w:szCs w:val="22"/>
        </w:rPr>
        <w:t xml:space="preserve">Leave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— tailored views for HR, Finance, and Management (see Section 6). </w:t>
      </w:r>
      <w:r>
        <w:rPr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— late-arrival alerts, missed clock-out reminders, leave approval notifications. </w:t>
      </w:r>
      <w:r>
        <w:rPr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— roles and permissions, audit logs, company settings, attendance policies. </w:t>
      </w:r>
      <w:r>
        <w:rPr>
          <w:sz w:val="22"/>
          <w:szCs w:val="22"/>
        </w:rPr>
        <w:t xml:space="preserve">Administration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Explicitly out of scope for Version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AI assistant / natural-language reporting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AI-based face recognition (a profile photo is captured and stored for manager review instead)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Predictive analytics, anomaly detection, employee ranking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Full payroll processing (the system exports payroll-ready data instead)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Reporting</w:t>
      </w:r>
    </w:p>
    <w:p>
      <w:pPr>
        <w:spacing w:after="160" w:line="300"/>
      </w:pPr>
      <w:r>
        <w:rPr>
          <w:sz w:val="22"/>
          <w:szCs w:val="22"/>
        </w:rPr>
        <w:t xml:space="preserve">Reports are designed around the three audiences that actually consume attendance data, so the same underlying dataset serves all three without duplicated logic.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HR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Daily and monthly attendance, absenteeism, lateness, early departures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Leave report by type; individual attendance history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Overtime report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Finance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Hours worked and overtime hours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Payroll summary and attendance-based deductions (where applicable)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Payroll-ready export (Excel / CSV / PDF)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Department attendance comparison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Attendance trends and percentages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Workforce summary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7. Why Flutter and Laravel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Flutter gives one codebase for both Android and iOS — lower cost, faster feature rollout, full access to native GPS, biometrics, camera, and offline storage.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Laravel and MySQL provide a secure, well-understood backend exposing APIs consumed by both the mobile app and the web admin dashboard.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8. Potential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Sector</w:t>
            </w:r>
          </w:p>
        </w:tc>
        <w:tc>
          <w:tcPr>
            <w:tcW w:type="dxa" w:w="624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Corporate &amp; Companies</w:t>
            </w:r>
          </w:p>
        </w:tc>
        <w:tc>
          <w:tcPr>
            <w:tcW w:type="dxa" w:w="6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Standard staff clock-in/out across single or multiple office locations.</w:t>
            </w:r>
          </w:p>
        </w:tc>
      </w:tr>
      <w:tr>
        <w:tc>
          <w:tcPr>
            <w:tcW w:type="dxa" w:w="312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Education</w:t>
            </w:r>
          </w:p>
        </w:tc>
        <w:tc>
          <w:tcPr>
            <w:tcW w:type="dxa" w:w="624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Universities and lecture halls tracking student or staff attendance.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 Services</w:t>
            </w:r>
          </w:p>
        </w:tc>
        <w:tc>
          <w:tcPr>
            <w:tcW w:type="dxa" w:w="6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Confirming guards checked in at assigned posts and times.</w:t>
            </w:r>
          </w:p>
        </w:tc>
      </w:tr>
      <w:tr>
        <w:tc>
          <w:tcPr>
            <w:tcW w:type="dxa" w:w="312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Construction</w:t>
            </w:r>
          </w:p>
        </w:tc>
        <w:tc>
          <w:tcPr>
            <w:tcW w:type="dxa" w:w="624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Verifying site attendance across multiple, often remote, job sites.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Healthcare</w:t>
            </w:r>
          </w:p>
        </w:tc>
        <w:tc>
          <w:tcPr>
            <w:tcW w:type="dxa" w:w="6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Hospitals and clinics tracking shift attendance for staff.</w:t>
            </w:r>
          </w:p>
        </w:tc>
      </w:tr>
      <w:tr>
        <w:tc>
          <w:tcPr>
            <w:tcW w:type="dxa" w:w="312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Government &amp; Non-profits</w:t>
            </w:r>
          </w:p>
        </w:tc>
        <w:tc>
          <w:tcPr>
            <w:tcW w:type="dxa" w:w="6240"/>
            <w:shd w:fill="EAF1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Institutions, churches, and community organizations tracking member or staff attendance.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9. Expected Benefits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Eliminates manual, error-prone attendance processes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Removes the upfront and ongoing cost of dedicated biometric hardware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No member excluded — smartphone or shared-device clock-in covers everyone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Improves attendance accuracy without continuous location monitoring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Purpose-built reporting for HR, Finance, and Management from day 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Single codebase supports both Android and iOS from day 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Reusable across industries without hardware or architecture changes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10. Future Scope (Version 2+)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Live selfie capture at clock-in compared against the registration photo (AI face match with a confidence score)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Device binding — one account tied to one primary device, with an admin-approved workflow for device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Natural-language reporting (“Who was absent yesterday?”) built on top of the validated report views, once sufficient usage data exists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Predictive analytics and trend explanations (e.g. overtime spikes by department)</w:t>
      </w:r>
    </w:p>
    <w:p>
      <w:pPr>
        <w:pStyle w:val="Heading1"/>
        <w:spacing w:after="160" w:before="320"/>
      </w:pPr>
      <w:r>
        <w:rPr>
          <w:b/>
          <w:bCs/>
          <w:color w:val="1F4E5F"/>
          <w:sz w:val="28"/>
          <w:szCs w:val="28"/>
        </w:rPr>
        <w:t xml:space="preserve">11. Recommendation</w:t>
      </w:r>
    </w:p>
    <w:p>
      <w:pPr>
        <w:spacing w:after="160" w:line="300"/>
      </w:pPr>
      <w:r>
        <w:rPr>
          <w:b w:val="false"/>
          <w:bCs w:val="false"/>
          <w:sz w:val="22"/>
          <w:szCs w:val="22"/>
        </w:rPr>
        <w:t xml:space="preserve">Proceed with the design and development of the Logon Attendance Platform using Laravel for the backend and Flutter for the mobile application, scoped as a complete Version 1 covering attendance, shifts, leave, reporting, and administration — positioned not as “another attendance app,” but as an attendance platform built for SMEs, schools, churches, security companies, and organizations that want reliable attendance tracking without investing in dedicated hardware.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A companion Software Requirements Specification (SRS) accompanies this proposal with the detailed functional and non-functional requirements for Version 1.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2026-07-21T07:57:30.712Z</dcterms:created>
  <dcterms:modified xsi:type="dcterms:W3CDTF">2026-07-21T07:57:30.728Z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