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6CEFAB" w14:textId="77777777" w:rsidR="00A24163" w:rsidRPr="00A24163" w:rsidRDefault="00A24163" w:rsidP="00500862">
      <w:pPr>
        <w:jc w:val="both"/>
        <w:rPr>
          <w:rFonts w:ascii="Times New Roman" w:hAnsi="Times New Roman" w:cs="Times New Roman"/>
          <w:sz w:val="24"/>
          <w:szCs w:val="24"/>
        </w:rPr>
      </w:pPr>
      <w:r w:rsidRPr="00A24163">
        <w:rPr>
          <w:rFonts w:ascii="Times New Roman" w:hAnsi="Times New Roman" w:cs="Times New Roman"/>
          <w:sz w:val="24"/>
          <w:szCs w:val="24"/>
        </w:rPr>
        <w:t>kisi-kisi mata kuliah Agama:</w:t>
      </w:r>
    </w:p>
    <w:p w14:paraId="3D332FF7" w14:textId="77777777" w:rsidR="00A24163" w:rsidRPr="00A24163" w:rsidRDefault="00A24163" w:rsidP="00500862">
      <w:pPr>
        <w:jc w:val="both"/>
        <w:rPr>
          <w:rFonts w:ascii="Times New Roman" w:hAnsi="Times New Roman" w:cs="Times New Roman"/>
          <w:sz w:val="24"/>
          <w:szCs w:val="24"/>
        </w:rPr>
      </w:pPr>
      <w:r w:rsidRPr="00A24163">
        <w:rPr>
          <w:rFonts w:ascii="Times New Roman" w:hAnsi="Times New Roman" w:cs="Times New Roman"/>
          <w:sz w:val="24"/>
          <w:szCs w:val="24"/>
        </w:rPr>
        <w:t>1. psikologi islam, yg terpenting mengenai ilmu psikologi islam yaitu</w:t>
      </w:r>
    </w:p>
    <w:p w14:paraId="6FC3DD16" w14:textId="77777777" w:rsidR="00A24163" w:rsidRPr="00A24163" w:rsidRDefault="00A24163" w:rsidP="00500862">
      <w:pPr>
        <w:jc w:val="both"/>
        <w:rPr>
          <w:rFonts w:ascii="Times New Roman" w:hAnsi="Times New Roman" w:cs="Times New Roman"/>
          <w:sz w:val="24"/>
          <w:szCs w:val="24"/>
        </w:rPr>
      </w:pPr>
      <w:r w:rsidRPr="00A24163">
        <w:rPr>
          <w:rFonts w:ascii="Times New Roman" w:hAnsi="Times New Roman" w:cs="Times New Roman"/>
          <w:sz w:val="24"/>
          <w:szCs w:val="24"/>
        </w:rPr>
        <w:t>Ilmu Psikologi Empiris</w:t>
      </w:r>
    </w:p>
    <w:p w14:paraId="48058456" w14:textId="77777777" w:rsidR="00A24163" w:rsidRPr="00A24163" w:rsidRDefault="00A24163" w:rsidP="00500862">
      <w:pPr>
        <w:jc w:val="both"/>
        <w:rPr>
          <w:rFonts w:ascii="Times New Roman" w:hAnsi="Times New Roman" w:cs="Times New Roman"/>
          <w:sz w:val="24"/>
          <w:szCs w:val="24"/>
        </w:rPr>
      </w:pPr>
      <w:r w:rsidRPr="00A24163">
        <w:rPr>
          <w:rFonts w:ascii="Times New Roman" w:hAnsi="Times New Roman" w:cs="Times New Roman"/>
          <w:sz w:val="24"/>
          <w:szCs w:val="24"/>
        </w:rPr>
        <w:t>- Masa transisi 1, 2, 3</w:t>
      </w:r>
    </w:p>
    <w:p w14:paraId="16B2AE16" w14:textId="77777777" w:rsidR="00A24163" w:rsidRPr="00A24163" w:rsidRDefault="00A24163" w:rsidP="00500862">
      <w:pPr>
        <w:jc w:val="both"/>
        <w:rPr>
          <w:rFonts w:ascii="Times New Roman" w:hAnsi="Times New Roman" w:cs="Times New Roman"/>
          <w:sz w:val="24"/>
          <w:szCs w:val="24"/>
        </w:rPr>
      </w:pPr>
      <w:r w:rsidRPr="00A24163">
        <w:rPr>
          <w:rFonts w:ascii="Times New Roman" w:hAnsi="Times New Roman" w:cs="Times New Roman"/>
          <w:sz w:val="24"/>
          <w:szCs w:val="24"/>
        </w:rPr>
        <w:t>- Nalar</w:t>
      </w:r>
    </w:p>
    <w:p w14:paraId="5FCD4979" w14:textId="77777777" w:rsidR="00A24163" w:rsidRPr="00A24163" w:rsidRDefault="00A24163" w:rsidP="00500862">
      <w:pPr>
        <w:jc w:val="both"/>
        <w:rPr>
          <w:rFonts w:ascii="Times New Roman" w:hAnsi="Times New Roman" w:cs="Times New Roman"/>
          <w:sz w:val="24"/>
          <w:szCs w:val="24"/>
        </w:rPr>
      </w:pPr>
      <w:r w:rsidRPr="00A24163">
        <w:rPr>
          <w:rFonts w:ascii="Times New Roman" w:hAnsi="Times New Roman" w:cs="Times New Roman"/>
          <w:sz w:val="24"/>
          <w:szCs w:val="24"/>
        </w:rPr>
        <w:t>- Pengalama</w:t>
      </w:r>
      <w:r>
        <w:rPr>
          <w:rFonts w:ascii="Times New Roman" w:hAnsi="Times New Roman" w:cs="Times New Roman"/>
          <w:sz w:val="24"/>
          <w:szCs w:val="24"/>
        </w:rPr>
        <w:t>n</w:t>
      </w:r>
    </w:p>
    <w:p w14:paraId="61888BBC" w14:textId="77777777" w:rsidR="00A24163" w:rsidRDefault="00A24163" w:rsidP="00500862">
      <w:pPr>
        <w:jc w:val="both"/>
        <w:rPr>
          <w:rFonts w:ascii="Times New Roman" w:hAnsi="Times New Roman" w:cs="Times New Roman"/>
          <w:color w:val="FF0000"/>
          <w:sz w:val="24"/>
          <w:szCs w:val="24"/>
        </w:rPr>
      </w:pPr>
      <w:r w:rsidRPr="00A24163">
        <w:rPr>
          <w:rFonts w:ascii="Times New Roman" w:hAnsi="Times New Roman" w:cs="Times New Roman"/>
          <w:color w:val="FF0000"/>
          <w:sz w:val="24"/>
          <w:szCs w:val="24"/>
        </w:rPr>
        <w:t>Jawab</w:t>
      </w:r>
      <w:r>
        <w:rPr>
          <w:rFonts w:ascii="Times New Roman" w:hAnsi="Times New Roman" w:cs="Times New Roman"/>
          <w:color w:val="FF0000"/>
          <w:sz w:val="24"/>
          <w:szCs w:val="24"/>
        </w:rPr>
        <w:t xml:space="preserve"> </w:t>
      </w:r>
      <w:bookmarkStart w:id="0" w:name="_GoBack"/>
      <w:bookmarkEnd w:id="0"/>
    </w:p>
    <w:p w14:paraId="4E6590E6" w14:textId="77777777" w:rsidR="00A24163" w:rsidRPr="00CB389A" w:rsidRDefault="00D65B6F" w:rsidP="00500862">
      <w:pPr>
        <w:pStyle w:val="ListParagraph"/>
        <w:numPr>
          <w:ilvl w:val="0"/>
          <w:numId w:val="1"/>
        </w:numPr>
        <w:jc w:val="both"/>
        <w:rPr>
          <w:rFonts w:ascii="Times New Roman" w:hAnsi="Times New Roman" w:cs="Times New Roman"/>
          <w:color w:val="FF0000"/>
          <w:sz w:val="24"/>
          <w:szCs w:val="24"/>
        </w:rPr>
      </w:pPr>
      <w:r w:rsidRPr="00CB389A">
        <w:rPr>
          <w:rFonts w:ascii="Times New Roman" w:hAnsi="Times New Roman" w:cs="Times New Roman"/>
          <w:color w:val="FF0000"/>
          <w:sz w:val="24"/>
          <w:szCs w:val="24"/>
        </w:rPr>
        <w:t>Ilmu Psikologi Islam adalah cabang ilmu psikologi yang memadukan prinsip-prinsip Islam dengan teori dan metode psikologi dalam memahami perilaku dan proses kognitif manusia.</w:t>
      </w:r>
    </w:p>
    <w:p w14:paraId="2974AD16" w14:textId="77777777" w:rsidR="00D65B6F" w:rsidRPr="00CB389A" w:rsidRDefault="00D65B6F" w:rsidP="00500862">
      <w:pPr>
        <w:pStyle w:val="ListParagraph"/>
        <w:numPr>
          <w:ilvl w:val="0"/>
          <w:numId w:val="1"/>
        </w:numPr>
        <w:jc w:val="both"/>
        <w:rPr>
          <w:rFonts w:ascii="Times New Roman" w:hAnsi="Times New Roman" w:cs="Times New Roman"/>
          <w:color w:val="FF0000"/>
          <w:sz w:val="24"/>
          <w:szCs w:val="24"/>
        </w:rPr>
      </w:pPr>
      <w:r w:rsidRPr="00CB389A">
        <w:rPr>
          <w:rFonts w:ascii="Times New Roman" w:hAnsi="Times New Roman" w:cs="Times New Roman"/>
          <w:color w:val="FF0000"/>
          <w:sz w:val="24"/>
          <w:szCs w:val="24"/>
        </w:rPr>
        <w:t>Ilmu Psikologi Empiris (empirical psychology) adalah pendekatan dalam psikologi yang didasarkan pada penggunaan metode ilmiah untuk mengumpulkan data dan memperoleh pengetahuan yang berdasarkan pengamatan dan pengalaman empiris.</w:t>
      </w:r>
    </w:p>
    <w:p w14:paraId="7C20DD2F" w14:textId="77777777" w:rsidR="00D65B6F" w:rsidRPr="00CB389A" w:rsidRDefault="00CB389A" w:rsidP="00500862">
      <w:pPr>
        <w:pStyle w:val="ListParagraph"/>
        <w:numPr>
          <w:ilvl w:val="0"/>
          <w:numId w:val="1"/>
        </w:numPr>
        <w:jc w:val="both"/>
        <w:rPr>
          <w:rFonts w:ascii="Times New Roman" w:hAnsi="Times New Roman" w:cs="Times New Roman"/>
          <w:color w:val="FF0000"/>
          <w:sz w:val="24"/>
          <w:szCs w:val="24"/>
        </w:rPr>
      </w:pPr>
      <w:r w:rsidRPr="00CB389A">
        <w:rPr>
          <w:rFonts w:ascii="Times New Roman" w:hAnsi="Times New Roman" w:cs="Times New Roman"/>
          <w:color w:val="FF0000"/>
          <w:sz w:val="24"/>
          <w:szCs w:val="24"/>
        </w:rPr>
        <w:t xml:space="preserve">MASA TRASISI: </w:t>
      </w:r>
      <w:r w:rsidR="00D65B6F" w:rsidRPr="00CB389A">
        <w:rPr>
          <w:rFonts w:ascii="Times New Roman" w:hAnsi="Times New Roman" w:cs="Times New Roman"/>
          <w:color w:val="FF0000"/>
          <w:sz w:val="24"/>
          <w:szCs w:val="24"/>
        </w:rPr>
        <w:t>Konsep ini mengacu pada fase perkembangan manusia yang memiliki dampak signifikan pada perkembangan psikologis individu.</w:t>
      </w:r>
    </w:p>
    <w:p w14:paraId="13D25D1F" w14:textId="77777777" w:rsidR="00A24163" w:rsidRPr="00CB389A" w:rsidRDefault="00CB389A" w:rsidP="00500862">
      <w:pPr>
        <w:pStyle w:val="ListParagraph"/>
        <w:numPr>
          <w:ilvl w:val="0"/>
          <w:numId w:val="1"/>
        </w:numPr>
        <w:jc w:val="both"/>
        <w:rPr>
          <w:rFonts w:ascii="Times New Roman" w:hAnsi="Times New Roman" w:cs="Times New Roman"/>
          <w:color w:val="FF0000"/>
          <w:sz w:val="24"/>
          <w:szCs w:val="24"/>
        </w:rPr>
      </w:pPr>
      <w:r w:rsidRPr="00CB389A">
        <w:rPr>
          <w:rFonts w:ascii="Times New Roman" w:hAnsi="Times New Roman" w:cs="Times New Roman"/>
          <w:color w:val="FF0000"/>
          <w:sz w:val="24"/>
          <w:szCs w:val="24"/>
        </w:rPr>
        <w:t>TRANSISI 1 -&gt;</w:t>
      </w:r>
      <w:r w:rsidRPr="00CB389A">
        <w:rPr>
          <w:color w:val="FF0000"/>
        </w:rPr>
        <w:t xml:space="preserve"> </w:t>
      </w:r>
      <w:r w:rsidRPr="00CB389A">
        <w:rPr>
          <w:rFonts w:ascii="Times New Roman" w:hAnsi="Times New Roman" w:cs="Times New Roman"/>
          <w:color w:val="FF0000"/>
          <w:sz w:val="24"/>
          <w:szCs w:val="24"/>
        </w:rPr>
        <w:t>mengacu pada masa prenatal (sebelum kelahiran),</w:t>
      </w:r>
    </w:p>
    <w:p w14:paraId="084B2A48" w14:textId="77777777" w:rsidR="00CB389A" w:rsidRPr="00CB389A" w:rsidRDefault="00CB389A" w:rsidP="00500862">
      <w:pPr>
        <w:pStyle w:val="ListParagraph"/>
        <w:numPr>
          <w:ilvl w:val="0"/>
          <w:numId w:val="1"/>
        </w:numPr>
        <w:jc w:val="both"/>
        <w:rPr>
          <w:rFonts w:ascii="Times New Roman" w:hAnsi="Times New Roman" w:cs="Times New Roman"/>
          <w:color w:val="FF0000"/>
          <w:sz w:val="24"/>
          <w:szCs w:val="24"/>
        </w:rPr>
      </w:pPr>
      <w:r w:rsidRPr="00CB389A">
        <w:rPr>
          <w:rFonts w:ascii="Times New Roman" w:hAnsi="Times New Roman" w:cs="Times New Roman"/>
          <w:color w:val="FF0000"/>
          <w:sz w:val="24"/>
          <w:szCs w:val="24"/>
        </w:rPr>
        <w:t>TRANSISI 2-&gt;</w:t>
      </w:r>
      <w:r w:rsidRPr="00CB389A">
        <w:rPr>
          <w:color w:val="FF0000"/>
        </w:rPr>
        <w:t xml:space="preserve"> </w:t>
      </w:r>
      <w:r w:rsidRPr="00CB389A">
        <w:rPr>
          <w:rFonts w:ascii="Times New Roman" w:hAnsi="Times New Roman" w:cs="Times New Roman"/>
          <w:color w:val="FF0000"/>
          <w:sz w:val="24"/>
          <w:szCs w:val="24"/>
        </w:rPr>
        <w:t>mengacu pada masa anak-anak (kelahiran hingga pubertas),</w:t>
      </w:r>
    </w:p>
    <w:p w14:paraId="46A1D297" w14:textId="77777777" w:rsidR="00CB389A" w:rsidRPr="00CB389A" w:rsidRDefault="00CB389A" w:rsidP="00500862">
      <w:pPr>
        <w:pStyle w:val="ListParagraph"/>
        <w:numPr>
          <w:ilvl w:val="0"/>
          <w:numId w:val="1"/>
        </w:numPr>
        <w:jc w:val="both"/>
        <w:rPr>
          <w:rFonts w:ascii="Times New Roman" w:hAnsi="Times New Roman" w:cs="Times New Roman"/>
          <w:color w:val="FF0000"/>
          <w:sz w:val="24"/>
          <w:szCs w:val="24"/>
        </w:rPr>
      </w:pPr>
      <w:r w:rsidRPr="00CB389A">
        <w:rPr>
          <w:rFonts w:ascii="Times New Roman" w:hAnsi="Times New Roman" w:cs="Times New Roman"/>
          <w:color w:val="FF0000"/>
          <w:sz w:val="24"/>
          <w:szCs w:val="24"/>
        </w:rPr>
        <w:t>TRANSISI 3-&gt;</w:t>
      </w:r>
      <w:r w:rsidRPr="00CB389A">
        <w:rPr>
          <w:color w:val="FF0000"/>
        </w:rPr>
        <w:t xml:space="preserve"> </w:t>
      </w:r>
      <w:r w:rsidRPr="00CB389A">
        <w:rPr>
          <w:rFonts w:ascii="Times New Roman" w:hAnsi="Times New Roman" w:cs="Times New Roman"/>
          <w:color w:val="FF0000"/>
          <w:sz w:val="24"/>
          <w:szCs w:val="24"/>
        </w:rPr>
        <w:t>mengacu pada masa remaja dan dewasa awal (pubertas hingga sekitar usia 25 tahun).</w:t>
      </w:r>
    </w:p>
    <w:p w14:paraId="4918BACE" w14:textId="77777777" w:rsidR="00CB389A" w:rsidRPr="00CB389A" w:rsidRDefault="00CB389A" w:rsidP="00500862">
      <w:pPr>
        <w:pStyle w:val="ListParagraph"/>
        <w:numPr>
          <w:ilvl w:val="0"/>
          <w:numId w:val="1"/>
        </w:numPr>
        <w:jc w:val="both"/>
        <w:rPr>
          <w:rFonts w:ascii="Times New Roman" w:hAnsi="Times New Roman" w:cs="Times New Roman"/>
          <w:color w:val="FF0000"/>
          <w:sz w:val="24"/>
          <w:szCs w:val="24"/>
        </w:rPr>
      </w:pPr>
      <w:r w:rsidRPr="00CB389A">
        <w:rPr>
          <w:rFonts w:ascii="Times New Roman" w:hAnsi="Times New Roman" w:cs="Times New Roman"/>
          <w:color w:val="FF0000"/>
          <w:sz w:val="24"/>
          <w:szCs w:val="24"/>
        </w:rPr>
        <w:t>NALAR-&gt;</w:t>
      </w:r>
      <w:r w:rsidRPr="00CB389A">
        <w:rPr>
          <w:color w:val="FF0000"/>
        </w:rPr>
        <w:t xml:space="preserve"> </w:t>
      </w:r>
      <w:r w:rsidRPr="00CB389A">
        <w:rPr>
          <w:rFonts w:ascii="Times New Roman" w:hAnsi="Times New Roman" w:cs="Times New Roman"/>
          <w:color w:val="FF0000"/>
          <w:sz w:val="24"/>
          <w:szCs w:val="24"/>
        </w:rPr>
        <w:t>Nalar dalam konteks psikologi Islam mengacu pada kemampuan manusia untuk berpikir, memahami, dan mengambil keputusan secara logis.</w:t>
      </w:r>
    </w:p>
    <w:p w14:paraId="54C34368" w14:textId="77777777" w:rsidR="00CB389A" w:rsidRPr="00CB389A" w:rsidRDefault="00CB389A" w:rsidP="00500862">
      <w:pPr>
        <w:pStyle w:val="ListParagraph"/>
        <w:numPr>
          <w:ilvl w:val="0"/>
          <w:numId w:val="1"/>
        </w:numPr>
        <w:jc w:val="both"/>
        <w:rPr>
          <w:rFonts w:ascii="Times New Roman" w:hAnsi="Times New Roman" w:cs="Times New Roman"/>
          <w:color w:val="FF0000"/>
          <w:sz w:val="24"/>
          <w:szCs w:val="24"/>
        </w:rPr>
      </w:pPr>
      <w:r w:rsidRPr="00CB389A">
        <w:rPr>
          <w:rFonts w:ascii="Times New Roman" w:hAnsi="Times New Roman" w:cs="Times New Roman"/>
          <w:color w:val="FF0000"/>
          <w:sz w:val="24"/>
          <w:szCs w:val="24"/>
        </w:rPr>
        <w:t>PENGALAMAN-&gt;</w:t>
      </w:r>
      <w:r w:rsidRPr="00CB389A">
        <w:rPr>
          <w:color w:val="FF0000"/>
        </w:rPr>
        <w:t xml:space="preserve"> </w:t>
      </w:r>
      <w:r w:rsidRPr="00CB389A">
        <w:rPr>
          <w:rFonts w:ascii="Times New Roman" w:hAnsi="Times New Roman" w:cs="Times New Roman"/>
          <w:color w:val="FF0000"/>
          <w:sz w:val="24"/>
          <w:szCs w:val="24"/>
        </w:rPr>
        <w:t>Dalam psikologi Islam, pengalaman dilihat sebagai ujian dan pembelajaran yang diberikan oleh Allah kepada manusia. Pengalaman dalam konteks Islam melibatkan aspek spiritual, di mana individu dapat mengambil hikmah dan pelajaran dari pengalaman hidupnya untuk tumbuh secara psikologis dan spiritual.</w:t>
      </w:r>
    </w:p>
    <w:p w14:paraId="61FDCD10" w14:textId="77777777" w:rsidR="00CB389A" w:rsidRPr="00CB389A" w:rsidRDefault="00CB389A" w:rsidP="00500862">
      <w:pPr>
        <w:pStyle w:val="ListParagraph"/>
        <w:numPr>
          <w:ilvl w:val="0"/>
          <w:numId w:val="1"/>
        </w:numPr>
        <w:jc w:val="both"/>
        <w:rPr>
          <w:rFonts w:ascii="Times New Roman" w:hAnsi="Times New Roman" w:cs="Times New Roman"/>
          <w:color w:val="FF0000"/>
          <w:sz w:val="24"/>
          <w:szCs w:val="24"/>
        </w:rPr>
      </w:pPr>
      <w:r w:rsidRPr="00CB389A">
        <w:rPr>
          <w:rFonts w:ascii="Times New Roman" w:hAnsi="Times New Roman" w:cs="Times New Roman"/>
          <w:color w:val="FF0000"/>
          <w:sz w:val="24"/>
          <w:szCs w:val="24"/>
        </w:rPr>
        <w:t>Dalam ilmu psikologi Islam, penelitian empiris dilakukan dengan menggunakan metode ilmiah yang mencakup observasi, pengumpulan data, analisis, dan interpretasi.</w:t>
      </w:r>
    </w:p>
    <w:p w14:paraId="60B0C84F" w14:textId="77777777" w:rsidR="00CB389A" w:rsidRPr="00CB389A" w:rsidRDefault="00CB389A" w:rsidP="00500862">
      <w:pPr>
        <w:pStyle w:val="ListParagraph"/>
        <w:numPr>
          <w:ilvl w:val="0"/>
          <w:numId w:val="1"/>
        </w:numPr>
        <w:jc w:val="both"/>
        <w:rPr>
          <w:rFonts w:ascii="Times New Roman" w:hAnsi="Times New Roman" w:cs="Times New Roman"/>
          <w:color w:val="FF0000"/>
          <w:sz w:val="24"/>
          <w:szCs w:val="24"/>
        </w:rPr>
      </w:pPr>
      <w:r w:rsidRPr="00CB389A">
        <w:rPr>
          <w:rFonts w:ascii="Times New Roman" w:hAnsi="Times New Roman" w:cs="Times New Roman"/>
          <w:color w:val="FF0000"/>
          <w:sz w:val="24"/>
          <w:szCs w:val="24"/>
        </w:rPr>
        <w:t>Tujuan utamanya adalah untuk memberikan pemahaman yang lebih holistik tentang manusia dan memberikan panduan yang sejalan dengan ajaran agama dalam membantu individu mencapai kesejahteraan psikologis dan spiritual.</w:t>
      </w:r>
    </w:p>
    <w:p w14:paraId="7901754F" w14:textId="77777777" w:rsidR="00A24163" w:rsidRPr="00A24163" w:rsidRDefault="00A24163" w:rsidP="00500862">
      <w:pPr>
        <w:jc w:val="both"/>
        <w:rPr>
          <w:rFonts w:ascii="Times New Roman" w:hAnsi="Times New Roman" w:cs="Times New Roman"/>
          <w:sz w:val="24"/>
          <w:szCs w:val="24"/>
        </w:rPr>
      </w:pPr>
      <w:r w:rsidRPr="00A24163">
        <w:rPr>
          <w:rFonts w:ascii="Times New Roman" w:hAnsi="Times New Roman" w:cs="Times New Roman"/>
          <w:sz w:val="24"/>
          <w:szCs w:val="24"/>
        </w:rPr>
        <w:t>3.</w:t>
      </w:r>
    </w:p>
    <w:p w14:paraId="47FE4625" w14:textId="77777777" w:rsidR="00A24163" w:rsidRDefault="00A24163" w:rsidP="00500862">
      <w:pPr>
        <w:jc w:val="both"/>
        <w:rPr>
          <w:rFonts w:ascii="Times New Roman" w:hAnsi="Times New Roman" w:cs="Times New Roman"/>
          <w:sz w:val="24"/>
          <w:szCs w:val="24"/>
        </w:rPr>
      </w:pPr>
      <w:r w:rsidRPr="00A24163">
        <w:rPr>
          <w:rFonts w:ascii="Times New Roman" w:hAnsi="Times New Roman" w:cs="Times New Roman"/>
          <w:sz w:val="24"/>
          <w:szCs w:val="24"/>
        </w:rPr>
        <w:t>4. fikih</w:t>
      </w:r>
    </w:p>
    <w:p w14:paraId="00D5C965" w14:textId="77777777" w:rsidR="00CB389A" w:rsidRDefault="00CB389A" w:rsidP="00500862">
      <w:pPr>
        <w:jc w:val="both"/>
        <w:rPr>
          <w:rFonts w:ascii="Times New Roman" w:hAnsi="Times New Roman" w:cs="Times New Roman"/>
          <w:color w:val="FF0000"/>
          <w:sz w:val="24"/>
          <w:szCs w:val="24"/>
        </w:rPr>
      </w:pPr>
      <w:r w:rsidRPr="00CB389A">
        <w:rPr>
          <w:rFonts w:ascii="Times New Roman" w:hAnsi="Times New Roman" w:cs="Times New Roman"/>
          <w:color w:val="FF0000"/>
          <w:sz w:val="24"/>
          <w:szCs w:val="24"/>
        </w:rPr>
        <w:t>Jawab</w:t>
      </w:r>
    </w:p>
    <w:p w14:paraId="249BD3E7" w14:textId="77777777" w:rsidR="00CB389A" w:rsidRDefault="00CB389A" w:rsidP="00500862">
      <w:pPr>
        <w:pStyle w:val="ListParagraph"/>
        <w:numPr>
          <w:ilvl w:val="0"/>
          <w:numId w:val="2"/>
        </w:numPr>
        <w:jc w:val="both"/>
        <w:rPr>
          <w:rFonts w:ascii="Times New Roman" w:hAnsi="Times New Roman" w:cs="Times New Roman"/>
          <w:color w:val="FF0000"/>
          <w:sz w:val="24"/>
          <w:szCs w:val="24"/>
        </w:rPr>
      </w:pPr>
      <w:r w:rsidRPr="00CB389A">
        <w:rPr>
          <w:rFonts w:ascii="Times New Roman" w:hAnsi="Times New Roman" w:cs="Times New Roman"/>
          <w:color w:val="FF0000"/>
          <w:sz w:val="24"/>
          <w:szCs w:val="24"/>
        </w:rPr>
        <w:t>Fikih adalah cabang ilmu dalam Islam yang berkaitan dengan pemahaman dan aplikasi hukum-hukum syariat Islam.</w:t>
      </w:r>
    </w:p>
    <w:p w14:paraId="091CFED8" w14:textId="77777777" w:rsidR="00CB389A" w:rsidRDefault="00CB389A" w:rsidP="00500862">
      <w:pPr>
        <w:pStyle w:val="ListParagraph"/>
        <w:numPr>
          <w:ilvl w:val="0"/>
          <w:numId w:val="2"/>
        </w:numPr>
        <w:jc w:val="both"/>
        <w:rPr>
          <w:rFonts w:ascii="Times New Roman" w:hAnsi="Times New Roman" w:cs="Times New Roman"/>
          <w:color w:val="FF0000"/>
          <w:sz w:val="24"/>
          <w:szCs w:val="24"/>
        </w:rPr>
      </w:pPr>
      <w:r w:rsidRPr="00CB389A">
        <w:rPr>
          <w:rFonts w:ascii="Times New Roman" w:hAnsi="Times New Roman" w:cs="Times New Roman"/>
          <w:color w:val="FF0000"/>
          <w:sz w:val="24"/>
          <w:szCs w:val="24"/>
        </w:rPr>
        <w:t>Fiqh Taharah atau Fiqh Bersuci adalah bagian dari ilmu fikih yang berkaitan dengan tata cara dan hukum-hukum terkait dengan bersuci dalam agama Islam.</w:t>
      </w:r>
    </w:p>
    <w:p w14:paraId="38694CBE" w14:textId="77777777" w:rsidR="00CB389A" w:rsidRDefault="00CB389A" w:rsidP="00500862">
      <w:pPr>
        <w:pStyle w:val="ListParagraph"/>
        <w:numPr>
          <w:ilvl w:val="0"/>
          <w:numId w:val="2"/>
        </w:numPr>
        <w:jc w:val="both"/>
        <w:rPr>
          <w:rFonts w:ascii="Times New Roman" w:hAnsi="Times New Roman" w:cs="Times New Roman"/>
          <w:color w:val="FF0000"/>
          <w:sz w:val="24"/>
          <w:szCs w:val="24"/>
        </w:rPr>
      </w:pPr>
      <w:r>
        <w:rPr>
          <w:rFonts w:ascii="Times New Roman" w:hAnsi="Times New Roman" w:cs="Times New Roman"/>
          <w:color w:val="FF0000"/>
          <w:sz w:val="24"/>
          <w:szCs w:val="24"/>
        </w:rPr>
        <w:t xml:space="preserve">Fiqih tahara </w:t>
      </w:r>
      <w:proofErr w:type="gramStart"/>
      <w:r>
        <w:rPr>
          <w:rFonts w:ascii="Times New Roman" w:hAnsi="Times New Roman" w:cs="Times New Roman"/>
          <w:color w:val="FF0000"/>
          <w:sz w:val="24"/>
          <w:szCs w:val="24"/>
        </w:rPr>
        <w:t>mencakup :</w:t>
      </w:r>
      <w:proofErr w:type="gramEnd"/>
      <w:r>
        <w:rPr>
          <w:rFonts w:ascii="Times New Roman" w:hAnsi="Times New Roman" w:cs="Times New Roman"/>
          <w:color w:val="FF0000"/>
          <w:sz w:val="24"/>
          <w:szCs w:val="24"/>
        </w:rPr>
        <w:t xml:space="preserve"> wudhu, mandi junub, tayamum, najis, aid dan nifas.</w:t>
      </w:r>
    </w:p>
    <w:p w14:paraId="3AB1F3EC" w14:textId="77777777" w:rsidR="00500862" w:rsidRPr="00CB389A" w:rsidRDefault="00500862" w:rsidP="00500862">
      <w:pPr>
        <w:pStyle w:val="ListParagraph"/>
        <w:numPr>
          <w:ilvl w:val="0"/>
          <w:numId w:val="2"/>
        </w:numPr>
        <w:jc w:val="both"/>
        <w:rPr>
          <w:rFonts w:ascii="Times New Roman" w:hAnsi="Times New Roman" w:cs="Times New Roman"/>
          <w:color w:val="FF0000"/>
          <w:sz w:val="24"/>
          <w:szCs w:val="24"/>
        </w:rPr>
      </w:pPr>
      <w:r w:rsidRPr="00500862">
        <w:rPr>
          <w:rFonts w:ascii="Times New Roman" w:hAnsi="Times New Roman" w:cs="Times New Roman"/>
          <w:color w:val="FF0000"/>
          <w:sz w:val="24"/>
          <w:szCs w:val="24"/>
        </w:rPr>
        <w:t>Fiqh Taharah mencakup rincian tentang tata cara dan hukum-hukum terkait dengan bersuci, serta prinsip-prinsip yang perlu dipahami dan diikuti dalam menjalankannya.</w:t>
      </w:r>
    </w:p>
    <w:p w14:paraId="57E76D44" w14:textId="77777777" w:rsidR="00A24163" w:rsidRDefault="00A24163" w:rsidP="00500862">
      <w:pPr>
        <w:jc w:val="both"/>
        <w:rPr>
          <w:rFonts w:ascii="Times New Roman" w:hAnsi="Times New Roman" w:cs="Times New Roman"/>
          <w:sz w:val="24"/>
          <w:szCs w:val="24"/>
        </w:rPr>
      </w:pPr>
      <w:r w:rsidRPr="00A24163">
        <w:rPr>
          <w:rFonts w:ascii="Times New Roman" w:hAnsi="Times New Roman" w:cs="Times New Roman"/>
          <w:sz w:val="24"/>
          <w:szCs w:val="24"/>
        </w:rPr>
        <w:lastRenderedPageBreak/>
        <w:t>- ibadah hablum minannas &amp; habluminallah</w:t>
      </w:r>
    </w:p>
    <w:p w14:paraId="64579CF2" w14:textId="77777777" w:rsidR="00500862" w:rsidRDefault="00500862" w:rsidP="00500862">
      <w:pPr>
        <w:jc w:val="both"/>
        <w:rPr>
          <w:rFonts w:ascii="Times New Roman" w:hAnsi="Times New Roman" w:cs="Times New Roman"/>
          <w:color w:val="FF0000"/>
          <w:sz w:val="24"/>
          <w:szCs w:val="24"/>
        </w:rPr>
      </w:pPr>
      <w:r w:rsidRPr="00500862">
        <w:rPr>
          <w:rFonts w:ascii="Times New Roman" w:hAnsi="Times New Roman" w:cs="Times New Roman"/>
          <w:color w:val="FF0000"/>
          <w:sz w:val="24"/>
          <w:szCs w:val="24"/>
        </w:rPr>
        <w:t>JAWAB</w:t>
      </w:r>
    </w:p>
    <w:p w14:paraId="102CE88D" w14:textId="77777777" w:rsidR="00500862" w:rsidRDefault="00500862" w:rsidP="00500862">
      <w:pPr>
        <w:pStyle w:val="ListParagraph"/>
        <w:numPr>
          <w:ilvl w:val="0"/>
          <w:numId w:val="3"/>
        </w:numPr>
        <w:jc w:val="both"/>
        <w:rPr>
          <w:rFonts w:ascii="Times New Roman" w:hAnsi="Times New Roman" w:cs="Times New Roman"/>
          <w:color w:val="FF0000"/>
          <w:sz w:val="24"/>
          <w:szCs w:val="24"/>
        </w:rPr>
      </w:pPr>
      <w:r>
        <w:rPr>
          <w:rFonts w:ascii="Times New Roman" w:hAnsi="Times New Roman" w:cs="Times New Roman"/>
          <w:color w:val="FF0000"/>
          <w:sz w:val="24"/>
          <w:szCs w:val="24"/>
        </w:rPr>
        <w:t xml:space="preserve">Hablum </w:t>
      </w:r>
      <w:proofErr w:type="gramStart"/>
      <w:r>
        <w:rPr>
          <w:rFonts w:ascii="Times New Roman" w:hAnsi="Times New Roman" w:cs="Times New Roman"/>
          <w:color w:val="FF0000"/>
          <w:sz w:val="24"/>
          <w:szCs w:val="24"/>
        </w:rPr>
        <w:t>minnas(</w:t>
      </w:r>
      <w:proofErr w:type="gramEnd"/>
      <w:r>
        <w:rPr>
          <w:rFonts w:ascii="Times New Roman" w:hAnsi="Times New Roman" w:cs="Times New Roman"/>
          <w:color w:val="FF0000"/>
          <w:sz w:val="24"/>
          <w:szCs w:val="24"/>
        </w:rPr>
        <w:t>sesame manusia)-&gt;</w:t>
      </w:r>
      <w:r w:rsidRPr="00500862">
        <w:t xml:space="preserve"> </w:t>
      </w:r>
      <w:r w:rsidRPr="00500862">
        <w:rPr>
          <w:rFonts w:ascii="Times New Roman" w:hAnsi="Times New Roman" w:cs="Times New Roman"/>
          <w:color w:val="FF0000"/>
          <w:sz w:val="24"/>
          <w:szCs w:val="24"/>
        </w:rPr>
        <w:t>Hablum Minan-Nas mengacu pada hubungan antara individu Muslim dengan sesama manusia. Islam mendorong umatnya untuk menjalin hubungan yang baik, saling tolong menolong, dan berbuat kebajikan terhadap sesama.</w:t>
      </w:r>
      <w:r>
        <w:rPr>
          <w:rFonts w:ascii="Times New Roman" w:hAnsi="Times New Roman" w:cs="Times New Roman"/>
          <w:color w:val="FF0000"/>
          <w:sz w:val="24"/>
          <w:szCs w:val="24"/>
        </w:rPr>
        <w:t xml:space="preserve"> </w:t>
      </w:r>
      <w:proofErr w:type="gramStart"/>
      <w:r>
        <w:rPr>
          <w:rFonts w:ascii="Times New Roman" w:hAnsi="Times New Roman" w:cs="Times New Roman"/>
          <w:color w:val="FF0000"/>
          <w:sz w:val="24"/>
          <w:szCs w:val="24"/>
        </w:rPr>
        <w:t>Contohnya :</w:t>
      </w:r>
      <w:proofErr w:type="gramEnd"/>
      <w:r>
        <w:rPr>
          <w:rFonts w:ascii="Times New Roman" w:hAnsi="Times New Roman" w:cs="Times New Roman"/>
          <w:color w:val="FF0000"/>
          <w:sz w:val="24"/>
          <w:szCs w:val="24"/>
        </w:rPr>
        <w:t xml:space="preserve"> silahturahmi, adil dan berlaku baik, gotong royong, berbuat kebajkan.</w:t>
      </w:r>
    </w:p>
    <w:p w14:paraId="25E22DA2" w14:textId="77777777" w:rsidR="00500862" w:rsidRPr="00500862" w:rsidRDefault="00500862" w:rsidP="00500862">
      <w:pPr>
        <w:pStyle w:val="ListParagraph"/>
        <w:numPr>
          <w:ilvl w:val="0"/>
          <w:numId w:val="3"/>
        </w:numPr>
        <w:jc w:val="both"/>
        <w:rPr>
          <w:rFonts w:ascii="Times New Roman" w:hAnsi="Times New Roman" w:cs="Times New Roman"/>
          <w:color w:val="FF0000"/>
          <w:sz w:val="24"/>
          <w:szCs w:val="24"/>
        </w:rPr>
      </w:pPr>
      <w:r w:rsidRPr="00500862">
        <w:rPr>
          <w:rFonts w:ascii="Times New Roman" w:hAnsi="Times New Roman" w:cs="Times New Roman"/>
          <w:color w:val="FF0000"/>
          <w:sz w:val="24"/>
          <w:szCs w:val="24"/>
        </w:rPr>
        <w:t>Hablum Minallah (hubungan dengan Allah)-&gt;</w:t>
      </w:r>
      <w:r w:rsidRPr="00500862">
        <w:rPr>
          <w:color w:val="FF0000"/>
        </w:rPr>
        <w:t xml:space="preserve"> a</w:t>
      </w:r>
      <w:r w:rsidRPr="00500862">
        <w:rPr>
          <w:rFonts w:ascii="Times New Roman" w:hAnsi="Times New Roman" w:cs="Times New Roman"/>
          <w:color w:val="FF0000"/>
          <w:sz w:val="24"/>
          <w:szCs w:val="24"/>
        </w:rPr>
        <w:t>dalah hubungan individu Muslim dengan Allah. Ini melibatkan pelaksanaan ibadah-ibadah yang ditentukan dalam Islam untuk memperkuat hubungan spiritual dengan Tuhan.</w:t>
      </w:r>
      <w:r>
        <w:rPr>
          <w:rFonts w:ascii="Times New Roman" w:hAnsi="Times New Roman" w:cs="Times New Roman"/>
          <w:color w:val="FF0000"/>
          <w:sz w:val="24"/>
          <w:szCs w:val="24"/>
        </w:rPr>
        <w:t xml:space="preserve"> Contohya: sahalat, puasa, zakat, </w:t>
      </w:r>
      <w:proofErr w:type="gramStart"/>
      <w:r>
        <w:rPr>
          <w:rFonts w:ascii="Times New Roman" w:hAnsi="Times New Roman" w:cs="Times New Roman"/>
          <w:color w:val="FF0000"/>
          <w:sz w:val="24"/>
          <w:szCs w:val="24"/>
        </w:rPr>
        <w:t>haji,dzikir</w:t>
      </w:r>
      <w:proofErr w:type="gramEnd"/>
      <w:r>
        <w:rPr>
          <w:rFonts w:ascii="Times New Roman" w:hAnsi="Times New Roman" w:cs="Times New Roman"/>
          <w:color w:val="FF0000"/>
          <w:sz w:val="24"/>
          <w:szCs w:val="24"/>
        </w:rPr>
        <w:t>.</w:t>
      </w:r>
    </w:p>
    <w:p w14:paraId="70FD7378" w14:textId="77777777" w:rsidR="00A24163" w:rsidRPr="00A24163" w:rsidRDefault="00A24163" w:rsidP="00500862">
      <w:pPr>
        <w:jc w:val="both"/>
        <w:rPr>
          <w:rFonts w:ascii="Times New Roman" w:hAnsi="Times New Roman" w:cs="Times New Roman"/>
          <w:sz w:val="24"/>
          <w:szCs w:val="24"/>
        </w:rPr>
      </w:pPr>
      <w:r w:rsidRPr="00A24163">
        <w:rPr>
          <w:rFonts w:ascii="Times New Roman" w:hAnsi="Times New Roman" w:cs="Times New Roman"/>
          <w:sz w:val="24"/>
          <w:szCs w:val="24"/>
        </w:rPr>
        <w:t>* fiqih 2/usnifiqih</w:t>
      </w:r>
    </w:p>
    <w:p w14:paraId="4643B7B5" w14:textId="77777777" w:rsidR="00A24163" w:rsidRDefault="00A24163" w:rsidP="00500862">
      <w:pPr>
        <w:jc w:val="both"/>
        <w:rPr>
          <w:rFonts w:ascii="Times New Roman" w:hAnsi="Times New Roman" w:cs="Times New Roman"/>
          <w:sz w:val="24"/>
          <w:szCs w:val="24"/>
        </w:rPr>
      </w:pPr>
      <w:r w:rsidRPr="00A24163">
        <w:rPr>
          <w:rFonts w:ascii="Times New Roman" w:hAnsi="Times New Roman" w:cs="Times New Roman"/>
          <w:sz w:val="24"/>
          <w:szCs w:val="24"/>
        </w:rPr>
        <w:t>* qowaidul fiqih</w:t>
      </w:r>
    </w:p>
    <w:p w14:paraId="2EEB70FF" w14:textId="77777777" w:rsidR="00500862" w:rsidRDefault="00500862" w:rsidP="00500862">
      <w:pPr>
        <w:jc w:val="both"/>
        <w:rPr>
          <w:rFonts w:ascii="Times New Roman" w:hAnsi="Times New Roman" w:cs="Times New Roman"/>
          <w:color w:val="FF0000"/>
          <w:sz w:val="24"/>
          <w:szCs w:val="24"/>
        </w:rPr>
      </w:pPr>
      <w:r w:rsidRPr="00500862">
        <w:rPr>
          <w:rFonts w:ascii="Times New Roman" w:hAnsi="Times New Roman" w:cs="Times New Roman"/>
          <w:color w:val="FF0000"/>
          <w:sz w:val="24"/>
          <w:szCs w:val="24"/>
        </w:rPr>
        <w:t>JAWAB</w:t>
      </w:r>
    </w:p>
    <w:p w14:paraId="195AC31A" w14:textId="77777777" w:rsidR="00500862" w:rsidRDefault="00500862" w:rsidP="00500862">
      <w:pPr>
        <w:pStyle w:val="ListParagraph"/>
        <w:numPr>
          <w:ilvl w:val="0"/>
          <w:numId w:val="4"/>
        </w:numPr>
        <w:jc w:val="both"/>
        <w:rPr>
          <w:rFonts w:ascii="Times New Roman" w:hAnsi="Times New Roman" w:cs="Times New Roman"/>
          <w:color w:val="FF0000"/>
          <w:sz w:val="24"/>
          <w:szCs w:val="24"/>
        </w:rPr>
      </w:pPr>
      <w:r w:rsidRPr="00500862">
        <w:rPr>
          <w:rFonts w:ascii="Times New Roman" w:hAnsi="Times New Roman" w:cs="Times New Roman"/>
          <w:color w:val="FF0000"/>
          <w:sz w:val="24"/>
          <w:szCs w:val="24"/>
        </w:rPr>
        <w:t>Qowaidul Fiqih adalah istilah dalam bahasa Arab yang secara harfiah berarti "prinsip-prinsip fikih"</w:t>
      </w:r>
      <w:r w:rsidRPr="00500862">
        <w:t xml:space="preserve"> </w:t>
      </w:r>
      <w:r w:rsidRPr="00500862">
        <w:rPr>
          <w:rFonts w:ascii="Times New Roman" w:hAnsi="Times New Roman" w:cs="Times New Roman"/>
          <w:color w:val="FF0000"/>
          <w:sz w:val="24"/>
          <w:szCs w:val="24"/>
        </w:rPr>
        <w:t>contoh prinsip-prinsip umum yang termasuk dalam Qowaidul Fiqih</w:t>
      </w:r>
      <w:r>
        <w:rPr>
          <w:rFonts w:ascii="Times New Roman" w:hAnsi="Times New Roman" w:cs="Times New Roman"/>
          <w:color w:val="FF0000"/>
          <w:sz w:val="24"/>
          <w:szCs w:val="24"/>
        </w:rPr>
        <w:t>:</w:t>
      </w:r>
    </w:p>
    <w:p w14:paraId="49FB7577" w14:textId="77777777" w:rsidR="00500862" w:rsidRDefault="00500862" w:rsidP="00500862">
      <w:pPr>
        <w:pStyle w:val="ListParagraph"/>
        <w:numPr>
          <w:ilvl w:val="0"/>
          <w:numId w:val="4"/>
        </w:numPr>
        <w:jc w:val="both"/>
        <w:rPr>
          <w:rFonts w:ascii="Times New Roman" w:hAnsi="Times New Roman" w:cs="Times New Roman"/>
          <w:color w:val="FF0000"/>
          <w:sz w:val="24"/>
          <w:szCs w:val="24"/>
        </w:rPr>
      </w:pPr>
      <w:r w:rsidRPr="00500862">
        <w:rPr>
          <w:rFonts w:ascii="Times New Roman" w:hAnsi="Times New Roman" w:cs="Times New Roman"/>
          <w:color w:val="FF0000"/>
          <w:sz w:val="24"/>
          <w:szCs w:val="24"/>
        </w:rPr>
        <w:t>Al-'Umum Ash-Sharih</w:t>
      </w:r>
    </w:p>
    <w:p w14:paraId="4ED638D6" w14:textId="77777777" w:rsidR="00500862" w:rsidRPr="00500862" w:rsidRDefault="00500862" w:rsidP="00500862">
      <w:pPr>
        <w:pStyle w:val="ListParagraph"/>
        <w:numPr>
          <w:ilvl w:val="0"/>
          <w:numId w:val="4"/>
        </w:numPr>
        <w:jc w:val="both"/>
        <w:rPr>
          <w:rFonts w:ascii="Times New Roman" w:hAnsi="Times New Roman" w:cs="Times New Roman"/>
          <w:color w:val="FF0000"/>
          <w:sz w:val="24"/>
          <w:szCs w:val="24"/>
        </w:rPr>
      </w:pPr>
      <w:r>
        <w:rPr>
          <w:rFonts w:ascii="Times New Roman" w:hAnsi="Times New Roman" w:cs="Times New Roman"/>
          <w:color w:val="FF0000"/>
          <w:sz w:val="24"/>
          <w:szCs w:val="24"/>
        </w:rPr>
        <w:t>Al-Khawatim Al-Asliyyah</w:t>
      </w:r>
    </w:p>
    <w:p w14:paraId="0B4F4515" w14:textId="77777777" w:rsidR="00500862" w:rsidRPr="00500862" w:rsidRDefault="00500862" w:rsidP="00500862">
      <w:pPr>
        <w:pStyle w:val="ListParagraph"/>
        <w:numPr>
          <w:ilvl w:val="0"/>
          <w:numId w:val="4"/>
        </w:numPr>
        <w:jc w:val="both"/>
        <w:rPr>
          <w:rFonts w:ascii="Times New Roman" w:hAnsi="Times New Roman" w:cs="Times New Roman"/>
          <w:color w:val="FF0000"/>
          <w:sz w:val="24"/>
          <w:szCs w:val="24"/>
        </w:rPr>
      </w:pPr>
      <w:r w:rsidRPr="00500862">
        <w:rPr>
          <w:rFonts w:ascii="Times New Roman" w:hAnsi="Times New Roman" w:cs="Times New Roman"/>
          <w:color w:val="FF0000"/>
          <w:sz w:val="24"/>
          <w:szCs w:val="24"/>
        </w:rPr>
        <w:t>Al-Mashalih Al-Mursalah</w:t>
      </w:r>
    </w:p>
    <w:p w14:paraId="7B19FA36" w14:textId="77777777" w:rsidR="00500862" w:rsidRDefault="00500862" w:rsidP="00500862">
      <w:pPr>
        <w:pStyle w:val="ListParagraph"/>
        <w:numPr>
          <w:ilvl w:val="0"/>
          <w:numId w:val="4"/>
        </w:numPr>
        <w:jc w:val="both"/>
        <w:rPr>
          <w:rFonts w:ascii="Times New Roman" w:hAnsi="Times New Roman" w:cs="Times New Roman"/>
          <w:color w:val="FF0000"/>
          <w:sz w:val="24"/>
          <w:szCs w:val="24"/>
        </w:rPr>
      </w:pPr>
      <w:r w:rsidRPr="00500862">
        <w:rPr>
          <w:rFonts w:ascii="Times New Roman" w:hAnsi="Times New Roman" w:cs="Times New Roman"/>
          <w:color w:val="FF0000"/>
          <w:sz w:val="24"/>
          <w:szCs w:val="24"/>
        </w:rPr>
        <w:t>Al-Mafsadat Al-Mubaha</w:t>
      </w:r>
    </w:p>
    <w:p w14:paraId="2EA0E3AD" w14:textId="77777777" w:rsidR="00500862" w:rsidRPr="00500862" w:rsidRDefault="00500862" w:rsidP="00500862">
      <w:pPr>
        <w:pStyle w:val="ListParagraph"/>
        <w:numPr>
          <w:ilvl w:val="0"/>
          <w:numId w:val="4"/>
        </w:numPr>
        <w:jc w:val="both"/>
        <w:rPr>
          <w:rFonts w:ascii="Times New Roman" w:hAnsi="Times New Roman" w:cs="Times New Roman"/>
          <w:color w:val="FF0000"/>
          <w:sz w:val="24"/>
          <w:szCs w:val="24"/>
        </w:rPr>
      </w:pPr>
      <w:r w:rsidRPr="00500862">
        <w:rPr>
          <w:rFonts w:ascii="Times New Roman" w:hAnsi="Times New Roman" w:cs="Times New Roman"/>
          <w:color w:val="FF0000"/>
          <w:sz w:val="24"/>
          <w:szCs w:val="24"/>
        </w:rPr>
        <w:t>Al-Yaqin La Yazulu Bi Syak</w:t>
      </w:r>
    </w:p>
    <w:p w14:paraId="6D4B39A3" w14:textId="77777777" w:rsidR="00500862" w:rsidRPr="00500862" w:rsidRDefault="00500862" w:rsidP="00500862">
      <w:pPr>
        <w:pStyle w:val="ListParagraph"/>
        <w:numPr>
          <w:ilvl w:val="0"/>
          <w:numId w:val="4"/>
        </w:numPr>
        <w:jc w:val="both"/>
        <w:rPr>
          <w:rFonts w:ascii="Times New Roman" w:hAnsi="Times New Roman" w:cs="Times New Roman"/>
          <w:sz w:val="24"/>
          <w:szCs w:val="24"/>
        </w:rPr>
      </w:pPr>
      <w:r w:rsidRPr="00500862">
        <w:rPr>
          <w:rFonts w:ascii="Times New Roman" w:hAnsi="Times New Roman" w:cs="Times New Roman"/>
          <w:color w:val="FF0000"/>
          <w:sz w:val="24"/>
          <w:szCs w:val="24"/>
        </w:rPr>
        <w:t>Ad-Darurat Tubihul Mahzurat</w:t>
      </w:r>
    </w:p>
    <w:p w14:paraId="79EF2197" w14:textId="77777777" w:rsidR="00500862" w:rsidRDefault="00500862" w:rsidP="00500862">
      <w:pPr>
        <w:pStyle w:val="ListParagraph"/>
        <w:jc w:val="both"/>
        <w:rPr>
          <w:rFonts w:ascii="Times New Roman" w:hAnsi="Times New Roman" w:cs="Times New Roman"/>
          <w:sz w:val="24"/>
          <w:szCs w:val="24"/>
        </w:rPr>
      </w:pPr>
    </w:p>
    <w:p w14:paraId="65E895F7" w14:textId="77777777" w:rsidR="00A24163" w:rsidRDefault="00A24163" w:rsidP="00500862">
      <w:pPr>
        <w:pStyle w:val="ListParagraph"/>
        <w:jc w:val="both"/>
        <w:rPr>
          <w:rFonts w:ascii="Times New Roman" w:hAnsi="Times New Roman" w:cs="Times New Roman"/>
          <w:sz w:val="24"/>
          <w:szCs w:val="24"/>
        </w:rPr>
      </w:pPr>
      <w:r w:rsidRPr="00A24163">
        <w:rPr>
          <w:rFonts w:ascii="Times New Roman" w:hAnsi="Times New Roman" w:cs="Times New Roman"/>
          <w:sz w:val="24"/>
          <w:szCs w:val="24"/>
        </w:rPr>
        <w:t xml:space="preserve">* ilmu fiqih </w:t>
      </w:r>
    </w:p>
    <w:p w14:paraId="26CE052A" w14:textId="77777777" w:rsidR="00537093" w:rsidRDefault="00537093" w:rsidP="00500862">
      <w:pPr>
        <w:pStyle w:val="ListParagraph"/>
        <w:jc w:val="both"/>
        <w:rPr>
          <w:rFonts w:ascii="Times New Roman" w:hAnsi="Times New Roman" w:cs="Times New Roman"/>
          <w:color w:val="FF0000"/>
          <w:sz w:val="24"/>
          <w:szCs w:val="24"/>
        </w:rPr>
      </w:pPr>
      <w:r w:rsidRPr="00537093">
        <w:rPr>
          <w:rFonts w:ascii="Times New Roman" w:hAnsi="Times New Roman" w:cs="Times New Roman"/>
          <w:color w:val="FF0000"/>
          <w:sz w:val="24"/>
          <w:szCs w:val="24"/>
        </w:rPr>
        <w:t>JAWAB</w:t>
      </w:r>
    </w:p>
    <w:p w14:paraId="48A8ED54" w14:textId="77777777" w:rsidR="00537093" w:rsidRDefault="00537093" w:rsidP="00537093">
      <w:pPr>
        <w:pStyle w:val="ListParagraph"/>
        <w:numPr>
          <w:ilvl w:val="0"/>
          <w:numId w:val="4"/>
        </w:numPr>
        <w:jc w:val="both"/>
        <w:rPr>
          <w:rFonts w:ascii="Times New Roman" w:hAnsi="Times New Roman" w:cs="Times New Roman"/>
          <w:color w:val="FF0000"/>
          <w:sz w:val="24"/>
          <w:szCs w:val="24"/>
        </w:rPr>
      </w:pPr>
      <w:r w:rsidRPr="00537093">
        <w:rPr>
          <w:rFonts w:ascii="Times New Roman" w:hAnsi="Times New Roman" w:cs="Times New Roman"/>
          <w:color w:val="FF0000"/>
          <w:sz w:val="24"/>
          <w:szCs w:val="24"/>
        </w:rPr>
        <w:t>Ilmu Fiqih adalah cabang ilmu dalam Islam yang mempelajari hukum-hukum syariat Islam.</w:t>
      </w:r>
    </w:p>
    <w:p w14:paraId="13A59DE3" w14:textId="77777777" w:rsidR="00537093" w:rsidRPr="00537093" w:rsidRDefault="00537093" w:rsidP="00537093">
      <w:pPr>
        <w:pStyle w:val="ListParagraph"/>
        <w:numPr>
          <w:ilvl w:val="0"/>
          <w:numId w:val="4"/>
        </w:numPr>
        <w:jc w:val="both"/>
        <w:rPr>
          <w:rFonts w:ascii="Times New Roman" w:hAnsi="Times New Roman" w:cs="Times New Roman"/>
          <w:color w:val="FF0000"/>
          <w:sz w:val="24"/>
          <w:szCs w:val="24"/>
        </w:rPr>
      </w:pPr>
      <w:r w:rsidRPr="00537093">
        <w:rPr>
          <w:rFonts w:ascii="Times New Roman" w:hAnsi="Times New Roman" w:cs="Times New Roman"/>
          <w:color w:val="FF0000"/>
          <w:sz w:val="24"/>
          <w:szCs w:val="24"/>
        </w:rPr>
        <w:t>Tujuan utama ilmu Fiqih adalah untuk memahami dan mengaplikasikan hukum-hukum syariat Islam yang diambil dari sumber-sumber primer, yaitu Al-Quran, Hadis (ucapan, perbuatan, dan persetujuan Nabi Muhammad), Ijma' (kesepakatan ulama), dan Qiyas (analisis analogi).</w:t>
      </w:r>
    </w:p>
    <w:p w14:paraId="53A6D64B" w14:textId="555E4A66" w:rsidR="009B34DA" w:rsidRDefault="00A24163" w:rsidP="00500862">
      <w:pPr>
        <w:jc w:val="both"/>
        <w:rPr>
          <w:rFonts w:ascii="Times New Roman" w:hAnsi="Times New Roman" w:cs="Times New Roman"/>
          <w:sz w:val="24"/>
          <w:szCs w:val="24"/>
        </w:rPr>
      </w:pPr>
      <w:r w:rsidRPr="00A24163">
        <w:rPr>
          <w:rFonts w:ascii="Times New Roman" w:hAnsi="Times New Roman" w:cs="Times New Roman"/>
          <w:sz w:val="24"/>
          <w:szCs w:val="24"/>
        </w:rPr>
        <w:t>5.</w:t>
      </w:r>
      <w:r w:rsidR="00FC2A15">
        <w:rPr>
          <w:rFonts w:ascii="Times New Roman" w:hAnsi="Times New Roman" w:cs="Times New Roman"/>
          <w:sz w:val="24"/>
          <w:szCs w:val="24"/>
        </w:rPr>
        <w:t xml:space="preserve"> Surat Muhammad ayat 7</w:t>
      </w:r>
    </w:p>
    <w:p w14:paraId="1D590246" w14:textId="3ADDDA65" w:rsidR="001812EA" w:rsidRPr="00A24163" w:rsidRDefault="001812EA" w:rsidP="00722505">
      <w:pPr>
        <w:jc w:val="center"/>
        <w:rPr>
          <w:rFonts w:ascii="Times New Roman" w:hAnsi="Times New Roman" w:cs="Times New Roman"/>
          <w:sz w:val="24"/>
          <w:szCs w:val="24"/>
        </w:rPr>
      </w:pPr>
      <w:r w:rsidRPr="001812EA">
        <w:rPr>
          <w:rFonts w:ascii="Times New Roman" w:hAnsi="Times New Roman" w:cs="Times New Roman"/>
          <w:sz w:val="24"/>
          <w:szCs w:val="24"/>
        </w:rPr>
        <w:drawing>
          <wp:inline distT="0" distB="0" distL="0" distR="0" wp14:anchorId="6C1024F0" wp14:editId="1F6CC3B1">
            <wp:extent cx="4912360" cy="1867306"/>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35181" cy="1875981"/>
                    </a:xfrm>
                    <a:prstGeom prst="rect">
                      <a:avLst/>
                    </a:prstGeom>
                  </pic:spPr>
                </pic:pic>
              </a:graphicData>
            </a:graphic>
          </wp:inline>
        </w:drawing>
      </w:r>
    </w:p>
    <w:sectPr w:rsidR="001812EA" w:rsidRPr="00A241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BF0502"/>
    <w:multiLevelType w:val="hybridMultilevel"/>
    <w:tmpl w:val="B7A83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AC3E99"/>
    <w:multiLevelType w:val="hybridMultilevel"/>
    <w:tmpl w:val="FCA03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896A83"/>
    <w:multiLevelType w:val="hybridMultilevel"/>
    <w:tmpl w:val="52445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E32C78"/>
    <w:multiLevelType w:val="hybridMultilevel"/>
    <w:tmpl w:val="42CCF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4163"/>
    <w:rsid w:val="000027DD"/>
    <w:rsid w:val="00180203"/>
    <w:rsid w:val="001812EA"/>
    <w:rsid w:val="002B247C"/>
    <w:rsid w:val="002B7AC0"/>
    <w:rsid w:val="00366BEC"/>
    <w:rsid w:val="004901E5"/>
    <w:rsid w:val="00500862"/>
    <w:rsid w:val="00534B63"/>
    <w:rsid w:val="00537093"/>
    <w:rsid w:val="00710711"/>
    <w:rsid w:val="00722505"/>
    <w:rsid w:val="007A2739"/>
    <w:rsid w:val="0080623A"/>
    <w:rsid w:val="00933196"/>
    <w:rsid w:val="009B34DA"/>
    <w:rsid w:val="009B629D"/>
    <w:rsid w:val="00A24163"/>
    <w:rsid w:val="00CB389A"/>
    <w:rsid w:val="00D65B6F"/>
    <w:rsid w:val="00EC7224"/>
    <w:rsid w:val="00EE1320"/>
    <w:rsid w:val="00FC2A1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6D9F0"/>
  <w15:chartTrackingRefBased/>
  <w15:docId w15:val="{B8574C90-086C-4310-93B4-533FFB4FC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5B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2037234">
      <w:bodyDiv w:val="1"/>
      <w:marLeft w:val="0"/>
      <w:marRight w:val="0"/>
      <w:marTop w:val="0"/>
      <w:marBottom w:val="0"/>
      <w:divBdr>
        <w:top w:val="none" w:sz="0" w:space="0" w:color="auto"/>
        <w:left w:val="none" w:sz="0" w:space="0" w:color="auto"/>
        <w:bottom w:val="none" w:sz="0" w:space="0" w:color="auto"/>
        <w:right w:val="none" w:sz="0" w:space="0" w:color="auto"/>
      </w:divBdr>
    </w:div>
    <w:div w:id="613561679">
      <w:bodyDiv w:val="1"/>
      <w:marLeft w:val="0"/>
      <w:marRight w:val="0"/>
      <w:marTop w:val="0"/>
      <w:marBottom w:val="0"/>
      <w:divBdr>
        <w:top w:val="none" w:sz="0" w:space="0" w:color="auto"/>
        <w:left w:val="none" w:sz="0" w:space="0" w:color="auto"/>
        <w:bottom w:val="none" w:sz="0" w:space="0" w:color="auto"/>
        <w:right w:val="none" w:sz="0" w:space="0" w:color="auto"/>
      </w:divBdr>
    </w:div>
    <w:div w:id="627591580">
      <w:bodyDiv w:val="1"/>
      <w:marLeft w:val="0"/>
      <w:marRight w:val="0"/>
      <w:marTop w:val="0"/>
      <w:marBottom w:val="0"/>
      <w:divBdr>
        <w:top w:val="none" w:sz="0" w:space="0" w:color="auto"/>
        <w:left w:val="none" w:sz="0" w:space="0" w:color="auto"/>
        <w:bottom w:val="none" w:sz="0" w:space="0" w:color="auto"/>
        <w:right w:val="none" w:sz="0" w:space="0" w:color="auto"/>
      </w:divBdr>
      <w:divsChild>
        <w:div w:id="1002197366">
          <w:marLeft w:val="0"/>
          <w:marRight w:val="0"/>
          <w:marTop w:val="0"/>
          <w:marBottom w:val="0"/>
          <w:divBdr>
            <w:top w:val="single" w:sz="2" w:space="0" w:color="auto"/>
            <w:left w:val="single" w:sz="2" w:space="0" w:color="auto"/>
            <w:bottom w:val="single" w:sz="6" w:space="0" w:color="auto"/>
            <w:right w:val="single" w:sz="2" w:space="0" w:color="auto"/>
          </w:divBdr>
          <w:divsChild>
            <w:div w:id="1545294628">
              <w:marLeft w:val="0"/>
              <w:marRight w:val="0"/>
              <w:marTop w:val="100"/>
              <w:marBottom w:val="100"/>
              <w:divBdr>
                <w:top w:val="single" w:sz="2" w:space="0" w:color="D9D9E3"/>
                <w:left w:val="single" w:sz="2" w:space="0" w:color="D9D9E3"/>
                <w:bottom w:val="single" w:sz="2" w:space="0" w:color="D9D9E3"/>
                <w:right w:val="single" w:sz="2" w:space="0" w:color="D9D9E3"/>
              </w:divBdr>
              <w:divsChild>
                <w:div w:id="627275753">
                  <w:marLeft w:val="0"/>
                  <w:marRight w:val="0"/>
                  <w:marTop w:val="0"/>
                  <w:marBottom w:val="0"/>
                  <w:divBdr>
                    <w:top w:val="single" w:sz="2" w:space="0" w:color="D9D9E3"/>
                    <w:left w:val="single" w:sz="2" w:space="0" w:color="D9D9E3"/>
                    <w:bottom w:val="single" w:sz="2" w:space="0" w:color="D9D9E3"/>
                    <w:right w:val="single" w:sz="2" w:space="0" w:color="D9D9E3"/>
                  </w:divBdr>
                  <w:divsChild>
                    <w:div w:id="119151228">
                      <w:marLeft w:val="0"/>
                      <w:marRight w:val="0"/>
                      <w:marTop w:val="0"/>
                      <w:marBottom w:val="0"/>
                      <w:divBdr>
                        <w:top w:val="single" w:sz="2" w:space="0" w:color="D9D9E3"/>
                        <w:left w:val="single" w:sz="2" w:space="0" w:color="D9D9E3"/>
                        <w:bottom w:val="single" w:sz="2" w:space="0" w:color="D9D9E3"/>
                        <w:right w:val="single" w:sz="2" w:space="0" w:color="D9D9E3"/>
                      </w:divBdr>
                      <w:divsChild>
                        <w:div w:id="1318605997">
                          <w:marLeft w:val="0"/>
                          <w:marRight w:val="0"/>
                          <w:marTop w:val="0"/>
                          <w:marBottom w:val="0"/>
                          <w:divBdr>
                            <w:top w:val="single" w:sz="2" w:space="0" w:color="D9D9E3"/>
                            <w:left w:val="single" w:sz="2" w:space="0" w:color="D9D9E3"/>
                            <w:bottom w:val="single" w:sz="2" w:space="0" w:color="D9D9E3"/>
                            <w:right w:val="single" w:sz="2" w:space="0" w:color="D9D9E3"/>
                          </w:divBdr>
                          <w:divsChild>
                            <w:div w:id="20607442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2</Pages>
  <Words>545</Words>
  <Characters>3108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andit</dc:creator>
  <cp:keywords/>
  <dc:description/>
  <cp:lastModifiedBy>Rantika</cp:lastModifiedBy>
  <cp:revision>6</cp:revision>
  <dcterms:created xsi:type="dcterms:W3CDTF">2023-05-30T10:36:00Z</dcterms:created>
  <dcterms:modified xsi:type="dcterms:W3CDTF">2023-06-04T14:50:00Z</dcterms:modified>
</cp:coreProperties>
</file>