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Emilio Ranucoli</w:t>
      </w:r>
    </w:p>
    <w:p>
      <w:r>
        <w:rPr>
          <w:b/>
          <w:color w:val="1A365D"/>
          <w:sz w:val="22"/>
        </w:rPr>
        <w:t>Machine Learning Engineer</w:t>
      </w:r>
    </w:p>
    <w:p>
      <w:r>
        <w:t>ranucoliemilio@gmail.com | +39 344 5721753 | https://linkedin.com/in/emilio-ranucoli | https://github.com/RanuK12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Experiencia en desarrollo de modelos de machine learning y automatización de procesos.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Ranuk IT Solutions</w:t>
      </w:r>
      <w:r>
        <w:t xml:space="preserve"> | Machine Learning Engineer | 2020 - Present</w:t>
      </w:r>
    </w:p>
    <w:p>
      <w:pPr>
        <w:spacing w:after="60"/>
        <w:ind w:left="283"/>
      </w:pPr>
      <w:r>
        <w:t>Desarrollo de modelos de machine learning y automatización de procesos.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Bachelor's in Business Administration</w:t>
      </w:r>
      <w:r>
        <w:t xml:space="preserve"> | National University of Córdoba | 2015 - Present</w:t>
      </w:r>
    </w:p>
    <w:p>
      <w:pPr>
        <w:spacing w:after="60"/>
      </w:pPr>
      <w:r>
        <w:rPr>
          <w:b/>
        </w:rPr>
        <w:t>Systems Engineer</w:t>
      </w:r>
      <w:r>
        <w:t xml:space="preserve"> | National Technological University | 2018 - 2024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Python, Machine Learning, Data Science, Cloud Computing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