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6" w:tblpY="-220"/>
        <w:tblW w:w="0" w:type="auto"/>
        <w:tblLook w:val="04A0" w:firstRow="1" w:lastRow="0" w:firstColumn="1" w:lastColumn="0" w:noHBand="0" w:noVBand="1"/>
      </w:tblPr>
      <w:tblGrid>
        <w:gridCol w:w="6158"/>
      </w:tblGrid>
      <w:tr w:rsidR="00966D31" w14:paraId="71C3A921" w14:textId="77777777" w:rsidTr="00252237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7FA4D671" w14:textId="70CAAB09" w:rsidR="00966D31" w:rsidRPr="00707E89" w:rsidRDefault="0027468F" w:rsidP="00252237">
            <w:pPr>
              <w:pStyle w:val="Ttulo1"/>
            </w:pPr>
            <w:r>
              <w:t>Practica 4.3</w:t>
            </w:r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0" w:name="_Toc157453388"/>
          <w:r>
            <w:t>Í</w:t>
          </w:r>
          <w:r w:rsidRPr="00707E89">
            <w:t>ndice</w:t>
          </w:r>
          <w:bookmarkEnd w:id="0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1ADDA27" w14:textId="2822C914" w:rsidR="00252237" w:rsidRDefault="00707E89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53388" w:history="1">
            <w:r w:rsidR="00252237" w:rsidRPr="00836D1E">
              <w:rPr>
                <w:rStyle w:val="Hipervnculo"/>
              </w:rPr>
              <w:t>Índice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_Toc157453388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2</w:t>
            </w:r>
            <w:r w:rsidR="00252237">
              <w:rPr>
                <w:webHidden/>
              </w:rPr>
              <w:fldChar w:fldCharType="end"/>
            </w:r>
          </w:hyperlink>
        </w:p>
        <w:p w14:paraId="1596D89F" w14:textId="5DDB6869" w:rsidR="00252237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89" w:history="1">
            <w:r w:rsidR="00252237" w:rsidRPr="00836D1E">
              <w:rPr>
                <w:rStyle w:val="Hipervnculo"/>
              </w:rPr>
              <w:t>Instalacion de Win10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_Toc157453389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3</w:t>
            </w:r>
            <w:r w:rsidR="00252237">
              <w:rPr>
                <w:webHidden/>
              </w:rPr>
              <w:fldChar w:fldCharType="end"/>
            </w:r>
          </w:hyperlink>
        </w:p>
        <w:p w14:paraId="5701060E" w14:textId="0311EF4F" w:rsidR="00252237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90" w:history="1">
            <w:r w:rsidR="00252237" w:rsidRPr="00836D1E">
              <w:rPr>
                <w:rStyle w:val="Hipervnculo"/>
              </w:rPr>
              <w:t>Creando la partición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_Toc157453390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5</w:t>
            </w:r>
            <w:r w:rsidR="00252237">
              <w:rPr>
                <w:webHidden/>
              </w:rPr>
              <w:fldChar w:fldCharType="end"/>
            </w:r>
          </w:hyperlink>
        </w:p>
        <w:p w14:paraId="48A7302E" w14:textId="5D522D10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647C1D1A" w:rsidR="00966D31" w:rsidRPr="001739BC" w:rsidRDefault="0027468F" w:rsidP="001739BC">
      <w:pPr>
        <w:pStyle w:val="Ttulo3"/>
      </w:pPr>
      <w:r>
        <w:t>Creando un usuario estandar</w:t>
      </w:r>
    </w:p>
    <w:p w14:paraId="3D675FF0" w14:textId="3170CC31" w:rsidR="00707E89" w:rsidRDefault="00707E89" w:rsidP="004309A0"/>
    <w:p w14:paraId="4F563EBA" w14:textId="4674306B" w:rsidR="004309A0" w:rsidRDefault="00747B62" w:rsidP="004309A0">
      <w:r>
        <w:t>Windows:</w:t>
      </w:r>
    </w:p>
    <w:p w14:paraId="7272588D" w14:textId="27BC17B4" w:rsidR="00747B62" w:rsidRDefault="00747B62" w:rsidP="004309A0"/>
    <w:p w14:paraId="75E61F3E" w14:textId="7770CDED" w:rsidR="00747B62" w:rsidRDefault="00313C91" w:rsidP="004309A0">
      <w:r>
        <w:t>Abrimos el administrador de equipos y entramos en la siguiente ruta:</w:t>
      </w:r>
    </w:p>
    <w:p w14:paraId="3D98F702" w14:textId="13A18375" w:rsidR="00313C91" w:rsidRDefault="00313C91" w:rsidP="004309A0">
      <w:r>
        <w:t>Herramientas del Sistema – Usuarios y grupos locales – Usuarios</w:t>
      </w:r>
    </w:p>
    <w:p w14:paraId="491B7E87" w14:textId="363CE1BE" w:rsidR="00313C91" w:rsidRDefault="00313C91" w:rsidP="004309A0"/>
    <w:p w14:paraId="58ACFF61" w14:textId="27E794CA" w:rsidR="00313C91" w:rsidRDefault="00313C91" w:rsidP="004309A0">
      <w:r w:rsidRPr="00313C91">
        <w:drawing>
          <wp:inline distT="0" distB="0" distL="0" distR="0" wp14:anchorId="02D4C30F" wp14:editId="2B48EE38">
            <wp:extent cx="5759450" cy="2122805"/>
            <wp:effectExtent l="0" t="0" r="0" b="0"/>
            <wp:docPr id="4480065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655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6EE" w14:textId="17996897" w:rsidR="00313C91" w:rsidRDefault="00313C91" w:rsidP="004309A0"/>
    <w:p w14:paraId="734E33B5" w14:textId="2AA2EC4C" w:rsidR="00313C91" w:rsidRDefault="00313C91" w:rsidP="004309A0">
      <w:r>
        <w:t>Ahora hacemos click derecho y le damos a agregar usuario</w:t>
      </w:r>
    </w:p>
    <w:p w14:paraId="474FEEF5" w14:textId="77777777" w:rsidR="00313C91" w:rsidRDefault="00313C91" w:rsidP="004309A0"/>
    <w:p w14:paraId="3DD6ED47" w14:textId="608F148E" w:rsidR="00313C91" w:rsidRDefault="00313C91" w:rsidP="00313C91">
      <w:pPr>
        <w:jc w:val="center"/>
      </w:pPr>
      <w:r w:rsidRPr="00313C91">
        <w:drawing>
          <wp:inline distT="0" distB="0" distL="0" distR="0" wp14:anchorId="7491C83D" wp14:editId="5E4F7E08">
            <wp:extent cx="2307559" cy="2143125"/>
            <wp:effectExtent l="0" t="0" r="0" b="0"/>
            <wp:docPr id="259063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63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5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679" w14:textId="65AC1675" w:rsidR="00313C91" w:rsidRDefault="00313C91" w:rsidP="00313C91">
      <w:pPr>
        <w:jc w:val="center"/>
      </w:pPr>
    </w:p>
    <w:p w14:paraId="15E672EE" w14:textId="24DC37A7" w:rsidR="00313C91" w:rsidRDefault="00F4776E" w:rsidP="00313C91">
      <w:r>
        <w:t>Realizamos un cambio de cuenta sencillo para comprobar que el otro usuario no ha cerrado sesion y que evidentemente tenemos mas de 1 usuario en el equipo</w:t>
      </w:r>
    </w:p>
    <w:p w14:paraId="2F4FD5AA" w14:textId="24C4A5FD" w:rsidR="00735648" w:rsidRDefault="00735648" w:rsidP="00313C91"/>
    <w:p w14:paraId="27209C79" w14:textId="291FA553" w:rsidR="00735648" w:rsidRDefault="00735648" w:rsidP="00313C91"/>
    <w:p w14:paraId="3E16330D" w14:textId="1F783411" w:rsidR="00735648" w:rsidRDefault="00735648" w:rsidP="00313C91"/>
    <w:p w14:paraId="61723E19" w14:textId="76C541AF" w:rsidR="00735648" w:rsidRDefault="00735648" w:rsidP="00313C91"/>
    <w:p w14:paraId="0875D967" w14:textId="2C21FD97" w:rsidR="00735648" w:rsidRDefault="00735648" w:rsidP="00313C91"/>
    <w:p w14:paraId="2F0A5409" w14:textId="31ACC3B3" w:rsidR="00735648" w:rsidRDefault="00735648" w:rsidP="00313C91"/>
    <w:p w14:paraId="4BDC7CE6" w14:textId="1A042854" w:rsidR="00735648" w:rsidRDefault="00735648" w:rsidP="00313C91">
      <w:r>
        <w:t>Ubuntu:</w:t>
      </w:r>
    </w:p>
    <w:p w14:paraId="2C8BCE79" w14:textId="0A7CB507" w:rsidR="00735648" w:rsidRDefault="00735648" w:rsidP="00313C91"/>
    <w:p w14:paraId="6D398271" w14:textId="77777777" w:rsidR="00735648" w:rsidRDefault="00735648" w:rsidP="00313C91"/>
    <w:p w14:paraId="4F308BE5" w14:textId="14739D25" w:rsidR="00735648" w:rsidRDefault="00735648" w:rsidP="00313C91"/>
    <w:p w14:paraId="32605CD3" w14:textId="35D5CFF6" w:rsidR="00735648" w:rsidRDefault="00735648" w:rsidP="00313C91"/>
    <w:p w14:paraId="6697EAE1" w14:textId="0337EF92" w:rsidR="00735648" w:rsidRDefault="00735648" w:rsidP="00735648">
      <w:pPr>
        <w:pStyle w:val="Ttulo3"/>
      </w:pPr>
      <w:r>
        <w:t>Diferencias entre usuario estandar y administrador</w:t>
      </w:r>
    </w:p>
    <w:p w14:paraId="6E0A0B85" w14:textId="77777777" w:rsidR="00735648" w:rsidRDefault="00735648" w:rsidP="00735648"/>
    <w:p w14:paraId="5AC3C339" w14:textId="5CE6FC4F" w:rsidR="00735648" w:rsidRDefault="00735648" w:rsidP="00735648">
      <w:r w:rsidRPr="00735648">
        <w:t xml:space="preserve">Un usuario estándar tiene privilegios limitados en un sistema informático, lo que impide realizar cambios significativos en la configuración o instalar software. Este nivel de acceso protege la estabilidad y seguridad del sistema, ya que el usuario no puede realizar acciones que afecten a otros usuarios o al funcionamiento global. </w:t>
      </w:r>
    </w:p>
    <w:p w14:paraId="246A5CD6" w14:textId="77777777" w:rsidR="00735648" w:rsidRDefault="00735648" w:rsidP="00735648"/>
    <w:p w14:paraId="59E17736" w14:textId="3574CCF1" w:rsidR="00735648" w:rsidRPr="00735648" w:rsidRDefault="00735648" w:rsidP="00735648">
      <w:r>
        <w:t>U</w:t>
      </w:r>
      <w:r w:rsidRPr="00735648">
        <w:t>n administrador tiene acceso completo y puede realizar cambios críticos en la configuración del sistema, instalar o desinstalar software, y gestionar usuarios. Esta distinción ayuda a prevenir modificaciones no autorizadas y garantiza que solo usuarios de confianza realicen tareas administrativas que podrían afectar al sistema.</w:t>
      </w:r>
    </w:p>
    <w:sectPr w:rsidR="00735648" w:rsidRPr="00735648" w:rsidSect="00966D31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4677" w14:textId="77777777" w:rsidR="00444796" w:rsidRDefault="00444796" w:rsidP="004309A0">
      <w:r>
        <w:separator/>
      </w:r>
    </w:p>
  </w:endnote>
  <w:endnote w:type="continuationSeparator" w:id="0">
    <w:p w14:paraId="670938C6" w14:textId="77777777" w:rsidR="00444796" w:rsidRDefault="00444796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9DBF" w14:textId="77777777" w:rsidR="00444796" w:rsidRDefault="00444796" w:rsidP="004309A0">
      <w:r>
        <w:separator/>
      </w:r>
    </w:p>
  </w:footnote>
  <w:footnote w:type="continuationSeparator" w:id="0">
    <w:p w14:paraId="65CEE1EE" w14:textId="77777777" w:rsidR="00444796" w:rsidRDefault="00444796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2783"/>
    <w:multiLevelType w:val="hybridMultilevel"/>
    <w:tmpl w:val="F93E5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8184B"/>
    <w:rsid w:val="000C4ED1"/>
    <w:rsid w:val="000D4E01"/>
    <w:rsid w:val="00116B83"/>
    <w:rsid w:val="001205A1"/>
    <w:rsid w:val="00141EC2"/>
    <w:rsid w:val="00162437"/>
    <w:rsid w:val="001739BC"/>
    <w:rsid w:val="00252237"/>
    <w:rsid w:val="002560A5"/>
    <w:rsid w:val="0027468F"/>
    <w:rsid w:val="002877E8"/>
    <w:rsid w:val="002B0D15"/>
    <w:rsid w:val="002E7C4E"/>
    <w:rsid w:val="0031055C"/>
    <w:rsid w:val="00313C91"/>
    <w:rsid w:val="00334A65"/>
    <w:rsid w:val="00340D9A"/>
    <w:rsid w:val="00371EE1"/>
    <w:rsid w:val="0037693C"/>
    <w:rsid w:val="003A798E"/>
    <w:rsid w:val="0040598A"/>
    <w:rsid w:val="00425A99"/>
    <w:rsid w:val="004309A0"/>
    <w:rsid w:val="004429E4"/>
    <w:rsid w:val="00444796"/>
    <w:rsid w:val="005E6B25"/>
    <w:rsid w:val="005F4F46"/>
    <w:rsid w:val="00651EC3"/>
    <w:rsid w:val="0069631F"/>
    <w:rsid w:val="006C60E6"/>
    <w:rsid w:val="006C65EB"/>
    <w:rsid w:val="006E6902"/>
    <w:rsid w:val="00707E89"/>
    <w:rsid w:val="00735648"/>
    <w:rsid w:val="00747B62"/>
    <w:rsid w:val="007B0740"/>
    <w:rsid w:val="007C1BAB"/>
    <w:rsid w:val="00966D31"/>
    <w:rsid w:val="00971E73"/>
    <w:rsid w:val="00991DDE"/>
    <w:rsid w:val="009C0987"/>
    <w:rsid w:val="00A15CF7"/>
    <w:rsid w:val="00A24793"/>
    <w:rsid w:val="00A31A5B"/>
    <w:rsid w:val="00A5341C"/>
    <w:rsid w:val="00A81248"/>
    <w:rsid w:val="00A84125"/>
    <w:rsid w:val="00BA2813"/>
    <w:rsid w:val="00C11A88"/>
    <w:rsid w:val="00C205BD"/>
    <w:rsid w:val="00C66528"/>
    <w:rsid w:val="00C66BFC"/>
    <w:rsid w:val="00C673F6"/>
    <w:rsid w:val="00C778ED"/>
    <w:rsid w:val="00C806A1"/>
    <w:rsid w:val="00C915F0"/>
    <w:rsid w:val="00D967FE"/>
    <w:rsid w:val="00EC4AA3"/>
    <w:rsid w:val="00F4776E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41EC2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  <w:style w:type="paragraph" w:styleId="Prrafodelista">
    <w:name w:val="List Paragraph"/>
    <w:basedOn w:val="Normal"/>
    <w:uiPriority w:val="34"/>
    <w:semiHidden/>
    <w:qFormat/>
    <w:rsid w:val="00BA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4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2024-02-06T18:04:00Z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