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4ll977jv4g1x" w:id="0"/>
      <w:bookmarkEnd w:id="0"/>
      <w:r w:rsidDel="00000000" w:rsidR="00000000" w:rsidRPr="00000000">
        <w:rPr>
          <w:rtl w:val="0"/>
        </w:rPr>
        <w:t xml:space="preserve">Twilight Talkers: Part I</w:t>
      </w:r>
    </w:p>
    <w:p w:rsidR="00000000" w:rsidDel="00000000" w:rsidP="00000000" w:rsidRDefault="00000000" w:rsidRPr="00000000" w14:paraId="00000002">
      <w:pPr>
        <w:pStyle w:val="Heading2"/>
        <w:pageBreakBefore w:val="0"/>
        <w:rPr/>
      </w:pPr>
      <w:bookmarkStart w:colFirst="0" w:colLast="0" w:name="_40kuwq45dm8g" w:id="1"/>
      <w:bookmarkEnd w:id="1"/>
      <w:r w:rsidDel="00000000" w:rsidR="00000000" w:rsidRPr="00000000">
        <w:rPr>
          <w:rtl w:val="0"/>
        </w:rPr>
        <w:t xml:space="preserve">Background</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 data visualization specialist for </w:t>
      </w:r>
      <w:r w:rsidDel="00000000" w:rsidR="00000000" w:rsidRPr="00000000">
        <w:rPr>
          <w:rFonts w:ascii="Times New Roman" w:cs="Times New Roman" w:eastAsia="Times New Roman" w:hAnsi="Times New Roman"/>
          <w:i w:val="1"/>
          <w:rtl w:val="0"/>
        </w:rPr>
        <w:t xml:space="preserve">StatFlix</w:t>
      </w:r>
      <w:r w:rsidDel="00000000" w:rsidR="00000000" w:rsidRPr="00000000">
        <w:rPr>
          <w:rFonts w:ascii="Times New Roman" w:cs="Times New Roman" w:eastAsia="Times New Roman" w:hAnsi="Times New Roman"/>
          <w:rtl w:val="0"/>
        </w:rPr>
        <w:t xml:space="preserve">, an entertainment research company that collects and analyzes data from popular media. Your boss just launched a new initiative focused on the film versions of the </w:t>
      </w:r>
      <w:r w:rsidDel="00000000" w:rsidR="00000000" w:rsidRPr="00000000">
        <w:rPr>
          <w:rFonts w:ascii="Times New Roman" w:cs="Times New Roman" w:eastAsia="Times New Roman" w:hAnsi="Times New Roman"/>
          <w:i w:val="1"/>
          <w:rtl w:val="0"/>
        </w:rPr>
        <w:t xml:space="preserve">Twilight </w:t>
      </w:r>
      <w:r w:rsidDel="00000000" w:rsidR="00000000" w:rsidRPr="00000000">
        <w:rPr>
          <w:rFonts w:ascii="Times New Roman" w:cs="Times New Roman" w:eastAsia="Times New Roman" w:hAnsi="Times New Roman"/>
          <w:rtl w:val="0"/>
        </w:rPr>
        <w:t xml:space="preserve">series. You have been assigned to </w:t>
      </w:r>
      <w:r w:rsidDel="00000000" w:rsidR="00000000" w:rsidRPr="00000000">
        <w:rPr>
          <w:rFonts w:ascii="Times New Roman" w:cs="Times New Roman" w:eastAsia="Times New Roman" w:hAnsi="Times New Roman"/>
          <w:b w:val="1"/>
          <w:rtl w:val="0"/>
        </w:rPr>
        <w:t xml:space="preserve">come up with a way to visualize the interactions between movie characters</w:t>
      </w:r>
      <w:r w:rsidDel="00000000" w:rsidR="00000000" w:rsidRPr="00000000">
        <w:rPr>
          <w:rFonts w:ascii="Times New Roman" w:cs="Times New Roman" w:eastAsia="Times New Roman" w:hAnsi="Times New Roman"/>
          <w:rtl w:val="0"/>
        </w:rPr>
        <w:t xml:space="preserve">. Your boss has no specific requirements for how you do this, leaving the judgment up to your expertise.</w:t>
      </w:r>
    </w:p>
    <w:p w:rsidR="00000000" w:rsidDel="00000000" w:rsidP="00000000" w:rsidRDefault="00000000" w:rsidRPr="00000000" w14:paraId="00000004">
      <w:pPr>
        <w:pStyle w:val="Heading2"/>
        <w:pageBreakBefore w:val="0"/>
        <w:rPr/>
      </w:pPr>
      <w:bookmarkStart w:colFirst="0" w:colLast="0" w:name="_diba4jnef4vm" w:id="2"/>
      <w:bookmarkEnd w:id="2"/>
      <w:r w:rsidDel="00000000" w:rsidR="00000000" w:rsidRPr="00000000">
        <w:rPr>
          <w:rtl w:val="0"/>
        </w:rPr>
        <w:t xml:space="preserve">Data</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fellow analyst on your team already reviewed the script from one film and organized the interactions for a subset of characters in a table. Table 1 contains these data. These data summarize which pairs of characters interacted with each other at any point throughout the film. For example, the first row says that Alice interacted with Bella, Carlisle, Edward, and Laurent, but no other characters. </w:t>
      </w:r>
    </w:p>
    <w:p w:rsidR="00000000" w:rsidDel="00000000" w:rsidP="00000000" w:rsidRDefault="00000000" w:rsidRPr="00000000" w14:paraId="00000007">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Interacts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 Carlisle, Edward, Laurent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Alice, Carlisle, Charlie, Edward, Jacob, Jessica, Laurent, Mike, Sam, Tyler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Carlisle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Alice, Bella, Charlie, Edward, Laurent, Tyler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 Carlisle, Edward, Jacob, Mike, Tyler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Alice, Bella, Carlisle, Charlie, Jessica, Laurent, Mike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 Charlie, Jessica, Mike, 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Jessica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 Edward, Jacob, Mike, 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Laurent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Alice, Bella, Carlisle, Edward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 Charlie, Edward, Jacob, Jessica, 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 Jacob, Jessica, Mike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 Carlisle, Charlie</w:t>
            </w:r>
          </w:p>
        </w:tc>
      </w:tr>
    </w:tbl>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dujp0va75yw6" w:id="3"/>
      <w:bookmarkEnd w:id="3"/>
      <w:r w:rsidDel="00000000" w:rsidR="00000000" w:rsidRPr="00000000">
        <w:rPr>
          <w:rtl w:val="0"/>
        </w:rPr>
        <w:t xml:space="preserve">Task 1: Visualize Interactions</w:t>
      </w:r>
    </w:p>
    <w:p w:rsidR="00000000" w:rsidDel="00000000" w:rsidP="00000000" w:rsidRDefault="00000000" w:rsidRPr="00000000" w14:paraId="00000023">
      <w:pPr>
        <w:pageBreakBefore w:val="0"/>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visualization that represents the interactions presented in the data table. Do this individually (not as a group). After each person has a draft of their visualization, share and discuss them with each other and come up with a “final” consensus visualization.  Insert your final consensus visualization below. (Also include the individual visualizations you created. Be sure to append your name to these visualizations.)</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Tips:</w:t>
      </w:r>
    </w:p>
    <w:p w:rsidR="00000000" w:rsidDel="00000000" w:rsidP="00000000" w:rsidRDefault="00000000" w:rsidRPr="00000000" w14:paraId="00000026">
      <w:pPr>
        <w:pageBreakBefore w:val="0"/>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best way to do this. Feel free to experiment and be creative.</w:t>
      </w:r>
    </w:p>
    <w:p w:rsidR="00000000" w:rsidDel="00000000" w:rsidP="00000000" w:rsidRDefault="00000000" w:rsidRPr="00000000" w14:paraId="00000027">
      <w:pPr>
        <w:pageBreakBefore w:val="0"/>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focused on the specific task: representing who interacted with whom.</w:t>
      </w:r>
    </w:p>
    <w:p w:rsidR="00000000" w:rsidDel="00000000" w:rsidP="00000000" w:rsidRDefault="00000000" w:rsidRPr="00000000" w14:paraId="00000028">
      <w:pPr>
        <w:pageBreakBefore w:val="0"/>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eventually be asked to modify this visualization, but don't worry about that for now.</w:t>
      </w:r>
    </w:p>
    <w:p w:rsidR="00000000" w:rsidDel="00000000" w:rsidP="00000000" w:rsidRDefault="00000000" w:rsidRPr="00000000" w14:paraId="00000029">
      <w:pPr>
        <w:pageBreakBefore w:val="0"/>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complete Task 1 within 20 minutes.</w:t>
      </w:r>
    </w:p>
    <w:p w:rsidR="00000000" w:rsidDel="00000000" w:rsidP="00000000" w:rsidRDefault="00000000" w:rsidRPr="00000000" w14:paraId="0000002A">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rFonts w:ascii="Times New Roman" w:cs="Times New Roman" w:eastAsia="Times New Roman" w:hAnsi="Times New Roman"/>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2"/>
      <w:pageBreakBefore w:val="0"/>
      <w:jc w:val="center"/>
      <w:rPr/>
    </w:pPr>
    <w:bookmarkStart w:colFirst="0" w:colLast="0" w:name="_ad22q1i0x1ja" w:id="4"/>
    <w:bookmarkEnd w:id="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Heading2"/>
      <w:pageBreakBefore w:val="0"/>
      <w:jc w:val="center"/>
      <w:rPr/>
    </w:pPr>
    <w:bookmarkStart w:colFirst="0" w:colLast="0" w:name="_xrbjqa2xyp3j" w:id="5"/>
    <w:bookmarkEnd w:id="5"/>
    <w:r w:rsidDel="00000000" w:rsidR="00000000" w:rsidRPr="00000000">
      <w:rPr/>
      <w:drawing>
        <wp:inline distB="114300" distT="114300" distL="114300" distR="114300">
          <wp:extent cx="4644736" cy="457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44736" cy="457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