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5"/>
        <w:gridCol w:w="2515"/>
      </w:tblGrid>
      <w:tr w:rsidR="009A6F41" w14:paraId="41C42D9D" w14:textId="77777777" w:rsidTr="00FB2B10">
        <w:tc>
          <w:tcPr>
            <w:tcW w:w="6835" w:type="dxa"/>
            <w:vMerge w:val="restart"/>
            <w:vAlign w:val="center"/>
          </w:tcPr>
          <w:p w14:paraId="3E77F665" w14:textId="12364362" w:rsidR="009A6F41" w:rsidRPr="00583DAE" w:rsidRDefault="009A6F41" w:rsidP="00FB2B10">
            <w:pPr>
              <w:rPr>
                <w:rFonts w:ascii="Georgia" w:hAnsi="Georgia" w:cstheme="majorHAnsi"/>
                <w:sz w:val="48"/>
                <w:szCs w:val="48"/>
              </w:rPr>
            </w:pPr>
            <w:bookmarkStart w:id="0" w:name="_Hlk105588773"/>
            <w:r w:rsidRPr="00583DAE">
              <w:rPr>
                <w:rFonts w:ascii="Georgia" w:hAnsi="Georgia" w:cstheme="majorHAnsi"/>
                <w:sz w:val="48"/>
                <w:szCs w:val="48"/>
              </w:rPr>
              <w:t>V</w:t>
            </w:r>
            <w:r w:rsidR="00C04AAB">
              <w:rPr>
                <w:rFonts w:ascii="Georgia" w:hAnsi="Georgia" w:cstheme="majorHAnsi"/>
                <w:sz w:val="48"/>
                <w:szCs w:val="48"/>
              </w:rPr>
              <w:t xml:space="preserve">.N. </w:t>
            </w:r>
            <w:r w:rsidR="00FB2B10" w:rsidRPr="00583DAE">
              <w:rPr>
                <w:rFonts w:ascii="Georgia" w:hAnsi="Georgia" w:cstheme="majorHAnsi"/>
                <w:sz w:val="48"/>
                <w:szCs w:val="48"/>
              </w:rPr>
              <w:t>Vimal Rao</w:t>
            </w:r>
          </w:p>
        </w:tc>
        <w:tc>
          <w:tcPr>
            <w:tcW w:w="2515" w:type="dxa"/>
          </w:tcPr>
          <w:p w14:paraId="1B345596" w14:textId="1E493D1B" w:rsidR="009A6F41" w:rsidRDefault="002B3734" w:rsidP="009A6F41">
            <w:pPr>
              <w:jc w:val="right"/>
              <w:rPr>
                <w:rFonts w:asciiTheme="minorHAnsi" w:hAnsiTheme="minorHAnsi" w:cstheme="minorHAnsi"/>
              </w:rPr>
            </w:pPr>
            <w:hyperlink r:id="rId8" w:history="1">
              <w:r w:rsidRPr="007616E1">
                <w:rPr>
                  <w:rStyle w:val="Hyperlink"/>
                  <w:rFonts w:asciiTheme="minorHAnsi" w:hAnsiTheme="minorHAnsi" w:cstheme="minorHAnsi"/>
                </w:rPr>
                <w:t>RaoVNV@Illinois.edu</w:t>
              </w:r>
            </w:hyperlink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9A6F41" w14:paraId="06076961" w14:textId="77777777" w:rsidTr="00FB2B10">
        <w:tc>
          <w:tcPr>
            <w:tcW w:w="6835" w:type="dxa"/>
            <w:vMerge/>
          </w:tcPr>
          <w:p w14:paraId="1E16BCE0" w14:textId="77777777" w:rsidR="009A6F41" w:rsidRDefault="009A6F41" w:rsidP="00A9052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515" w:type="dxa"/>
          </w:tcPr>
          <w:p w14:paraId="695892DF" w14:textId="2C4B1C7B" w:rsidR="002B3734" w:rsidRPr="002B3734" w:rsidRDefault="00BF3E4F" w:rsidP="002B3734">
            <w:pPr>
              <w:jc w:val="right"/>
              <w:rPr>
                <w:rFonts w:asciiTheme="minorHAnsi" w:hAnsiTheme="minorHAnsi" w:cstheme="minorHAnsi"/>
                <w:color w:val="0000FF"/>
                <w:u w:val="single"/>
              </w:rPr>
            </w:pPr>
            <w:hyperlink r:id="rId9" w:history="1">
              <w:r w:rsidRPr="00BF3E4F">
                <w:rPr>
                  <w:rStyle w:val="Hyperlink"/>
                  <w:rFonts w:asciiTheme="minorHAnsi" w:hAnsiTheme="minorHAnsi" w:cstheme="minorHAnsi"/>
                </w:rPr>
                <w:t>RaoVNV.github.io</w:t>
              </w:r>
            </w:hyperlink>
          </w:p>
        </w:tc>
      </w:tr>
    </w:tbl>
    <w:p w14:paraId="2889400E" w14:textId="77777777" w:rsidR="00204B60" w:rsidRDefault="00204B60" w:rsidP="00A90527">
      <w:pPr>
        <w:rPr>
          <w:rFonts w:asciiTheme="minorHAnsi" w:hAnsiTheme="minorHAnsi" w:cstheme="minorHAnsi"/>
        </w:rPr>
      </w:pPr>
    </w:p>
    <w:p w14:paraId="48D036C4" w14:textId="77777777" w:rsidR="00381BCB" w:rsidRDefault="00381BCB" w:rsidP="00381BCB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Education</w:t>
      </w:r>
    </w:p>
    <w:p w14:paraId="76D1DA69" w14:textId="77777777" w:rsidR="00381BCB" w:rsidRPr="008508E5" w:rsidRDefault="00381BCB" w:rsidP="00381BCB"/>
    <w:tbl>
      <w:tblPr>
        <w:tblStyle w:val="TableGrid"/>
        <w:tblW w:w="9563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  <w:gridCol w:w="1656"/>
      </w:tblGrid>
      <w:tr w:rsidR="00381BCB" w:rsidRPr="00C808DF" w14:paraId="6EC4FFE2" w14:textId="77777777" w:rsidTr="007557EE">
        <w:trPr>
          <w:trHeight w:val="292"/>
        </w:trPr>
        <w:tc>
          <w:tcPr>
            <w:tcW w:w="7907" w:type="dxa"/>
          </w:tcPr>
          <w:p w14:paraId="6BB4ECD9" w14:textId="77777777" w:rsidR="00381BCB" w:rsidRPr="000C67A9" w:rsidRDefault="00381BCB" w:rsidP="007557EE">
            <w:pPr>
              <w:tabs>
                <w:tab w:val="left" w:pos="720"/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 w:rsidRPr="000C67A9">
              <w:rPr>
                <w:rFonts w:asciiTheme="minorHAnsi" w:hAnsiTheme="minorHAnsi" w:cstheme="minorHAnsi"/>
                <w:b/>
              </w:rPr>
              <w:t xml:space="preserve">PhD </w:t>
            </w:r>
            <w:r w:rsidRPr="000C67A9">
              <w:rPr>
                <w:rFonts w:asciiTheme="minorHAnsi" w:hAnsiTheme="minorHAnsi" w:cstheme="minorHAnsi"/>
                <w:bCs/>
              </w:rPr>
              <w:t>Educational</w:t>
            </w:r>
            <w:r w:rsidRPr="000C67A9">
              <w:rPr>
                <w:rFonts w:asciiTheme="minorHAnsi" w:hAnsiTheme="minorHAnsi" w:cstheme="minorHAnsi"/>
                <w:b/>
              </w:rPr>
              <w:t xml:space="preserve"> </w:t>
            </w:r>
            <w:r w:rsidRPr="000C67A9">
              <w:rPr>
                <w:rFonts w:asciiTheme="minorHAnsi" w:hAnsiTheme="minorHAnsi" w:cstheme="minorHAnsi"/>
                <w:bCs/>
              </w:rPr>
              <w:t>Psychology</w:t>
            </w:r>
            <w:r>
              <w:rPr>
                <w:rFonts w:asciiTheme="minorHAnsi" w:hAnsiTheme="minorHAnsi" w:cstheme="minorHAnsi"/>
                <w:bCs/>
              </w:rPr>
              <w:t>, University of Minnesota</w:t>
            </w:r>
          </w:p>
        </w:tc>
        <w:tc>
          <w:tcPr>
            <w:tcW w:w="1656" w:type="dxa"/>
          </w:tcPr>
          <w:p w14:paraId="16EF20AB" w14:textId="77777777" w:rsidR="00381BCB" w:rsidRPr="00C808DF" w:rsidRDefault="00381BCB" w:rsidP="007557EE">
            <w:pPr>
              <w:tabs>
                <w:tab w:val="left" w:pos="720"/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2023</w:t>
            </w:r>
          </w:p>
        </w:tc>
      </w:tr>
      <w:tr w:rsidR="00381BCB" w:rsidRPr="00C808DF" w14:paraId="6E59A695" w14:textId="77777777" w:rsidTr="007557EE">
        <w:trPr>
          <w:trHeight w:val="308"/>
        </w:trPr>
        <w:tc>
          <w:tcPr>
            <w:tcW w:w="7907" w:type="dxa"/>
          </w:tcPr>
          <w:p w14:paraId="1699710C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  <w:r w:rsidRPr="00C808DF">
              <w:rPr>
                <w:rFonts w:asciiTheme="minorHAnsi" w:hAnsiTheme="minorHAnsi" w:cstheme="minorHAnsi"/>
                <w:bCs/>
              </w:rPr>
              <w:t>Quantitative Methods in Education</w:t>
            </w:r>
            <w:r>
              <w:rPr>
                <w:rFonts w:asciiTheme="minorHAnsi" w:hAnsiTheme="minorHAnsi" w:cstheme="minorHAnsi"/>
                <w:bCs/>
              </w:rPr>
              <w:t>, Statistics Education</w:t>
            </w:r>
          </w:p>
        </w:tc>
        <w:tc>
          <w:tcPr>
            <w:tcW w:w="1656" w:type="dxa"/>
          </w:tcPr>
          <w:p w14:paraId="17929B39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381BCB" w:rsidRPr="00C808DF" w14:paraId="6407CA20" w14:textId="77777777" w:rsidTr="007557EE">
        <w:trPr>
          <w:trHeight w:val="292"/>
        </w:trPr>
        <w:tc>
          <w:tcPr>
            <w:tcW w:w="7907" w:type="dxa"/>
          </w:tcPr>
          <w:p w14:paraId="005889E9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Advisors: Robert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delMas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and Andrew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Zieffler</w:t>
            </w:r>
            <w:proofErr w:type="spellEnd"/>
          </w:p>
        </w:tc>
        <w:tc>
          <w:tcPr>
            <w:tcW w:w="1656" w:type="dxa"/>
          </w:tcPr>
          <w:p w14:paraId="5FAF52C9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381BCB" w:rsidRPr="00C808DF" w14:paraId="3A9DB893" w14:textId="77777777" w:rsidTr="007557EE">
        <w:trPr>
          <w:trHeight w:val="308"/>
        </w:trPr>
        <w:tc>
          <w:tcPr>
            <w:tcW w:w="7907" w:type="dxa"/>
          </w:tcPr>
          <w:p w14:paraId="19E22570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Committee Members: Panayiota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Kendeou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and Erin Baldinger</w:t>
            </w:r>
          </w:p>
        </w:tc>
        <w:tc>
          <w:tcPr>
            <w:tcW w:w="1656" w:type="dxa"/>
          </w:tcPr>
          <w:p w14:paraId="13C2FE2D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381BCB" w:rsidRPr="00C808DF" w14:paraId="3AC2CCC0" w14:textId="77777777" w:rsidTr="007557EE">
        <w:trPr>
          <w:trHeight w:val="308"/>
        </w:trPr>
        <w:tc>
          <w:tcPr>
            <w:tcW w:w="7907" w:type="dxa"/>
          </w:tcPr>
          <w:p w14:paraId="4FBEAA08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656" w:type="dxa"/>
          </w:tcPr>
          <w:p w14:paraId="608DCB72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381BCB" w:rsidRPr="00C808DF" w14:paraId="7E03ED64" w14:textId="77777777" w:rsidTr="007557EE">
        <w:trPr>
          <w:trHeight w:val="292"/>
        </w:trPr>
        <w:tc>
          <w:tcPr>
            <w:tcW w:w="7907" w:type="dxa"/>
          </w:tcPr>
          <w:p w14:paraId="5E35B0A6" w14:textId="77777777" w:rsidR="00381BCB" w:rsidRPr="000C67A9" w:rsidRDefault="00381BCB" w:rsidP="007557EE">
            <w:pPr>
              <w:rPr>
                <w:rFonts w:asciiTheme="minorHAnsi" w:hAnsiTheme="minorHAnsi" w:cstheme="minorHAnsi"/>
                <w:b/>
              </w:rPr>
            </w:pPr>
            <w:r w:rsidRPr="000C67A9">
              <w:rPr>
                <w:rFonts w:asciiTheme="minorHAnsi" w:hAnsiTheme="minorHAnsi" w:cstheme="minorHAnsi"/>
                <w:b/>
              </w:rPr>
              <w:t xml:space="preserve">MA </w:t>
            </w:r>
            <w:r w:rsidRPr="000C67A9">
              <w:rPr>
                <w:rFonts w:asciiTheme="minorHAnsi" w:hAnsiTheme="minorHAnsi" w:cstheme="minorHAnsi"/>
                <w:bCs/>
              </w:rPr>
              <w:t>Educational</w:t>
            </w:r>
            <w:r w:rsidRPr="000C67A9">
              <w:rPr>
                <w:rFonts w:asciiTheme="minorHAnsi" w:hAnsiTheme="minorHAnsi" w:cstheme="minorHAnsi"/>
                <w:b/>
              </w:rPr>
              <w:t xml:space="preserve"> </w:t>
            </w:r>
            <w:r w:rsidRPr="000C67A9">
              <w:rPr>
                <w:rFonts w:asciiTheme="minorHAnsi" w:hAnsiTheme="minorHAnsi" w:cstheme="minorHAnsi"/>
                <w:bCs/>
              </w:rPr>
              <w:t>Psychology</w:t>
            </w:r>
            <w:r>
              <w:rPr>
                <w:rFonts w:asciiTheme="minorHAnsi" w:hAnsiTheme="minorHAnsi" w:cstheme="minorHAnsi"/>
                <w:bCs/>
              </w:rPr>
              <w:t>, University of Minnesota</w:t>
            </w:r>
          </w:p>
        </w:tc>
        <w:tc>
          <w:tcPr>
            <w:tcW w:w="1656" w:type="dxa"/>
          </w:tcPr>
          <w:p w14:paraId="4CC6B469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2023</w:t>
            </w:r>
          </w:p>
        </w:tc>
      </w:tr>
      <w:tr w:rsidR="00381BCB" w:rsidRPr="00C808DF" w14:paraId="18331B47" w14:textId="77777777" w:rsidTr="007557EE">
        <w:trPr>
          <w:trHeight w:val="292"/>
        </w:trPr>
        <w:tc>
          <w:tcPr>
            <w:tcW w:w="7907" w:type="dxa"/>
          </w:tcPr>
          <w:p w14:paraId="77B71FF1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  <w:r w:rsidRPr="00C808DF">
              <w:rPr>
                <w:rFonts w:asciiTheme="minorHAnsi" w:hAnsiTheme="minorHAnsi" w:cstheme="minorHAnsi"/>
                <w:bCs/>
              </w:rPr>
              <w:t>Psychological Foundations of Education</w:t>
            </w:r>
            <w:r>
              <w:rPr>
                <w:rFonts w:asciiTheme="minorHAnsi" w:hAnsiTheme="minorHAnsi" w:cstheme="minorHAnsi"/>
                <w:bCs/>
              </w:rPr>
              <w:t>, Learning and Cognition</w:t>
            </w:r>
          </w:p>
        </w:tc>
        <w:tc>
          <w:tcPr>
            <w:tcW w:w="1656" w:type="dxa"/>
          </w:tcPr>
          <w:p w14:paraId="47516240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381BCB" w:rsidRPr="00C808DF" w14:paraId="302F16EC" w14:textId="77777777" w:rsidTr="007557EE">
        <w:trPr>
          <w:trHeight w:val="308"/>
        </w:trPr>
        <w:tc>
          <w:tcPr>
            <w:tcW w:w="7907" w:type="dxa"/>
          </w:tcPr>
          <w:p w14:paraId="7BAA2717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Advisors: Jeffrey K. Bye and David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DeLiema</w:t>
            </w:r>
            <w:proofErr w:type="spellEnd"/>
          </w:p>
        </w:tc>
        <w:tc>
          <w:tcPr>
            <w:tcW w:w="1656" w:type="dxa"/>
          </w:tcPr>
          <w:p w14:paraId="49AA9551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381BCB" w:rsidRPr="00C808DF" w14:paraId="75933F0E" w14:textId="77777777" w:rsidTr="007557EE">
        <w:trPr>
          <w:trHeight w:val="292"/>
        </w:trPr>
        <w:tc>
          <w:tcPr>
            <w:tcW w:w="7907" w:type="dxa"/>
          </w:tcPr>
          <w:p w14:paraId="198F350D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656" w:type="dxa"/>
          </w:tcPr>
          <w:p w14:paraId="25F2FAFB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381BCB" w:rsidRPr="00C808DF" w14:paraId="74698D9E" w14:textId="77777777" w:rsidTr="007557EE">
        <w:trPr>
          <w:trHeight w:val="308"/>
        </w:trPr>
        <w:tc>
          <w:tcPr>
            <w:tcW w:w="7907" w:type="dxa"/>
          </w:tcPr>
          <w:p w14:paraId="2CE6EE0E" w14:textId="77777777" w:rsidR="00381BCB" w:rsidRPr="000C67A9" w:rsidRDefault="00381BCB" w:rsidP="007557EE">
            <w:pPr>
              <w:tabs>
                <w:tab w:val="left" w:pos="720"/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 w:rsidRPr="000C67A9">
              <w:rPr>
                <w:rFonts w:asciiTheme="minorHAnsi" w:hAnsiTheme="minorHAnsi" w:cstheme="minorHAnsi"/>
                <w:b/>
              </w:rPr>
              <w:t xml:space="preserve">MS </w:t>
            </w:r>
            <w:r w:rsidRPr="000C67A9">
              <w:rPr>
                <w:rFonts w:asciiTheme="minorHAnsi" w:hAnsiTheme="minorHAnsi" w:cstheme="minorHAnsi"/>
                <w:bCs/>
              </w:rPr>
              <w:t>Statistics</w:t>
            </w:r>
            <w:r>
              <w:rPr>
                <w:rFonts w:asciiTheme="minorHAnsi" w:hAnsiTheme="minorHAnsi" w:cstheme="minorHAnsi"/>
                <w:bCs/>
              </w:rPr>
              <w:t>, George Washington University</w:t>
            </w:r>
          </w:p>
        </w:tc>
        <w:tc>
          <w:tcPr>
            <w:tcW w:w="1656" w:type="dxa"/>
          </w:tcPr>
          <w:p w14:paraId="32474D34" w14:textId="77777777" w:rsidR="00381BCB" w:rsidRPr="00C808DF" w:rsidRDefault="00381BCB" w:rsidP="007557EE">
            <w:pPr>
              <w:tabs>
                <w:tab w:val="left" w:pos="720"/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 w:rsidRPr="00C808DF">
              <w:rPr>
                <w:rFonts w:asciiTheme="minorHAnsi" w:hAnsiTheme="minorHAnsi" w:cstheme="minorHAnsi"/>
                <w:bCs/>
              </w:rPr>
              <w:t>2013</w:t>
            </w:r>
          </w:p>
        </w:tc>
      </w:tr>
      <w:tr w:rsidR="00381BCB" w:rsidRPr="00C808DF" w14:paraId="1F83EC88" w14:textId="77777777" w:rsidTr="007557EE">
        <w:trPr>
          <w:trHeight w:val="292"/>
        </w:trPr>
        <w:tc>
          <w:tcPr>
            <w:tcW w:w="7907" w:type="dxa"/>
          </w:tcPr>
          <w:p w14:paraId="106ADC6A" w14:textId="77777777" w:rsidR="00381BCB" w:rsidRPr="00C808DF" w:rsidRDefault="00381BCB" w:rsidP="007557EE">
            <w:pPr>
              <w:tabs>
                <w:tab w:val="right" w:pos="3469"/>
              </w:tabs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656" w:type="dxa"/>
          </w:tcPr>
          <w:p w14:paraId="6E968547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381BCB" w:rsidRPr="00C808DF" w14:paraId="5532A973" w14:textId="77777777" w:rsidTr="007557EE">
        <w:trPr>
          <w:trHeight w:val="292"/>
        </w:trPr>
        <w:tc>
          <w:tcPr>
            <w:tcW w:w="7907" w:type="dxa"/>
          </w:tcPr>
          <w:p w14:paraId="2315DB13" w14:textId="77777777" w:rsidR="00381BCB" w:rsidRPr="00C808DF" w:rsidRDefault="00381BCB" w:rsidP="007557EE">
            <w:pPr>
              <w:tabs>
                <w:tab w:val="left" w:pos="720"/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 w:rsidRPr="000C67A9">
              <w:rPr>
                <w:rFonts w:asciiTheme="minorHAnsi" w:hAnsiTheme="minorHAnsi" w:cstheme="minorHAnsi"/>
                <w:b/>
              </w:rPr>
              <w:t>BS</w:t>
            </w:r>
            <w:r w:rsidRPr="00C808DF">
              <w:rPr>
                <w:rFonts w:asciiTheme="minorHAnsi" w:hAnsiTheme="minorHAnsi" w:cstheme="minorHAnsi"/>
                <w:bCs/>
              </w:rPr>
              <w:t xml:space="preserve"> Mathematics and Economics</w:t>
            </w:r>
            <w:r>
              <w:rPr>
                <w:rFonts w:asciiTheme="minorHAnsi" w:hAnsiTheme="minorHAnsi" w:cstheme="minorHAnsi"/>
                <w:bCs/>
              </w:rPr>
              <w:t>, University of Illinois</w:t>
            </w:r>
          </w:p>
        </w:tc>
        <w:tc>
          <w:tcPr>
            <w:tcW w:w="1656" w:type="dxa"/>
          </w:tcPr>
          <w:p w14:paraId="18822E30" w14:textId="77777777" w:rsidR="00381BCB" w:rsidRPr="00C808DF" w:rsidRDefault="00381BCB" w:rsidP="007557EE">
            <w:pPr>
              <w:tabs>
                <w:tab w:val="left" w:pos="720"/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 w:rsidRPr="00C808DF">
              <w:rPr>
                <w:rFonts w:asciiTheme="minorHAnsi" w:hAnsiTheme="minorHAnsi" w:cstheme="minorHAnsi"/>
                <w:bCs/>
              </w:rPr>
              <w:t>2008</w:t>
            </w:r>
          </w:p>
        </w:tc>
      </w:tr>
      <w:tr w:rsidR="00381BCB" w:rsidRPr="00C808DF" w14:paraId="2FE3D982" w14:textId="77777777" w:rsidTr="007557EE">
        <w:trPr>
          <w:trHeight w:val="292"/>
        </w:trPr>
        <w:tc>
          <w:tcPr>
            <w:tcW w:w="7907" w:type="dxa"/>
          </w:tcPr>
          <w:p w14:paraId="139B7B98" w14:textId="77777777" w:rsidR="00381BCB" w:rsidRPr="00FE12BF" w:rsidRDefault="00381BCB" w:rsidP="007557EE">
            <w:pPr>
              <w:tabs>
                <w:tab w:val="left" w:pos="720"/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Pure Mathematics</w:t>
            </w:r>
          </w:p>
        </w:tc>
        <w:tc>
          <w:tcPr>
            <w:tcW w:w="1656" w:type="dxa"/>
          </w:tcPr>
          <w:p w14:paraId="4EE12F63" w14:textId="77777777" w:rsidR="00381BCB" w:rsidRPr="00C808DF" w:rsidRDefault="00381BCB" w:rsidP="007557EE">
            <w:pPr>
              <w:tabs>
                <w:tab w:val="left" w:pos="720"/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</w:p>
        </w:tc>
      </w:tr>
    </w:tbl>
    <w:p w14:paraId="1DB87794" w14:textId="77777777" w:rsidR="00381BCB" w:rsidRDefault="00381BCB" w:rsidP="00FE53D2">
      <w:pPr>
        <w:pStyle w:val="Heading1"/>
        <w:rPr>
          <w:rFonts w:asciiTheme="minorHAnsi" w:hAnsiTheme="minorHAnsi" w:cstheme="minorHAnsi"/>
        </w:rPr>
      </w:pPr>
    </w:p>
    <w:p w14:paraId="3ECA4708" w14:textId="5CE60A37" w:rsidR="00FE53D2" w:rsidRPr="003B19FB" w:rsidRDefault="00381BCB" w:rsidP="00FE53D2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Academic </w:t>
      </w:r>
      <w:r w:rsidR="00A46676">
        <w:rPr>
          <w:rFonts w:asciiTheme="minorHAnsi" w:hAnsiTheme="minorHAnsi" w:cstheme="minorHAnsi"/>
        </w:rPr>
        <w:t>Positions</w:t>
      </w:r>
    </w:p>
    <w:p w14:paraId="7113D9B1" w14:textId="77777777" w:rsidR="00FE53D2" w:rsidRPr="003B19FB" w:rsidRDefault="00FE53D2" w:rsidP="00FE53D2">
      <w:pPr>
        <w:rPr>
          <w:rFonts w:asciiTheme="minorHAnsi" w:hAnsiTheme="minorHAnsi" w:cstheme="minorHAnsi"/>
        </w:rPr>
      </w:pPr>
    </w:p>
    <w:tbl>
      <w:tblPr>
        <w:tblStyle w:val="TableGrid"/>
        <w:tblW w:w="9828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3"/>
        <w:gridCol w:w="1885"/>
      </w:tblGrid>
      <w:tr w:rsidR="004B34E6" w:rsidRPr="00C808DF" w14:paraId="30C2E3BF" w14:textId="77777777" w:rsidTr="00570E22">
        <w:tc>
          <w:tcPr>
            <w:tcW w:w="7943" w:type="dxa"/>
          </w:tcPr>
          <w:p w14:paraId="70E3CF30" w14:textId="2F4E3E09" w:rsidR="004B34E6" w:rsidRPr="004B34E6" w:rsidRDefault="004B34E6" w:rsidP="00570E22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University of Illinois Urbana-Champaign</w:t>
            </w:r>
          </w:p>
        </w:tc>
        <w:tc>
          <w:tcPr>
            <w:tcW w:w="1885" w:type="dxa"/>
          </w:tcPr>
          <w:p w14:paraId="6E904C10" w14:textId="77777777" w:rsidR="004B34E6" w:rsidRPr="00C808DF" w:rsidRDefault="004B34E6" w:rsidP="00570E22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4B34E6" w:rsidRPr="00C808DF" w14:paraId="36B33DA7" w14:textId="77777777" w:rsidTr="00570E22">
        <w:tc>
          <w:tcPr>
            <w:tcW w:w="7943" w:type="dxa"/>
          </w:tcPr>
          <w:p w14:paraId="3FA7D973" w14:textId="5F33B553" w:rsidR="004B34E6" w:rsidRPr="004B34E6" w:rsidRDefault="004B34E6" w:rsidP="00570E22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>Department of Statistics, Champaign, IL</w:t>
            </w:r>
            <w:r w:rsidR="00E16C85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1885" w:type="dxa"/>
          </w:tcPr>
          <w:p w14:paraId="254DDA0F" w14:textId="2E161BF9" w:rsidR="004B34E6" w:rsidRPr="00C808DF" w:rsidRDefault="004B34E6" w:rsidP="00570E22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E16C85" w:rsidRPr="00C808DF" w14:paraId="0319C5BF" w14:textId="77777777" w:rsidTr="00570E22">
        <w:tc>
          <w:tcPr>
            <w:tcW w:w="7943" w:type="dxa"/>
          </w:tcPr>
          <w:p w14:paraId="7413E52B" w14:textId="2BA2B0A6" w:rsidR="00E16C85" w:rsidRDefault="00E16C85" w:rsidP="00E16C85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Teaching Assistant Professor</w:t>
            </w:r>
          </w:p>
        </w:tc>
        <w:tc>
          <w:tcPr>
            <w:tcW w:w="1885" w:type="dxa"/>
          </w:tcPr>
          <w:p w14:paraId="3A4BA586" w14:textId="6EB7CDFF" w:rsidR="00E16C85" w:rsidRDefault="00E16C85" w:rsidP="00E16C85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2023 – present </w:t>
            </w:r>
          </w:p>
        </w:tc>
      </w:tr>
      <w:tr w:rsidR="003C505C" w:rsidRPr="00C808DF" w14:paraId="37EA93AB" w14:textId="77777777" w:rsidTr="00570E22">
        <w:tc>
          <w:tcPr>
            <w:tcW w:w="7943" w:type="dxa"/>
          </w:tcPr>
          <w:p w14:paraId="30AD0C6D" w14:textId="03208F2E" w:rsidR="003C505C" w:rsidRPr="003C505C" w:rsidRDefault="003C505C" w:rsidP="00E16C85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 </w:t>
            </w:r>
            <w:r w:rsidR="004A32D2">
              <w:rPr>
                <w:rFonts w:asciiTheme="minorHAnsi" w:hAnsiTheme="minorHAnsi" w:cstheme="minorHAnsi"/>
                <w:bCs/>
              </w:rPr>
              <w:t xml:space="preserve">Additional Campus </w:t>
            </w:r>
            <w:r>
              <w:rPr>
                <w:rFonts w:asciiTheme="minorHAnsi" w:hAnsiTheme="minorHAnsi" w:cstheme="minorHAnsi"/>
                <w:bCs/>
              </w:rPr>
              <w:t>Affiliations:</w:t>
            </w:r>
          </w:p>
        </w:tc>
        <w:tc>
          <w:tcPr>
            <w:tcW w:w="1885" w:type="dxa"/>
          </w:tcPr>
          <w:p w14:paraId="79C28EBB" w14:textId="77777777" w:rsidR="003C505C" w:rsidRDefault="003C505C" w:rsidP="00E16C85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3C505C" w:rsidRPr="00C808DF" w14:paraId="6113E7AC" w14:textId="77777777" w:rsidTr="00570E22">
        <w:tc>
          <w:tcPr>
            <w:tcW w:w="7943" w:type="dxa"/>
          </w:tcPr>
          <w:p w14:paraId="7E1647A0" w14:textId="666AF0A0" w:rsidR="003C505C" w:rsidRDefault="003C505C" w:rsidP="00E16C85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  Department of Educational Psychology</w:t>
            </w:r>
            <w:r w:rsidR="004A32D2">
              <w:rPr>
                <w:rFonts w:asciiTheme="minorHAnsi" w:hAnsiTheme="minorHAnsi" w:cstheme="minorHAnsi"/>
                <w:bCs/>
              </w:rPr>
              <w:t>, Teaching Assistant Professor</w:t>
            </w:r>
          </w:p>
        </w:tc>
        <w:tc>
          <w:tcPr>
            <w:tcW w:w="1885" w:type="dxa"/>
          </w:tcPr>
          <w:p w14:paraId="37C6CF85" w14:textId="0631D415" w:rsidR="003C505C" w:rsidRDefault="003C505C" w:rsidP="00E16C85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2024 – present </w:t>
            </w:r>
          </w:p>
        </w:tc>
      </w:tr>
      <w:tr w:rsidR="003C505C" w:rsidRPr="00C808DF" w14:paraId="13DDEF54" w14:textId="77777777" w:rsidTr="00570E22">
        <w:tc>
          <w:tcPr>
            <w:tcW w:w="7943" w:type="dxa"/>
          </w:tcPr>
          <w:p w14:paraId="6133A256" w14:textId="41B5ED2B" w:rsidR="003C505C" w:rsidRPr="003C505C" w:rsidRDefault="003C505C" w:rsidP="00E16C85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Center for the Social and Behavioral Sciences</w:t>
            </w:r>
            <w:r w:rsidR="004A32D2">
              <w:rPr>
                <w:rFonts w:asciiTheme="minorHAnsi" w:hAnsiTheme="minorHAnsi" w:cstheme="minorHAnsi"/>
                <w:bCs/>
              </w:rPr>
              <w:t>, Associate Member</w:t>
            </w:r>
          </w:p>
        </w:tc>
        <w:tc>
          <w:tcPr>
            <w:tcW w:w="1885" w:type="dxa"/>
          </w:tcPr>
          <w:p w14:paraId="14E798CF" w14:textId="6D939BF6" w:rsidR="003C505C" w:rsidRDefault="003C505C" w:rsidP="00E16C85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2024 – present </w:t>
            </w:r>
          </w:p>
        </w:tc>
      </w:tr>
      <w:tr w:rsidR="00E16C85" w:rsidRPr="00C808DF" w14:paraId="4532E65C" w14:textId="77777777" w:rsidTr="00570E22">
        <w:tc>
          <w:tcPr>
            <w:tcW w:w="7943" w:type="dxa"/>
          </w:tcPr>
          <w:p w14:paraId="33E66EF5" w14:textId="7389A54D" w:rsidR="00E16C85" w:rsidRPr="003C505C" w:rsidRDefault="003C505C" w:rsidP="00E16C85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Department of Psychology, Research Instructor</w:t>
            </w:r>
          </w:p>
        </w:tc>
        <w:tc>
          <w:tcPr>
            <w:tcW w:w="1885" w:type="dxa"/>
          </w:tcPr>
          <w:p w14:paraId="2A3B6F8B" w14:textId="5A0821E2" w:rsidR="00E16C85" w:rsidRPr="00C808DF" w:rsidRDefault="003C505C" w:rsidP="00E16C85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2026 – present </w:t>
            </w:r>
          </w:p>
        </w:tc>
      </w:tr>
      <w:tr w:rsidR="003C505C" w:rsidRPr="00C808DF" w14:paraId="3384D8D7" w14:textId="77777777" w:rsidTr="00570E22">
        <w:tc>
          <w:tcPr>
            <w:tcW w:w="7943" w:type="dxa"/>
          </w:tcPr>
          <w:p w14:paraId="0DD4AE08" w14:textId="77777777" w:rsidR="003C505C" w:rsidRDefault="003C505C" w:rsidP="00E16C85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85" w:type="dxa"/>
          </w:tcPr>
          <w:p w14:paraId="33252839" w14:textId="77777777" w:rsidR="003C505C" w:rsidRDefault="003C505C" w:rsidP="00E16C85">
            <w:pPr>
              <w:rPr>
                <w:rFonts w:asciiTheme="minorHAnsi" w:hAnsiTheme="minorHAnsi" w:cstheme="minorHAnsi"/>
                <w:bCs/>
              </w:rPr>
            </w:pPr>
          </w:p>
        </w:tc>
      </w:tr>
    </w:tbl>
    <w:p w14:paraId="1C1E848F" w14:textId="3194208F" w:rsidR="00381BCB" w:rsidRPr="003B19FB" w:rsidRDefault="00381BCB" w:rsidP="00381BCB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Other Professional</w:t>
      </w:r>
      <w:r>
        <w:rPr>
          <w:rFonts w:asciiTheme="minorHAnsi" w:hAnsiTheme="minorHAnsi" w:cstheme="minorHAnsi"/>
        </w:rPr>
        <w:t xml:space="preserve"> Positions</w:t>
      </w:r>
    </w:p>
    <w:p w14:paraId="59D02DED" w14:textId="77777777" w:rsidR="00381BCB" w:rsidRPr="003B19FB" w:rsidRDefault="00381BCB" w:rsidP="00381BCB">
      <w:pPr>
        <w:rPr>
          <w:rFonts w:asciiTheme="minorHAnsi" w:hAnsiTheme="minorHAnsi" w:cstheme="minorHAnsi"/>
        </w:rPr>
      </w:pPr>
    </w:p>
    <w:tbl>
      <w:tblPr>
        <w:tblStyle w:val="TableGrid"/>
        <w:tblW w:w="9828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3"/>
        <w:gridCol w:w="1885"/>
      </w:tblGrid>
      <w:tr w:rsidR="00381BCB" w:rsidRPr="00C808DF" w14:paraId="76A7D909" w14:textId="77777777" w:rsidTr="007557EE">
        <w:tc>
          <w:tcPr>
            <w:tcW w:w="7943" w:type="dxa"/>
          </w:tcPr>
          <w:p w14:paraId="6EBDFCC3" w14:textId="77777777" w:rsidR="00381BCB" w:rsidRPr="007C69A1" w:rsidRDefault="00381BCB" w:rsidP="007557EE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George Washington University</w:t>
            </w:r>
          </w:p>
        </w:tc>
        <w:tc>
          <w:tcPr>
            <w:tcW w:w="1885" w:type="dxa"/>
          </w:tcPr>
          <w:p w14:paraId="0996BB9B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381BCB" w:rsidRPr="00C808DF" w14:paraId="0CB4E964" w14:textId="77777777" w:rsidTr="007557EE">
        <w:tc>
          <w:tcPr>
            <w:tcW w:w="7943" w:type="dxa"/>
          </w:tcPr>
          <w:p w14:paraId="203E2329" w14:textId="77777777" w:rsidR="00381BCB" w:rsidRPr="007C69A1" w:rsidRDefault="00381BCB" w:rsidP="007557EE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>Department of Clinical Research and Leadership, Washington, DC</w:t>
            </w:r>
          </w:p>
        </w:tc>
        <w:tc>
          <w:tcPr>
            <w:tcW w:w="1885" w:type="dxa"/>
          </w:tcPr>
          <w:p w14:paraId="0AD79D29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381BCB" w:rsidRPr="00C808DF" w14:paraId="7BFA6026" w14:textId="77777777" w:rsidTr="007557EE">
        <w:tc>
          <w:tcPr>
            <w:tcW w:w="7943" w:type="dxa"/>
          </w:tcPr>
          <w:p w14:paraId="136A5D59" w14:textId="77777777" w:rsidR="00381BCB" w:rsidRPr="007C69A1" w:rsidRDefault="00381BCB" w:rsidP="007557EE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Adjunct Instructor / Adjunct Assistant Professor</w:t>
            </w:r>
          </w:p>
        </w:tc>
        <w:tc>
          <w:tcPr>
            <w:tcW w:w="1885" w:type="dxa"/>
          </w:tcPr>
          <w:p w14:paraId="728BE5C3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2016 – 2024 </w:t>
            </w:r>
          </w:p>
        </w:tc>
      </w:tr>
      <w:tr w:rsidR="00381BCB" w:rsidRPr="00C808DF" w14:paraId="0AEAD4D1" w14:textId="77777777" w:rsidTr="007557EE">
        <w:tc>
          <w:tcPr>
            <w:tcW w:w="7943" w:type="dxa"/>
          </w:tcPr>
          <w:p w14:paraId="4F478AD0" w14:textId="77777777" w:rsidR="00381BCB" w:rsidRPr="000C67A9" w:rsidRDefault="00381BCB" w:rsidP="007557EE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85" w:type="dxa"/>
          </w:tcPr>
          <w:p w14:paraId="06A534E4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381BCB" w:rsidRPr="00C808DF" w14:paraId="717B5934" w14:textId="77777777" w:rsidTr="007557EE">
        <w:tc>
          <w:tcPr>
            <w:tcW w:w="7943" w:type="dxa"/>
          </w:tcPr>
          <w:p w14:paraId="6DF2FC10" w14:textId="77777777" w:rsidR="00381BCB" w:rsidRPr="000C67A9" w:rsidRDefault="00381BCB" w:rsidP="007557EE">
            <w:pPr>
              <w:rPr>
                <w:rFonts w:asciiTheme="minorHAnsi" w:hAnsiTheme="minorHAnsi" w:cstheme="minorHAnsi"/>
                <w:b/>
              </w:rPr>
            </w:pPr>
            <w:r w:rsidRPr="000C67A9">
              <w:rPr>
                <w:rFonts w:asciiTheme="minorHAnsi" w:hAnsiTheme="minorHAnsi" w:cstheme="minorHAnsi"/>
                <w:b/>
              </w:rPr>
              <w:t>Health Resources and Services Administration</w:t>
            </w:r>
          </w:p>
        </w:tc>
        <w:tc>
          <w:tcPr>
            <w:tcW w:w="1885" w:type="dxa"/>
          </w:tcPr>
          <w:p w14:paraId="1DBCDD1D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381BCB" w:rsidRPr="00C808DF" w14:paraId="563087C1" w14:textId="77777777" w:rsidTr="007557EE">
        <w:tc>
          <w:tcPr>
            <w:tcW w:w="7943" w:type="dxa"/>
          </w:tcPr>
          <w:p w14:paraId="241A1E85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  <w:r w:rsidRPr="00C808DF">
              <w:rPr>
                <w:rFonts w:asciiTheme="minorHAnsi" w:hAnsiTheme="minorHAnsi" w:cstheme="minorHAnsi"/>
                <w:bCs/>
              </w:rPr>
              <w:t xml:space="preserve"> Division of Policy and Data, HIV/AIDS Bureau, Rockville, MD</w:t>
            </w:r>
          </w:p>
        </w:tc>
        <w:tc>
          <w:tcPr>
            <w:tcW w:w="1885" w:type="dxa"/>
          </w:tcPr>
          <w:p w14:paraId="1911AD42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381BCB" w:rsidRPr="00C808DF" w14:paraId="7E4B7CEC" w14:textId="77777777" w:rsidTr="007557EE">
        <w:tc>
          <w:tcPr>
            <w:tcW w:w="7943" w:type="dxa"/>
          </w:tcPr>
          <w:p w14:paraId="1ED4DB98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  <w:r w:rsidRPr="00C808DF">
              <w:rPr>
                <w:rFonts w:asciiTheme="minorHAnsi" w:hAnsiTheme="minorHAnsi" w:cstheme="minorHAnsi"/>
                <w:bCs/>
              </w:rPr>
              <w:t xml:space="preserve">  Chief (GS-1530-14), Data Management and Analysis Branch</w:t>
            </w:r>
          </w:p>
        </w:tc>
        <w:tc>
          <w:tcPr>
            <w:tcW w:w="1885" w:type="dxa"/>
          </w:tcPr>
          <w:p w14:paraId="66F91FF2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  <w:r w:rsidRPr="00C808DF">
              <w:rPr>
                <w:rFonts w:asciiTheme="minorHAnsi" w:hAnsiTheme="minorHAnsi" w:cstheme="minorHAnsi"/>
                <w:bCs/>
              </w:rPr>
              <w:t xml:space="preserve">2015 – 2016 </w:t>
            </w:r>
          </w:p>
        </w:tc>
      </w:tr>
      <w:tr w:rsidR="00381BCB" w:rsidRPr="00C808DF" w14:paraId="546B735A" w14:textId="77777777" w:rsidTr="007557EE">
        <w:tc>
          <w:tcPr>
            <w:tcW w:w="7943" w:type="dxa"/>
          </w:tcPr>
          <w:p w14:paraId="31046D29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  <w:r w:rsidRPr="00C808DF">
              <w:rPr>
                <w:rFonts w:asciiTheme="minorHAnsi" w:hAnsiTheme="minorHAnsi" w:cstheme="minorHAnsi"/>
                <w:bCs/>
              </w:rPr>
              <w:t xml:space="preserve">  Health Statistician (GS-1530-13), Data Management Branch</w:t>
            </w:r>
          </w:p>
        </w:tc>
        <w:tc>
          <w:tcPr>
            <w:tcW w:w="1885" w:type="dxa"/>
          </w:tcPr>
          <w:p w14:paraId="11DC8874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  <w:r w:rsidRPr="00C808DF">
              <w:rPr>
                <w:rFonts w:asciiTheme="minorHAnsi" w:hAnsiTheme="minorHAnsi" w:cstheme="minorHAnsi"/>
                <w:bCs/>
              </w:rPr>
              <w:t xml:space="preserve">2014 – 2015 </w:t>
            </w:r>
          </w:p>
        </w:tc>
      </w:tr>
      <w:tr w:rsidR="00381BCB" w:rsidRPr="00C808DF" w14:paraId="23CD33E9" w14:textId="77777777" w:rsidTr="007557EE">
        <w:tc>
          <w:tcPr>
            <w:tcW w:w="7943" w:type="dxa"/>
          </w:tcPr>
          <w:p w14:paraId="393519CA" w14:textId="77777777" w:rsidR="00381BCB" w:rsidRPr="00C808DF" w:rsidRDefault="00381BCB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885" w:type="dxa"/>
          </w:tcPr>
          <w:p w14:paraId="452B28E8" w14:textId="77777777" w:rsidR="00381BCB" w:rsidRPr="00C808DF" w:rsidRDefault="00381BCB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</w:p>
        </w:tc>
      </w:tr>
      <w:tr w:rsidR="00381BCB" w:rsidRPr="00C808DF" w14:paraId="0D5DD785" w14:textId="77777777" w:rsidTr="007557EE">
        <w:tc>
          <w:tcPr>
            <w:tcW w:w="7943" w:type="dxa"/>
          </w:tcPr>
          <w:p w14:paraId="124D2D24" w14:textId="77777777" w:rsidR="00381BCB" w:rsidRPr="000C67A9" w:rsidRDefault="00381BCB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 w:rsidRPr="000C67A9">
              <w:rPr>
                <w:rFonts w:asciiTheme="minorHAnsi" w:hAnsiTheme="minorHAnsi" w:cstheme="minorHAnsi"/>
                <w:b/>
              </w:rPr>
              <w:t>US Census Bureau</w:t>
            </w:r>
          </w:p>
        </w:tc>
        <w:tc>
          <w:tcPr>
            <w:tcW w:w="1885" w:type="dxa"/>
          </w:tcPr>
          <w:p w14:paraId="35C97A19" w14:textId="77777777" w:rsidR="00381BCB" w:rsidRPr="00C808DF" w:rsidRDefault="00381BCB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</w:p>
        </w:tc>
      </w:tr>
      <w:tr w:rsidR="00381BCB" w:rsidRPr="00C808DF" w14:paraId="52DA0DB1" w14:textId="77777777" w:rsidTr="007557EE">
        <w:tc>
          <w:tcPr>
            <w:tcW w:w="7943" w:type="dxa"/>
          </w:tcPr>
          <w:p w14:paraId="6421B2E6" w14:textId="77777777" w:rsidR="00381BCB" w:rsidRPr="00C808DF" w:rsidRDefault="00381BCB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 w:rsidRPr="00C808DF">
              <w:rPr>
                <w:rFonts w:asciiTheme="minorHAnsi" w:hAnsiTheme="minorHAnsi" w:cstheme="minorHAnsi"/>
                <w:bCs/>
              </w:rPr>
              <w:t xml:space="preserve"> Decennial Statistical Studies Division, Suitland, MD</w:t>
            </w:r>
          </w:p>
        </w:tc>
        <w:tc>
          <w:tcPr>
            <w:tcW w:w="1885" w:type="dxa"/>
          </w:tcPr>
          <w:p w14:paraId="7BD91A7C" w14:textId="77777777" w:rsidR="00381BCB" w:rsidRPr="00C808DF" w:rsidRDefault="00381BCB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</w:p>
        </w:tc>
      </w:tr>
      <w:tr w:rsidR="00381BCB" w:rsidRPr="00C808DF" w14:paraId="4DC2BB2E" w14:textId="77777777" w:rsidTr="007557EE">
        <w:tc>
          <w:tcPr>
            <w:tcW w:w="7943" w:type="dxa"/>
          </w:tcPr>
          <w:p w14:paraId="124C28E1" w14:textId="77777777" w:rsidR="00381BCB" w:rsidRPr="00C808DF" w:rsidRDefault="00381BCB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 w:rsidRPr="00C808DF">
              <w:rPr>
                <w:rFonts w:asciiTheme="minorHAnsi" w:hAnsiTheme="minorHAnsi" w:cstheme="minorHAnsi"/>
                <w:bCs/>
              </w:rPr>
              <w:t xml:space="preserve">  Mathematical Statistician (GS-1529-9/11/12), Quality Assurance Branch</w:t>
            </w:r>
          </w:p>
        </w:tc>
        <w:tc>
          <w:tcPr>
            <w:tcW w:w="1885" w:type="dxa"/>
          </w:tcPr>
          <w:p w14:paraId="0EC8F098" w14:textId="77777777" w:rsidR="00381BCB" w:rsidRPr="00C808DF" w:rsidRDefault="00381BCB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 w:rsidRPr="00C808DF">
              <w:rPr>
                <w:rFonts w:asciiTheme="minorHAnsi" w:hAnsiTheme="minorHAnsi" w:cstheme="minorHAnsi"/>
                <w:bCs/>
              </w:rPr>
              <w:t>2010 – 2014</w:t>
            </w:r>
          </w:p>
        </w:tc>
      </w:tr>
      <w:tr w:rsidR="00381BCB" w:rsidRPr="00C808DF" w14:paraId="4EA08DAF" w14:textId="77777777" w:rsidTr="007557EE">
        <w:tc>
          <w:tcPr>
            <w:tcW w:w="7943" w:type="dxa"/>
          </w:tcPr>
          <w:p w14:paraId="4293A3E2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  <w:r w:rsidRPr="00C808DF">
              <w:rPr>
                <w:rFonts w:asciiTheme="minorHAnsi" w:hAnsiTheme="minorHAnsi" w:cstheme="minorHAnsi"/>
                <w:bCs/>
              </w:rPr>
              <w:t xml:space="preserve"> National Processing Center, Jeffersonville, IN</w:t>
            </w:r>
          </w:p>
        </w:tc>
        <w:tc>
          <w:tcPr>
            <w:tcW w:w="1885" w:type="dxa"/>
          </w:tcPr>
          <w:p w14:paraId="3502FC94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381BCB" w:rsidRPr="00C808DF" w14:paraId="3AD5759C" w14:textId="77777777" w:rsidTr="007557EE">
        <w:tc>
          <w:tcPr>
            <w:tcW w:w="7943" w:type="dxa"/>
          </w:tcPr>
          <w:p w14:paraId="00685D34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  <w:r w:rsidRPr="00C808DF">
              <w:rPr>
                <w:rFonts w:asciiTheme="minorHAnsi" w:hAnsiTheme="minorHAnsi" w:cstheme="minorHAnsi"/>
                <w:bCs/>
              </w:rPr>
              <w:t xml:space="preserve">  Mathematical Statistician (GS-1529-7/9/11), Statistical Methods Section</w:t>
            </w:r>
          </w:p>
        </w:tc>
        <w:tc>
          <w:tcPr>
            <w:tcW w:w="1885" w:type="dxa"/>
          </w:tcPr>
          <w:p w14:paraId="3ECC3336" w14:textId="77777777" w:rsidR="00381BCB" w:rsidRPr="00C808DF" w:rsidRDefault="00381BCB" w:rsidP="007557EE">
            <w:pPr>
              <w:rPr>
                <w:rFonts w:asciiTheme="minorHAnsi" w:hAnsiTheme="minorHAnsi" w:cstheme="minorHAnsi"/>
                <w:bCs/>
              </w:rPr>
            </w:pPr>
            <w:r w:rsidRPr="00C808DF">
              <w:rPr>
                <w:rFonts w:asciiTheme="minorHAnsi" w:hAnsiTheme="minorHAnsi" w:cstheme="minorHAnsi"/>
                <w:bCs/>
              </w:rPr>
              <w:t>2009 – 2010</w:t>
            </w:r>
          </w:p>
        </w:tc>
      </w:tr>
    </w:tbl>
    <w:p w14:paraId="50D5E042" w14:textId="77777777" w:rsidR="00381BCB" w:rsidRDefault="00381BCB" w:rsidP="00381BCB">
      <w:pPr>
        <w:pStyle w:val="Heading1"/>
        <w:rPr>
          <w:rFonts w:asciiTheme="minorHAnsi" w:hAnsiTheme="minorHAnsi" w:cstheme="minorHAnsi"/>
        </w:rPr>
      </w:pPr>
    </w:p>
    <w:p w14:paraId="249174F3" w14:textId="05D485CA" w:rsidR="00381BCB" w:rsidRPr="003B19FB" w:rsidRDefault="00381BCB" w:rsidP="00381BCB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Honors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Awards, and Recognitions</w:t>
      </w:r>
    </w:p>
    <w:p w14:paraId="7B405754" w14:textId="77777777" w:rsidR="00381BCB" w:rsidRPr="003B19FB" w:rsidRDefault="00381BCB" w:rsidP="00381BCB">
      <w:pPr>
        <w:rPr>
          <w:rFonts w:asciiTheme="minorHAnsi" w:hAnsiTheme="minorHAnsi" w:cstheme="minorHAnsi"/>
        </w:rPr>
      </w:pPr>
    </w:p>
    <w:tbl>
      <w:tblPr>
        <w:tblStyle w:val="TableGrid"/>
        <w:tblW w:w="9407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3"/>
        <w:gridCol w:w="1464"/>
      </w:tblGrid>
      <w:tr w:rsidR="00381BCB" w:rsidRPr="00A75A2F" w14:paraId="4FCB25C0" w14:textId="77777777" w:rsidTr="007557EE">
        <w:trPr>
          <w:trHeight w:val="304"/>
        </w:trPr>
        <w:tc>
          <w:tcPr>
            <w:tcW w:w="7943" w:type="dxa"/>
          </w:tcPr>
          <w:p w14:paraId="343C7D71" w14:textId="1AB94787" w:rsidR="00381BCB" w:rsidRDefault="00381BCB" w:rsidP="00381BCB">
            <w:pPr>
              <w:tabs>
                <w:tab w:val="right" w:pos="8640"/>
              </w:tabs>
              <w:ind w:left="288" w:hanging="288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Advisor to </w:t>
            </w:r>
            <w:r>
              <w:rPr>
                <w:rFonts w:asciiTheme="minorHAnsi" w:hAnsiTheme="minorHAnsi" w:cstheme="minorHAnsi"/>
                <w:bCs/>
              </w:rPr>
              <w:t>Pavitra Shankar</w:t>
            </w:r>
            <w:r>
              <w:rPr>
                <w:rFonts w:asciiTheme="minorHAnsi" w:hAnsiTheme="minorHAnsi" w:cstheme="minorHAnsi"/>
                <w:bCs/>
              </w:rPr>
              <w:t>, Recipient of a UIUC Undergraduate Research Symposium Award for Outstanding Poster Presentation</w:t>
            </w:r>
          </w:p>
        </w:tc>
        <w:tc>
          <w:tcPr>
            <w:tcW w:w="1464" w:type="dxa"/>
          </w:tcPr>
          <w:p w14:paraId="0FA53411" w14:textId="228FD6DB" w:rsidR="00381BCB" w:rsidRDefault="00381BCB" w:rsidP="00381BCB">
            <w:pPr>
              <w:tabs>
                <w:tab w:val="right" w:pos="8640"/>
              </w:tabs>
            </w:pPr>
            <w:r>
              <w:t>202</w:t>
            </w:r>
            <w:r>
              <w:t>6</w:t>
            </w:r>
          </w:p>
        </w:tc>
      </w:tr>
      <w:tr w:rsidR="00381BCB" w:rsidRPr="00A75A2F" w14:paraId="5D9D8104" w14:textId="77777777" w:rsidTr="007557EE">
        <w:trPr>
          <w:trHeight w:val="304"/>
        </w:trPr>
        <w:tc>
          <w:tcPr>
            <w:tcW w:w="7943" w:type="dxa"/>
          </w:tcPr>
          <w:p w14:paraId="4DB2D15C" w14:textId="4C00502E" w:rsidR="00381BCB" w:rsidRDefault="00381BCB" w:rsidP="00381BCB">
            <w:pPr>
              <w:tabs>
                <w:tab w:val="right" w:pos="8640"/>
              </w:tabs>
              <w:ind w:left="288" w:hanging="288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Advisor to </w:t>
            </w:r>
            <w:r>
              <w:rPr>
                <w:rFonts w:asciiTheme="minorHAnsi" w:hAnsiTheme="minorHAnsi" w:cstheme="minorHAnsi"/>
                <w:bCs/>
              </w:rPr>
              <w:t>Madison King</w:t>
            </w:r>
            <w:r>
              <w:rPr>
                <w:rFonts w:asciiTheme="minorHAnsi" w:hAnsiTheme="minorHAnsi" w:cstheme="minorHAnsi"/>
                <w:bCs/>
              </w:rPr>
              <w:t>, Recipient of a UIUC Undergraduate Research Symposium Award for Outstanding Poster Presentation</w:t>
            </w:r>
          </w:p>
        </w:tc>
        <w:tc>
          <w:tcPr>
            <w:tcW w:w="1464" w:type="dxa"/>
          </w:tcPr>
          <w:p w14:paraId="601696A1" w14:textId="599BFAD4" w:rsidR="00381BCB" w:rsidRDefault="00381BCB" w:rsidP="00381BCB">
            <w:pPr>
              <w:tabs>
                <w:tab w:val="right" w:pos="8640"/>
              </w:tabs>
            </w:pPr>
            <w:r>
              <w:t>202</w:t>
            </w:r>
            <w:r>
              <w:t>6</w:t>
            </w:r>
          </w:p>
        </w:tc>
      </w:tr>
      <w:tr w:rsidR="00381BCB" w:rsidRPr="00A75A2F" w14:paraId="4C128CD6" w14:textId="77777777" w:rsidTr="007557EE">
        <w:trPr>
          <w:trHeight w:val="304"/>
        </w:trPr>
        <w:tc>
          <w:tcPr>
            <w:tcW w:w="7943" w:type="dxa"/>
          </w:tcPr>
          <w:p w14:paraId="7E6B712F" w14:textId="085BB9E6" w:rsidR="00381BCB" w:rsidRDefault="00381BCB" w:rsidP="00381BCB">
            <w:pPr>
              <w:tabs>
                <w:tab w:val="right" w:pos="8640"/>
              </w:tabs>
              <w:ind w:left="288" w:hanging="288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Advisor to </w:t>
            </w:r>
            <w:r>
              <w:rPr>
                <w:rFonts w:asciiTheme="minorHAnsi" w:hAnsiTheme="minorHAnsi" w:cstheme="minorHAnsi"/>
                <w:bCs/>
              </w:rPr>
              <w:t>Ava Graczyk and Madeline Hunt</w:t>
            </w:r>
            <w:r>
              <w:rPr>
                <w:rFonts w:asciiTheme="minorHAnsi" w:hAnsiTheme="minorHAnsi" w:cstheme="minorHAnsi"/>
                <w:bCs/>
              </w:rPr>
              <w:t>, Recipient</w:t>
            </w:r>
            <w:r>
              <w:rPr>
                <w:rFonts w:asciiTheme="minorHAnsi" w:hAnsiTheme="minorHAnsi" w:cstheme="minorHAnsi"/>
                <w:bCs/>
              </w:rPr>
              <w:t>s</w:t>
            </w:r>
            <w:r>
              <w:rPr>
                <w:rFonts w:asciiTheme="minorHAnsi" w:hAnsiTheme="minorHAnsi" w:cstheme="minorHAnsi"/>
                <w:bCs/>
              </w:rPr>
              <w:t xml:space="preserve"> of a UIUC Undergraduate Research Symposium Award for Outstanding </w:t>
            </w:r>
            <w:r>
              <w:rPr>
                <w:rFonts w:asciiTheme="minorHAnsi" w:hAnsiTheme="minorHAnsi" w:cstheme="minorHAnsi"/>
                <w:bCs/>
              </w:rPr>
              <w:t>Poster</w:t>
            </w:r>
            <w:r>
              <w:rPr>
                <w:rFonts w:asciiTheme="minorHAnsi" w:hAnsiTheme="minorHAnsi" w:cstheme="minorHAnsi"/>
                <w:bCs/>
              </w:rPr>
              <w:t xml:space="preserve"> Presentation</w:t>
            </w:r>
          </w:p>
        </w:tc>
        <w:tc>
          <w:tcPr>
            <w:tcW w:w="1464" w:type="dxa"/>
          </w:tcPr>
          <w:p w14:paraId="7AE20624" w14:textId="7A678885" w:rsidR="00381BCB" w:rsidRDefault="00381BCB" w:rsidP="00381BCB">
            <w:pPr>
              <w:tabs>
                <w:tab w:val="right" w:pos="8640"/>
              </w:tabs>
            </w:pPr>
            <w:r>
              <w:t>202</w:t>
            </w:r>
            <w:r>
              <w:t>6</w:t>
            </w:r>
          </w:p>
        </w:tc>
      </w:tr>
      <w:tr w:rsidR="00381BCB" w:rsidRPr="00A75A2F" w14:paraId="6C95D475" w14:textId="77777777" w:rsidTr="007557EE">
        <w:trPr>
          <w:trHeight w:val="304"/>
        </w:trPr>
        <w:tc>
          <w:tcPr>
            <w:tcW w:w="7943" w:type="dxa"/>
          </w:tcPr>
          <w:p w14:paraId="7EB1CE06" w14:textId="6865CE68" w:rsidR="00381BCB" w:rsidRDefault="00381BCB" w:rsidP="00381BCB">
            <w:pPr>
              <w:tabs>
                <w:tab w:val="right" w:pos="8640"/>
              </w:tabs>
              <w:ind w:left="288" w:hanging="288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Advisor to Ella Hiles, Recipient of a UIUC Undergraduate Research Symposium Award for Outstanding Oral Presentation</w:t>
            </w:r>
          </w:p>
        </w:tc>
        <w:tc>
          <w:tcPr>
            <w:tcW w:w="1464" w:type="dxa"/>
          </w:tcPr>
          <w:p w14:paraId="0639A5AF" w14:textId="44B10678" w:rsidR="00381BCB" w:rsidRDefault="00381BCB" w:rsidP="00381BCB">
            <w:pPr>
              <w:tabs>
                <w:tab w:val="right" w:pos="8640"/>
              </w:tabs>
            </w:pPr>
            <w:r>
              <w:t>2025</w:t>
            </w:r>
          </w:p>
        </w:tc>
      </w:tr>
      <w:tr w:rsidR="00381BCB" w:rsidRPr="00A75A2F" w14:paraId="65C04695" w14:textId="77777777" w:rsidTr="007557EE">
        <w:trPr>
          <w:trHeight w:val="304"/>
        </w:trPr>
        <w:tc>
          <w:tcPr>
            <w:tcW w:w="7943" w:type="dxa"/>
          </w:tcPr>
          <w:p w14:paraId="6E633589" w14:textId="77777777" w:rsidR="00381BCB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Quantitative Methods in Education Graduate Student Research Award, $100</w:t>
            </w:r>
          </w:p>
        </w:tc>
        <w:tc>
          <w:tcPr>
            <w:tcW w:w="1464" w:type="dxa"/>
          </w:tcPr>
          <w:p w14:paraId="6F09CB11" w14:textId="77777777" w:rsidR="00381BCB" w:rsidRDefault="00381BCB" w:rsidP="00381BCB">
            <w:pPr>
              <w:tabs>
                <w:tab w:val="right" w:pos="8640"/>
              </w:tabs>
            </w:pPr>
            <w:r>
              <w:t>2023</w:t>
            </w:r>
          </w:p>
        </w:tc>
      </w:tr>
      <w:tr w:rsidR="00381BCB" w:rsidRPr="00A75A2F" w14:paraId="55F7D968" w14:textId="77777777" w:rsidTr="007557EE">
        <w:trPr>
          <w:trHeight w:val="304"/>
        </w:trPr>
        <w:tc>
          <w:tcPr>
            <w:tcW w:w="7943" w:type="dxa"/>
          </w:tcPr>
          <w:p w14:paraId="1C60A244" w14:textId="77777777" w:rsidR="00381BCB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University of Minnesota Graduate School Excellence in Teaching Award, $500</w:t>
            </w:r>
          </w:p>
        </w:tc>
        <w:tc>
          <w:tcPr>
            <w:tcW w:w="1464" w:type="dxa"/>
          </w:tcPr>
          <w:p w14:paraId="423DBFE7" w14:textId="77777777" w:rsidR="00381BCB" w:rsidRDefault="00381BCB" w:rsidP="00381BCB">
            <w:pPr>
              <w:tabs>
                <w:tab w:val="right" w:pos="8640"/>
              </w:tabs>
            </w:pPr>
            <w:r>
              <w:t>2023</w:t>
            </w:r>
          </w:p>
        </w:tc>
      </w:tr>
      <w:tr w:rsidR="00381BCB" w:rsidRPr="00A75A2F" w14:paraId="51746DBD" w14:textId="77777777" w:rsidTr="007557EE">
        <w:trPr>
          <w:trHeight w:val="304"/>
        </w:trPr>
        <w:tc>
          <w:tcPr>
            <w:tcW w:w="7943" w:type="dxa"/>
          </w:tcPr>
          <w:p w14:paraId="205C587B" w14:textId="77777777" w:rsidR="00381BCB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Quantitative Methods in Education Graduate Student Teaching Award, $100</w:t>
            </w:r>
          </w:p>
        </w:tc>
        <w:tc>
          <w:tcPr>
            <w:tcW w:w="1464" w:type="dxa"/>
          </w:tcPr>
          <w:p w14:paraId="11BB172A" w14:textId="77777777" w:rsidR="00381BCB" w:rsidRDefault="00381BCB" w:rsidP="00381BCB">
            <w:pPr>
              <w:tabs>
                <w:tab w:val="right" w:pos="8640"/>
              </w:tabs>
            </w:pPr>
            <w:r>
              <w:t>2022</w:t>
            </w:r>
          </w:p>
        </w:tc>
      </w:tr>
      <w:tr w:rsidR="00381BCB" w:rsidRPr="00A75A2F" w14:paraId="0A19826A" w14:textId="77777777" w:rsidTr="007557EE">
        <w:trPr>
          <w:trHeight w:val="304"/>
        </w:trPr>
        <w:tc>
          <w:tcPr>
            <w:tcW w:w="7943" w:type="dxa"/>
          </w:tcPr>
          <w:p w14:paraId="7AA2D06F" w14:textId="77777777" w:rsidR="00381BCB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UMN Thank-a-Teacher Program, recipient of 14 letters</w:t>
            </w:r>
          </w:p>
        </w:tc>
        <w:tc>
          <w:tcPr>
            <w:tcW w:w="1464" w:type="dxa"/>
          </w:tcPr>
          <w:p w14:paraId="53233E4A" w14:textId="77777777" w:rsidR="00381BCB" w:rsidRDefault="00381BCB" w:rsidP="00381BCB">
            <w:pPr>
              <w:tabs>
                <w:tab w:val="right" w:pos="8640"/>
              </w:tabs>
            </w:pPr>
            <w:r>
              <w:t xml:space="preserve">2020 – 2022 </w:t>
            </w:r>
          </w:p>
        </w:tc>
      </w:tr>
      <w:tr w:rsidR="00381BCB" w:rsidRPr="00A75A2F" w14:paraId="7668F4D8" w14:textId="77777777" w:rsidTr="007557EE">
        <w:trPr>
          <w:trHeight w:val="304"/>
        </w:trPr>
        <w:tc>
          <w:tcPr>
            <w:tcW w:w="7943" w:type="dxa"/>
          </w:tcPr>
          <w:p w14:paraId="0FACD4B5" w14:textId="77777777" w:rsidR="00381BCB" w:rsidRPr="004B45BC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Best Presentation, </w:t>
            </w:r>
            <w:r w:rsidRPr="00A00D25">
              <w:rPr>
                <w:rFonts w:asciiTheme="minorHAnsi" w:hAnsiTheme="minorHAnsi" w:cstheme="minorHAnsi"/>
                <w:bCs/>
              </w:rPr>
              <w:t xml:space="preserve">36th Annual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PsyPAG</w:t>
            </w:r>
            <w:proofErr w:type="spellEnd"/>
            <w:r w:rsidRPr="00A00D25">
              <w:rPr>
                <w:rFonts w:asciiTheme="minorHAnsi" w:hAnsiTheme="minorHAnsi" w:cstheme="minorHAnsi"/>
                <w:bCs/>
              </w:rPr>
              <w:t xml:space="preserve"> Conference</w:t>
            </w:r>
          </w:p>
        </w:tc>
        <w:tc>
          <w:tcPr>
            <w:tcW w:w="1464" w:type="dxa"/>
          </w:tcPr>
          <w:p w14:paraId="7468E011" w14:textId="77777777" w:rsidR="00381BCB" w:rsidRDefault="00381BCB" w:rsidP="00381BCB">
            <w:pPr>
              <w:tabs>
                <w:tab w:val="right" w:pos="8640"/>
              </w:tabs>
            </w:pPr>
            <w:r>
              <w:t>2021</w:t>
            </w:r>
          </w:p>
        </w:tc>
      </w:tr>
      <w:tr w:rsidR="00381BCB" w:rsidRPr="00A75A2F" w14:paraId="738AE846" w14:textId="77777777" w:rsidTr="007557EE">
        <w:trPr>
          <w:trHeight w:val="304"/>
        </w:trPr>
        <w:tc>
          <w:tcPr>
            <w:tcW w:w="7943" w:type="dxa"/>
          </w:tcPr>
          <w:p w14:paraId="3385E84C" w14:textId="77777777" w:rsidR="00381BCB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Cognitive Science Society </w:t>
            </w:r>
            <w:r w:rsidRPr="004B45BC">
              <w:rPr>
                <w:rFonts w:asciiTheme="minorHAnsi" w:hAnsiTheme="minorHAnsi" w:cstheme="minorHAnsi"/>
                <w:bCs/>
              </w:rPr>
              <w:t>Disciplinary Diversity &amp; Integration Award</w:t>
            </w:r>
            <w:r>
              <w:rPr>
                <w:rFonts w:asciiTheme="minorHAnsi" w:hAnsiTheme="minorHAnsi" w:cstheme="minorHAnsi"/>
                <w:bCs/>
              </w:rPr>
              <w:t>, $1,000</w:t>
            </w:r>
          </w:p>
        </w:tc>
        <w:tc>
          <w:tcPr>
            <w:tcW w:w="1464" w:type="dxa"/>
          </w:tcPr>
          <w:p w14:paraId="332D7FC1" w14:textId="77777777" w:rsidR="00381BCB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hyperlink r:id="rId10" w:history="1">
              <w:r w:rsidRPr="001509E2">
                <w:rPr>
                  <w:rStyle w:val="Hyperlink"/>
                  <w:rFonts w:asciiTheme="minorHAnsi" w:hAnsiTheme="minorHAnsi" w:cstheme="minorHAnsi"/>
                  <w:bCs/>
                </w:rPr>
                <w:t>2021</w:t>
              </w:r>
            </w:hyperlink>
          </w:p>
        </w:tc>
      </w:tr>
      <w:tr w:rsidR="00381BCB" w:rsidRPr="00A75A2F" w14:paraId="71527669" w14:textId="77777777" w:rsidTr="007557EE">
        <w:trPr>
          <w:trHeight w:val="304"/>
        </w:trPr>
        <w:tc>
          <w:tcPr>
            <w:tcW w:w="7943" w:type="dxa"/>
          </w:tcPr>
          <w:p w14:paraId="32FDCB7A" w14:textId="77777777" w:rsidR="00381BCB" w:rsidRPr="00A75A2F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Quantitative Methods in Education Graduate Student Leadership Award, $100</w:t>
            </w:r>
          </w:p>
        </w:tc>
        <w:tc>
          <w:tcPr>
            <w:tcW w:w="1464" w:type="dxa"/>
          </w:tcPr>
          <w:p w14:paraId="4D73DF83" w14:textId="77777777" w:rsidR="00381BCB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hyperlink r:id="rId11" w:history="1">
              <w:r w:rsidRPr="00555B83">
                <w:rPr>
                  <w:rStyle w:val="Hyperlink"/>
                  <w:rFonts w:asciiTheme="minorHAnsi" w:hAnsiTheme="minorHAnsi" w:cstheme="minorHAnsi"/>
                  <w:bCs/>
                </w:rPr>
                <w:t>2019</w:t>
              </w:r>
            </w:hyperlink>
          </w:p>
        </w:tc>
      </w:tr>
      <w:tr w:rsidR="00381BCB" w:rsidRPr="00A75A2F" w14:paraId="7B56FDEC" w14:textId="77777777" w:rsidTr="007557EE">
        <w:trPr>
          <w:trHeight w:val="321"/>
        </w:trPr>
        <w:tc>
          <w:tcPr>
            <w:tcW w:w="7943" w:type="dxa"/>
          </w:tcPr>
          <w:p w14:paraId="0395817A" w14:textId="77777777" w:rsidR="00381BCB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CEHD</w:t>
            </w:r>
            <w:r w:rsidRPr="00A75A2F">
              <w:rPr>
                <w:rFonts w:asciiTheme="minorHAnsi" w:hAnsiTheme="minorHAnsi" w:cstheme="minorHAnsi"/>
                <w:bCs/>
              </w:rPr>
              <w:t xml:space="preserve"> Graduate Student Fellowship</w:t>
            </w:r>
            <w:r>
              <w:rPr>
                <w:rFonts w:asciiTheme="minorHAnsi" w:hAnsiTheme="minorHAnsi" w:cstheme="minorHAnsi"/>
                <w:bCs/>
              </w:rPr>
              <w:t>, $25,000</w:t>
            </w:r>
          </w:p>
        </w:tc>
        <w:tc>
          <w:tcPr>
            <w:tcW w:w="1464" w:type="dxa"/>
          </w:tcPr>
          <w:p w14:paraId="1994C505" w14:textId="77777777" w:rsidR="00381BCB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hyperlink r:id="rId12" w:history="1">
              <w:r w:rsidRPr="00A01589">
                <w:rPr>
                  <w:rStyle w:val="Hyperlink"/>
                  <w:rFonts w:asciiTheme="minorHAnsi" w:hAnsiTheme="minorHAnsi" w:cstheme="minorHAnsi"/>
                  <w:bCs/>
                </w:rPr>
                <w:t>2018</w:t>
              </w:r>
            </w:hyperlink>
            <w:r>
              <w:rPr>
                <w:rStyle w:val="Hyperlink"/>
                <w:rFonts w:asciiTheme="minorHAnsi" w:hAnsiTheme="minorHAnsi" w:cstheme="minorHAnsi"/>
                <w:bCs/>
              </w:rPr>
              <w:t xml:space="preserve"> – 2019</w:t>
            </w:r>
          </w:p>
        </w:tc>
      </w:tr>
      <w:tr w:rsidR="00381BCB" w:rsidRPr="00A75A2F" w14:paraId="2FB827B4" w14:textId="77777777" w:rsidTr="007557EE">
        <w:trPr>
          <w:trHeight w:val="321"/>
        </w:trPr>
        <w:tc>
          <w:tcPr>
            <w:tcW w:w="7943" w:type="dxa"/>
          </w:tcPr>
          <w:p w14:paraId="53582DE9" w14:textId="77777777" w:rsidR="00381BCB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 w:rsidRPr="00A75A2F">
              <w:rPr>
                <w:rFonts w:asciiTheme="minorHAnsi" w:hAnsiTheme="minorHAnsi" w:cstheme="minorHAnsi"/>
                <w:bCs/>
              </w:rPr>
              <w:t>Russell W Burris Memorial Fellowship in Educational Psychology</w:t>
            </w:r>
            <w:r>
              <w:rPr>
                <w:rFonts w:asciiTheme="minorHAnsi" w:hAnsiTheme="minorHAnsi" w:cstheme="minorHAnsi"/>
                <w:bCs/>
              </w:rPr>
              <w:t>, $5,000</w:t>
            </w:r>
          </w:p>
        </w:tc>
        <w:tc>
          <w:tcPr>
            <w:tcW w:w="1464" w:type="dxa"/>
          </w:tcPr>
          <w:p w14:paraId="78E62220" w14:textId="77777777" w:rsidR="00381BCB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hyperlink r:id="rId13" w:history="1">
              <w:r w:rsidRPr="00A01589">
                <w:rPr>
                  <w:rStyle w:val="Hyperlink"/>
                  <w:rFonts w:asciiTheme="minorHAnsi" w:hAnsiTheme="minorHAnsi" w:cstheme="minorHAnsi"/>
                  <w:bCs/>
                </w:rPr>
                <w:t>2018</w:t>
              </w:r>
            </w:hyperlink>
            <w:r>
              <w:rPr>
                <w:rStyle w:val="Hyperlink"/>
                <w:rFonts w:asciiTheme="minorHAnsi" w:hAnsiTheme="minorHAnsi" w:cstheme="minorHAnsi"/>
                <w:bCs/>
              </w:rPr>
              <w:t xml:space="preserve"> – 2019</w:t>
            </w:r>
          </w:p>
        </w:tc>
      </w:tr>
      <w:tr w:rsidR="00381BCB" w:rsidRPr="00A75A2F" w14:paraId="12836DD0" w14:textId="77777777" w:rsidTr="007557EE">
        <w:trPr>
          <w:trHeight w:val="321"/>
        </w:trPr>
        <w:tc>
          <w:tcPr>
            <w:tcW w:w="7943" w:type="dxa"/>
          </w:tcPr>
          <w:p w14:paraId="46D7E474" w14:textId="77777777" w:rsidR="00381BCB" w:rsidRPr="00A75A2F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Outstanding Group Performance in Data Dissemination, HRSA</w:t>
            </w:r>
          </w:p>
        </w:tc>
        <w:tc>
          <w:tcPr>
            <w:tcW w:w="1464" w:type="dxa"/>
          </w:tcPr>
          <w:p w14:paraId="63641B97" w14:textId="77777777" w:rsidR="00381BCB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2015</w:t>
            </w:r>
          </w:p>
        </w:tc>
      </w:tr>
      <w:tr w:rsidR="00381BCB" w:rsidRPr="00A75A2F" w14:paraId="0FB5BDD0" w14:textId="77777777" w:rsidTr="007557EE">
        <w:trPr>
          <w:trHeight w:val="321"/>
        </w:trPr>
        <w:tc>
          <w:tcPr>
            <w:tcW w:w="7943" w:type="dxa"/>
          </w:tcPr>
          <w:p w14:paraId="57188500" w14:textId="77777777" w:rsidR="00381BCB" w:rsidRPr="00A75A2F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Outstanding Group Performance in Communications Innovations, HRSA </w:t>
            </w:r>
          </w:p>
        </w:tc>
        <w:tc>
          <w:tcPr>
            <w:tcW w:w="1464" w:type="dxa"/>
          </w:tcPr>
          <w:p w14:paraId="62B332EE" w14:textId="77777777" w:rsidR="00381BCB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2015</w:t>
            </w:r>
          </w:p>
        </w:tc>
      </w:tr>
      <w:tr w:rsidR="00381BCB" w:rsidRPr="00A75A2F" w14:paraId="0511A515" w14:textId="77777777" w:rsidTr="007557EE">
        <w:trPr>
          <w:trHeight w:val="321"/>
        </w:trPr>
        <w:tc>
          <w:tcPr>
            <w:tcW w:w="7943" w:type="dxa"/>
          </w:tcPr>
          <w:p w14:paraId="4A3F96E0" w14:textId="77777777" w:rsidR="00381BCB" w:rsidRPr="00A75A2F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Data Request Process Improvement, HRSA, $1,000</w:t>
            </w:r>
          </w:p>
        </w:tc>
        <w:tc>
          <w:tcPr>
            <w:tcW w:w="1464" w:type="dxa"/>
          </w:tcPr>
          <w:p w14:paraId="048BDFB4" w14:textId="77777777" w:rsidR="00381BCB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2015</w:t>
            </w:r>
          </w:p>
        </w:tc>
      </w:tr>
      <w:tr w:rsidR="00381BCB" w:rsidRPr="00A75A2F" w14:paraId="41F7FDBD" w14:textId="77777777" w:rsidTr="007557EE">
        <w:trPr>
          <w:trHeight w:val="321"/>
        </w:trPr>
        <w:tc>
          <w:tcPr>
            <w:tcW w:w="7943" w:type="dxa"/>
          </w:tcPr>
          <w:p w14:paraId="10F6BBF2" w14:textId="77777777" w:rsidR="00381BCB" w:rsidRPr="00A75A2F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Customer Service Process Improvement, HRSA, $1,000</w:t>
            </w:r>
          </w:p>
        </w:tc>
        <w:tc>
          <w:tcPr>
            <w:tcW w:w="1464" w:type="dxa"/>
          </w:tcPr>
          <w:p w14:paraId="6494F7EC" w14:textId="77777777" w:rsidR="00381BCB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2014</w:t>
            </w:r>
          </w:p>
        </w:tc>
      </w:tr>
      <w:tr w:rsidR="00381BCB" w:rsidRPr="00A75A2F" w14:paraId="141B7EB0" w14:textId="77777777" w:rsidTr="007557EE">
        <w:trPr>
          <w:trHeight w:val="321"/>
        </w:trPr>
        <w:tc>
          <w:tcPr>
            <w:tcW w:w="7943" w:type="dxa"/>
          </w:tcPr>
          <w:p w14:paraId="61CE0FCE" w14:textId="77777777" w:rsidR="00381BCB" w:rsidRPr="00A75A2F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Excellence in Quantitative Analysis, HRSA, $1,000</w:t>
            </w:r>
          </w:p>
        </w:tc>
        <w:tc>
          <w:tcPr>
            <w:tcW w:w="1464" w:type="dxa"/>
          </w:tcPr>
          <w:p w14:paraId="39412B00" w14:textId="77777777" w:rsidR="00381BCB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2014</w:t>
            </w:r>
          </w:p>
        </w:tc>
      </w:tr>
      <w:tr w:rsidR="00381BCB" w:rsidRPr="00A75A2F" w14:paraId="5F93FFB0" w14:textId="77777777" w:rsidTr="007557EE">
        <w:trPr>
          <w:trHeight w:val="321"/>
        </w:trPr>
        <w:tc>
          <w:tcPr>
            <w:tcW w:w="7943" w:type="dxa"/>
          </w:tcPr>
          <w:p w14:paraId="7DD7D7B0" w14:textId="77777777" w:rsidR="00381BCB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Excellence in Innovative Analyses, US Census Bureau, $1,000</w:t>
            </w:r>
          </w:p>
        </w:tc>
        <w:tc>
          <w:tcPr>
            <w:tcW w:w="1464" w:type="dxa"/>
          </w:tcPr>
          <w:p w14:paraId="5C7A6C27" w14:textId="77777777" w:rsidR="00381BCB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2011</w:t>
            </w:r>
          </w:p>
        </w:tc>
      </w:tr>
      <w:tr w:rsidR="00381BCB" w:rsidRPr="00A75A2F" w14:paraId="1402617F" w14:textId="77777777" w:rsidTr="007557EE">
        <w:trPr>
          <w:trHeight w:val="321"/>
        </w:trPr>
        <w:tc>
          <w:tcPr>
            <w:tcW w:w="7943" w:type="dxa"/>
          </w:tcPr>
          <w:p w14:paraId="4BC4F5E1" w14:textId="77777777" w:rsidR="00381BCB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Data Quality Process Improvement, US Census Bureau, $500</w:t>
            </w:r>
          </w:p>
        </w:tc>
        <w:tc>
          <w:tcPr>
            <w:tcW w:w="1464" w:type="dxa"/>
          </w:tcPr>
          <w:p w14:paraId="5E1984A4" w14:textId="77777777" w:rsidR="00381BCB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2010</w:t>
            </w:r>
          </w:p>
        </w:tc>
      </w:tr>
      <w:tr w:rsidR="00381BCB" w:rsidRPr="00A75A2F" w14:paraId="68D20AE4" w14:textId="77777777" w:rsidTr="007557EE">
        <w:trPr>
          <w:trHeight w:val="321"/>
        </w:trPr>
        <w:tc>
          <w:tcPr>
            <w:tcW w:w="7943" w:type="dxa"/>
          </w:tcPr>
          <w:p w14:paraId="3A62F76A" w14:textId="77777777" w:rsidR="00381BCB" w:rsidRPr="00127B74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i/>
                <w:iCs/>
              </w:rPr>
              <w:t>Census2010</w:t>
            </w:r>
            <w:r>
              <w:rPr>
                <w:rFonts w:asciiTheme="minorHAnsi" w:hAnsiTheme="minorHAnsi" w:cstheme="minorHAnsi"/>
                <w:bCs/>
              </w:rPr>
              <w:t xml:space="preserve"> Operations Management, US Census Bureau, $500</w:t>
            </w:r>
          </w:p>
        </w:tc>
        <w:tc>
          <w:tcPr>
            <w:tcW w:w="1464" w:type="dxa"/>
          </w:tcPr>
          <w:p w14:paraId="01BA72C8" w14:textId="77777777" w:rsidR="00381BCB" w:rsidRDefault="00381BCB" w:rsidP="00381BCB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2010</w:t>
            </w:r>
          </w:p>
        </w:tc>
      </w:tr>
    </w:tbl>
    <w:p w14:paraId="5CF8BB6C" w14:textId="77777777" w:rsidR="00381BCB" w:rsidRDefault="00381BCB" w:rsidP="00381BCB">
      <w:pPr>
        <w:rPr>
          <w:rFonts w:asciiTheme="minorHAnsi" w:hAnsiTheme="minorHAnsi" w:cstheme="minorHAnsi"/>
        </w:rPr>
      </w:pPr>
    </w:p>
    <w:p w14:paraId="0D43C23E" w14:textId="77777777" w:rsidR="00381BCB" w:rsidRDefault="00381BCB" w:rsidP="00381BCB">
      <w:pPr>
        <w:rPr>
          <w:rFonts w:asciiTheme="minorHAnsi" w:hAnsiTheme="minorHAnsi" w:cstheme="minorHAnsi"/>
        </w:rPr>
      </w:pPr>
    </w:p>
    <w:p w14:paraId="592C511A" w14:textId="77777777" w:rsidR="00381BCB" w:rsidRPr="00247F02" w:rsidRDefault="00381BCB" w:rsidP="00381BCB">
      <w:pPr>
        <w:pStyle w:val="Heading1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</w:rPr>
        <w:t xml:space="preserve">Invited Talks </w:t>
      </w:r>
      <w:r>
        <w:rPr>
          <w:rFonts w:asciiTheme="minorHAnsi" w:hAnsiTheme="minorHAnsi" w:cstheme="minorHAnsi"/>
          <w:b w:val="0"/>
          <w:bCs w:val="0"/>
        </w:rPr>
        <w:t>(</w:t>
      </w:r>
      <w:r w:rsidRPr="00F030D5">
        <w:rPr>
          <w:rFonts w:asciiTheme="minorHAnsi" w:hAnsiTheme="minorHAnsi" w:cstheme="minorHAnsi"/>
          <w:b w:val="0"/>
          <w:bCs w:val="0"/>
          <w:vertAlign w:val="superscript"/>
        </w:rPr>
        <w:t>‡</w:t>
      </w:r>
      <w:r>
        <w:rPr>
          <w:rFonts w:asciiTheme="minorHAnsi" w:hAnsiTheme="minorHAnsi" w:cstheme="minorHAnsi"/>
          <w:b w:val="0"/>
          <w:bCs w:val="0"/>
        </w:rPr>
        <w:t>Former Student or Mentee)</w:t>
      </w:r>
    </w:p>
    <w:p w14:paraId="14302DB6" w14:textId="77777777" w:rsidR="00381BCB" w:rsidRPr="000C1D7C" w:rsidRDefault="00381BCB" w:rsidP="00381BCB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highlight w:val="yellow"/>
          <w:lang w:bidi="ta-IN"/>
        </w:rPr>
      </w:pPr>
    </w:p>
    <w:p w14:paraId="17565BBD" w14:textId="77777777" w:rsidR="00381BCB" w:rsidRDefault="00381BCB" w:rsidP="00381BCB">
      <w:pPr>
        <w:pStyle w:val="ListParagraph"/>
        <w:numPr>
          <w:ilvl w:val="0"/>
          <w:numId w:val="148"/>
        </w:numPr>
        <w:rPr>
          <w:rFonts w:asciiTheme="majorHAnsi" w:eastAsia="Times" w:hAnsiTheme="majorHAnsi" w:cstheme="majorHAnsi"/>
          <w:noProof/>
          <w:color w:val="000000"/>
          <w:lang w:bidi="ta-IN"/>
        </w:rPr>
      </w:pPr>
      <w:r>
        <w:rPr>
          <w:rFonts w:asciiTheme="majorHAnsi" w:eastAsia="Times" w:hAnsiTheme="majorHAnsi" w:cstheme="majorHAnsi"/>
          <w:b/>
          <w:bCs/>
          <w:noProof/>
          <w:color w:val="000000"/>
          <w:lang w:bidi="ta-IN"/>
        </w:rPr>
        <w:t xml:space="preserve">Rao, V.N.V., 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>&amp; Hunt, M.Y.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 (2026, June). </w:t>
      </w:r>
      <w:r>
        <w:rPr>
          <w:rFonts w:asciiTheme="majorHAnsi" w:eastAsia="Times" w:hAnsiTheme="majorHAnsi" w:cstheme="majorHAnsi"/>
          <w:i/>
          <w:iCs/>
          <w:noProof/>
          <w:color w:val="000000"/>
          <w:lang w:bidi="ta-IN"/>
        </w:rPr>
        <w:t>Collaborating with Undergraduate Student Researchers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 [Invited Panel Presentation]. Consortium for the Advancement of Undergraduate Statistics Edication, CAUSE Research Hour, 2026 Electronic Conference on Teaching Statistics. Sponsored by Dr. Laura Le and Dr. Jenny Green. </w:t>
      </w:r>
    </w:p>
    <w:p w14:paraId="670A131C" w14:textId="77777777" w:rsidR="00381BCB" w:rsidRPr="008D35DF" w:rsidRDefault="00381BCB" w:rsidP="00381BCB">
      <w:pPr>
        <w:pStyle w:val="ListParagraph"/>
        <w:ind w:left="0"/>
        <w:rPr>
          <w:rFonts w:asciiTheme="majorHAnsi" w:eastAsia="Times" w:hAnsiTheme="majorHAnsi" w:cstheme="majorHAnsi"/>
          <w:noProof/>
          <w:color w:val="000000"/>
          <w:lang w:bidi="ta-IN"/>
        </w:rPr>
      </w:pPr>
    </w:p>
    <w:p w14:paraId="088C14E2" w14:textId="77777777" w:rsidR="00381BCB" w:rsidRPr="00F545FA" w:rsidRDefault="00381BCB" w:rsidP="00381BCB">
      <w:pPr>
        <w:pStyle w:val="ListParagraph"/>
        <w:numPr>
          <w:ilvl w:val="0"/>
          <w:numId w:val="147"/>
        </w:numPr>
        <w:rPr>
          <w:rFonts w:asciiTheme="majorHAnsi" w:eastAsia="Times" w:hAnsiTheme="majorHAnsi" w:cstheme="majorHAnsi"/>
          <w:noProof/>
          <w:color w:val="000000"/>
          <w:lang w:bidi="ta-IN"/>
        </w:rPr>
      </w:pPr>
      <w:r w:rsidRPr="00F545FA">
        <w:rPr>
          <w:rFonts w:asciiTheme="majorHAnsi" w:eastAsia="Times" w:hAnsiTheme="majorHAnsi" w:cstheme="majorHAnsi"/>
          <w:b/>
          <w:bCs/>
          <w:noProof/>
          <w:color w:val="000000"/>
          <w:lang w:bidi="ta-IN"/>
        </w:rPr>
        <w:t>Rao, V.N.V</w:t>
      </w:r>
      <w:r w:rsidRPr="00F545FA">
        <w:rPr>
          <w:rFonts w:asciiTheme="majorHAnsi" w:eastAsia="Times" w:hAnsiTheme="majorHAnsi" w:cstheme="majorHAnsi"/>
          <w:noProof/>
          <w:color w:val="000000"/>
          <w:lang w:bidi="ta-IN"/>
        </w:rPr>
        <w:t>., &amp; Rao, N.</w:t>
      </w:r>
      <w:r w:rsidRPr="00F030D5">
        <w:rPr>
          <w:rFonts w:asciiTheme="minorHAnsi" w:hAnsiTheme="minorHAnsi" w:cstheme="minorHAnsi"/>
          <w:vertAlign w:val="superscript"/>
        </w:rPr>
        <w:t>‡</w:t>
      </w:r>
      <w:r w:rsidRPr="00F545FA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 (2026, April). </w:t>
      </w:r>
      <w:r w:rsidRPr="00F545FA">
        <w:rPr>
          <w:rFonts w:asciiTheme="majorHAnsi" w:eastAsia="Times" w:hAnsiTheme="majorHAnsi" w:cstheme="majorHAnsi"/>
          <w:i/>
          <w:iCs/>
          <w:noProof/>
          <w:color w:val="000000"/>
          <w:lang w:bidi="ta-IN"/>
        </w:rPr>
        <w:t xml:space="preserve">Incorporating TAs/CAs into Instruction: The Case of </w:t>
      </w:r>
      <w:r>
        <w:rPr>
          <w:rFonts w:asciiTheme="majorHAnsi" w:eastAsia="Times" w:hAnsiTheme="majorHAnsi" w:cstheme="majorHAnsi"/>
          <w:i/>
          <w:iCs/>
          <w:noProof/>
          <w:color w:val="000000"/>
          <w:lang w:bidi="ta-IN"/>
        </w:rPr>
        <w:t>STAT</w:t>
      </w:r>
      <w:r w:rsidRPr="00F545FA">
        <w:rPr>
          <w:rFonts w:asciiTheme="majorHAnsi" w:eastAsia="Times" w:hAnsiTheme="majorHAnsi" w:cstheme="majorHAnsi"/>
          <w:i/>
          <w:iCs/>
          <w:noProof/>
          <w:color w:val="000000"/>
          <w:lang w:bidi="ta-IN"/>
        </w:rPr>
        <w:t xml:space="preserve"> 100</w:t>
      </w:r>
      <w:r w:rsidRPr="00F545FA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 [Invited Seminar]. University of Illinois Center for Innovation in Teaching &amp; Learning, Art of Teaching Seminar Series. Sponspored by Jordan Leising. </w:t>
      </w:r>
    </w:p>
    <w:p w14:paraId="0109D150" w14:textId="77777777" w:rsidR="00381BCB" w:rsidRPr="00F545FA" w:rsidRDefault="00381BCB" w:rsidP="00381BCB">
      <w:pPr>
        <w:pStyle w:val="Body"/>
        <w:ind w:firstLine="0"/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70AF87CE" w14:textId="77777777" w:rsidR="00381BCB" w:rsidRDefault="00381BCB" w:rsidP="00381BCB">
      <w:pPr>
        <w:pStyle w:val="Body"/>
        <w:numPr>
          <w:ilvl w:val="0"/>
          <w:numId w:val="144"/>
        </w:numPr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&amp; Jeng, A. (2026, March). </w:t>
      </w:r>
      <w:r w:rsidRPr="004A32D2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Students' Statistical Thinking when Using Generative AI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[Guest Speaker]. Consortium for the Advancement of Undergraduate Statistics Education, Research Reading Group. Sponsored by Dr. Zachary del Rosario. </w:t>
      </w:r>
    </w:p>
    <w:p w14:paraId="18F9EE50" w14:textId="77777777" w:rsidR="00381BCB" w:rsidRPr="007340DD" w:rsidRDefault="00381BCB" w:rsidP="00381BCB">
      <w:pPr>
        <w:pStyle w:val="Body"/>
        <w:ind w:firstLine="0"/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47383779" w14:textId="77777777" w:rsidR="00381BCB" w:rsidRDefault="00381BCB" w:rsidP="00381BCB">
      <w:pPr>
        <w:pStyle w:val="Body"/>
        <w:numPr>
          <w:ilvl w:val="0"/>
          <w:numId w:val="141"/>
        </w:numPr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lastRenderedPageBreak/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(2026, February). </w:t>
      </w:r>
      <w:r w:rsidRPr="004A32D2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Students' Statistical Thinking when Using Generative AI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[Guest Speaker]. Graduate Student Seminar on Statistics and Data Science Education Literature, Penn State University, University of Minnesota, North Carolina State University, and Michigan State University. Sponsored by Dr. Laura Le. </w:t>
      </w:r>
    </w:p>
    <w:p w14:paraId="52B4F094" w14:textId="77777777" w:rsidR="00381BCB" w:rsidRPr="004A32D2" w:rsidRDefault="00381BCB" w:rsidP="00381BCB">
      <w:pPr>
        <w:pStyle w:val="Body"/>
        <w:ind w:firstLine="0"/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027E2C85" w14:textId="77777777" w:rsidR="00381BCB" w:rsidRPr="0055677F" w:rsidRDefault="00381BCB" w:rsidP="00381BCB">
      <w:pPr>
        <w:pStyle w:val="Body"/>
        <w:numPr>
          <w:ilvl w:val="0"/>
          <w:numId w:val="133"/>
        </w:numPr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55677F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 w:rsidRPr="0055677F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(2025, September). </w:t>
      </w:r>
      <w:r w:rsidRPr="0055677F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Developing the Field of Statistical Cognition — Creating New Methods and Deriving New Theories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[I</w:t>
      </w:r>
      <w:r w:rsidRPr="0055677F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nvited Talk]. Quantitative and Qualitative Methodology, Measurement and Evaluation (QUERIES) Division Seminar, Educational Psychology Department, University of Illinois, Urbana, Illinois, USA. Sponsored by Dr. Justin Kern. </w:t>
      </w:r>
    </w:p>
    <w:p w14:paraId="3D7E9A1F" w14:textId="77777777" w:rsidR="00381BCB" w:rsidRPr="0055677F" w:rsidRDefault="00381BCB" w:rsidP="00381BCB">
      <w:pPr>
        <w:pStyle w:val="Body"/>
        <w:ind w:firstLine="0"/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3CEB6CC2" w14:textId="77777777" w:rsidR="00381BCB" w:rsidRPr="00F55E14" w:rsidRDefault="00381BCB" w:rsidP="00381BCB">
      <w:pPr>
        <w:pStyle w:val="Body"/>
        <w:numPr>
          <w:ilvl w:val="0"/>
          <w:numId w:val="116"/>
        </w:numPr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 xml:space="preserve">Rao, V.N.V.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(2025, May).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Teaching Authentic Data Visualization Literacy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[Invited Talk]. Statistics and Data Science Teacher Education Community Circle, Association of Mathematics Teacher Educators. Sponsored by Dr. Travis Weiland. </w:t>
      </w:r>
    </w:p>
    <w:p w14:paraId="2EB8229F" w14:textId="77777777" w:rsidR="00381BCB" w:rsidRPr="00F55E14" w:rsidRDefault="00381BCB" w:rsidP="00381BCB">
      <w:pPr>
        <w:pStyle w:val="Body"/>
        <w:ind w:firstLine="0"/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691506ED" w14:textId="77777777" w:rsidR="00381BCB" w:rsidRPr="00752A38" w:rsidRDefault="00381BCB" w:rsidP="00381BCB">
      <w:pPr>
        <w:pStyle w:val="Body"/>
        <w:numPr>
          <w:ilvl w:val="0"/>
          <w:numId w:val="115"/>
        </w:numPr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(2025, March).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On the Psychology of Statistical Practice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[Invited Talk]. Quantitative Psychology Division Seminar, Psychology Department, University of Illinois, Urbana, Illinois</w:t>
      </w:r>
      <w:r>
        <w:rPr>
          <w:rFonts w:asciiTheme="majorHAnsi" w:hAnsiTheme="majorHAnsi" w:cstheme="majorHAnsi"/>
        </w:rPr>
        <w:t>, USA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Sponsored by Dr. Victor Cervantes. </w:t>
      </w:r>
    </w:p>
    <w:p w14:paraId="66B791C7" w14:textId="77777777" w:rsidR="00381BCB" w:rsidRPr="00752A38" w:rsidRDefault="00381BCB" w:rsidP="00381BCB">
      <w:pPr>
        <w:pStyle w:val="Body"/>
        <w:ind w:firstLine="0"/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2B607DC6" w14:textId="77777777" w:rsidR="00381BCB" w:rsidRDefault="00381BCB" w:rsidP="00381BCB">
      <w:pPr>
        <w:pStyle w:val="Body"/>
        <w:numPr>
          <w:ilvl w:val="0"/>
          <w:numId w:val="101"/>
        </w:numPr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(2024, November).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On the Cognition of p-values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[Invited Talk]. Cognitive Science of Teaching &amp; Learning Division Seminar, Educational Psychology Department, University of Illinois, Urbana, Illinois</w:t>
      </w:r>
      <w:r>
        <w:rPr>
          <w:rFonts w:asciiTheme="majorHAnsi" w:hAnsiTheme="majorHAnsi" w:cstheme="majorHAnsi"/>
        </w:rPr>
        <w:t>, USA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Sponsored by Dr. Cynthia D’Angelo.  </w:t>
      </w:r>
    </w:p>
    <w:p w14:paraId="2FC5DFC9" w14:textId="77777777" w:rsidR="00381BCB" w:rsidRDefault="00381BCB" w:rsidP="00381BCB">
      <w:pPr>
        <w:pStyle w:val="Body"/>
        <w:ind w:firstLine="0"/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5526E71A" w14:textId="77777777" w:rsidR="00381BCB" w:rsidRPr="00DC1AE1" w:rsidRDefault="00381BCB" w:rsidP="00381BCB">
      <w:pPr>
        <w:pStyle w:val="Body"/>
        <w:numPr>
          <w:ilvl w:val="0"/>
          <w:numId w:val="93"/>
        </w:numPr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Le, L., Jiroutek, M., 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 xml:space="preserve">Rao, V.N.V.,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&amp; Foti, S. (2024, January). </w:t>
      </w:r>
      <w:r w:rsidRPr="00DC1AE1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Biostatistical Literacy: What is it, and how can we teach it?</w:t>
      </w:r>
      <w:r w:rsidRPr="00DC1AE1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</w:t>
      </w:r>
      <w:hyperlink r:id="rId14" w:history="1">
        <w:r w:rsidRPr="008C5171">
          <w:rPr>
            <w:rStyle w:val="Hyperlink"/>
            <w:rFonts w:asciiTheme="majorHAnsi" w:hAnsiTheme="majorHAnsi" w:cstheme="majorHAnsi"/>
            <w:sz w:val="24"/>
            <w:szCs w:val="24"/>
            <w:lang w:bidi="ta-IN"/>
          </w:rPr>
          <w:t>Invited Seminar</w:t>
        </w:r>
      </w:hyperlink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]. Royal Statistical Society Teaching Section, online. Sponsored by Dr. Elinor Jones. </w:t>
      </w:r>
    </w:p>
    <w:p w14:paraId="507CBC6B" w14:textId="77777777" w:rsidR="00381BCB" w:rsidRPr="00DC1AE1" w:rsidRDefault="00381BCB" w:rsidP="00381BCB">
      <w:pPr>
        <w:pStyle w:val="Body"/>
        <w:ind w:firstLine="0"/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5C5524E5" w14:textId="77777777" w:rsidR="00381BCB" w:rsidRDefault="00381BCB" w:rsidP="00381BCB">
      <w:pPr>
        <w:pStyle w:val="Body"/>
        <w:numPr>
          <w:ilvl w:val="0"/>
          <w:numId w:val="66"/>
        </w:numPr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(2023, October).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Intro Stats in a GPT World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[Invited Talk]. Mathematics Learning Research Group, Michigan State University, East Lansing, Michigan</w:t>
      </w:r>
      <w:r>
        <w:rPr>
          <w:rFonts w:asciiTheme="majorHAnsi" w:hAnsiTheme="majorHAnsi" w:cstheme="majorHAnsi"/>
        </w:rPr>
        <w:t>, USA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Sponsored by Dr. Jenny Green. </w:t>
      </w:r>
    </w:p>
    <w:p w14:paraId="49753EBB" w14:textId="77777777" w:rsidR="00381BCB" w:rsidRPr="007064FC" w:rsidRDefault="00381BCB" w:rsidP="00381BCB">
      <w:pPr>
        <w:pStyle w:val="Body"/>
        <w:ind w:firstLine="0"/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31F46819" w14:textId="77777777" w:rsidR="00381BCB" w:rsidRDefault="00381BCB" w:rsidP="00381BCB">
      <w:pPr>
        <w:pStyle w:val="Body"/>
        <w:numPr>
          <w:ilvl w:val="0"/>
          <w:numId w:val="61"/>
        </w:numPr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Bye, J.K., &amp; Varma, S. (2022, September).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The Psychology of Statistics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</w:t>
      </w:r>
      <w:hyperlink r:id="rId15" w:history="1">
        <w:r w:rsidRPr="00A83F62">
          <w:rPr>
            <w:rStyle w:val="Hyperlink"/>
            <w:rFonts w:asciiTheme="majorHAnsi" w:hAnsiTheme="majorHAnsi" w:cstheme="majorHAnsi"/>
            <w:sz w:val="24"/>
            <w:szCs w:val="24"/>
            <w:lang w:bidi="ta-IN"/>
          </w:rPr>
          <w:t>Invited Talk</w:t>
        </w:r>
      </w:hyperlink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]. Stochastic Modeling and Computational Statistics, Pennsylvania State University, State College, Pennsylvania</w:t>
      </w:r>
      <w:r>
        <w:rPr>
          <w:rFonts w:asciiTheme="majorHAnsi" w:hAnsiTheme="majorHAnsi" w:cstheme="majorHAnsi"/>
        </w:rPr>
        <w:t>, USA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Sponsored by Dr. Matthew Beckman and Dr. Stephen Berg. </w:t>
      </w:r>
    </w:p>
    <w:p w14:paraId="084A4A99" w14:textId="77777777" w:rsidR="00381BCB" w:rsidRPr="008B0191" w:rsidRDefault="00381BCB" w:rsidP="00381BCB">
      <w:pPr>
        <w:pStyle w:val="Body"/>
        <w:ind w:firstLine="0"/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251C75F3" w14:textId="77777777" w:rsidR="00381BCB" w:rsidRPr="00CA58A4" w:rsidRDefault="00381BCB" w:rsidP="00381BCB">
      <w:pPr>
        <w:pStyle w:val="Body"/>
        <w:numPr>
          <w:ilvl w:val="0"/>
          <w:numId w:val="54"/>
        </w:numPr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(2022, May).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Thinking about thinking: A preliminary analysis of the use of eye tracking in the study of statistical thinking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[Invited Talk]. </w:t>
      </w:r>
      <w:r>
        <w:rPr>
          <w:rFonts w:asciiTheme="majorHAnsi" w:hAnsiTheme="majorHAnsi" w:cstheme="majorHAnsi"/>
          <w:color w:val="000000"/>
          <w:sz w:val="24"/>
          <w:szCs w:val="22"/>
          <w:lang w:bidi="ta-IN"/>
        </w:rPr>
        <w:t>Teaching and Learning Lab, University of California Los Angeles, Los Angeles, California</w:t>
      </w:r>
      <w:r>
        <w:rPr>
          <w:rFonts w:asciiTheme="majorHAnsi" w:hAnsiTheme="majorHAnsi" w:cstheme="majorHAnsi"/>
        </w:rPr>
        <w:t>, USA</w:t>
      </w:r>
      <w:r>
        <w:rPr>
          <w:rFonts w:asciiTheme="majorHAnsi" w:hAnsiTheme="majorHAnsi" w:cstheme="majorHAnsi"/>
          <w:color w:val="000000"/>
          <w:sz w:val="24"/>
          <w:szCs w:val="22"/>
          <w:lang w:bidi="ta-IN"/>
        </w:rPr>
        <w:t>. Sponsored by Dr. Jim Stigler and Dr. Karen Givvin.</w:t>
      </w:r>
    </w:p>
    <w:p w14:paraId="4FE59EC1" w14:textId="77777777" w:rsidR="00381BCB" w:rsidRPr="00AA37AB" w:rsidRDefault="00381BCB" w:rsidP="00381BCB">
      <w:pPr>
        <w:pStyle w:val="Body"/>
        <w:ind w:firstLine="0"/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370823C9" w14:textId="77777777" w:rsidR="00381BCB" w:rsidRDefault="00381BCB" w:rsidP="00381BCB">
      <w:pPr>
        <w:pStyle w:val="Body"/>
        <w:numPr>
          <w:ilvl w:val="0"/>
          <w:numId w:val="53"/>
        </w:numPr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094E42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 xml:space="preserve"> </w:t>
      </w:r>
      <w:r w:rsidRPr="00094E42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Bye, J.K., &amp; Varma, S. </w:t>
      </w:r>
      <w:r w:rsidRPr="00094E42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(2021,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October</w:t>
      </w:r>
      <w:r w:rsidRPr="00094E42">
        <w:rPr>
          <w:rFonts w:asciiTheme="majorHAnsi" w:hAnsiTheme="majorHAnsi" w:cstheme="majorHAnsi"/>
          <w:color w:val="000000"/>
          <w:sz w:val="24"/>
          <w:szCs w:val="24"/>
          <w:lang w:bidi="ta-IN"/>
        </w:rPr>
        <w:t>).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r>
        <w:rPr>
          <w:rFonts w:asciiTheme="majorHAnsi" w:hAnsiTheme="majorHAnsi" w:cstheme="majorHAnsi"/>
          <w:i/>
          <w:iCs/>
          <w:sz w:val="24"/>
          <w:szCs w:val="24"/>
        </w:rPr>
        <w:t>Statistical Significance and the Categorization of p-values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[Invited Talk</w:t>
      </w:r>
      <w:r w:rsidRPr="00094E42">
        <w:rPr>
          <w:rFonts w:asciiTheme="majorHAnsi" w:hAnsiTheme="majorHAnsi" w:cstheme="majorHAnsi"/>
          <w:sz w:val="24"/>
          <w:szCs w:val="24"/>
        </w:rPr>
        <w:t xml:space="preserve">]. </w:t>
      </w:r>
      <w:r>
        <w:rPr>
          <w:rFonts w:asciiTheme="majorHAnsi" w:hAnsiTheme="majorHAnsi" w:cstheme="majorHAnsi"/>
          <w:sz w:val="24"/>
          <w:szCs w:val="24"/>
        </w:rPr>
        <w:t>Percepts and Concepts Lab, Indiana University, Bloomington, Indiana</w:t>
      </w:r>
      <w:r>
        <w:rPr>
          <w:rFonts w:asciiTheme="majorHAnsi" w:hAnsiTheme="majorHAnsi" w:cstheme="majorHAnsi"/>
        </w:rPr>
        <w:t>, USA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Sponsored by Dr. Robert Goldstone. </w:t>
      </w:r>
    </w:p>
    <w:p w14:paraId="4E51AF69" w14:textId="77777777" w:rsidR="00381BCB" w:rsidRDefault="00381BCB" w:rsidP="00381BCB">
      <w:pPr>
        <w:pStyle w:val="Body"/>
        <w:ind w:firstLine="0"/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2EC31D5F" w14:textId="77777777" w:rsidR="00381BCB" w:rsidRDefault="00381BCB" w:rsidP="00381BCB">
      <w:pPr>
        <w:pStyle w:val="Body"/>
        <w:numPr>
          <w:ilvl w:val="0"/>
          <w:numId w:val="52"/>
        </w:numPr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094E42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 xml:space="preserve"> </w:t>
      </w:r>
      <w:r w:rsidRPr="00094E42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Bye, J.K., &amp; Varma, S. </w:t>
      </w:r>
      <w:r w:rsidRPr="00094E42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(2021,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October</w:t>
      </w:r>
      <w:r w:rsidRPr="00094E42">
        <w:rPr>
          <w:rFonts w:asciiTheme="majorHAnsi" w:hAnsiTheme="majorHAnsi" w:cstheme="majorHAnsi"/>
          <w:color w:val="000000"/>
          <w:sz w:val="24"/>
          <w:szCs w:val="24"/>
          <w:lang w:bidi="ta-IN"/>
        </w:rPr>
        <w:t>).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r>
        <w:rPr>
          <w:rFonts w:asciiTheme="majorHAnsi" w:hAnsiTheme="majorHAnsi" w:cstheme="majorHAnsi"/>
          <w:i/>
          <w:iCs/>
          <w:sz w:val="24"/>
          <w:szCs w:val="24"/>
        </w:rPr>
        <w:t>Statistical Significance and the Categorization of p-values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</w:t>
      </w:r>
      <w:hyperlink r:id="rId16" w:history="1">
        <w:r w:rsidRPr="00645644">
          <w:rPr>
            <w:rStyle w:val="Hyperlink"/>
            <w:rFonts w:asciiTheme="majorHAnsi" w:hAnsiTheme="majorHAnsi" w:cstheme="majorHAnsi"/>
            <w:sz w:val="24"/>
            <w:szCs w:val="24"/>
            <w:lang w:bidi="ta-IN"/>
          </w:rPr>
          <w:t>Invited Talk</w:t>
        </w:r>
      </w:hyperlink>
      <w:r w:rsidRPr="00094E42">
        <w:rPr>
          <w:rFonts w:asciiTheme="majorHAnsi" w:hAnsiTheme="majorHAnsi" w:cstheme="majorHAnsi"/>
          <w:sz w:val="24"/>
          <w:szCs w:val="24"/>
        </w:rPr>
        <w:t xml:space="preserve">]. </w:t>
      </w:r>
      <w:r w:rsidRPr="00DA56AB">
        <w:rPr>
          <w:rFonts w:asciiTheme="majorHAnsi" w:hAnsiTheme="majorHAnsi" w:cstheme="majorHAnsi"/>
          <w:sz w:val="24"/>
          <w:szCs w:val="24"/>
        </w:rPr>
        <w:t>Psychological Foundations of Education Research Talks</w:t>
      </w:r>
      <w:r>
        <w:rPr>
          <w:rFonts w:asciiTheme="majorHAnsi" w:hAnsiTheme="majorHAnsi" w:cstheme="majorHAnsi"/>
          <w:sz w:val="24"/>
          <w:szCs w:val="24"/>
        </w:rPr>
        <w:t>, University of Minnesota, Minneapolis, Minnesota</w:t>
      </w:r>
      <w:r>
        <w:rPr>
          <w:rFonts w:asciiTheme="majorHAnsi" w:hAnsiTheme="majorHAnsi" w:cstheme="majorHAnsi"/>
        </w:rPr>
        <w:t>, USA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Sponsored by Dr. Martin Van Boekel. </w:t>
      </w:r>
    </w:p>
    <w:p w14:paraId="0E4A9145" w14:textId="77777777" w:rsidR="00381BCB" w:rsidRDefault="00381BCB" w:rsidP="00381BCB">
      <w:pPr>
        <w:pStyle w:val="Default"/>
        <w:rPr>
          <w:rFonts w:asciiTheme="majorHAnsi" w:hAnsiTheme="majorHAnsi" w:cstheme="majorHAnsi"/>
        </w:rPr>
      </w:pPr>
    </w:p>
    <w:p w14:paraId="5DB3A9AE" w14:textId="77777777" w:rsidR="00381BCB" w:rsidRPr="00B547D8" w:rsidRDefault="00381BCB" w:rsidP="00381BCB">
      <w:pPr>
        <w:pStyle w:val="Default"/>
        <w:rPr>
          <w:rFonts w:asciiTheme="majorHAnsi" w:hAnsiTheme="majorHAnsi" w:cstheme="majorHAnsi"/>
          <w:i/>
          <w:iCs/>
        </w:rPr>
      </w:pPr>
    </w:p>
    <w:p w14:paraId="437D96C0" w14:textId="7812EFFD" w:rsidR="009A6089" w:rsidRPr="003B19FB" w:rsidRDefault="009A6089" w:rsidP="009A6089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Grants Awarded</w:t>
      </w:r>
    </w:p>
    <w:p w14:paraId="440D0C6E" w14:textId="77777777" w:rsidR="009A6089" w:rsidRPr="003B19FB" w:rsidRDefault="009A6089" w:rsidP="009A6089">
      <w:pPr>
        <w:rPr>
          <w:rFonts w:asciiTheme="minorHAnsi" w:hAnsiTheme="minorHAnsi" w:cstheme="minorHAnsi"/>
        </w:rPr>
      </w:pPr>
    </w:p>
    <w:p w14:paraId="43A2B925" w14:textId="77777777" w:rsidR="009A6089" w:rsidRPr="002C55BB" w:rsidRDefault="009A6089">
      <w:pPr>
        <w:pStyle w:val="Default"/>
        <w:numPr>
          <w:ilvl w:val="0"/>
          <w:numId w:val="69"/>
        </w:numPr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</w:rPr>
        <w:t>Title: Harnessing GPT Technologies to Develop Students’ Statistical and Computational Thinking</w:t>
      </w:r>
    </w:p>
    <w:p w14:paraId="54A58A78" w14:textId="77777777" w:rsidR="009A6089" w:rsidRDefault="009A6089" w:rsidP="009A6089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Agency: University of Illinois Center for Social and Behavioral Sciences</w:t>
      </w:r>
    </w:p>
    <w:p w14:paraId="6DBE091D" w14:textId="77777777" w:rsidR="009A6089" w:rsidRDefault="009A6089" w:rsidP="009A6089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Program: Small Grant Program</w:t>
      </w:r>
    </w:p>
    <w:p w14:paraId="2E70907A" w14:textId="77777777" w:rsidR="009A6089" w:rsidRDefault="009A6089" w:rsidP="009A6089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Role: Principal Investigator</w:t>
      </w:r>
    </w:p>
    <w:p w14:paraId="2F636460" w14:textId="77777777" w:rsidR="009A6089" w:rsidRDefault="009A6089" w:rsidP="009A6089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Award: $29,450</w:t>
      </w:r>
    </w:p>
    <w:p w14:paraId="130E785E" w14:textId="7D7B70C0" w:rsidR="009A6089" w:rsidRPr="00BA4A4C" w:rsidRDefault="009A6089" w:rsidP="009A6089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Project Period: 2024 – 202</w:t>
      </w:r>
      <w:r w:rsidR="00EA3C93">
        <w:rPr>
          <w:rFonts w:asciiTheme="majorHAnsi" w:hAnsiTheme="majorHAnsi" w:cstheme="majorHAnsi"/>
        </w:rPr>
        <w:t>6</w:t>
      </w:r>
      <w:r>
        <w:rPr>
          <w:rFonts w:asciiTheme="majorHAnsi" w:hAnsiTheme="majorHAnsi" w:cstheme="majorHAnsi"/>
        </w:rPr>
        <w:t xml:space="preserve"> </w:t>
      </w:r>
    </w:p>
    <w:p w14:paraId="2D2C582F" w14:textId="77777777" w:rsidR="009A6089" w:rsidRPr="000D6DF6" w:rsidRDefault="009A6089" w:rsidP="009A6089">
      <w:pPr>
        <w:pStyle w:val="Default"/>
        <w:rPr>
          <w:rFonts w:asciiTheme="majorHAnsi" w:hAnsiTheme="majorHAnsi" w:cstheme="majorHAnsi"/>
          <w:i/>
          <w:iCs/>
        </w:rPr>
      </w:pPr>
    </w:p>
    <w:p w14:paraId="193FD918" w14:textId="77777777" w:rsidR="009A6089" w:rsidRPr="002C55BB" w:rsidRDefault="009A6089">
      <w:pPr>
        <w:pStyle w:val="Default"/>
        <w:numPr>
          <w:ilvl w:val="0"/>
          <w:numId w:val="68"/>
        </w:numPr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</w:rPr>
        <w:t xml:space="preserve">Title: </w:t>
      </w:r>
      <w:r w:rsidRPr="00B82EBE">
        <w:rPr>
          <w:rFonts w:asciiTheme="majorHAnsi" w:hAnsiTheme="majorHAnsi" w:cstheme="majorHAnsi"/>
        </w:rPr>
        <w:t>Building a Modern Assessment for Statistical Literacy</w:t>
      </w:r>
    </w:p>
    <w:p w14:paraId="41783547" w14:textId="77777777" w:rsidR="009A6089" w:rsidRDefault="009A6089" w:rsidP="009A6089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Agency: University of Illinois Office of the Provost</w:t>
      </w:r>
    </w:p>
    <w:p w14:paraId="3BA0AA2D" w14:textId="77777777" w:rsidR="009A6089" w:rsidRDefault="009A6089" w:rsidP="009A6089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Program: Provost’s Initiative on Teaching Advancement</w:t>
      </w:r>
    </w:p>
    <w:p w14:paraId="1DAD61D5" w14:textId="77777777" w:rsidR="009A6089" w:rsidRDefault="009A6089" w:rsidP="009A6089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Role: Co-Principal Investigator</w:t>
      </w:r>
    </w:p>
    <w:p w14:paraId="1F8EE7EC" w14:textId="77777777" w:rsidR="009A6089" w:rsidRDefault="009A6089" w:rsidP="009A6089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Award: $7,500</w:t>
      </w:r>
    </w:p>
    <w:p w14:paraId="4863FD69" w14:textId="77777777" w:rsidR="009A6089" w:rsidRPr="00C355D5" w:rsidRDefault="009A6089" w:rsidP="009A6089">
      <w:pPr>
        <w:pStyle w:val="Default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</w:rPr>
        <w:t xml:space="preserve">Project Period: 2024 – 2025 </w:t>
      </w:r>
    </w:p>
    <w:p w14:paraId="3EFD7338" w14:textId="77777777" w:rsidR="009A6089" w:rsidRPr="00BA4A4C" w:rsidRDefault="009A6089" w:rsidP="009A6089">
      <w:pPr>
        <w:pStyle w:val="Default"/>
        <w:rPr>
          <w:rFonts w:asciiTheme="majorHAnsi" w:hAnsiTheme="majorHAnsi" w:cstheme="majorHAnsi"/>
          <w:i/>
          <w:iCs/>
        </w:rPr>
      </w:pPr>
    </w:p>
    <w:p w14:paraId="1C3A0F86" w14:textId="77777777" w:rsidR="009A6089" w:rsidRPr="002C55BB" w:rsidRDefault="009A6089">
      <w:pPr>
        <w:pStyle w:val="Default"/>
        <w:numPr>
          <w:ilvl w:val="0"/>
          <w:numId w:val="62"/>
        </w:numPr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</w:rPr>
        <w:t>Title: An Authentic Introduction to Data and Statistics</w:t>
      </w:r>
    </w:p>
    <w:p w14:paraId="7A725BE5" w14:textId="77777777" w:rsidR="009A6089" w:rsidRDefault="009A6089" w:rsidP="009A6089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Agency: University of Illinois University Library </w:t>
      </w:r>
    </w:p>
    <w:p w14:paraId="103C66B1" w14:textId="77777777" w:rsidR="009A6089" w:rsidRDefault="009A6089" w:rsidP="009A6089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Program: Open Educational Resources Incentive Program</w:t>
      </w:r>
    </w:p>
    <w:p w14:paraId="783C4992" w14:textId="77777777" w:rsidR="009A6089" w:rsidRDefault="009A6089" w:rsidP="009A6089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Role: Project Director</w:t>
      </w:r>
    </w:p>
    <w:p w14:paraId="3BDF6BDD" w14:textId="77777777" w:rsidR="009A6089" w:rsidRDefault="009A6089" w:rsidP="009A6089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Award: $6,000</w:t>
      </w:r>
    </w:p>
    <w:p w14:paraId="0539C0A6" w14:textId="77777777" w:rsidR="009A6089" w:rsidRPr="002C55BB" w:rsidRDefault="009A6089" w:rsidP="009A6089">
      <w:pPr>
        <w:pStyle w:val="Default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</w:rPr>
        <w:t xml:space="preserve">Project Period: 2024 – 2026 </w:t>
      </w:r>
    </w:p>
    <w:p w14:paraId="13A05F19" w14:textId="77777777" w:rsidR="009A6089" w:rsidRPr="002C55BB" w:rsidRDefault="009A6089" w:rsidP="009A6089">
      <w:pPr>
        <w:pStyle w:val="Default"/>
        <w:rPr>
          <w:rFonts w:asciiTheme="majorHAnsi" w:hAnsiTheme="majorHAnsi" w:cstheme="majorHAnsi"/>
          <w:i/>
          <w:iCs/>
        </w:rPr>
      </w:pPr>
    </w:p>
    <w:p w14:paraId="0A6CFDCE" w14:textId="77777777" w:rsidR="009A6089" w:rsidRPr="003218B7" w:rsidRDefault="009A6089">
      <w:pPr>
        <w:pStyle w:val="Default"/>
        <w:numPr>
          <w:ilvl w:val="0"/>
          <w:numId w:val="63"/>
        </w:numPr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</w:rPr>
        <w:t xml:space="preserve">Title: </w:t>
      </w:r>
      <w:r w:rsidRPr="003218B7">
        <w:rPr>
          <w:rFonts w:asciiTheme="majorHAnsi" w:hAnsiTheme="majorHAnsi" w:cstheme="majorHAnsi"/>
        </w:rPr>
        <w:t>Developing Gender Inclusive Activities for Quantitative Methods Courses</w:t>
      </w:r>
    </w:p>
    <w:p w14:paraId="12517266" w14:textId="77777777" w:rsidR="009A6089" w:rsidRDefault="009A6089" w:rsidP="009A6089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Agency: Association for Psychological Science</w:t>
      </w:r>
    </w:p>
    <w:p w14:paraId="599E6D1F" w14:textId="77777777" w:rsidR="009A6089" w:rsidRDefault="009A6089" w:rsidP="009A6089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Program: Fund </w:t>
      </w:r>
      <w:r w:rsidRPr="003218B7">
        <w:rPr>
          <w:rFonts w:asciiTheme="majorHAnsi" w:hAnsiTheme="majorHAnsi" w:cstheme="majorHAnsi"/>
        </w:rPr>
        <w:t>for Teaching and Public Understanding of Psychological Science</w:t>
      </w:r>
    </w:p>
    <w:p w14:paraId="2DCD35B3" w14:textId="77777777" w:rsidR="009A6089" w:rsidRDefault="009A6089" w:rsidP="009A6089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Role: Project Director</w:t>
      </w:r>
    </w:p>
    <w:p w14:paraId="3491DC09" w14:textId="77777777" w:rsidR="009A6089" w:rsidRPr="002C55BB" w:rsidRDefault="009A6089" w:rsidP="009A6089">
      <w:pPr>
        <w:pStyle w:val="Default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</w:rPr>
        <w:t>Award: $5,000</w:t>
      </w:r>
    </w:p>
    <w:p w14:paraId="5AB30E19" w14:textId="77777777" w:rsidR="009A6089" w:rsidRDefault="009A6089" w:rsidP="009A608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Project Period: 2023 – 2024</w:t>
      </w:r>
    </w:p>
    <w:p w14:paraId="2230C434" w14:textId="77777777" w:rsidR="009A6089" w:rsidRDefault="009A6089" w:rsidP="009A6089">
      <w:pPr>
        <w:rPr>
          <w:rFonts w:asciiTheme="minorHAnsi" w:hAnsiTheme="minorHAnsi" w:cstheme="minorHAnsi"/>
        </w:rPr>
      </w:pPr>
    </w:p>
    <w:p w14:paraId="43E3C0AE" w14:textId="77777777" w:rsidR="009A6089" w:rsidRDefault="009A6089" w:rsidP="009A6089">
      <w:pPr>
        <w:pStyle w:val="Default"/>
        <w:rPr>
          <w:rFonts w:asciiTheme="majorHAnsi" w:hAnsiTheme="majorHAnsi" w:cstheme="majorHAnsi"/>
          <w:color w:val="auto"/>
        </w:rPr>
      </w:pPr>
    </w:p>
    <w:p w14:paraId="1363991F" w14:textId="77777777" w:rsidR="009A6089" w:rsidRPr="003B19FB" w:rsidRDefault="009A6089" w:rsidP="009A6089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Grants Submitted</w:t>
      </w:r>
    </w:p>
    <w:p w14:paraId="6EF5FFCB" w14:textId="77777777" w:rsidR="009A6089" w:rsidRPr="003B19FB" w:rsidRDefault="009A6089" w:rsidP="009A6089">
      <w:pPr>
        <w:rPr>
          <w:rFonts w:asciiTheme="minorHAnsi" w:hAnsiTheme="minorHAnsi" w:cstheme="minorHAnsi"/>
        </w:rPr>
      </w:pPr>
    </w:p>
    <w:p w14:paraId="2B435048" w14:textId="77777777" w:rsidR="008468E1" w:rsidRPr="008468E1" w:rsidRDefault="008468E1" w:rsidP="008468E1">
      <w:pPr>
        <w:pStyle w:val="Default"/>
        <w:numPr>
          <w:ilvl w:val="0"/>
          <w:numId w:val="145"/>
        </w:numPr>
        <w:rPr>
          <w:rFonts w:asciiTheme="majorHAnsi" w:hAnsiTheme="majorHAnsi" w:cstheme="majorHAnsi"/>
        </w:rPr>
      </w:pPr>
      <w:r w:rsidRPr="008468E1">
        <w:rPr>
          <w:rFonts w:asciiTheme="majorHAnsi" w:hAnsiTheme="majorHAnsi" w:cstheme="majorHAnsi"/>
        </w:rPr>
        <w:t>Title: Scaling Authentic Survey-Based Research Experiences for Underclassmen</w:t>
      </w:r>
    </w:p>
    <w:p w14:paraId="506BAC47" w14:textId="77777777" w:rsidR="008468E1" w:rsidRPr="008468E1" w:rsidRDefault="008468E1" w:rsidP="008468E1">
      <w:pPr>
        <w:pStyle w:val="Default"/>
        <w:rPr>
          <w:rFonts w:asciiTheme="majorHAnsi" w:hAnsiTheme="majorHAnsi" w:cstheme="majorHAnsi"/>
        </w:rPr>
      </w:pPr>
      <w:r w:rsidRPr="008468E1">
        <w:rPr>
          <w:rFonts w:asciiTheme="majorHAnsi" w:hAnsiTheme="majorHAnsi" w:cstheme="majorHAnsi"/>
        </w:rPr>
        <w:t>Agency: University of Illinois College of Liberal Arts and Sciences</w:t>
      </w:r>
    </w:p>
    <w:p w14:paraId="4DBCFCA1" w14:textId="77777777" w:rsidR="008468E1" w:rsidRPr="008468E1" w:rsidRDefault="008468E1" w:rsidP="008468E1">
      <w:pPr>
        <w:pStyle w:val="Default"/>
        <w:rPr>
          <w:rFonts w:asciiTheme="majorHAnsi" w:hAnsiTheme="majorHAnsi" w:cstheme="majorHAnsi"/>
        </w:rPr>
      </w:pPr>
      <w:r w:rsidRPr="008468E1">
        <w:rPr>
          <w:rFonts w:asciiTheme="majorHAnsi" w:hAnsiTheme="majorHAnsi" w:cstheme="majorHAnsi"/>
        </w:rPr>
        <w:t>Program: Program for Undergraduate Research, Scholarship, and Exploration (PURSUE)</w:t>
      </w:r>
    </w:p>
    <w:p w14:paraId="66348859" w14:textId="77777777" w:rsidR="008468E1" w:rsidRPr="008468E1" w:rsidRDefault="008468E1" w:rsidP="008468E1">
      <w:pPr>
        <w:pStyle w:val="Default"/>
        <w:rPr>
          <w:rFonts w:asciiTheme="majorHAnsi" w:hAnsiTheme="majorHAnsi" w:cstheme="majorHAnsi"/>
        </w:rPr>
      </w:pPr>
      <w:r w:rsidRPr="008468E1">
        <w:rPr>
          <w:rFonts w:asciiTheme="majorHAnsi" w:hAnsiTheme="majorHAnsi" w:cstheme="majorHAnsi"/>
        </w:rPr>
        <w:t>Role: Program Director</w:t>
      </w:r>
    </w:p>
    <w:p w14:paraId="085FB2B3" w14:textId="77777777" w:rsidR="008468E1" w:rsidRPr="008468E1" w:rsidRDefault="008468E1" w:rsidP="008468E1">
      <w:pPr>
        <w:pStyle w:val="Default"/>
        <w:rPr>
          <w:rFonts w:asciiTheme="majorHAnsi" w:hAnsiTheme="majorHAnsi" w:cstheme="majorHAnsi"/>
        </w:rPr>
      </w:pPr>
      <w:r w:rsidRPr="008468E1">
        <w:rPr>
          <w:rFonts w:asciiTheme="majorHAnsi" w:hAnsiTheme="majorHAnsi" w:cstheme="majorHAnsi"/>
        </w:rPr>
        <w:t>Requested Total Budget: $19,000</w:t>
      </w:r>
    </w:p>
    <w:p w14:paraId="5A5733E0" w14:textId="77777777" w:rsidR="008468E1" w:rsidRPr="008468E1" w:rsidRDefault="008468E1" w:rsidP="008468E1">
      <w:pPr>
        <w:pStyle w:val="Default"/>
        <w:rPr>
          <w:rFonts w:asciiTheme="majorHAnsi" w:hAnsiTheme="majorHAnsi" w:cstheme="majorHAnsi"/>
        </w:rPr>
      </w:pPr>
      <w:r w:rsidRPr="008468E1">
        <w:rPr>
          <w:rFonts w:asciiTheme="majorHAnsi" w:hAnsiTheme="majorHAnsi" w:cstheme="majorHAnsi"/>
        </w:rPr>
        <w:t xml:space="preserve">Project Period: 2026 – 2027 </w:t>
      </w:r>
    </w:p>
    <w:p w14:paraId="082F391D" w14:textId="77777777" w:rsidR="008468E1" w:rsidRDefault="008468E1" w:rsidP="008468E1">
      <w:pPr>
        <w:pStyle w:val="Default"/>
        <w:rPr>
          <w:rFonts w:asciiTheme="majorHAnsi" w:hAnsiTheme="majorHAnsi" w:cstheme="majorHAnsi"/>
        </w:rPr>
      </w:pPr>
    </w:p>
    <w:p w14:paraId="59E0AFAE" w14:textId="5D079D6D" w:rsidR="00EA3C93" w:rsidRDefault="00EA3C93" w:rsidP="008468E1">
      <w:pPr>
        <w:pStyle w:val="Default"/>
        <w:numPr>
          <w:ilvl w:val="0"/>
          <w:numId w:val="146"/>
        </w:numPr>
        <w:rPr>
          <w:rFonts w:asciiTheme="majorHAnsi" w:hAnsiTheme="majorHAnsi" w:cstheme="majorHAnsi"/>
        </w:rPr>
      </w:pPr>
      <w:r w:rsidRPr="00EA3C93">
        <w:rPr>
          <w:rFonts w:asciiTheme="majorHAnsi" w:hAnsiTheme="majorHAnsi" w:cstheme="majorHAnsi"/>
        </w:rPr>
        <w:t>Title: Developing a student-centered formative assessment framework for authentic visual data literacy</w:t>
      </w:r>
    </w:p>
    <w:p w14:paraId="12E41EA5" w14:textId="7E2B3016" w:rsidR="00EA3C93" w:rsidRPr="00EA3C93" w:rsidRDefault="00EA3C93" w:rsidP="00EA3C93">
      <w:pPr>
        <w:pStyle w:val="Default"/>
        <w:rPr>
          <w:rFonts w:asciiTheme="majorHAnsi" w:hAnsiTheme="majorHAnsi" w:cstheme="majorHAnsi"/>
        </w:rPr>
      </w:pPr>
      <w:r w:rsidRPr="00EA3C93">
        <w:rPr>
          <w:rFonts w:asciiTheme="majorHAnsi" w:hAnsiTheme="majorHAnsi" w:cstheme="majorHAnsi"/>
        </w:rPr>
        <w:t>Agency: The Spencer Foundation</w:t>
      </w:r>
    </w:p>
    <w:p w14:paraId="547859DC" w14:textId="13C62566" w:rsidR="00EA3C93" w:rsidRDefault="00EA3C93" w:rsidP="00EA3C93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Program: Research Grants on Education: Small</w:t>
      </w:r>
    </w:p>
    <w:p w14:paraId="281C366C" w14:textId="3F4053F1" w:rsidR="00EA3C93" w:rsidRDefault="00EA3C93" w:rsidP="00EA3C93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Role: Principal Investigator</w:t>
      </w:r>
    </w:p>
    <w:p w14:paraId="5D609D7B" w14:textId="79C912E8" w:rsidR="00EA3C93" w:rsidRDefault="00EA3C93" w:rsidP="00EA3C93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Requested Total Budget: $49,883</w:t>
      </w:r>
    </w:p>
    <w:p w14:paraId="5E866620" w14:textId="44159130" w:rsidR="00EA3C93" w:rsidRPr="00BA4A4C" w:rsidRDefault="00EA3C93" w:rsidP="00EA3C93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Project Period: 2026 – 2028 </w:t>
      </w:r>
    </w:p>
    <w:p w14:paraId="565CC1F2" w14:textId="77777777" w:rsidR="00EA3C93" w:rsidRPr="00EA3C93" w:rsidRDefault="00EA3C93" w:rsidP="00EA3C93">
      <w:pPr>
        <w:pStyle w:val="Default"/>
        <w:rPr>
          <w:rFonts w:asciiTheme="majorHAnsi" w:hAnsiTheme="majorHAnsi" w:cstheme="majorHAnsi"/>
          <w:i/>
          <w:iCs/>
        </w:rPr>
      </w:pPr>
    </w:p>
    <w:p w14:paraId="6E62FE29" w14:textId="2AB0A954" w:rsidR="009A6089" w:rsidRPr="002C55BB" w:rsidRDefault="009A6089" w:rsidP="00EA3C93">
      <w:pPr>
        <w:pStyle w:val="Default"/>
        <w:numPr>
          <w:ilvl w:val="0"/>
          <w:numId w:val="132"/>
        </w:numPr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</w:rPr>
        <w:t>Title: Learning Statistics – The Neuroscience of Desirable Difficulties</w:t>
      </w:r>
    </w:p>
    <w:p w14:paraId="66BD6EFE" w14:textId="77777777" w:rsidR="009A6089" w:rsidRDefault="009A6089" w:rsidP="009A6089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Agency: National Science Foundation</w:t>
      </w:r>
    </w:p>
    <w:p w14:paraId="0C57E91B" w14:textId="77777777" w:rsidR="009A6089" w:rsidRDefault="009A6089" w:rsidP="009A6089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Program: Small Grant Program</w:t>
      </w:r>
    </w:p>
    <w:p w14:paraId="23967AB1" w14:textId="77777777" w:rsidR="009A6089" w:rsidRDefault="009A6089" w:rsidP="009A6089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Role: Senior Personnel</w:t>
      </w:r>
    </w:p>
    <w:p w14:paraId="5EED8F85" w14:textId="77777777" w:rsidR="009A6089" w:rsidRDefault="009A6089" w:rsidP="009A6089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Requested Total Budget: $1,499,820</w:t>
      </w:r>
    </w:p>
    <w:p w14:paraId="5AA7DC7F" w14:textId="77777777" w:rsidR="009A6089" w:rsidRDefault="009A6089" w:rsidP="009A6089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Project Period: 2025 – 2029 </w:t>
      </w:r>
    </w:p>
    <w:p w14:paraId="392B92AB" w14:textId="77777777" w:rsidR="008468E1" w:rsidRDefault="008468E1" w:rsidP="009A6089">
      <w:pPr>
        <w:pStyle w:val="Default"/>
        <w:rPr>
          <w:rFonts w:asciiTheme="majorHAnsi" w:hAnsiTheme="majorHAnsi" w:cstheme="majorHAnsi"/>
        </w:rPr>
      </w:pPr>
    </w:p>
    <w:p w14:paraId="2B2F79E2" w14:textId="77777777" w:rsidR="008468E1" w:rsidRPr="00BA4A4C" w:rsidRDefault="008468E1" w:rsidP="009A6089">
      <w:pPr>
        <w:pStyle w:val="Default"/>
        <w:rPr>
          <w:rFonts w:asciiTheme="majorHAnsi" w:hAnsiTheme="majorHAnsi" w:cstheme="majorHAnsi"/>
        </w:rPr>
      </w:pPr>
    </w:p>
    <w:p w14:paraId="6E5E304F" w14:textId="77777777" w:rsidR="00CA2300" w:rsidRPr="003B19FB" w:rsidRDefault="00CA2300" w:rsidP="00CA2300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Books, Book Chapters, and Theses</w:t>
      </w:r>
    </w:p>
    <w:p w14:paraId="2E7026E9" w14:textId="77777777" w:rsidR="00CA2300" w:rsidRPr="005570C7" w:rsidRDefault="00CA2300" w:rsidP="00CA2300">
      <w:pPr>
        <w:pStyle w:val="Default"/>
        <w:rPr>
          <w:rFonts w:asciiTheme="majorHAnsi" w:hAnsiTheme="majorHAnsi" w:cstheme="majorHAnsi"/>
          <w:i/>
          <w:iCs/>
        </w:rPr>
      </w:pPr>
    </w:p>
    <w:p w14:paraId="1F918BE4" w14:textId="53B1E89A" w:rsidR="00CA2300" w:rsidRDefault="00CA2300" w:rsidP="00CA2300">
      <w:pPr>
        <w:pStyle w:val="Body"/>
        <w:numPr>
          <w:ilvl w:val="0"/>
          <w:numId w:val="153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 xml:space="preserve">Rao, V.N.V.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(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accepted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). </w:t>
      </w:r>
      <w:r w:rsidRPr="00C10B06">
        <w:rPr>
          <w:rFonts w:asciiTheme="majorHAnsi" w:hAnsiTheme="majorHAnsi" w:cstheme="majorHAnsi"/>
          <w:color w:val="000000"/>
          <w:sz w:val="24"/>
          <w:szCs w:val="24"/>
          <w:lang w:bidi="ta-IN"/>
        </w:rPr>
        <w:t>Analysis of Covariance (ANCOVA).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In M. Wilson, A. Tawfik, &amp; A. Ritzhaupt (Eds.),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Quantitative Methods in Educational Research: Concepts and Applications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EdTechBooks. </w:t>
      </w:r>
    </w:p>
    <w:p w14:paraId="2DB07C1A" w14:textId="77777777" w:rsidR="00CA2300" w:rsidRPr="00C10B06" w:rsidRDefault="00CA2300" w:rsidP="00CA2300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6695B5DA" w14:textId="7A18F137" w:rsidR="00CA2300" w:rsidRDefault="00CA2300" w:rsidP="00CA2300">
      <w:pPr>
        <w:pStyle w:val="Body"/>
        <w:numPr>
          <w:ilvl w:val="0"/>
          <w:numId w:val="152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 xml:space="preserve">Rao, V.N.V.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(2026).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Critical Thinking for a Statistical World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(1</w:t>
      </w:r>
      <w:r w:rsidRPr="00381BCB">
        <w:rPr>
          <w:rFonts w:asciiTheme="majorHAnsi" w:hAnsiTheme="majorHAnsi" w:cstheme="majorHAnsi"/>
          <w:color w:val="000000"/>
          <w:sz w:val="24"/>
          <w:szCs w:val="24"/>
          <w:vertAlign w:val="superscript"/>
          <w:lang w:bidi="ta-IN"/>
        </w:rPr>
        <w:t>st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Ed). Stipes</w:t>
      </w:r>
      <w:r w:rsidR="009F018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Publishing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: Champaign, IL.  </w:t>
      </w:r>
    </w:p>
    <w:p w14:paraId="186E662E" w14:textId="77777777" w:rsidR="00CA2300" w:rsidRPr="00C10B06" w:rsidRDefault="00CA2300" w:rsidP="00CA2300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5E52C176" w14:textId="77777777" w:rsidR="00CA2300" w:rsidRDefault="00CA2300" w:rsidP="00CA2300">
      <w:pPr>
        <w:pStyle w:val="Body"/>
        <w:numPr>
          <w:ilvl w:val="0"/>
          <w:numId w:val="151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C10B06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 w:rsidRPr="00C10B06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(2023). </w:t>
      </w:r>
      <w:r w:rsidRPr="00C10B06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A Multi-Modal Multiple Descriptive Case Study of Graduate Students’ Statistical Thinking in Statistical Tests Seven Months After Completing a Simulation-Based Introductory Level Course</w:t>
      </w:r>
      <w:r w:rsidRPr="00C10B06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Publication No. </w:t>
      </w:r>
      <w:r w:rsidRPr="00CA2300">
        <w:rPr>
          <w:rFonts w:asciiTheme="majorHAnsi" w:hAnsiTheme="majorHAnsi" w:cstheme="majorHAnsi"/>
          <w:color w:val="000000"/>
          <w:sz w:val="24"/>
          <w:szCs w:val="24"/>
          <w:lang w:bidi="ta-IN"/>
        </w:rPr>
        <w:t>30487642</w:t>
      </w:r>
      <w:r w:rsidRPr="00C10B06">
        <w:rPr>
          <w:rFonts w:asciiTheme="majorHAnsi" w:hAnsiTheme="majorHAnsi" w:cstheme="majorHAnsi"/>
          <w:color w:val="000000"/>
          <w:sz w:val="24"/>
          <w:szCs w:val="24"/>
          <w:lang w:bidi="ta-IN"/>
        </w:rPr>
        <w:t>)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[Doctoral dissertation, University of Minnesota]</w:t>
      </w:r>
      <w:r w:rsidRPr="00C10B06">
        <w:rPr>
          <w:rFonts w:asciiTheme="majorHAnsi" w:hAnsiTheme="majorHAnsi" w:cstheme="majorHAnsi"/>
          <w:color w:val="000000"/>
          <w:sz w:val="24"/>
          <w:szCs w:val="24"/>
          <w:lang w:bidi="ta-IN"/>
        </w:rPr>
        <w:t>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ProQuest.</w:t>
      </w:r>
    </w:p>
    <w:p w14:paraId="235908C4" w14:textId="77777777" w:rsidR="00CA2300" w:rsidRDefault="00CA2300" w:rsidP="0057115B">
      <w:pPr>
        <w:pStyle w:val="Heading1"/>
        <w:rPr>
          <w:rFonts w:asciiTheme="minorHAnsi" w:hAnsiTheme="minorHAnsi" w:cstheme="minorHAnsi"/>
        </w:rPr>
      </w:pPr>
    </w:p>
    <w:p w14:paraId="2D5D8634" w14:textId="77777777" w:rsidR="00CA2300" w:rsidRDefault="00CA2300" w:rsidP="0057115B">
      <w:pPr>
        <w:pStyle w:val="Heading1"/>
        <w:rPr>
          <w:rFonts w:asciiTheme="minorHAnsi" w:hAnsiTheme="minorHAnsi" w:cstheme="minorHAnsi"/>
        </w:rPr>
      </w:pPr>
    </w:p>
    <w:p w14:paraId="09207A20" w14:textId="29B20459" w:rsidR="0057115B" w:rsidRPr="003B19FB" w:rsidRDefault="004C21DD" w:rsidP="0057115B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Peer-Reviewed </w:t>
      </w:r>
      <w:r w:rsidR="0057115B">
        <w:rPr>
          <w:rFonts w:asciiTheme="minorHAnsi" w:hAnsiTheme="minorHAnsi" w:cstheme="minorHAnsi"/>
        </w:rPr>
        <w:t xml:space="preserve">Publications </w:t>
      </w:r>
      <w:r w:rsidR="00B06446">
        <w:rPr>
          <w:rFonts w:asciiTheme="minorHAnsi" w:hAnsiTheme="minorHAnsi" w:cstheme="minorHAnsi"/>
          <w:b w:val="0"/>
          <w:bCs w:val="0"/>
        </w:rPr>
        <w:t>(</w:t>
      </w:r>
      <w:r w:rsidR="00B06446" w:rsidRPr="00F030D5">
        <w:rPr>
          <w:rFonts w:asciiTheme="minorHAnsi" w:hAnsiTheme="minorHAnsi" w:cstheme="minorHAnsi"/>
          <w:b w:val="0"/>
          <w:bCs w:val="0"/>
          <w:vertAlign w:val="superscript"/>
        </w:rPr>
        <w:t>‡</w:t>
      </w:r>
      <w:r w:rsidR="00B06446">
        <w:rPr>
          <w:rFonts w:asciiTheme="minorHAnsi" w:hAnsiTheme="minorHAnsi" w:cstheme="minorHAnsi"/>
          <w:b w:val="0"/>
          <w:bCs w:val="0"/>
        </w:rPr>
        <w:t>Former Student or Mentee)</w:t>
      </w:r>
    </w:p>
    <w:p w14:paraId="3DF9DD04" w14:textId="77777777" w:rsidR="0057115B" w:rsidRPr="005570C7" w:rsidRDefault="0057115B" w:rsidP="0057115B">
      <w:pPr>
        <w:pStyle w:val="Default"/>
        <w:rPr>
          <w:rFonts w:asciiTheme="majorHAnsi" w:hAnsiTheme="majorHAnsi" w:cstheme="majorHAnsi"/>
          <w:i/>
          <w:iCs/>
        </w:rPr>
      </w:pPr>
    </w:p>
    <w:p w14:paraId="4C90E059" w14:textId="7FDCBB4A" w:rsidR="007340DD" w:rsidRPr="007340DD" w:rsidRDefault="007340DD" w:rsidP="007340DD">
      <w:pPr>
        <w:pStyle w:val="Body"/>
        <w:numPr>
          <w:ilvl w:val="0"/>
          <w:numId w:val="140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, Ge, X., &amp; Shankar, P.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r w:rsidRPr="007340DD">
        <w:rPr>
          <w:rFonts w:asciiTheme="majorHAnsi" w:hAnsiTheme="majorHAnsi" w:cstheme="majorHAnsi"/>
          <w:color w:val="000000"/>
          <w:sz w:val="24"/>
          <w:szCs w:val="24"/>
          <w:lang w:bidi="ta-IN"/>
        </w:rPr>
        <w:t>(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under review). Rtutor: Marrying R to LLMs to Support Statistics Education.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Technology Innovations in Statistics Education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</w:t>
      </w:r>
    </w:p>
    <w:p w14:paraId="504C7E4B" w14:textId="77777777" w:rsidR="007340DD" w:rsidRDefault="007340DD" w:rsidP="007340DD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5BFE22CE" w14:textId="5CCD1FAA" w:rsidR="007340DD" w:rsidRDefault="007340DD" w:rsidP="007340DD">
      <w:pPr>
        <w:pStyle w:val="Body"/>
        <w:numPr>
          <w:ilvl w:val="0"/>
          <w:numId w:val="139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Costello-Wollwage, E.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&amp; 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(accepted). </w:t>
      </w:r>
      <w:r w:rsidRPr="007340DD">
        <w:rPr>
          <w:rFonts w:asciiTheme="majorHAnsi" w:hAnsiTheme="majorHAnsi" w:cstheme="majorHAnsi"/>
          <w:color w:val="000000"/>
          <w:sz w:val="24"/>
          <w:szCs w:val="24"/>
          <w:lang w:bidi="ta-IN"/>
        </w:rPr>
        <w:t>The Constraints of Studenthood: How Academic Responsibilities Moderate Political Engagement Routes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British Journal of Sociology of Education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</w:t>
      </w:r>
    </w:p>
    <w:p w14:paraId="3F83D3B7" w14:textId="77777777" w:rsidR="007340DD" w:rsidRDefault="007340DD" w:rsidP="007340DD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23034C39" w14:textId="4BCB941E" w:rsidR="00587156" w:rsidRDefault="00587156" w:rsidP="007340DD">
      <w:pPr>
        <w:pStyle w:val="Body"/>
        <w:numPr>
          <w:ilvl w:val="0"/>
          <w:numId w:val="137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Kwon, S., Le, T., </w:t>
      </w:r>
      <w:r w:rsidRPr="00587156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Culpepper, S., Douglas, J., &amp; Zhang, S. </w:t>
      </w:r>
      <w:r w:rsidR="007340DD">
        <w:rPr>
          <w:rFonts w:asciiTheme="majorHAnsi" w:hAnsiTheme="majorHAnsi" w:cstheme="majorHAnsi"/>
          <w:color w:val="000000"/>
          <w:sz w:val="24"/>
          <w:szCs w:val="24"/>
          <w:lang w:bidi="ta-IN"/>
        </w:rPr>
        <w:t>(accepted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). Cold-Starting Diagnostic Assessment with Language Models: Interpretable Q-Matrix Initialization and Empirical Fit-Guided Update.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Psychometrika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</w:t>
      </w:r>
    </w:p>
    <w:p w14:paraId="32134FEF" w14:textId="77777777" w:rsidR="00587156" w:rsidRPr="00587156" w:rsidRDefault="00587156" w:rsidP="00587156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0D8AE009" w14:textId="64F841DB" w:rsidR="00B466D9" w:rsidRPr="00B466D9" w:rsidRDefault="00B466D9" w:rsidP="00587156">
      <w:pPr>
        <w:pStyle w:val="Body"/>
        <w:numPr>
          <w:ilvl w:val="0"/>
          <w:numId w:val="136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, Jeng, A.</w:t>
      </w:r>
      <w:r w:rsidRPr="408A204B">
        <w:rPr>
          <w:rFonts w:asciiTheme="majorHAnsi" w:hAnsiTheme="majorHAnsi" w:cstheme="majorBidi"/>
          <w:sz w:val="24"/>
          <w:szCs w:val="24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, Drew, J.</w:t>
      </w:r>
      <w:r w:rsidRPr="408A204B">
        <w:rPr>
          <w:rFonts w:asciiTheme="majorHAnsi" w:hAnsiTheme="majorHAnsi" w:cstheme="majorBidi"/>
          <w:sz w:val="24"/>
          <w:szCs w:val="24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, Kala, B.</w:t>
      </w:r>
      <w:r w:rsidRPr="408A204B">
        <w:rPr>
          <w:rFonts w:asciiTheme="majorHAnsi" w:hAnsiTheme="majorHAnsi" w:cstheme="majorBidi"/>
          <w:sz w:val="24"/>
          <w:szCs w:val="24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, &amp; Gongati, S.</w:t>
      </w:r>
      <w:r w:rsidRPr="408A204B">
        <w:rPr>
          <w:rFonts w:asciiTheme="majorHAnsi" w:hAnsiTheme="majorHAnsi" w:cstheme="majorBidi"/>
          <w:sz w:val="24"/>
          <w:szCs w:val="24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</w:t>
      </w:r>
      <w:r w:rsidR="00837A9D">
        <w:rPr>
          <w:rFonts w:asciiTheme="majorHAnsi" w:hAnsiTheme="majorHAnsi" w:cstheme="majorHAnsi"/>
          <w:color w:val="000000"/>
          <w:sz w:val="24"/>
          <w:szCs w:val="24"/>
          <w:lang w:bidi="ta-IN"/>
        </w:rPr>
        <w:t>2026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). Students’ statistical thinking when using generative AI: A descriptive case study.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Journal of Statistics and Data Science Education</w:t>
      </w:r>
      <w:r w:rsidR="00EB2E7A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, 34</w:t>
      </w:r>
      <w:r w:rsidR="00EB2E7A">
        <w:rPr>
          <w:rFonts w:asciiTheme="majorHAnsi" w:hAnsiTheme="majorHAnsi" w:cstheme="majorHAnsi"/>
          <w:color w:val="000000"/>
          <w:sz w:val="24"/>
          <w:szCs w:val="24"/>
          <w:lang w:bidi="ta-IN"/>
        </w:rPr>
        <w:t>(1), 4-15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</w:t>
      </w:r>
      <w:hyperlink r:id="rId17" w:history="1">
        <w:r w:rsidR="003774C8" w:rsidRPr="000B165B">
          <w:rPr>
            <w:rStyle w:val="Hyperlink"/>
            <w:rFonts w:asciiTheme="majorHAnsi" w:hAnsiTheme="majorHAnsi" w:cstheme="majorHAnsi"/>
            <w:sz w:val="24"/>
            <w:szCs w:val="24"/>
            <w:lang w:bidi="ta-IN"/>
          </w:rPr>
          <w:t>https://doi.org/10.1080/26939169.2025.2596684</w:t>
        </w:r>
      </w:hyperlink>
      <w:r w:rsidR="003774C8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</w:p>
    <w:p w14:paraId="71873F0D" w14:textId="77777777" w:rsidR="00B466D9" w:rsidRPr="00B466D9" w:rsidRDefault="00B466D9" w:rsidP="00B466D9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52B7F010" w14:textId="6E7EB24B" w:rsidR="007034E4" w:rsidRPr="007034E4" w:rsidRDefault="007034E4" w:rsidP="00B466D9">
      <w:pPr>
        <w:pStyle w:val="Body"/>
        <w:numPr>
          <w:ilvl w:val="0"/>
          <w:numId w:val="126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</w:t>
      </w:r>
      <w:r w:rsidRPr="007034E4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ao, V.N.V.</w:t>
      </w:r>
      <w:r w:rsidRPr="007034E4">
        <w:rPr>
          <w:rFonts w:asciiTheme="majorHAnsi" w:hAnsiTheme="majorHAnsi" w:cstheme="majorHAnsi"/>
          <w:color w:val="000000"/>
          <w:sz w:val="24"/>
          <w:szCs w:val="24"/>
          <w:lang w:bidi="ta-IN"/>
        </w:rPr>
        <w:t>, &amp; Bye, J.K. (2025). A “</w:t>
      </w:r>
      <w:r w:rsidRPr="007034E4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p</w:t>
      </w:r>
      <w:r w:rsidRPr="007034E4">
        <w:rPr>
          <w:sz w:val="24"/>
          <w:szCs w:val="24"/>
        </w:rPr>
        <w:t xml:space="preserve"> &lt; .05” boundary effect in the encoding and retrieval of </w:t>
      </w:r>
      <w:r w:rsidRPr="007034E4">
        <w:rPr>
          <w:i/>
          <w:iCs/>
          <w:sz w:val="24"/>
          <w:szCs w:val="24"/>
        </w:rPr>
        <w:t>p</w:t>
      </w:r>
      <w:r w:rsidRPr="007034E4">
        <w:rPr>
          <w:sz w:val="24"/>
          <w:szCs w:val="24"/>
        </w:rPr>
        <w:t>-values from scientific texts</w:t>
      </w:r>
      <w:r w:rsidRPr="007034E4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In D. Barner, C. Walker, A. Ruggeri, &amp; N. Bramley (Eds.), </w:t>
      </w:r>
      <w:r w:rsidRPr="007034E4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Proceedings of the 47th Annual Conference of the Cognitive Science Society</w:t>
      </w:r>
      <w:r w:rsidR="002A01F9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 </w:t>
      </w:r>
      <w:r w:rsidR="002A01F9" w:rsidRPr="002A01F9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(pp. 6154-6161). </w:t>
      </w:r>
      <w:hyperlink r:id="rId18" w:history="1">
        <w:r w:rsidR="002A01F9" w:rsidRPr="002C53E4">
          <w:rPr>
            <w:rStyle w:val="Hyperlink"/>
            <w:rFonts w:asciiTheme="majorHAnsi" w:hAnsiTheme="majorHAnsi" w:cstheme="majorHAnsi"/>
            <w:sz w:val="24"/>
            <w:szCs w:val="24"/>
            <w:lang w:bidi="ta-IN"/>
          </w:rPr>
          <w:t>https://escholarship.org/uc/item/08x7m34h</w:t>
        </w:r>
      </w:hyperlink>
      <w:r w:rsidR="002A01F9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</w:p>
    <w:p w14:paraId="64CBC516" w14:textId="03F1EEDA" w:rsidR="007034E4" w:rsidRPr="007034E4" w:rsidRDefault="007034E4" w:rsidP="007034E4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65421AC3" w14:textId="6A269DB2" w:rsidR="007034E4" w:rsidRPr="007034E4" w:rsidRDefault="007034E4">
      <w:pPr>
        <w:pStyle w:val="Body"/>
        <w:numPr>
          <w:ilvl w:val="0"/>
          <w:numId w:val="114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7034E4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Marupudi, V., Varma, S., &amp; </w:t>
      </w:r>
      <w:r w:rsidRPr="007034E4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 w:rsidRPr="007034E4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(2025). Perceived clusters may not explain people’s judgments of approximate numerosity. In D. Barner, C. Walker, A. Ruggeri, &amp; N. Bramley (Eds.), </w:t>
      </w:r>
      <w:r w:rsidRPr="007034E4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lastRenderedPageBreak/>
        <w:t>Proceedings of the 47th Annual Conference of the Cognitive Science Society</w:t>
      </w:r>
      <w:r w:rsidR="005854A8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 </w:t>
      </w:r>
      <w:r w:rsidR="005854A8">
        <w:rPr>
          <w:rFonts w:asciiTheme="majorHAnsi" w:hAnsiTheme="majorHAnsi" w:cstheme="majorHAnsi"/>
          <w:color w:val="000000"/>
          <w:sz w:val="24"/>
          <w:szCs w:val="24"/>
          <w:lang w:bidi="ta-IN"/>
        </w:rPr>
        <w:t>(pp. 3011-3018)</w:t>
      </w:r>
      <w:r w:rsidRPr="007034E4">
        <w:rPr>
          <w:rFonts w:asciiTheme="majorHAnsi" w:hAnsiTheme="majorHAnsi" w:cstheme="majorHAnsi"/>
          <w:color w:val="000000"/>
          <w:sz w:val="24"/>
          <w:szCs w:val="24"/>
          <w:lang w:bidi="ta-IN"/>
        </w:rPr>
        <w:t>.</w:t>
      </w:r>
      <w:r w:rsidR="005854A8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hyperlink r:id="rId19" w:history="1">
        <w:r w:rsidR="005854A8" w:rsidRPr="000B165B">
          <w:rPr>
            <w:rStyle w:val="Hyperlink"/>
            <w:rFonts w:asciiTheme="majorHAnsi" w:hAnsiTheme="majorHAnsi" w:cstheme="majorHAnsi"/>
            <w:sz w:val="24"/>
            <w:szCs w:val="24"/>
            <w:lang w:bidi="ta-IN"/>
          </w:rPr>
          <w:t>https://escholarship.org/uc/item/79s8k1p8</w:t>
        </w:r>
      </w:hyperlink>
      <w:r w:rsidR="005854A8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</w:p>
    <w:p w14:paraId="6A203D91" w14:textId="77777777" w:rsidR="007034E4" w:rsidRPr="007034E4" w:rsidRDefault="007034E4" w:rsidP="007034E4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05C59117" w14:textId="13B015D4" w:rsidR="003A43B8" w:rsidRPr="00C04AAB" w:rsidRDefault="003A43B8">
      <w:pPr>
        <w:pStyle w:val="Body"/>
        <w:numPr>
          <w:ilvl w:val="0"/>
          <w:numId w:val="113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7034E4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Legacy, C., Zieffler, A., </w:t>
      </w:r>
      <w:r w:rsidRPr="007034E4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 w:rsidRPr="007034E4">
        <w:rPr>
          <w:rFonts w:asciiTheme="majorHAnsi" w:hAnsiTheme="majorHAnsi" w:cstheme="majorHAnsi"/>
          <w:color w:val="000000"/>
          <w:sz w:val="24"/>
          <w:szCs w:val="24"/>
          <w:lang w:bidi="ta-IN"/>
        </w:rPr>
        <w:t>, &amp; delMas, R. (</w:t>
      </w:r>
      <w:r w:rsidR="006D2167" w:rsidRPr="007034E4">
        <w:rPr>
          <w:rFonts w:asciiTheme="majorHAnsi" w:hAnsiTheme="majorHAnsi" w:cstheme="majorHAnsi"/>
          <w:color w:val="000000"/>
          <w:sz w:val="24"/>
          <w:szCs w:val="24"/>
          <w:lang w:bidi="ta-IN"/>
        </w:rPr>
        <w:t>2025</w:t>
      </w:r>
      <w:r w:rsidRPr="007034E4">
        <w:rPr>
          <w:rFonts w:asciiTheme="majorHAnsi" w:hAnsiTheme="majorHAnsi" w:cstheme="majorHAnsi"/>
          <w:sz w:val="24"/>
          <w:szCs w:val="24"/>
        </w:rPr>
        <w:t>). Vampires and star-crossed lovers: Secondary teachers’ reasoning about</w:t>
      </w:r>
      <w:r w:rsidRPr="0044274A">
        <w:rPr>
          <w:rFonts w:asciiTheme="majorHAnsi" w:hAnsiTheme="majorHAnsi" w:cstheme="majorHAnsi"/>
          <w:sz w:val="24"/>
          <w:szCs w:val="24"/>
        </w:rPr>
        <w:t xml:space="preserve"> the connections between multivariate data and visualization. </w:t>
      </w:r>
      <w:r w:rsidRPr="0044274A">
        <w:rPr>
          <w:rFonts w:asciiTheme="majorHAnsi" w:hAnsiTheme="majorHAnsi" w:cstheme="majorHAnsi"/>
          <w:i/>
          <w:iCs/>
          <w:sz w:val="24"/>
          <w:szCs w:val="24"/>
        </w:rPr>
        <w:t>Statistics Education Research Journal</w:t>
      </w:r>
      <w:r w:rsidR="006D2167">
        <w:rPr>
          <w:rFonts w:asciiTheme="majorHAnsi" w:hAnsiTheme="majorHAnsi" w:cstheme="majorHAnsi"/>
          <w:i/>
          <w:iCs/>
          <w:sz w:val="24"/>
          <w:szCs w:val="24"/>
        </w:rPr>
        <w:t>, 24</w:t>
      </w:r>
      <w:r w:rsidR="006D2167">
        <w:rPr>
          <w:rFonts w:asciiTheme="majorHAnsi" w:hAnsiTheme="majorHAnsi" w:cstheme="majorHAnsi"/>
          <w:sz w:val="24"/>
          <w:szCs w:val="24"/>
        </w:rPr>
        <w:t>(1)</w:t>
      </w:r>
      <w:r w:rsidRPr="0044274A">
        <w:rPr>
          <w:rFonts w:asciiTheme="majorHAnsi" w:hAnsiTheme="majorHAnsi" w:cstheme="majorHAnsi"/>
          <w:i/>
          <w:iCs/>
          <w:sz w:val="24"/>
          <w:szCs w:val="24"/>
        </w:rPr>
        <w:t>.</w:t>
      </w:r>
      <w:r w:rsidR="006D2167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hyperlink r:id="rId20" w:history="1">
        <w:r w:rsidR="006D2167" w:rsidRPr="006D2167">
          <w:rPr>
            <w:rStyle w:val="Hyperlink"/>
            <w:rFonts w:asciiTheme="majorHAnsi" w:hAnsiTheme="majorHAnsi" w:cstheme="majorHAnsi"/>
            <w:sz w:val="24"/>
            <w:szCs w:val="24"/>
          </w:rPr>
          <w:t>https://doi.org/10.52041/serj.v24i1.613</w:t>
        </w:r>
      </w:hyperlink>
      <w:r w:rsidR="006D2167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</w:p>
    <w:p w14:paraId="672758E5" w14:textId="77777777" w:rsidR="003A43B8" w:rsidRPr="003A43B8" w:rsidRDefault="003A43B8" w:rsidP="003A43B8">
      <w:pPr>
        <w:pStyle w:val="Body"/>
        <w:ind w:firstLine="0"/>
        <w:rPr>
          <w:rFonts w:asciiTheme="majorHAnsi" w:hAnsiTheme="majorHAnsi" w:cstheme="majorBidi"/>
          <w:color w:val="000000"/>
          <w:sz w:val="24"/>
          <w:szCs w:val="24"/>
          <w:lang w:bidi="ta-IN"/>
        </w:rPr>
      </w:pPr>
    </w:p>
    <w:p w14:paraId="7322F4E0" w14:textId="075BC87F" w:rsidR="00E16C85" w:rsidRPr="00C649BD" w:rsidRDefault="00E16C85">
      <w:pPr>
        <w:pStyle w:val="Body"/>
        <w:numPr>
          <w:ilvl w:val="0"/>
          <w:numId w:val="92"/>
        </w:numPr>
        <w:rPr>
          <w:rFonts w:asciiTheme="majorHAnsi" w:hAnsiTheme="majorHAnsi" w:cstheme="majorBidi"/>
          <w:color w:val="000000"/>
          <w:sz w:val="24"/>
          <w:szCs w:val="24"/>
          <w:lang w:bidi="ta-IN"/>
        </w:rPr>
      </w:pPr>
      <w:r w:rsidRPr="408A204B">
        <w:rPr>
          <w:rFonts w:asciiTheme="majorHAnsi" w:hAnsiTheme="majorHAnsi" w:cstheme="majorBidi"/>
          <w:color w:val="000000" w:themeColor="text1"/>
          <w:sz w:val="24"/>
          <w:szCs w:val="24"/>
          <w:lang w:bidi="ta-IN"/>
        </w:rPr>
        <w:t>Simpson, M.</w:t>
      </w:r>
      <w:r w:rsidRPr="408A204B">
        <w:rPr>
          <w:rFonts w:asciiTheme="majorHAnsi" w:hAnsiTheme="majorHAnsi" w:cstheme="majorBidi"/>
          <w:sz w:val="24"/>
          <w:szCs w:val="24"/>
          <w:vertAlign w:val="superscript"/>
        </w:rPr>
        <w:t>‡</w:t>
      </w:r>
      <w:r w:rsidRPr="408A204B">
        <w:rPr>
          <w:rFonts w:asciiTheme="majorHAnsi" w:hAnsiTheme="majorHAnsi" w:cstheme="majorBidi"/>
          <w:color w:val="000000" w:themeColor="text1"/>
          <w:sz w:val="24"/>
          <w:szCs w:val="24"/>
          <w:lang w:bidi="ta-IN"/>
        </w:rPr>
        <w:t xml:space="preserve">, &amp; </w:t>
      </w:r>
      <w:r w:rsidRPr="408A204B">
        <w:rPr>
          <w:rFonts w:asciiTheme="majorHAnsi" w:hAnsiTheme="majorHAnsi" w:cstheme="majorBidi"/>
          <w:b/>
          <w:bCs/>
          <w:color w:val="000000" w:themeColor="text1"/>
          <w:sz w:val="24"/>
          <w:szCs w:val="24"/>
          <w:lang w:bidi="ta-IN"/>
        </w:rPr>
        <w:t xml:space="preserve">Rao, V.N.V. </w:t>
      </w:r>
      <w:r w:rsidRPr="408A204B">
        <w:rPr>
          <w:rFonts w:asciiTheme="majorHAnsi" w:hAnsiTheme="majorHAnsi" w:cstheme="majorBidi"/>
          <w:color w:val="000000" w:themeColor="text1"/>
          <w:sz w:val="24"/>
          <w:szCs w:val="24"/>
          <w:lang w:bidi="ta-IN"/>
        </w:rPr>
        <w:t>(</w:t>
      </w:r>
      <w:r w:rsidR="00AD7FB7">
        <w:rPr>
          <w:rFonts w:asciiTheme="majorHAnsi" w:hAnsiTheme="majorHAnsi" w:cstheme="majorBidi"/>
          <w:color w:val="000000" w:themeColor="text1"/>
          <w:sz w:val="24"/>
          <w:szCs w:val="24"/>
          <w:lang w:bidi="ta-IN"/>
        </w:rPr>
        <w:t>2024</w:t>
      </w:r>
      <w:r w:rsidRPr="408A204B">
        <w:rPr>
          <w:rFonts w:asciiTheme="majorHAnsi" w:hAnsiTheme="majorHAnsi" w:cstheme="majorBidi"/>
          <w:color w:val="000000" w:themeColor="text1"/>
          <w:sz w:val="24"/>
          <w:szCs w:val="24"/>
          <w:lang w:bidi="ta-IN"/>
        </w:rPr>
        <w:t xml:space="preserve">). </w:t>
      </w:r>
      <w:r w:rsidRPr="00C649BD">
        <w:rPr>
          <w:rFonts w:asciiTheme="majorHAnsi" w:hAnsiTheme="majorHAnsi" w:cstheme="majorBidi"/>
          <w:color w:val="000000" w:themeColor="text1"/>
          <w:sz w:val="24"/>
          <w:szCs w:val="24"/>
          <w:lang w:bidi="ta-IN"/>
        </w:rPr>
        <w:t>Association between generational trauma and progressive dementia types.</w:t>
      </w:r>
      <w:r w:rsidRPr="408A204B">
        <w:rPr>
          <w:rFonts w:asciiTheme="majorHAnsi" w:hAnsiTheme="majorHAnsi" w:cstheme="majorBidi"/>
          <w:color w:val="000000" w:themeColor="text1"/>
          <w:sz w:val="24"/>
          <w:szCs w:val="24"/>
          <w:lang w:bidi="ta-IN"/>
        </w:rPr>
        <w:t xml:space="preserve"> </w:t>
      </w:r>
      <w:r w:rsidRPr="00C649BD">
        <w:rPr>
          <w:rFonts w:asciiTheme="majorHAnsi" w:hAnsiTheme="majorHAnsi" w:cstheme="majorBidi"/>
          <w:i/>
          <w:iCs/>
          <w:sz w:val="24"/>
          <w:szCs w:val="24"/>
        </w:rPr>
        <w:t>Minnesota Undergraduate Research &amp; Academic Journal</w:t>
      </w:r>
      <w:r w:rsidR="00AD7FB7">
        <w:rPr>
          <w:rFonts w:asciiTheme="majorHAnsi" w:hAnsiTheme="majorHAnsi" w:cstheme="majorBidi"/>
          <w:i/>
          <w:iCs/>
          <w:sz w:val="24"/>
          <w:szCs w:val="24"/>
        </w:rPr>
        <w:t>, 6</w:t>
      </w:r>
      <w:r w:rsidR="00AD7FB7">
        <w:rPr>
          <w:rFonts w:asciiTheme="majorHAnsi" w:hAnsiTheme="majorHAnsi" w:cstheme="majorBidi"/>
          <w:sz w:val="24"/>
          <w:szCs w:val="24"/>
        </w:rPr>
        <w:t>(1)</w:t>
      </w:r>
      <w:r w:rsidRPr="408A204B">
        <w:rPr>
          <w:rFonts w:asciiTheme="majorHAnsi" w:hAnsiTheme="majorHAnsi" w:cstheme="majorBidi"/>
          <w:sz w:val="24"/>
          <w:szCs w:val="24"/>
        </w:rPr>
        <w:t>.</w:t>
      </w:r>
      <w:r w:rsidR="00AD7FB7">
        <w:rPr>
          <w:rFonts w:asciiTheme="majorHAnsi" w:hAnsiTheme="majorHAnsi" w:cstheme="majorBidi"/>
          <w:sz w:val="24"/>
          <w:szCs w:val="24"/>
        </w:rPr>
        <w:t xml:space="preserve"> Available at </w:t>
      </w:r>
      <w:hyperlink r:id="rId21" w:history="1">
        <w:r w:rsidR="00AD7FB7" w:rsidRPr="00AC1036">
          <w:rPr>
            <w:rStyle w:val="Hyperlink"/>
            <w:rFonts w:asciiTheme="majorHAnsi" w:hAnsiTheme="majorHAnsi" w:cstheme="majorBidi"/>
            <w:sz w:val="24"/>
            <w:szCs w:val="24"/>
          </w:rPr>
          <w:t>http://z.umn.edu/MURAJ</w:t>
        </w:r>
      </w:hyperlink>
      <w:r w:rsidR="00AD7FB7">
        <w:rPr>
          <w:rFonts w:asciiTheme="majorHAnsi" w:hAnsiTheme="majorHAnsi" w:cstheme="majorBidi"/>
          <w:sz w:val="24"/>
          <w:szCs w:val="24"/>
        </w:rPr>
        <w:t xml:space="preserve"> </w:t>
      </w:r>
    </w:p>
    <w:p w14:paraId="23EB540F" w14:textId="77777777" w:rsidR="00E16C85" w:rsidRPr="00E16C85" w:rsidRDefault="00E16C85" w:rsidP="00E16C85">
      <w:pPr>
        <w:pStyle w:val="Default"/>
        <w:rPr>
          <w:rFonts w:asciiTheme="majorHAnsi" w:hAnsiTheme="majorHAnsi" w:cstheme="majorHAnsi"/>
          <w:i/>
          <w:iCs/>
        </w:rPr>
      </w:pPr>
    </w:p>
    <w:p w14:paraId="0399CB50" w14:textId="5BA6FD87" w:rsidR="00C649BD" w:rsidRDefault="00C649BD">
      <w:pPr>
        <w:pStyle w:val="Default"/>
        <w:numPr>
          <w:ilvl w:val="0"/>
          <w:numId w:val="91"/>
        </w:numPr>
        <w:rPr>
          <w:rFonts w:asciiTheme="majorHAnsi" w:hAnsiTheme="majorHAnsi" w:cstheme="majorHAnsi"/>
          <w:i/>
          <w:iCs/>
        </w:rPr>
      </w:pPr>
      <w:r w:rsidRPr="00E36217">
        <w:rPr>
          <w:rFonts w:asciiTheme="majorHAnsi" w:hAnsiTheme="majorHAnsi" w:cstheme="majorHAnsi"/>
          <w:b/>
          <w:bCs/>
        </w:rPr>
        <w:t>Rao, V.N.V.</w:t>
      </w:r>
      <w:r w:rsidRPr="00E36217">
        <w:rPr>
          <w:rFonts w:asciiTheme="majorHAnsi" w:hAnsiTheme="majorHAnsi" w:cstheme="majorHAnsi"/>
        </w:rPr>
        <w:t xml:space="preserve">, Bye, J.K., </w:t>
      </w:r>
      <w:r>
        <w:rPr>
          <w:rFonts w:asciiTheme="majorHAnsi" w:hAnsiTheme="majorHAnsi" w:cstheme="majorHAnsi"/>
        </w:rPr>
        <w:t xml:space="preserve">&amp; </w:t>
      </w:r>
      <w:r w:rsidRPr="00E36217">
        <w:rPr>
          <w:rFonts w:asciiTheme="majorHAnsi" w:hAnsiTheme="majorHAnsi" w:cstheme="majorHAnsi"/>
        </w:rPr>
        <w:t>Varma, S (</w:t>
      </w:r>
      <w:r w:rsidR="00E16C85">
        <w:rPr>
          <w:rFonts w:asciiTheme="majorHAnsi" w:hAnsiTheme="majorHAnsi" w:cstheme="majorHAnsi"/>
        </w:rPr>
        <w:t>2024</w:t>
      </w:r>
      <w:r w:rsidRPr="00E36217">
        <w:rPr>
          <w:rFonts w:asciiTheme="majorHAnsi" w:hAnsiTheme="majorHAnsi" w:cstheme="majorHAnsi"/>
        </w:rPr>
        <w:t xml:space="preserve">). </w:t>
      </w:r>
      <w:r w:rsidRPr="00C649BD">
        <w:rPr>
          <w:rFonts w:asciiTheme="majorHAnsi" w:hAnsiTheme="majorHAnsi" w:cstheme="majorHAnsi"/>
        </w:rPr>
        <w:t xml:space="preserve">The psychological reality of the learned “p &lt; 0.05” barrier. </w:t>
      </w:r>
      <w:r w:rsidRPr="00C649BD">
        <w:rPr>
          <w:rFonts w:asciiTheme="majorHAnsi" w:hAnsiTheme="majorHAnsi" w:cstheme="majorHAnsi"/>
          <w:i/>
          <w:iCs/>
        </w:rPr>
        <w:t>Cognitive Research: Principles and Implications</w:t>
      </w:r>
      <w:r w:rsidR="00E16C85">
        <w:rPr>
          <w:rFonts w:asciiTheme="majorHAnsi" w:hAnsiTheme="majorHAnsi" w:cstheme="majorHAnsi"/>
          <w:i/>
          <w:iCs/>
        </w:rPr>
        <w:t>, 9</w:t>
      </w:r>
      <w:r w:rsidR="00E16C85">
        <w:rPr>
          <w:rFonts w:asciiTheme="majorHAnsi" w:hAnsiTheme="majorHAnsi" w:cstheme="majorHAnsi"/>
        </w:rPr>
        <w:t>, 27</w:t>
      </w:r>
      <w:r w:rsidRPr="00C649BD">
        <w:rPr>
          <w:rFonts w:asciiTheme="majorHAnsi" w:hAnsiTheme="majorHAnsi" w:cstheme="majorHAnsi"/>
          <w:i/>
          <w:iCs/>
        </w:rPr>
        <w:t>.</w:t>
      </w:r>
      <w:r w:rsidR="00E16C85">
        <w:rPr>
          <w:rFonts w:asciiTheme="majorHAnsi" w:hAnsiTheme="majorHAnsi" w:cstheme="majorHAnsi"/>
          <w:i/>
          <w:iCs/>
        </w:rPr>
        <w:t xml:space="preserve"> </w:t>
      </w:r>
      <w:hyperlink r:id="rId22" w:history="1">
        <w:r w:rsidR="00E16C85" w:rsidRPr="00AD7FB7">
          <w:rPr>
            <w:rStyle w:val="Hyperlink"/>
            <w:rFonts w:asciiTheme="majorHAnsi" w:hAnsiTheme="majorHAnsi" w:cstheme="majorHAnsi"/>
          </w:rPr>
          <w:t>https://doi.org/10.1186/s41235-024-00553-x</w:t>
        </w:r>
      </w:hyperlink>
      <w:r w:rsidR="00E16C85" w:rsidRPr="00AD7FB7">
        <w:rPr>
          <w:rFonts w:asciiTheme="majorHAnsi" w:hAnsiTheme="majorHAnsi" w:cstheme="majorHAnsi"/>
        </w:rPr>
        <w:t xml:space="preserve"> </w:t>
      </w:r>
    </w:p>
    <w:p w14:paraId="19CC2D10" w14:textId="3F706B71" w:rsidR="00C649BD" w:rsidRDefault="00C649BD" w:rsidP="00C649BD">
      <w:pPr>
        <w:pStyle w:val="Default"/>
        <w:rPr>
          <w:rFonts w:asciiTheme="majorHAnsi" w:hAnsiTheme="majorHAnsi" w:cstheme="majorHAnsi"/>
        </w:rPr>
      </w:pPr>
    </w:p>
    <w:p w14:paraId="0C080034" w14:textId="795252C6" w:rsidR="00B06446" w:rsidRDefault="00B06446">
      <w:pPr>
        <w:pStyle w:val="Default"/>
        <w:numPr>
          <w:ilvl w:val="0"/>
          <w:numId w:val="90"/>
        </w:numPr>
        <w:rPr>
          <w:rFonts w:asciiTheme="majorHAnsi" w:hAnsiTheme="majorHAnsi" w:cstheme="majorHAnsi"/>
        </w:rPr>
      </w:pPr>
      <w:r w:rsidRPr="00A12912">
        <w:rPr>
          <w:rFonts w:asciiTheme="majorHAnsi" w:hAnsiTheme="majorHAnsi" w:cstheme="majorHAnsi"/>
        </w:rPr>
        <w:t>Ancel, E.E.</w:t>
      </w:r>
      <w:r w:rsidRPr="00A12912">
        <w:rPr>
          <w:rFonts w:asciiTheme="majorHAnsi" w:hAnsiTheme="majorHAnsi" w:cstheme="majorHAnsi"/>
          <w:vertAlign w:val="superscript"/>
        </w:rPr>
        <w:t>‡</w:t>
      </w:r>
      <w:r w:rsidRPr="00A12912">
        <w:rPr>
          <w:rFonts w:asciiTheme="majorHAnsi" w:hAnsiTheme="majorHAnsi" w:cstheme="majorHAnsi"/>
        </w:rPr>
        <w:t>, Smith, M.L.</w:t>
      </w:r>
      <w:r w:rsidRPr="00A12912">
        <w:rPr>
          <w:rFonts w:asciiTheme="majorHAnsi" w:hAnsiTheme="majorHAnsi" w:cstheme="majorHAnsi"/>
          <w:vertAlign w:val="superscript"/>
        </w:rPr>
        <w:t>‡</w:t>
      </w:r>
      <w:r w:rsidRPr="00A12912">
        <w:rPr>
          <w:rFonts w:asciiTheme="majorHAnsi" w:hAnsiTheme="majorHAnsi" w:cstheme="majorHAnsi"/>
        </w:rPr>
        <w:t xml:space="preserve">, </w:t>
      </w:r>
      <w:r w:rsidRPr="00A12912">
        <w:rPr>
          <w:rFonts w:asciiTheme="majorHAnsi" w:hAnsiTheme="majorHAnsi" w:cstheme="majorHAnsi"/>
          <w:b/>
          <w:bCs/>
        </w:rPr>
        <w:t>Rao, V.N.V.</w:t>
      </w:r>
      <w:r w:rsidRPr="00A12912">
        <w:rPr>
          <w:rFonts w:asciiTheme="majorHAnsi" w:hAnsiTheme="majorHAnsi" w:cstheme="majorHAnsi"/>
        </w:rPr>
        <w:t>, &amp; Munson, B. (</w:t>
      </w:r>
      <w:r w:rsidR="00C93C2A">
        <w:rPr>
          <w:rFonts w:asciiTheme="majorHAnsi" w:hAnsiTheme="majorHAnsi" w:cstheme="majorHAnsi"/>
        </w:rPr>
        <w:t>2023</w:t>
      </w:r>
      <w:r w:rsidRPr="00A12912">
        <w:rPr>
          <w:rFonts w:asciiTheme="majorHAnsi" w:hAnsiTheme="majorHAnsi" w:cstheme="majorHAnsi"/>
        </w:rPr>
        <w:t xml:space="preserve">). </w:t>
      </w:r>
      <w:r w:rsidRPr="0044274A">
        <w:rPr>
          <w:rFonts w:asciiTheme="majorHAnsi" w:hAnsiTheme="majorHAnsi" w:cstheme="majorHAnsi"/>
        </w:rPr>
        <w:t xml:space="preserve">Relating Automated Acoustic Measures and Listener Ratings of Children’s Productions of Word-Initial /ɹ/ and /w/. </w:t>
      </w:r>
      <w:r w:rsidRPr="0044274A">
        <w:rPr>
          <w:rFonts w:asciiTheme="majorHAnsi" w:hAnsiTheme="majorHAnsi" w:cstheme="majorHAnsi"/>
          <w:i/>
          <w:iCs/>
        </w:rPr>
        <w:t>Journal of Speech, Language, and Hearing Research</w:t>
      </w:r>
      <w:r w:rsidR="0055569E">
        <w:rPr>
          <w:rFonts w:asciiTheme="majorHAnsi" w:hAnsiTheme="majorHAnsi" w:cstheme="majorHAnsi"/>
          <w:i/>
          <w:iCs/>
        </w:rPr>
        <w:t>, 66</w:t>
      </w:r>
      <w:r w:rsidR="0055569E">
        <w:rPr>
          <w:rFonts w:asciiTheme="majorHAnsi" w:hAnsiTheme="majorHAnsi" w:cstheme="majorHAnsi"/>
        </w:rPr>
        <w:t>(9), 3413-3427</w:t>
      </w:r>
      <w:r w:rsidRPr="0044274A">
        <w:rPr>
          <w:rFonts w:asciiTheme="majorHAnsi" w:hAnsiTheme="majorHAnsi" w:cstheme="majorHAnsi"/>
          <w:i/>
          <w:iCs/>
        </w:rPr>
        <w:t xml:space="preserve">. </w:t>
      </w:r>
      <w:hyperlink r:id="rId23" w:history="1">
        <w:r w:rsidR="00C93C2A" w:rsidRPr="00C93C2A">
          <w:rPr>
            <w:rStyle w:val="Hyperlink"/>
            <w:rFonts w:asciiTheme="majorHAnsi" w:hAnsiTheme="majorHAnsi" w:cstheme="majorHAnsi"/>
          </w:rPr>
          <w:t>https://doi.org/10.1044/2023_JSLHR-22-00713</w:t>
        </w:r>
      </w:hyperlink>
      <w:r w:rsidR="00C93C2A" w:rsidRPr="00C93C2A">
        <w:rPr>
          <w:rFonts w:asciiTheme="majorHAnsi" w:hAnsiTheme="majorHAnsi" w:cstheme="majorHAnsi"/>
        </w:rPr>
        <w:t xml:space="preserve"> </w:t>
      </w:r>
    </w:p>
    <w:p w14:paraId="663E7E39" w14:textId="7F53A489" w:rsidR="004C21DD" w:rsidRDefault="004C21DD" w:rsidP="004C21DD">
      <w:pPr>
        <w:pStyle w:val="Default"/>
        <w:rPr>
          <w:rFonts w:asciiTheme="majorHAnsi" w:hAnsiTheme="majorHAnsi" w:cstheme="majorHAnsi"/>
        </w:rPr>
      </w:pPr>
    </w:p>
    <w:p w14:paraId="6A2E5A0D" w14:textId="073B0C4D" w:rsidR="004C21DD" w:rsidRPr="004C21DD" w:rsidRDefault="004C21DD">
      <w:pPr>
        <w:pStyle w:val="ListParagraph"/>
        <w:numPr>
          <w:ilvl w:val="0"/>
          <w:numId w:val="89"/>
        </w:numPr>
        <w:rPr>
          <w:rFonts w:asciiTheme="majorHAnsi" w:eastAsia="Times" w:hAnsiTheme="majorHAnsi" w:cstheme="majorHAnsi"/>
          <w:noProof/>
          <w:color w:val="000000"/>
          <w:lang w:bidi="ta-IN"/>
        </w:rPr>
      </w:pPr>
      <w:r>
        <w:rPr>
          <w:rFonts w:asciiTheme="majorHAnsi" w:eastAsia="Times" w:hAnsiTheme="majorHAnsi" w:cstheme="majorHAnsi"/>
          <w:b/>
          <w:bCs/>
          <w:noProof/>
          <w:color w:val="000000"/>
          <w:lang w:bidi="ta-IN"/>
        </w:rPr>
        <w:t>Rao, V.N.V.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, </w:t>
      </w:r>
      <w:r>
        <w:rPr>
          <w:rFonts w:asciiTheme="majorHAnsi" w:hAnsiTheme="majorHAnsi" w:cstheme="majorHAnsi"/>
          <w:color w:val="000000"/>
          <w:lang w:bidi="ta-IN"/>
        </w:rPr>
        <w:t>Mader, J.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lang w:bidi="ta-IN"/>
        </w:rPr>
        <w:t>, &amp; Friedlander, E</w:t>
      </w:r>
      <w:r w:rsidRPr="0054577E">
        <w:rPr>
          <w:rFonts w:asciiTheme="majorHAnsi" w:hAnsiTheme="majorHAnsi" w:cstheme="majorHAnsi"/>
          <w:color w:val="000000"/>
          <w:lang w:bidi="ta-IN"/>
        </w:rPr>
        <w:t xml:space="preserve">. 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(2023). A framework for the design of gender inclusive activities. In E.M. Jones (Ed.), </w:t>
      </w:r>
      <w:r>
        <w:rPr>
          <w:rFonts w:asciiTheme="majorHAnsi" w:eastAsia="Times" w:hAnsiTheme="majorHAnsi" w:cstheme="majorHAnsi"/>
          <w:i/>
          <w:iCs/>
          <w:noProof/>
          <w:color w:val="000000"/>
          <w:lang w:bidi="ta-IN"/>
        </w:rPr>
        <w:t>Fostering Learning of Statistics and Data Science: Proceedings of the Satellite Conference of the International Association for Statistical Education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. Available at </w:t>
      </w:r>
      <w:hyperlink r:id="rId24" w:history="1">
        <w:r w:rsidRPr="00DC0D20">
          <w:rPr>
            <w:rStyle w:val="Hyperlink"/>
            <w:rFonts w:asciiTheme="majorHAnsi" w:eastAsia="Times" w:hAnsiTheme="majorHAnsi" w:cstheme="majorHAnsi"/>
            <w:noProof/>
            <w:lang w:bidi="ta-IN"/>
          </w:rPr>
          <w:t>https://iase-web.org/Webinars.php?p=230711_2000</w:t>
        </w:r>
      </w:hyperlink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. </w:t>
      </w:r>
    </w:p>
    <w:p w14:paraId="680287BE" w14:textId="32C01CAC" w:rsidR="00B06446" w:rsidRPr="00B06446" w:rsidRDefault="00B06446" w:rsidP="00B06446">
      <w:pPr>
        <w:pStyle w:val="Default"/>
        <w:rPr>
          <w:rFonts w:asciiTheme="majorHAnsi" w:hAnsiTheme="majorHAnsi" w:cstheme="majorHAnsi"/>
          <w:i/>
          <w:iCs/>
        </w:rPr>
      </w:pPr>
    </w:p>
    <w:p w14:paraId="5DB67140" w14:textId="544C3992" w:rsidR="00496518" w:rsidRPr="001036EF" w:rsidRDefault="00496518">
      <w:pPr>
        <w:pStyle w:val="Default"/>
        <w:numPr>
          <w:ilvl w:val="0"/>
          <w:numId w:val="88"/>
        </w:numPr>
        <w:rPr>
          <w:rFonts w:asciiTheme="majorHAnsi" w:hAnsiTheme="majorHAnsi" w:cstheme="majorHAnsi"/>
          <w:i/>
          <w:iCs/>
        </w:rPr>
      </w:pPr>
      <w:r w:rsidRPr="00E36217">
        <w:rPr>
          <w:rFonts w:asciiTheme="majorHAnsi" w:hAnsiTheme="majorHAnsi" w:cstheme="majorHAnsi"/>
        </w:rPr>
        <w:t xml:space="preserve">Running, K., Codding, R.S., Varma, S., </w:t>
      </w:r>
      <w:r w:rsidRPr="00E36217">
        <w:rPr>
          <w:rFonts w:asciiTheme="majorHAnsi" w:hAnsiTheme="majorHAnsi" w:cstheme="majorHAnsi"/>
          <w:b/>
          <w:bCs/>
        </w:rPr>
        <w:t>Rao, V.N.V.</w:t>
      </w:r>
      <w:r w:rsidRPr="00E36217">
        <w:rPr>
          <w:rFonts w:asciiTheme="majorHAnsi" w:hAnsiTheme="majorHAnsi" w:cstheme="majorHAnsi"/>
        </w:rPr>
        <w:t>, &amp; Wackerle-Hollman, A. (</w:t>
      </w:r>
      <w:r w:rsidR="002B3734">
        <w:rPr>
          <w:rFonts w:asciiTheme="majorHAnsi" w:hAnsiTheme="majorHAnsi" w:cstheme="majorHAnsi"/>
        </w:rPr>
        <w:t>2023</w:t>
      </w:r>
      <w:r w:rsidRPr="00E36217">
        <w:rPr>
          <w:rFonts w:asciiTheme="majorHAnsi" w:hAnsiTheme="majorHAnsi" w:cstheme="majorHAnsi"/>
        </w:rPr>
        <w:t xml:space="preserve">). </w:t>
      </w:r>
      <w:r w:rsidRPr="00E93151">
        <w:rPr>
          <w:rFonts w:asciiTheme="majorHAnsi" w:hAnsiTheme="majorHAnsi" w:cstheme="majorHAnsi"/>
        </w:rPr>
        <w:t>Comparing the Effects of Concepts-First and Iterative Fraction Instruction Sequences: A Randomized Control Trial.</w:t>
      </w:r>
      <w:r w:rsidRPr="00E36217">
        <w:rPr>
          <w:rFonts w:asciiTheme="majorHAnsi" w:hAnsiTheme="majorHAnsi" w:cstheme="majorHAnsi"/>
          <w:i/>
          <w:iCs/>
        </w:rPr>
        <w:t xml:space="preserve"> </w:t>
      </w:r>
      <w:r w:rsidRPr="00E93151">
        <w:rPr>
          <w:rFonts w:asciiTheme="majorHAnsi" w:hAnsiTheme="majorHAnsi" w:cstheme="majorHAnsi"/>
          <w:i/>
          <w:iCs/>
        </w:rPr>
        <w:t>The Elementary School Journal</w:t>
      </w:r>
      <w:r w:rsidR="00C93C2A">
        <w:rPr>
          <w:rFonts w:asciiTheme="majorHAnsi" w:hAnsiTheme="majorHAnsi" w:cstheme="majorHAnsi"/>
          <w:i/>
          <w:iCs/>
        </w:rPr>
        <w:t>, 124</w:t>
      </w:r>
      <w:r w:rsidR="00C93C2A">
        <w:rPr>
          <w:rFonts w:asciiTheme="majorHAnsi" w:hAnsiTheme="majorHAnsi" w:cstheme="majorHAnsi"/>
        </w:rPr>
        <w:t>(1), 85-108</w:t>
      </w:r>
      <w:r>
        <w:rPr>
          <w:rFonts w:asciiTheme="majorHAnsi" w:hAnsiTheme="majorHAnsi" w:cstheme="majorHAnsi"/>
        </w:rPr>
        <w:t xml:space="preserve">. </w:t>
      </w:r>
      <w:hyperlink r:id="rId25" w:history="1">
        <w:r w:rsidR="002B3734" w:rsidRPr="007616E1">
          <w:rPr>
            <w:rStyle w:val="Hyperlink"/>
            <w:rFonts w:asciiTheme="majorHAnsi" w:hAnsiTheme="majorHAnsi" w:cstheme="majorHAnsi"/>
          </w:rPr>
          <w:t>https://doi.org/10.1086/725730</w:t>
        </w:r>
      </w:hyperlink>
      <w:r w:rsidR="002B3734">
        <w:rPr>
          <w:rFonts w:asciiTheme="majorHAnsi" w:hAnsiTheme="majorHAnsi" w:cstheme="majorHAnsi"/>
        </w:rPr>
        <w:t xml:space="preserve"> </w:t>
      </w:r>
    </w:p>
    <w:p w14:paraId="2CD70679" w14:textId="3493574D" w:rsidR="001036EF" w:rsidRPr="001036EF" w:rsidRDefault="001036EF" w:rsidP="001036EF">
      <w:pPr>
        <w:pStyle w:val="Default"/>
        <w:rPr>
          <w:rFonts w:asciiTheme="majorHAnsi" w:hAnsiTheme="majorHAnsi" w:cstheme="majorHAnsi"/>
          <w:i/>
          <w:iCs/>
        </w:rPr>
      </w:pPr>
    </w:p>
    <w:p w14:paraId="15C2BA17" w14:textId="738917C6" w:rsidR="001036EF" w:rsidRPr="001036EF" w:rsidRDefault="001036EF">
      <w:pPr>
        <w:pStyle w:val="Default"/>
        <w:numPr>
          <w:ilvl w:val="0"/>
          <w:numId w:val="87"/>
        </w:numPr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b/>
          <w:bCs/>
        </w:rPr>
        <w:t xml:space="preserve">Rao, V.N.V., </w:t>
      </w:r>
      <w:r>
        <w:rPr>
          <w:rFonts w:asciiTheme="majorHAnsi" w:hAnsiTheme="majorHAnsi" w:cstheme="majorHAnsi"/>
        </w:rPr>
        <w:t xml:space="preserve">Legacy, C., </w:t>
      </w:r>
      <w:proofErr w:type="spellStart"/>
      <w:r>
        <w:rPr>
          <w:rFonts w:asciiTheme="majorHAnsi" w:hAnsiTheme="majorHAnsi" w:cstheme="majorHAnsi"/>
        </w:rPr>
        <w:t>Zieffler</w:t>
      </w:r>
      <w:proofErr w:type="spellEnd"/>
      <w:r>
        <w:rPr>
          <w:rFonts w:asciiTheme="majorHAnsi" w:hAnsiTheme="majorHAnsi" w:cstheme="majorHAnsi"/>
        </w:rPr>
        <w:t xml:space="preserve">, A., &amp; </w:t>
      </w:r>
      <w:proofErr w:type="spellStart"/>
      <w:r>
        <w:rPr>
          <w:rFonts w:asciiTheme="majorHAnsi" w:hAnsiTheme="majorHAnsi" w:cstheme="majorHAnsi"/>
        </w:rPr>
        <w:t>delMas</w:t>
      </w:r>
      <w:proofErr w:type="spellEnd"/>
      <w:r>
        <w:rPr>
          <w:rFonts w:asciiTheme="majorHAnsi" w:hAnsiTheme="majorHAnsi" w:cstheme="majorHAnsi"/>
        </w:rPr>
        <w:t xml:space="preserve">, R. (2023). </w:t>
      </w:r>
      <w:r w:rsidRPr="0087190C">
        <w:rPr>
          <w:rFonts w:asciiTheme="majorHAnsi" w:hAnsiTheme="majorHAnsi" w:cstheme="majorHAnsi"/>
        </w:rPr>
        <w:t>Designing a sequence of activities to build reasoning about data and visualization.</w:t>
      </w:r>
      <w:r>
        <w:rPr>
          <w:rFonts w:asciiTheme="majorHAnsi" w:hAnsiTheme="majorHAnsi" w:cstheme="majorHAnsi"/>
        </w:rPr>
        <w:t xml:space="preserve"> </w:t>
      </w:r>
      <w:r w:rsidRPr="0087190C">
        <w:rPr>
          <w:rFonts w:asciiTheme="majorHAnsi" w:hAnsiTheme="majorHAnsi" w:cstheme="majorHAnsi"/>
          <w:i/>
          <w:iCs/>
        </w:rPr>
        <w:t>Teaching Statistic</w:t>
      </w:r>
      <w:r w:rsidR="00C60A75">
        <w:rPr>
          <w:rFonts w:asciiTheme="majorHAnsi" w:hAnsiTheme="majorHAnsi" w:cstheme="majorHAnsi"/>
          <w:i/>
          <w:iCs/>
        </w:rPr>
        <w:t>s, 45</w:t>
      </w:r>
      <w:r w:rsidR="00C60A75">
        <w:rPr>
          <w:rFonts w:asciiTheme="majorHAnsi" w:hAnsiTheme="majorHAnsi" w:cstheme="majorHAnsi"/>
        </w:rPr>
        <w:t>(S1), S80-S92</w:t>
      </w:r>
      <w:r>
        <w:rPr>
          <w:rFonts w:asciiTheme="majorHAnsi" w:hAnsiTheme="majorHAnsi" w:cstheme="majorHAnsi"/>
        </w:rPr>
        <w:t xml:space="preserve">. </w:t>
      </w:r>
      <w:hyperlink r:id="rId26" w:history="1">
        <w:r w:rsidRPr="004F3CA3">
          <w:rPr>
            <w:rStyle w:val="Hyperlink"/>
            <w:rFonts w:asciiTheme="majorHAnsi" w:hAnsiTheme="majorHAnsi" w:cstheme="majorHAnsi"/>
          </w:rPr>
          <w:t>http://doi.org/10.1111/test.12341</w:t>
        </w:r>
      </w:hyperlink>
      <w:r>
        <w:rPr>
          <w:rFonts w:asciiTheme="majorHAnsi" w:hAnsiTheme="majorHAnsi" w:cstheme="majorHAnsi"/>
        </w:rPr>
        <w:t xml:space="preserve"> </w:t>
      </w:r>
    </w:p>
    <w:p w14:paraId="5CB17E21" w14:textId="77777777" w:rsidR="00496518" w:rsidRDefault="00496518" w:rsidP="00496518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0D6E2C54" w14:textId="17BB30FB" w:rsidR="00C663B2" w:rsidRPr="004C21DD" w:rsidRDefault="00C663B2">
      <w:pPr>
        <w:pStyle w:val="Body"/>
        <w:numPr>
          <w:ilvl w:val="0"/>
          <w:numId w:val="86"/>
        </w:numPr>
        <w:rPr>
          <w:rStyle w:val="Hyperlink"/>
          <w:rFonts w:asciiTheme="majorHAnsi" w:hAnsiTheme="majorHAnsi" w:cstheme="majorHAnsi"/>
          <w:color w:val="000000"/>
          <w:sz w:val="24"/>
          <w:szCs w:val="24"/>
          <w:u w:val="none"/>
          <w:lang w:bidi="ta-IN"/>
        </w:rPr>
      </w:pPr>
      <w:r w:rsidRPr="00E36217">
        <w:rPr>
          <w:rFonts w:asciiTheme="majorHAnsi" w:hAnsiTheme="majorHAnsi" w:cstheme="majorHAnsi"/>
          <w:color w:val="000000"/>
          <w:sz w:val="24"/>
          <w:szCs w:val="24"/>
          <w:lang w:bidi="ta-IN"/>
        </w:rPr>
        <w:t>DeLiema, D., Hufnagle, A.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S.</w:t>
      </w:r>
      <w:r w:rsidRPr="00E36217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</w:t>
      </w:r>
      <w:r w:rsidRPr="00E36217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 w:rsidRPr="00E36217">
        <w:rPr>
          <w:rFonts w:asciiTheme="majorHAnsi" w:hAnsiTheme="majorHAnsi" w:cstheme="majorHAnsi"/>
          <w:color w:val="000000"/>
          <w:sz w:val="24"/>
          <w:szCs w:val="24"/>
          <w:lang w:bidi="ta-IN"/>
        </w:rPr>
        <w:t>,</w:t>
      </w:r>
      <w:r w:rsidRPr="00E36217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 xml:space="preserve"> </w:t>
      </w:r>
      <w:r w:rsidRPr="00E36217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Baker, J., Valerie, J., &amp; Kim, J. </w:t>
      </w:r>
      <w:r w:rsidR="00B83914">
        <w:rPr>
          <w:rFonts w:asciiTheme="majorHAnsi" w:hAnsiTheme="majorHAnsi" w:cstheme="majorHAnsi"/>
          <w:color w:val="000000"/>
          <w:sz w:val="24"/>
          <w:szCs w:val="24"/>
          <w:lang w:bidi="ta-IN"/>
        </w:rPr>
        <w:t>(</w:t>
      </w:r>
      <w:r w:rsidR="0087190C">
        <w:rPr>
          <w:rFonts w:asciiTheme="majorHAnsi" w:hAnsiTheme="majorHAnsi" w:cstheme="majorHAnsi"/>
          <w:color w:val="000000"/>
          <w:sz w:val="24"/>
          <w:szCs w:val="24"/>
          <w:lang w:bidi="ta-IN"/>
        </w:rPr>
        <w:t>2023</w:t>
      </w:r>
      <w:r w:rsidRPr="00E36217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). </w:t>
      </w:r>
      <w:r w:rsidRPr="001811D6">
        <w:rPr>
          <w:rFonts w:asciiTheme="majorHAnsi" w:hAnsiTheme="majorHAnsi" w:cstheme="majorHAnsi"/>
          <w:color w:val="000000"/>
          <w:sz w:val="24"/>
          <w:szCs w:val="24"/>
          <w:lang w:bidi="ta-IN"/>
        </w:rPr>
        <w:t>Methodological considerations and innovations at the intersection of video-based research traditions</w:t>
      </w:r>
      <w:r w:rsidRPr="004938EC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r w:rsidRPr="001811D6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International Journal of Research and Method in Education</w:t>
      </w:r>
      <w:r w:rsidR="0087190C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, 46</w:t>
      </w:r>
      <w:r w:rsidR="0087190C">
        <w:rPr>
          <w:rFonts w:asciiTheme="majorHAnsi" w:hAnsiTheme="majorHAnsi" w:cstheme="majorHAnsi"/>
          <w:color w:val="000000"/>
          <w:sz w:val="24"/>
          <w:szCs w:val="24"/>
          <w:lang w:bidi="ta-IN"/>
        </w:rPr>
        <w:t>(1), 19-36</w:t>
      </w:r>
      <w:r w:rsidRPr="001811D6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hyperlink r:id="rId27" w:history="1">
        <w:r w:rsidR="00B71A74" w:rsidRPr="00945908">
          <w:rPr>
            <w:rStyle w:val="Hyperlink"/>
            <w:rFonts w:asciiTheme="majorHAnsi" w:hAnsiTheme="majorHAnsi" w:cstheme="majorHAnsi"/>
            <w:sz w:val="24"/>
            <w:szCs w:val="24"/>
            <w:lang w:bidi="ta-IN"/>
          </w:rPr>
          <w:t>https://doi.org/10.1080/1743727X.2021.2011196</w:t>
        </w:r>
      </w:hyperlink>
    </w:p>
    <w:p w14:paraId="0352DE09" w14:textId="5E7EDA42" w:rsidR="004C21DD" w:rsidRPr="004C21DD" w:rsidRDefault="004C21DD" w:rsidP="004C21DD">
      <w:pPr>
        <w:pStyle w:val="Body"/>
        <w:ind w:firstLine="0"/>
        <w:rPr>
          <w:rStyle w:val="Hyperlink"/>
          <w:rFonts w:asciiTheme="majorHAnsi" w:hAnsiTheme="majorHAnsi" w:cstheme="majorHAnsi"/>
          <w:color w:val="000000"/>
          <w:sz w:val="24"/>
          <w:szCs w:val="24"/>
          <w:u w:val="none"/>
          <w:lang w:bidi="ta-IN"/>
        </w:rPr>
      </w:pPr>
    </w:p>
    <w:p w14:paraId="2F69EB21" w14:textId="22CAF0A6" w:rsidR="00C663B2" w:rsidRPr="004C21DD" w:rsidRDefault="004C21DD">
      <w:pPr>
        <w:pStyle w:val="ListParagraph"/>
        <w:numPr>
          <w:ilvl w:val="0"/>
          <w:numId w:val="84"/>
        </w:numPr>
        <w:rPr>
          <w:rFonts w:asciiTheme="majorHAnsi" w:eastAsia="Times" w:hAnsiTheme="majorHAnsi" w:cstheme="majorHAnsi"/>
          <w:i/>
          <w:iCs/>
          <w:noProof/>
          <w:color w:val="000000"/>
          <w:lang w:bidi="ta-IN"/>
        </w:rPr>
      </w:pPr>
      <w:r>
        <w:rPr>
          <w:rFonts w:asciiTheme="majorHAnsi" w:eastAsia="Times" w:hAnsiTheme="majorHAnsi" w:cstheme="majorHAnsi"/>
          <w:b/>
          <w:bCs/>
          <w:noProof/>
          <w:color w:val="000000"/>
          <w:lang w:bidi="ta-IN"/>
        </w:rPr>
        <w:t>Rao, V.N.V.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, Bye, J.K., &amp; Varma, S. (2022). </w:t>
      </w:r>
      <w:r w:rsidRPr="0038568B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Graduate students’ effect size categorical boundaries. 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In S.A. Peters, L. Zapata-Cardona, F. Bonafini, &amp; A. Fan (Eds.), </w:t>
      </w:r>
      <w:r w:rsidRPr="0038568B">
        <w:rPr>
          <w:rFonts w:asciiTheme="majorHAnsi" w:eastAsia="Times" w:hAnsiTheme="majorHAnsi" w:cstheme="majorHAnsi"/>
          <w:i/>
          <w:iCs/>
          <w:noProof/>
          <w:color w:val="000000"/>
          <w:lang w:bidi="ta-IN"/>
        </w:rPr>
        <w:t>Proceedings of the 11</w:t>
      </w:r>
      <w:r w:rsidRPr="0038568B">
        <w:rPr>
          <w:rFonts w:asciiTheme="majorHAnsi" w:eastAsia="Times" w:hAnsiTheme="majorHAnsi" w:cstheme="majorHAnsi"/>
          <w:i/>
          <w:iCs/>
          <w:noProof/>
          <w:color w:val="000000"/>
          <w:vertAlign w:val="superscript"/>
          <w:lang w:bidi="ta-IN"/>
        </w:rPr>
        <w:t>th</w:t>
      </w:r>
      <w:r w:rsidRPr="0038568B">
        <w:rPr>
          <w:rFonts w:asciiTheme="majorHAnsi" w:eastAsia="Times" w:hAnsiTheme="majorHAnsi" w:cstheme="majorHAnsi"/>
          <w:i/>
          <w:iCs/>
          <w:noProof/>
          <w:color w:val="000000"/>
          <w:lang w:bidi="ta-IN"/>
        </w:rPr>
        <w:t xml:space="preserve"> International Conference on Teaching Statistics</w:t>
      </w:r>
      <w:r>
        <w:rPr>
          <w:rFonts w:asciiTheme="majorHAnsi" w:eastAsia="Times" w:hAnsiTheme="majorHAnsi" w:cstheme="majorHAnsi"/>
          <w:i/>
          <w:iCs/>
          <w:noProof/>
          <w:color w:val="000000"/>
          <w:lang w:bidi="ta-IN"/>
        </w:rPr>
        <w:t xml:space="preserve"> 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(pp. 1-6). </w:t>
      </w:r>
      <w:hyperlink r:id="rId28" w:history="1">
        <w:r w:rsidRPr="000F4DC6">
          <w:rPr>
            <w:rStyle w:val="Hyperlink"/>
            <w:rFonts w:asciiTheme="majorHAnsi" w:eastAsia="Times" w:hAnsiTheme="majorHAnsi" w:cstheme="majorHAnsi"/>
            <w:noProof/>
            <w:lang w:bidi="ta-IN"/>
          </w:rPr>
          <w:t>https://doi.org/10.52041/iase.icots11.T3C2</w:t>
        </w:r>
      </w:hyperlink>
      <w:r>
        <w:rPr>
          <w:rFonts w:asciiTheme="majorHAnsi" w:eastAsia="Times" w:hAnsiTheme="majorHAnsi" w:cstheme="majorHAnsi"/>
          <w:noProof/>
          <w:color w:val="000000"/>
          <w:lang w:bidi="ta-IN"/>
        </w:rPr>
        <w:t>.</w:t>
      </w:r>
    </w:p>
    <w:p w14:paraId="689E3098" w14:textId="77777777" w:rsidR="004C21DD" w:rsidRPr="00C663B2" w:rsidRDefault="004C21DD" w:rsidP="00C663B2">
      <w:pPr>
        <w:pStyle w:val="Default"/>
        <w:rPr>
          <w:rFonts w:asciiTheme="majorHAnsi" w:hAnsiTheme="majorHAnsi" w:cstheme="majorHAnsi"/>
          <w:i/>
          <w:iCs/>
        </w:rPr>
      </w:pPr>
    </w:p>
    <w:p w14:paraId="763A5FC5" w14:textId="619F18A3" w:rsidR="00E92A3E" w:rsidRPr="004C21DD" w:rsidRDefault="00E92A3E">
      <w:pPr>
        <w:pStyle w:val="Default"/>
        <w:numPr>
          <w:ilvl w:val="0"/>
          <w:numId w:val="85"/>
        </w:numPr>
        <w:rPr>
          <w:rStyle w:val="Hyperlink"/>
          <w:rFonts w:asciiTheme="majorHAnsi" w:hAnsiTheme="majorHAnsi" w:cstheme="majorHAnsi"/>
          <w:i/>
          <w:iCs/>
          <w:color w:val="000000"/>
          <w:u w:val="none"/>
        </w:rPr>
      </w:pPr>
      <w:r w:rsidRPr="00E36217">
        <w:rPr>
          <w:rFonts w:asciiTheme="majorHAnsi" w:hAnsiTheme="majorHAnsi" w:cstheme="majorHAnsi"/>
          <w:b/>
          <w:bCs/>
        </w:rPr>
        <w:t>Rao, V.N.V.</w:t>
      </w:r>
      <w:r w:rsidRPr="00E36217">
        <w:rPr>
          <w:rFonts w:asciiTheme="majorHAnsi" w:hAnsiTheme="majorHAnsi" w:cstheme="majorHAnsi"/>
        </w:rPr>
        <w:t xml:space="preserve">, Bye, J.K., </w:t>
      </w:r>
      <w:r>
        <w:rPr>
          <w:rFonts w:asciiTheme="majorHAnsi" w:hAnsiTheme="majorHAnsi" w:cstheme="majorHAnsi"/>
        </w:rPr>
        <w:t xml:space="preserve">&amp; </w:t>
      </w:r>
      <w:r w:rsidRPr="00E36217">
        <w:rPr>
          <w:rFonts w:asciiTheme="majorHAnsi" w:hAnsiTheme="majorHAnsi" w:cstheme="majorHAnsi"/>
        </w:rPr>
        <w:t>Varma, S</w:t>
      </w:r>
      <w:r w:rsidR="00597222">
        <w:rPr>
          <w:rFonts w:asciiTheme="majorHAnsi" w:hAnsiTheme="majorHAnsi" w:cstheme="majorHAnsi"/>
        </w:rPr>
        <w:t>.</w:t>
      </w:r>
      <w:r w:rsidRPr="00E36217">
        <w:rPr>
          <w:rFonts w:asciiTheme="majorHAnsi" w:hAnsiTheme="majorHAnsi" w:cstheme="majorHAnsi"/>
        </w:rPr>
        <w:t xml:space="preserve"> (</w:t>
      </w:r>
      <w:r w:rsidR="00412BDC">
        <w:rPr>
          <w:rFonts w:asciiTheme="majorHAnsi" w:hAnsiTheme="majorHAnsi" w:cstheme="majorHAnsi"/>
        </w:rPr>
        <w:t>2022</w:t>
      </w:r>
      <w:r w:rsidRPr="00E36217">
        <w:rPr>
          <w:rFonts w:asciiTheme="majorHAnsi" w:hAnsiTheme="majorHAnsi" w:cstheme="majorHAnsi"/>
        </w:rPr>
        <w:t xml:space="preserve">). </w:t>
      </w:r>
      <w:r w:rsidRPr="001B7DB2">
        <w:rPr>
          <w:rFonts w:asciiTheme="majorHAnsi" w:hAnsiTheme="majorHAnsi" w:cstheme="majorHAnsi"/>
        </w:rPr>
        <w:t xml:space="preserve">Categorical perception of </w:t>
      </w:r>
      <w:r w:rsidRPr="000D6025">
        <w:rPr>
          <w:rFonts w:asciiTheme="majorHAnsi" w:hAnsiTheme="majorHAnsi" w:cstheme="majorHAnsi"/>
          <w:i/>
          <w:iCs/>
        </w:rPr>
        <w:t>p</w:t>
      </w:r>
      <w:r w:rsidRPr="001B7DB2">
        <w:rPr>
          <w:rFonts w:asciiTheme="majorHAnsi" w:hAnsiTheme="majorHAnsi" w:cstheme="majorHAnsi"/>
        </w:rPr>
        <w:t>-values</w:t>
      </w:r>
      <w:r w:rsidRPr="00E36217">
        <w:rPr>
          <w:rFonts w:asciiTheme="majorHAnsi" w:hAnsiTheme="majorHAnsi" w:cstheme="majorHAnsi"/>
          <w:i/>
          <w:iCs/>
        </w:rPr>
        <w:t xml:space="preserve">. </w:t>
      </w:r>
      <w:r w:rsidR="001B7DB2">
        <w:rPr>
          <w:rFonts w:asciiTheme="majorHAnsi" w:hAnsiTheme="majorHAnsi" w:cstheme="majorHAnsi"/>
          <w:i/>
          <w:iCs/>
        </w:rPr>
        <w:t>Topics in Cognitive Science</w:t>
      </w:r>
      <w:r w:rsidR="00412BDC">
        <w:rPr>
          <w:rFonts w:asciiTheme="majorHAnsi" w:hAnsiTheme="majorHAnsi" w:cstheme="majorHAnsi"/>
          <w:i/>
          <w:iCs/>
        </w:rPr>
        <w:t>, 14</w:t>
      </w:r>
      <w:r w:rsidR="00412BDC" w:rsidRPr="00412BDC">
        <w:rPr>
          <w:rFonts w:asciiTheme="majorHAnsi" w:hAnsiTheme="majorHAnsi" w:cstheme="majorHAnsi"/>
        </w:rPr>
        <w:t>(2)</w:t>
      </w:r>
      <w:r w:rsidR="00412BDC">
        <w:rPr>
          <w:rFonts w:asciiTheme="majorHAnsi" w:hAnsiTheme="majorHAnsi" w:cstheme="majorHAnsi"/>
        </w:rPr>
        <w:t>, 414-425</w:t>
      </w:r>
      <w:r w:rsidR="001B7DB2">
        <w:rPr>
          <w:rFonts w:asciiTheme="majorHAnsi" w:hAnsiTheme="majorHAnsi" w:cstheme="majorHAnsi"/>
          <w:i/>
          <w:iCs/>
        </w:rPr>
        <w:t xml:space="preserve">. </w:t>
      </w:r>
      <w:hyperlink r:id="rId29" w:history="1">
        <w:r w:rsidR="00C31F66" w:rsidRPr="00945908">
          <w:rPr>
            <w:rStyle w:val="Hyperlink"/>
            <w:rFonts w:asciiTheme="majorHAnsi" w:hAnsiTheme="majorHAnsi" w:cstheme="majorHAnsi"/>
          </w:rPr>
          <w:t>https://doi.org/10.1111/tops.12589</w:t>
        </w:r>
      </w:hyperlink>
    </w:p>
    <w:p w14:paraId="2F810F04" w14:textId="1EA8B471" w:rsidR="004C21DD" w:rsidRDefault="004C21DD" w:rsidP="004C21DD">
      <w:pPr>
        <w:pStyle w:val="Default"/>
        <w:rPr>
          <w:rFonts w:asciiTheme="majorHAnsi" w:hAnsiTheme="majorHAnsi" w:cstheme="majorHAnsi"/>
          <w:b/>
          <w:bCs/>
        </w:rPr>
      </w:pPr>
    </w:p>
    <w:p w14:paraId="4FFC4C37" w14:textId="77777777" w:rsidR="004C21DD" w:rsidRDefault="004C21DD">
      <w:pPr>
        <w:pStyle w:val="ListParagraph"/>
        <w:numPr>
          <w:ilvl w:val="0"/>
          <w:numId w:val="43"/>
        </w:numPr>
        <w:rPr>
          <w:rFonts w:asciiTheme="majorHAnsi" w:eastAsia="Times" w:hAnsiTheme="majorHAnsi" w:cstheme="majorHAnsi"/>
          <w:noProof/>
          <w:color w:val="000000"/>
          <w:lang w:bidi="ta-IN"/>
        </w:rPr>
      </w:pPr>
      <w:r w:rsidRPr="00327AE3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Marupudi, V., Harsch, R.M., 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Park, J., </w:t>
      </w:r>
      <w:r w:rsidRPr="00327AE3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Bye, J.K., </w:t>
      </w:r>
      <w:r w:rsidRPr="00327AE3">
        <w:rPr>
          <w:rFonts w:asciiTheme="majorHAnsi" w:eastAsia="Times" w:hAnsiTheme="majorHAnsi" w:cstheme="majorHAnsi"/>
          <w:b/>
          <w:bCs/>
          <w:noProof/>
          <w:color w:val="000000"/>
          <w:lang w:bidi="ta-IN"/>
        </w:rPr>
        <w:t>Rao, V.N.V.</w:t>
      </w:r>
      <w:r w:rsidRPr="00327AE3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, &amp; Varma, S. 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>(2022</w:t>
      </w:r>
      <w:r w:rsidRPr="00327AE3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). 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>Use of clustering in human solutions of the traveling salesperson problem</w:t>
      </w:r>
      <w:r w:rsidRPr="00327AE3">
        <w:rPr>
          <w:rFonts w:asciiTheme="majorHAnsi" w:eastAsia="Times" w:hAnsiTheme="majorHAnsi" w:cstheme="majorHAnsi"/>
          <w:noProof/>
          <w:color w:val="000000"/>
          <w:lang w:bidi="ta-IN"/>
        </w:rPr>
        <w:t>. In</w:t>
      </w:r>
      <w:r w:rsidRPr="0098104C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 J. Culbertson, A. Perfors, </w:t>
      </w:r>
      <w:r w:rsidRPr="0098104C">
        <w:rPr>
          <w:rFonts w:asciiTheme="majorHAnsi" w:eastAsia="Times" w:hAnsiTheme="majorHAnsi" w:cstheme="majorHAnsi"/>
          <w:noProof/>
          <w:color w:val="000000"/>
          <w:lang w:bidi="ta-IN"/>
        </w:rPr>
        <w:lastRenderedPageBreak/>
        <w:t>H. Rabagliati, &amp; V. Ramenzoni (Eds.),</w:t>
      </w:r>
      <w:r w:rsidRPr="00327AE3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 </w:t>
      </w:r>
      <w:r w:rsidRPr="006D3FD5">
        <w:rPr>
          <w:rFonts w:asciiTheme="majorHAnsi" w:eastAsia="Times" w:hAnsiTheme="majorHAnsi" w:cstheme="majorHAnsi"/>
          <w:i/>
          <w:iCs/>
          <w:noProof/>
          <w:color w:val="000000"/>
          <w:lang w:bidi="ta-IN"/>
        </w:rPr>
        <w:t>Proceedings of the 44th Annual Conference of the Cognitive Science Society</w:t>
      </w:r>
      <w:r w:rsidRPr="00327AE3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 (pp. 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>424-430</w:t>
      </w:r>
      <w:r w:rsidRPr="00327AE3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). </w:t>
      </w:r>
      <w:hyperlink r:id="rId30" w:history="1">
        <w:r w:rsidRPr="000F4DC6">
          <w:rPr>
            <w:rStyle w:val="Hyperlink"/>
            <w:rFonts w:asciiTheme="majorHAnsi" w:eastAsia="Times" w:hAnsiTheme="majorHAnsi" w:cstheme="majorHAnsi"/>
            <w:noProof/>
            <w:lang w:bidi="ta-IN"/>
          </w:rPr>
          <w:t>https://escholarship.org/uc/item/3t16j57m</w:t>
        </w:r>
      </w:hyperlink>
      <w:r>
        <w:rPr>
          <w:rFonts w:asciiTheme="majorHAnsi" w:eastAsia="Times" w:hAnsiTheme="majorHAnsi" w:cstheme="majorHAnsi"/>
          <w:noProof/>
          <w:color w:val="000000"/>
          <w:lang w:bidi="ta-IN"/>
        </w:rPr>
        <w:t>.</w:t>
      </w:r>
    </w:p>
    <w:p w14:paraId="1D04C26F" w14:textId="77777777" w:rsidR="004C21DD" w:rsidRPr="00327AE3" w:rsidRDefault="004C21DD" w:rsidP="004C21DD">
      <w:pPr>
        <w:pStyle w:val="ListParagraph"/>
        <w:ind w:left="0"/>
        <w:rPr>
          <w:rFonts w:asciiTheme="majorHAnsi" w:eastAsia="Times" w:hAnsiTheme="majorHAnsi" w:cstheme="majorHAnsi"/>
          <w:noProof/>
          <w:color w:val="000000"/>
          <w:lang w:bidi="ta-IN"/>
        </w:rPr>
      </w:pPr>
    </w:p>
    <w:p w14:paraId="5AA3D7BE" w14:textId="77777777" w:rsidR="004C21DD" w:rsidRPr="00125264" w:rsidRDefault="004C21DD">
      <w:pPr>
        <w:pStyle w:val="Body"/>
        <w:numPr>
          <w:ilvl w:val="0"/>
          <w:numId w:val="21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125264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Marupudi, V., Harsch, R.M., </w:t>
      </w:r>
      <w:r w:rsidRPr="00125264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 w:rsidRPr="00125264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Bye, J.K., Park, J., &amp; Varma, S. (2021). </w:t>
      </w:r>
      <w:r w:rsidRPr="00125264">
        <w:rPr>
          <w:rFonts w:asciiTheme="majorHAnsi" w:hAnsiTheme="majorHAnsi" w:cstheme="majorHAnsi"/>
          <w:sz w:val="24"/>
          <w:szCs w:val="24"/>
        </w:rPr>
        <w:t>The role of clustering in the efficient solution of small Traveling Salesperson Problems.</w:t>
      </w:r>
      <w:r w:rsidRPr="00125264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r w:rsidRPr="00125264">
        <w:rPr>
          <w:rFonts w:asciiTheme="majorHAnsi" w:hAnsiTheme="majorHAnsi" w:cstheme="majorHAnsi"/>
          <w:sz w:val="24"/>
          <w:szCs w:val="24"/>
        </w:rPr>
        <w:t xml:space="preserve">In T. Fitch, C. Lamm, H. Leder, &amp; K. Tessmar (Eds.), </w:t>
      </w:r>
      <w:r w:rsidRPr="00125264">
        <w:rPr>
          <w:rFonts w:asciiTheme="majorHAnsi" w:hAnsiTheme="majorHAnsi" w:cstheme="majorHAnsi"/>
          <w:i/>
          <w:iCs/>
          <w:sz w:val="24"/>
          <w:szCs w:val="24"/>
        </w:rPr>
        <w:t>Proceedings of the 43rd Annual Conference of the Cognitive Science Society</w:t>
      </w:r>
      <w:r w:rsidRPr="00125264">
        <w:rPr>
          <w:rFonts w:asciiTheme="majorHAnsi" w:hAnsiTheme="majorHAnsi" w:cstheme="majorHAnsi"/>
          <w:sz w:val="24"/>
          <w:szCs w:val="24"/>
        </w:rPr>
        <w:t xml:space="preserve"> (pp. 1865-1871). </w:t>
      </w:r>
      <w:hyperlink r:id="rId31" w:history="1">
        <w:r w:rsidRPr="00125264">
          <w:rPr>
            <w:rStyle w:val="Hyperlink"/>
            <w:rFonts w:asciiTheme="majorHAnsi" w:hAnsiTheme="majorHAnsi" w:cstheme="majorHAnsi"/>
            <w:sz w:val="24"/>
            <w:szCs w:val="24"/>
          </w:rPr>
          <w:t>https://escholarship.org/uc/item/5q76r06x</w:t>
        </w:r>
      </w:hyperlink>
      <w:r w:rsidRPr="00125264">
        <w:rPr>
          <w:rFonts w:asciiTheme="majorHAnsi" w:hAnsiTheme="majorHAnsi" w:cstheme="majorHAnsi"/>
          <w:sz w:val="24"/>
          <w:szCs w:val="24"/>
        </w:rPr>
        <w:t>.</w:t>
      </w:r>
    </w:p>
    <w:p w14:paraId="5A986F6F" w14:textId="77777777" w:rsidR="004C21DD" w:rsidRPr="00E36217" w:rsidRDefault="004C21DD" w:rsidP="004C21DD">
      <w:pPr>
        <w:pStyle w:val="Default"/>
        <w:rPr>
          <w:rFonts w:asciiTheme="majorHAnsi" w:hAnsiTheme="majorHAnsi" w:cstheme="majorHAnsi"/>
        </w:rPr>
      </w:pPr>
    </w:p>
    <w:p w14:paraId="24F7E63E" w14:textId="77777777" w:rsidR="004C21DD" w:rsidRDefault="004C21DD">
      <w:pPr>
        <w:pStyle w:val="Default"/>
        <w:numPr>
          <w:ilvl w:val="0"/>
          <w:numId w:val="23"/>
        </w:numPr>
        <w:rPr>
          <w:rFonts w:asciiTheme="majorHAnsi" w:hAnsiTheme="majorHAnsi" w:cstheme="majorHAnsi"/>
        </w:rPr>
      </w:pPr>
      <w:r w:rsidRPr="00E36217">
        <w:rPr>
          <w:rFonts w:asciiTheme="majorHAnsi" w:hAnsiTheme="majorHAnsi" w:cstheme="majorHAnsi"/>
          <w:b/>
          <w:bCs/>
        </w:rPr>
        <w:t>Rao, V.N.V.</w:t>
      </w:r>
      <w:r w:rsidRPr="00E36217">
        <w:rPr>
          <w:rFonts w:asciiTheme="majorHAnsi" w:hAnsiTheme="majorHAnsi" w:cstheme="majorHAnsi"/>
        </w:rPr>
        <w:t>, Bye, J.K., &amp; Varma, S. (</w:t>
      </w:r>
      <w:r>
        <w:rPr>
          <w:rFonts w:asciiTheme="majorHAnsi" w:hAnsiTheme="majorHAnsi" w:cstheme="majorHAnsi"/>
        </w:rPr>
        <w:t>2021</w:t>
      </w:r>
      <w:r w:rsidRPr="00E36217">
        <w:rPr>
          <w:rFonts w:asciiTheme="majorHAnsi" w:hAnsiTheme="majorHAnsi" w:cstheme="majorHAnsi"/>
        </w:rPr>
        <w:t xml:space="preserve">). Categorical perception of </w:t>
      </w:r>
      <w:r w:rsidRPr="000D6025">
        <w:rPr>
          <w:rFonts w:asciiTheme="majorHAnsi" w:hAnsiTheme="majorHAnsi" w:cstheme="majorHAnsi"/>
          <w:i/>
          <w:iCs/>
        </w:rPr>
        <w:t>p</w:t>
      </w:r>
      <w:r w:rsidRPr="00E36217">
        <w:rPr>
          <w:rFonts w:asciiTheme="majorHAnsi" w:hAnsiTheme="majorHAnsi" w:cstheme="majorHAnsi"/>
        </w:rPr>
        <w:t xml:space="preserve">-values. In T. Fitch, C. Lamm, H. Leder, &amp; K. </w:t>
      </w:r>
      <w:proofErr w:type="spellStart"/>
      <w:r w:rsidRPr="00E36217">
        <w:rPr>
          <w:rFonts w:asciiTheme="majorHAnsi" w:hAnsiTheme="majorHAnsi" w:cstheme="majorHAnsi"/>
        </w:rPr>
        <w:t>Tessmar</w:t>
      </w:r>
      <w:proofErr w:type="spellEnd"/>
      <w:r w:rsidRPr="00E36217">
        <w:rPr>
          <w:rFonts w:asciiTheme="majorHAnsi" w:hAnsiTheme="majorHAnsi" w:cstheme="majorHAnsi"/>
        </w:rPr>
        <w:t xml:space="preserve"> (Eds.), </w:t>
      </w:r>
      <w:r w:rsidRPr="00E36217">
        <w:rPr>
          <w:rFonts w:asciiTheme="majorHAnsi" w:hAnsiTheme="majorHAnsi" w:cstheme="majorHAnsi"/>
          <w:i/>
          <w:iCs/>
        </w:rPr>
        <w:t>Proceedings of the 43rd Annual Conference of the Cognitive Science Society</w:t>
      </w:r>
      <w:r w:rsidRPr="00E36217">
        <w:rPr>
          <w:rFonts w:asciiTheme="majorHAnsi" w:hAnsiTheme="majorHAnsi" w:cstheme="majorHAnsi"/>
        </w:rPr>
        <w:t xml:space="preserve"> (pp. </w:t>
      </w:r>
      <w:r>
        <w:rPr>
          <w:rFonts w:asciiTheme="majorHAnsi" w:hAnsiTheme="majorHAnsi" w:cstheme="majorHAnsi"/>
        </w:rPr>
        <w:t>168-173</w:t>
      </w:r>
      <w:r w:rsidRPr="00E36217">
        <w:rPr>
          <w:rFonts w:asciiTheme="majorHAnsi" w:hAnsiTheme="majorHAnsi" w:cstheme="majorHAnsi"/>
        </w:rPr>
        <w:t>).</w:t>
      </w:r>
      <w:r>
        <w:rPr>
          <w:rFonts w:asciiTheme="majorHAnsi" w:hAnsiTheme="majorHAnsi" w:cstheme="majorHAnsi"/>
        </w:rPr>
        <w:t xml:space="preserve"> </w:t>
      </w:r>
      <w:hyperlink r:id="rId32" w:history="1">
        <w:r w:rsidRPr="0007080F">
          <w:rPr>
            <w:rStyle w:val="Hyperlink"/>
            <w:rFonts w:asciiTheme="majorHAnsi" w:hAnsiTheme="majorHAnsi" w:cstheme="majorHAnsi"/>
          </w:rPr>
          <w:t>https://escholarship.org/uc/item/7hw3s1rs</w:t>
        </w:r>
      </w:hyperlink>
      <w:r>
        <w:rPr>
          <w:rFonts w:asciiTheme="majorHAnsi" w:hAnsiTheme="majorHAnsi" w:cstheme="majorHAnsi"/>
        </w:rPr>
        <w:t>.</w:t>
      </w:r>
    </w:p>
    <w:p w14:paraId="0FC34AE7" w14:textId="77777777" w:rsidR="00CA2300" w:rsidRPr="00CA2300" w:rsidRDefault="00CA2300" w:rsidP="00CA2300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08138CF3" w14:textId="77777777" w:rsidR="00590D7C" w:rsidRDefault="00590D7C" w:rsidP="00590D7C">
      <w:pPr>
        <w:pStyle w:val="Default"/>
        <w:rPr>
          <w:rFonts w:asciiTheme="majorHAnsi" w:hAnsiTheme="majorHAnsi" w:cstheme="majorHAnsi"/>
          <w:color w:val="auto"/>
        </w:rPr>
      </w:pPr>
    </w:p>
    <w:p w14:paraId="7981BE2D" w14:textId="0C61CDD0" w:rsidR="00E1352E" w:rsidRPr="00247F02" w:rsidRDefault="00BA203F" w:rsidP="00E1352E">
      <w:pPr>
        <w:pStyle w:val="Heading1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</w:rPr>
        <w:t xml:space="preserve">Conference </w:t>
      </w:r>
      <w:r w:rsidR="00CA2300">
        <w:rPr>
          <w:rFonts w:asciiTheme="minorHAnsi" w:hAnsiTheme="minorHAnsi" w:cstheme="minorHAnsi"/>
        </w:rPr>
        <w:t xml:space="preserve">Oral </w:t>
      </w:r>
      <w:r w:rsidR="00917CB8">
        <w:rPr>
          <w:rFonts w:asciiTheme="minorHAnsi" w:hAnsiTheme="minorHAnsi" w:cstheme="minorHAnsi"/>
        </w:rPr>
        <w:t>Presentations</w:t>
      </w:r>
      <w:r w:rsidR="008A0ADD">
        <w:rPr>
          <w:rFonts w:asciiTheme="minorHAnsi" w:hAnsiTheme="minorHAnsi" w:cstheme="minorHAnsi"/>
        </w:rPr>
        <w:t xml:space="preserve"> </w:t>
      </w:r>
      <w:r w:rsidR="00247F02">
        <w:rPr>
          <w:rFonts w:asciiTheme="minorHAnsi" w:hAnsiTheme="minorHAnsi" w:cstheme="minorHAnsi"/>
          <w:b w:val="0"/>
          <w:bCs w:val="0"/>
        </w:rPr>
        <w:t>(</w:t>
      </w:r>
      <w:r w:rsidR="00247F02" w:rsidRPr="00F030D5">
        <w:rPr>
          <w:rFonts w:asciiTheme="minorHAnsi" w:hAnsiTheme="minorHAnsi" w:cstheme="minorHAnsi"/>
          <w:b w:val="0"/>
          <w:bCs w:val="0"/>
          <w:vertAlign w:val="superscript"/>
        </w:rPr>
        <w:t>‡</w:t>
      </w:r>
      <w:r w:rsidR="0002233F">
        <w:rPr>
          <w:rFonts w:asciiTheme="minorHAnsi" w:hAnsiTheme="minorHAnsi" w:cstheme="minorHAnsi"/>
          <w:b w:val="0"/>
          <w:bCs w:val="0"/>
        </w:rPr>
        <w:t xml:space="preserve">Former </w:t>
      </w:r>
      <w:r w:rsidR="00A17ECD">
        <w:rPr>
          <w:rFonts w:asciiTheme="minorHAnsi" w:hAnsiTheme="minorHAnsi" w:cstheme="minorHAnsi"/>
          <w:b w:val="0"/>
          <w:bCs w:val="0"/>
        </w:rPr>
        <w:t xml:space="preserve">Student or </w:t>
      </w:r>
      <w:r w:rsidR="00247F02">
        <w:rPr>
          <w:rFonts w:asciiTheme="minorHAnsi" w:hAnsiTheme="minorHAnsi" w:cstheme="minorHAnsi"/>
          <w:b w:val="0"/>
          <w:bCs w:val="0"/>
        </w:rPr>
        <w:t>Mentee)</w:t>
      </w:r>
    </w:p>
    <w:p w14:paraId="675322E3" w14:textId="77777777" w:rsidR="00DC1AE1" w:rsidRPr="00DC1AE1" w:rsidRDefault="00DC1AE1" w:rsidP="00DC1AE1">
      <w:pPr>
        <w:pStyle w:val="Body"/>
        <w:ind w:firstLine="0"/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5BC804AC" w14:textId="36813EC3" w:rsidR="007A3E72" w:rsidRDefault="007A3E72" w:rsidP="00E24ACF">
      <w:pPr>
        <w:pStyle w:val="Body"/>
        <w:numPr>
          <w:ilvl w:val="0"/>
          <w:numId w:val="128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 xml:space="preserve">Rao, V.N.V.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(2025, June).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On the cognitive science of statistical measures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[Presentation]. Annual Meeting of the Canadian Psychological Association (CPA), St. John’s, Newfoundland, Canada.</w:t>
      </w:r>
      <w:r w:rsidR="008B546A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(cancelled)</w:t>
      </w:r>
    </w:p>
    <w:p w14:paraId="2E9C14A8" w14:textId="77777777" w:rsidR="007A3E72" w:rsidRDefault="007A3E72" w:rsidP="007A3E72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7458B70C" w14:textId="40BADD49" w:rsidR="00557FB4" w:rsidRDefault="00557FB4">
      <w:pPr>
        <w:pStyle w:val="Body"/>
        <w:numPr>
          <w:ilvl w:val="0"/>
          <w:numId w:val="99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May, N.</w:t>
      </w:r>
      <w:r w:rsidRPr="00CE55C7">
        <w:rPr>
          <w:rFonts w:asciiTheme="minorHAnsi" w:hAnsiTheme="minorHAnsi" w:cstheme="minorHAnsi"/>
          <w:vertAlign w:val="superscript"/>
        </w:rPr>
        <w:t xml:space="preserve"> 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&amp; 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</w:t>
      </w:r>
      <w:r w:rsidR="00E3018D">
        <w:rPr>
          <w:rFonts w:asciiTheme="majorHAnsi" w:hAnsiTheme="majorHAnsi" w:cstheme="majorHAnsi"/>
          <w:color w:val="000000"/>
          <w:sz w:val="24"/>
          <w:szCs w:val="24"/>
          <w:lang w:bidi="ta-IN"/>
        </w:rPr>
        <w:t>4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</w:t>
      </w:r>
      <w:r w:rsidR="00E3018D">
        <w:rPr>
          <w:rFonts w:asciiTheme="majorHAnsi" w:hAnsiTheme="majorHAnsi" w:cstheme="majorHAnsi"/>
          <w:color w:val="000000"/>
          <w:sz w:val="24"/>
          <w:szCs w:val="24"/>
          <w:lang w:bidi="ta-IN"/>
        </w:rPr>
        <w:t>November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Cooperative learning in an online asynchronous statistics course: Instructor and student perspectives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[Presentation]. </w:t>
      </w:r>
      <w:r w:rsidR="00E3018D" w:rsidRPr="00E3018D">
        <w:rPr>
          <w:rFonts w:asciiTheme="majorHAnsi" w:hAnsiTheme="majorHAnsi" w:cstheme="majorHAnsi"/>
          <w:color w:val="000000"/>
          <w:sz w:val="24"/>
          <w:szCs w:val="24"/>
          <w:lang w:bidi="ta-IN"/>
        </w:rPr>
        <w:t>Towards Online Excellence: Illinois Online Higher Education Symposium</w:t>
      </w:r>
      <w:r w:rsidR="00E3018D">
        <w:rPr>
          <w:rFonts w:asciiTheme="majorHAnsi" w:hAnsiTheme="majorHAnsi" w:cstheme="majorHAnsi"/>
          <w:color w:val="000000"/>
          <w:sz w:val="24"/>
          <w:szCs w:val="24"/>
          <w:lang w:bidi="ta-IN"/>
        </w:rPr>
        <w:t>, online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.</w:t>
      </w:r>
    </w:p>
    <w:p w14:paraId="0736D138" w14:textId="77777777" w:rsidR="00557FB4" w:rsidRPr="00557FB4" w:rsidRDefault="00557FB4" w:rsidP="00557FB4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39C756F5" w14:textId="441E476D" w:rsidR="00D573DF" w:rsidRDefault="00D573DF">
      <w:pPr>
        <w:pStyle w:val="Body"/>
        <w:numPr>
          <w:ilvl w:val="0"/>
          <w:numId w:val="79"/>
        </w:numPr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54577E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Mader, J.</w:t>
      </w:r>
      <w:r w:rsidR="0064051C"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, &amp; Friedlander, E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. (202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3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July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A framework for the design of gender inclusive activities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</w:t>
      </w:r>
      <w:r>
        <w:t>Paper Presentation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]. 1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3</w:t>
      </w:r>
      <w:r w:rsidRPr="0054577E">
        <w:rPr>
          <w:rFonts w:asciiTheme="majorHAnsi" w:hAnsiTheme="majorHAnsi" w:cstheme="majorHAnsi"/>
          <w:color w:val="000000"/>
          <w:sz w:val="24"/>
          <w:szCs w:val="24"/>
          <w:vertAlign w:val="superscript"/>
          <w:lang w:bidi="ta-IN"/>
        </w:rPr>
        <w:t>th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Annual Satellite Conference of the International Association for Statistical Education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(IASE)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,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Toronto, Ontario, Canada.</w:t>
      </w:r>
    </w:p>
    <w:p w14:paraId="144BE128" w14:textId="77777777" w:rsidR="00290DFE" w:rsidRDefault="00290DFE" w:rsidP="00290DFE">
      <w:pPr>
        <w:pStyle w:val="Body"/>
        <w:ind w:firstLine="0"/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2A80BDC7" w14:textId="7AAEBB56" w:rsidR="00CE55C7" w:rsidRDefault="00CE55C7">
      <w:pPr>
        <w:pStyle w:val="Body"/>
        <w:numPr>
          <w:ilvl w:val="0"/>
          <w:numId w:val="80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May, N.</w:t>
      </w:r>
      <w:r w:rsidRPr="00CE55C7">
        <w:rPr>
          <w:rFonts w:asciiTheme="minorHAnsi" w:hAnsiTheme="minorHAnsi" w:cstheme="minorHAnsi"/>
          <w:vertAlign w:val="superscript"/>
        </w:rPr>
        <w:t xml:space="preserve"> 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&amp; 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(2023, June).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Cooperative learning in an online asynchronous statistics course: Instructor and student perspectives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[Presentation]. 5</w:t>
      </w:r>
      <w:r w:rsidRPr="00CE55C7">
        <w:rPr>
          <w:rFonts w:asciiTheme="majorHAnsi" w:hAnsiTheme="majorHAnsi" w:cstheme="majorHAnsi"/>
          <w:color w:val="000000"/>
          <w:sz w:val="24"/>
          <w:szCs w:val="24"/>
          <w:vertAlign w:val="superscript"/>
          <w:lang w:bidi="ta-IN"/>
        </w:rPr>
        <w:t>th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Annual University of Minnesota Academic Technology SHAREcase, Minneapolis, Minnesota</w:t>
      </w:r>
      <w:r w:rsidR="00752A38">
        <w:rPr>
          <w:rFonts w:asciiTheme="majorHAnsi" w:hAnsiTheme="majorHAnsi" w:cstheme="majorHAnsi"/>
        </w:rPr>
        <w:t>, USA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</w:t>
      </w:r>
    </w:p>
    <w:p w14:paraId="74961146" w14:textId="77777777" w:rsidR="00CE55C7" w:rsidRPr="00CE55C7" w:rsidRDefault="00CE55C7" w:rsidP="00CE55C7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440D9C96" w14:textId="475DF5E2" w:rsidR="00290DFE" w:rsidRPr="00290DFE" w:rsidRDefault="00290DFE">
      <w:pPr>
        <w:pStyle w:val="Body"/>
        <w:numPr>
          <w:ilvl w:val="0"/>
          <w:numId w:val="59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, Mader, J.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&amp; Friedlander, E. (2023, June). </w:t>
      </w:r>
      <w:r w:rsidRPr="00D573DF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Gender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Inclusivity</w:t>
      </w:r>
      <w:r w:rsidRPr="00D573DF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 from the Perspective of Non-Cisgender Students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</w:t>
      </w:r>
      <w:hyperlink r:id="rId33" w:history="1">
        <w:r w:rsidRPr="008C5171">
          <w:rPr>
            <w:rStyle w:val="Hyperlink"/>
            <w:rFonts w:asciiTheme="majorHAnsi" w:hAnsiTheme="majorHAnsi" w:cstheme="majorHAnsi"/>
            <w:sz w:val="24"/>
            <w:szCs w:val="24"/>
            <w:lang w:bidi="ta-IN"/>
          </w:rPr>
          <w:t>Lightning Talk</w:t>
        </w:r>
      </w:hyperlink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]. Consortium for the Advancement of Undergraduate Statistics Education (CAUSE) Research Satellite, State College, Pennsylvania</w:t>
      </w:r>
      <w:r w:rsidR="00752A38">
        <w:rPr>
          <w:rFonts w:asciiTheme="majorHAnsi" w:hAnsiTheme="majorHAnsi" w:cstheme="majorHAnsi"/>
        </w:rPr>
        <w:t>, USA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.</w:t>
      </w:r>
    </w:p>
    <w:p w14:paraId="55F0B00D" w14:textId="158A5EF0" w:rsidR="005D0C33" w:rsidRPr="005D0C33" w:rsidRDefault="005D0C33" w:rsidP="005D0C33">
      <w:pPr>
        <w:pStyle w:val="Body"/>
        <w:ind w:firstLine="0"/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7AC31E01" w14:textId="039A0928" w:rsidR="005D0C33" w:rsidRPr="005D0C33" w:rsidRDefault="005D0C33">
      <w:pPr>
        <w:pStyle w:val="Body"/>
        <w:numPr>
          <w:ilvl w:val="0"/>
          <w:numId w:val="57"/>
        </w:numPr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Foti, S.</w:t>
      </w:r>
      <w:r w:rsidR="00131238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r w:rsidR="003A25E9">
        <w:rPr>
          <w:rFonts w:asciiTheme="majorHAnsi" w:hAnsiTheme="majorHAnsi" w:cstheme="majorHAnsi"/>
          <w:color w:val="000000"/>
          <w:sz w:val="24"/>
          <w:szCs w:val="24"/>
          <w:lang w:bidi="ta-IN"/>
        </w:rPr>
        <w:t>J.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, Jiroutek, M.</w:t>
      </w:r>
      <w:r w:rsidR="00131238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R., Le, L., &amp; 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(2023, June).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Biostatistical Literacy: What is it, and how can we teach it?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</w:t>
      </w:r>
      <w:hyperlink r:id="rId34" w:history="1">
        <w:r w:rsidRPr="008C5171">
          <w:rPr>
            <w:rStyle w:val="Hyperlink"/>
            <w:rFonts w:asciiTheme="majorHAnsi" w:hAnsiTheme="majorHAnsi" w:cstheme="majorHAnsi"/>
            <w:sz w:val="24"/>
            <w:szCs w:val="24"/>
            <w:lang w:bidi="ta-IN"/>
          </w:rPr>
          <w:t>Breakout Session</w:t>
        </w:r>
      </w:hyperlink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]. United States Conference on Teaching Statistics (USCOTS), State College, Pennsylvania</w:t>
      </w:r>
      <w:r w:rsidR="00752A38">
        <w:rPr>
          <w:rFonts w:asciiTheme="majorHAnsi" w:hAnsiTheme="majorHAnsi" w:cstheme="majorHAnsi"/>
        </w:rPr>
        <w:t>, USA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</w:t>
      </w:r>
    </w:p>
    <w:p w14:paraId="21B59EDF" w14:textId="1C0C44BE" w:rsidR="00D573DF" w:rsidRDefault="00D573DF" w:rsidP="00D573DF">
      <w:pPr>
        <w:pStyle w:val="Body"/>
        <w:ind w:firstLine="0"/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377ABB3F" w14:textId="5FACCF50" w:rsidR="00D12041" w:rsidRPr="0037210A" w:rsidRDefault="00D12041">
      <w:pPr>
        <w:pStyle w:val="ListParagraph"/>
        <w:numPr>
          <w:ilvl w:val="0"/>
          <w:numId w:val="55"/>
        </w:numPr>
        <w:rPr>
          <w:rFonts w:asciiTheme="majorHAnsi" w:eastAsia="Times" w:hAnsiTheme="majorHAnsi" w:cstheme="majorHAnsi"/>
          <w:noProof/>
          <w:color w:val="000000"/>
          <w:lang w:bidi="ta-IN"/>
        </w:rPr>
      </w:pP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Chen, B., Bartucz, J., Scharber, C., </w:t>
      </w:r>
      <w:r>
        <w:rPr>
          <w:rFonts w:asciiTheme="majorHAnsi" w:eastAsia="Times" w:hAnsiTheme="majorHAnsi" w:cstheme="majorHAnsi"/>
          <w:b/>
          <w:bCs/>
          <w:noProof/>
          <w:color w:val="000000"/>
          <w:lang w:bidi="ta-IN"/>
        </w:rPr>
        <w:t>Rao, V.N.V.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, &amp; DeLiema, D. (2023, April). </w:t>
      </w:r>
      <w:r>
        <w:rPr>
          <w:rFonts w:asciiTheme="majorHAnsi" w:eastAsia="Times" w:hAnsiTheme="majorHAnsi" w:cstheme="majorHAnsi"/>
          <w:i/>
          <w:iCs/>
          <w:noProof/>
          <w:color w:val="000000"/>
          <w:lang w:bidi="ta-IN"/>
        </w:rPr>
        <w:t xml:space="preserve">Towards a framework for justice-oriented data science education in K-12 schools 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>[</w:t>
      </w:r>
      <w:hyperlink r:id="rId35" w:history="1">
        <w:r w:rsidRPr="006E2547">
          <w:rPr>
            <w:rStyle w:val="Hyperlink"/>
            <w:rFonts w:asciiTheme="majorHAnsi" w:eastAsia="Times" w:hAnsiTheme="majorHAnsi" w:cstheme="majorHAnsi"/>
            <w:noProof/>
            <w:lang w:bidi="ta-IN"/>
          </w:rPr>
          <w:t>Paper Presentation</w:t>
        </w:r>
      </w:hyperlink>
      <w:r>
        <w:rPr>
          <w:rFonts w:asciiTheme="majorHAnsi" w:eastAsia="Times" w:hAnsiTheme="majorHAnsi" w:cstheme="majorHAnsi"/>
          <w:noProof/>
          <w:color w:val="000000"/>
          <w:lang w:bidi="ta-IN"/>
        </w:rPr>
        <w:t>]. Annual Meeting of the American Educational Research Association (AERA), Chicago, Illinois</w:t>
      </w:r>
      <w:r w:rsidR="00752A38">
        <w:rPr>
          <w:rFonts w:asciiTheme="majorHAnsi" w:hAnsiTheme="majorHAnsi" w:cstheme="majorHAnsi"/>
        </w:rPr>
        <w:t>, USA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. </w:t>
      </w:r>
    </w:p>
    <w:p w14:paraId="64116ABB" w14:textId="77777777" w:rsidR="00964B79" w:rsidRPr="00964B79" w:rsidRDefault="00964B79" w:rsidP="00964B79">
      <w:pPr>
        <w:pStyle w:val="Body"/>
        <w:ind w:firstLine="0"/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0C09486B" w14:textId="57908E38" w:rsidR="00022648" w:rsidRPr="00022648" w:rsidRDefault="00022648">
      <w:pPr>
        <w:pStyle w:val="Body"/>
        <w:numPr>
          <w:ilvl w:val="0"/>
          <w:numId w:val="44"/>
        </w:numPr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&amp; Carpenter, Z. (2022, October).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Openness and Uncertainty: </w:t>
      </w:r>
      <w:r w:rsidRPr="008B0191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A forum on the psychology of science</w:t>
      </w:r>
      <w:r w:rsidR="00EF6F4B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 </w:t>
      </w:r>
      <w:r w:rsidR="00EF6F4B">
        <w:rPr>
          <w:rFonts w:asciiTheme="majorHAnsi" w:hAnsiTheme="majorHAnsi" w:cstheme="majorHAnsi"/>
          <w:color w:val="000000"/>
          <w:sz w:val="24"/>
          <w:szCs w:val="24"/>
          <w:lang w:bidi="ta-IN"/>
        </w:rPr>
        <w:t>[</w:t>
      </w:r>
      <w:hyperlink r:id="rId36" w:history="1">
        <w:r w:rsidR="00EF6F4B" w:rsidRPr="00691A1C">
          <w:rPr>
            <w:rStyle w:val="Hyperlink"/>
            <w:rFonts w:asciiTheme="majorHAnsi" w:hAnsiTheme="majorHAnsi" w:cstheme="majorHAnsi"/>
            <w:sz w:val="24"/>
            <w:szCs w:val="24"/>
            <w:lang w:bidi="ta-IN"/>
          </w:rPr>
          <w:t>Forum</w:t>
        </w:r>
      </w:hyperlink>
      <w:r w:rsidR="00EF6F4B">
        <w:rPr>
          <w:rFonts w:asciiTheme="majorHAnsi" w:hAnsiTheme="majorHAnsi" w:cstheme="majorHAnsi"/>
          <w:color w:val="000000"/>
          <w:sz w:val="24"/>
          <w:szCs w:val="24"/>
          <w:lang w:bidi="ta-IN"/>
        </w:rPr>
        <w:t>]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. Seventh</w:t>
      </w:r>
      <w:r w:rsidRPr="008B0191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Annual Learning Sciences Graduate Student Conference</w:t>
      </w:r>
      <w:r w:rsidR="00F23B7C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(LSGSC)</w:t>
      </w:r>
      <w:r w:rsidRPr="008B0191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Bloomington</w:t>
      </w:r>
      <w:r w:rsidRPr="008B0191">
        <w:rPr>
          <w:rFonts w:asciiTheme="majorHAnsi" w:hAnsiTheme="majorHAnsi" w:cstheme="majorHAnsi"/>
          <w:color w:val="000000"/>
          <w:sz w:val="24"/>
          <w:szCs w:val="24"/>
          <w:lang w:bidi="ta-IN"/>
        </w:rPr>
        <w:t>, I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ndiana</w:t>
      </w:r>
      <w:r w:rsidR="00752A38">
        <w:rPr>
          <w:rFonts w:asciiTheme="majorHAnsi" w:hAnsiTheme="majorHAnsi" w:cstheme="majorHAnsi"/>
        </w:rPr>
        <w:t>, USA</w:t>
      </w:r>
      <w:r w:rsidRPr="008B0191">
        <w:rPr>
          <w:rFonts w:asciiTheme="majorHAnsi" w:hAnsiTheme="majorHAnsi" w:cstheme="majorHAnsi"/>
          <w:color w:val="000000"/>
          <w:sz w:val="24"/>
          <w:szCs w:val="24"/>
          <w:lang w:bidi="ta-IN"/>
        </w:rPr>
        <w:t>.</w:t>
      </w:r>
    </w:p>
    <w:p w14:paraId="1B3D2C4B" w14:textId="77777777" w:rsidR="00022648" w:rsidRPr="00022648" w:rsidRDefault="00022648" w:rsidP="00022648">
      <w:pPr>
        <w:pStyle w:val="ListParagraph"/>
        <w:ind w:left="0"/>
        <w:rPr>
          <w:rFonts w:asciiTheme="majorHAnsi" w:eastAsia="Times" w:hAnsiTheme="majorHAnsi" w:cstheme="majorHAnsi"/>
          <w:noProof/>
          <w:color w:val="000000"/>
          <w:lang w:bidi="ta-IN"/>
        </w:rPr>
      </w:pPr>
    </w:p>
    <w:p w14:paraId="1E43478B" w14:textId="4E95C3C7" w:rsidR="001C0B2E" w:rsidRDefault="001C0B2E">
      <w:pPr>
        <w:pStyle w:val="ListParagraph"/>
        <w:numPr>
          <w:ilvl w:val="0"/>
          <w:numId w:val="42"/>
        </w:numPr>
        <w:rPr>
          <w:rFonts w:asciiTheme="majorHAnsi" w:eastAsia="Times" w:hAnsiTheme="majorHAnsi" w:cstheme="majorHAnsi"/>
          <w:noProof/>
          <w:color w:val="000000"/>
          <w:lang w:bidi="ta-IN"/>
        </w:rPr>
      </w:pPr>
      <w:r>
        <w:rPr>
          <w:rFonts w:asciiTheme="majorHAnsi" w:eastAsia="Times" w:hAnsiTheme="majorHAnsi" w:cstheme="majorHAnsi"/>
          <w:b/>
          <w:bCs/>
          <w:noProof/>
          <w:color w:val="000000"/>
          <w:lang w:bidi="ta-IN"/>
        </w:rPr>
        <w:lastRenderedPageBreak/>
        <w:t>Rao, V.N.V.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, Bye, J.K., &amp; Varma, </w:t>
      </w:r>
      <w:r w:rsidR="00997904">
        <w:rPr>
          <w:rFonts w:asciiTheme="majorHAnsi" w:eastAsia="Times" w:hAnsiTheme="majorHAnsi" w:cstheme="majorHAnsi"/>
          <w:noProof/>
          <w:color w:val="000000"/>
          <w:lang w:bidi="ta-IN"/>
        </w:rPr>
        <w:t>S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>. (</w:t>
      </w:r>
      <w:r w:rsidR="001952DF">
        <w:rPr>
          <w:rFonts w:asciiTheme="majorHAnsi" w:eastAsia="Times" w:hAnsiTheme="majorHAnsi" w:cstheme="majorHAnsi"/>
          <w:noProof/>
          <w:color w:val="000000"/>
          <w:lang w:bidi="ta-IN"/>
        </w:rPr>
        <w:t>2022, September</w:t>
      </w:r>
      <w:r w:rsidR="00997904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). </w:t>
      </w:r>
      <w:r w:rsidR="00997904">
        <w:rPr>
          <w:rFonts w:asciiTheme="majorHAnsi" w:eastAsia="Times" w:hAnsiTheme="majorHAnsi" w:cstheme="majorHAnsi"/>
          <w:i/>
          <w:iCs/>
          <w:noProof/>
          <w:color w:val="000000"/>
          <w:lang w:bidi="ta-IN"/>
        </w:rPr>
        <w:t>Graduate students’ effect size categorical boundaries</w:t>
      </w:r>
      <w:r w:rsidR="001952DF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 [</w:t>
      </w:r>
      <w:hyperlink r:id="rId37" w:history="1">
        <w:r w:rsidR="001952DF" w:rsidRPr="00691A1C">
          <w:rPr>
            <w:rStyle w:val="Hyperlink"/>
            <w:rFonts w:asciiTheme="majorHAnsi" w:eastAsia="Times" w:hAnsiTheme="majorHAnsi" w:cstheme="majorHAnsi"/>
            <w:noProof/>
            <w:lang w:bidi="ta-IN"/>
          </w:rPr>
          <w:t>Paper Presentation</w:t>
        </w:r>
      </w:hyperlink>
      <w:r w:rsidR="001952DF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]. </w:t>
      </w:r>
      <w:r w:rsidR="00CB74D5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The Eleventh </w:t>
      </w:r>
      <w:r w:rsidR="0071652E">
        <w:rPr>
          <w:rFonts w:asciiTheme="majorHAnsi" w:eastAsia="Times" w:hAnsiTheme="majorHAnsi" w:cstheme="majorHAnsi"/>
          <w:noProof/>
          <w:color w:val="000000"/>
          <w:lang w:bidi="ta-IN"/>
        </w:rPr>
        <w:t>International Conference on Teaching Statistics (ICOTS</w:t>
      </w:r>
      <w:r w:rsidR="00F23B7C">
        <w:rPr>
          <w:rFonts w:asciiTheme="majorHAnsi" w:eastAsia="Times" w:hAnsiTheme="majorHAnsi" w:cstheme="majorHAnsi"/>
          <w:noProof/>
          <w:color w:val="000000"/>
          <w:lang w:bidi="ta-IN"/>
        </w:rPr>
        <w:t>-11</w:t>
      </w:r>
      <w:r w:rsidR="0071652E">
        <w:rPr>
          <w:rFonts w:asciiTheme="majorHAnsi" w:eastAsia="Times" w:hAnsiTheme="majorHAnsi" w:cstheme="majorHAnsi"/>
          <w:noProof/>
          <w:color w:val="000000"/>
          <w:lang w:bidi="ta-IN"/>
        </w:rPr>
        <w:t>)</w:t>
      </w:r>
      <w:r w:rsidR="00C10259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, Rosario, Argentina. </w:t>
      </w:r>
      <w:r w:rsidR="001952DF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 </w:t>
      </w:r>
    </w:p>
    <w:p w14:paraId="035F2828" w14:textId="096A2B28" w:rsidR="00327AE3" w:rsidRDefault="00327AE3" w:rsidP="00327AE3">
      <w:pPr>
        <w:pStyle w:val="ListParagraph"/>
        <w:ind w:left="0"/>
        <w:rPr>
          <w:rFonts w:asciiTheme="majorHAnsi" w:eastAsia="Times" w:hAnsiTheme="majorHAnsi" w:cstheme="majorHAnsi"/>
          <w:noProof/>
          <w:color w:val="000000"/>
          <w:lang w:bidi="ta-IN"/>
        </w:rPr>
      </w:pPr>
    </w:p>
    <w:p w14:paraId="1E879299" w14:textId="5C402E5A" w:rsidR="00327AE3" w:rsidRPr="00327AE3" w:rsidRDefault="00327AE3">
      <w:pPr>
        <w:pStyle w:val="ListParagraph"/>
        <w:numPr>
          <w:ilvl w:val="0"/>
          <w:numId w:val="41"/>
        </w:numPr>
        <w:rPr>
          <w:rFonts w:asciiTheme="majorHAnsi" w:eastAsia="Times" w:hAnsiTheme="majorHAnsi" w:cstheme="majorHAnsi"/>
          <w:noProof/>
          <w:color w:val="000000"/>
          <w:lang w:bidi="ta-IN"/>
        </w:rPr>
      </w:pPr>
      <w:r w:rsidRPr="00327AE3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Marupudi, V., Harsch, R.M., 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Park, J., </w:t>
      </w:r>
      <w:r w:rsidR="009C4119" w:rsidRPr="00327AE3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Bye, J.K., </w:t>
      </w:r>
      <w:r w:rsidRPr="00327AE3">
        <w:rPr>
          <w:rFonts w:asciiTheme="majorHAnsi" w:eastAsia="Times" w:hAnsiTheme="majorHAnsi" w:cstheme="majorHAnsi"/>
          <w:b/>
          <w:bCs/>
          <w:noProof/>
          <w:color w:val="000000"/>
          <w:lang w:bidi="ta-IN"/>
        </w:rPr>
        <w:t>Rao, V.N.V.</w:t>
      </w:r>
      <w:r w:rsidRPr="00327AE3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, &amp; Varma, S. 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>(2022, July</w:t>
      </w:r>
      <w:r w:rsidRPr="00327AE3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). </w:t>
      </w:r>
      <w:r w:rsidRPr="005E5BB4">
        <w:rPr>
          <w:rFonts w:asciiTheme="majorHAnsi" w:eastAsia="Times" w:hAnsiTheme="majorHAnsi" w:cstheme="majorHAnsi"/>
          <w:i/>
          <w:iCs/>
          <w:noProof/>
          <w:color w:val="000000"/>
          <w:lang w:bidi="ta-IN"/>
        </w:rPr>
        <w:t>Use of clustering in human solutions of the traveling salesperson problem</w:t>
      </w:r>
      <w:r w:rsidR="005E5BB4">
        <w:rPr>
          <w:rFonts w:asciiTheme="majorHAnsi" w:eastAsia="Times" w:hAnsiTheme="majorHAnsi" w:cstheme="majorHAnsi"/>
          <w:i/>
          <w:iCs/>
          <w:noProof/>
          <w:color w:val="000000"/>
          <w:lang w:bidi="ta-IN"/>
        </w:rPr>
        <w:t xml:space="preserve"> </w:t>
      </w:r>
      <w:r w:rsidR="005E5BB4">
        <w:rPr>
          <w:rFonts w:asciiTheme="majorHAnsi" w:eastAsia="Times" w:hAnsiTheme="majorHAnsi" w:cstheme="majorHAnsi"/>
          <w:noProof/>
          <w:color w:val="000000"/>
          <w:lang w:bidi="ta-IN"/>
        </w:rPr>
        <w:t>[</w:t>
      </w:r>
      <w:hyperlink r:id="rId38" w:history="1">
        <w:r w:rsidR="005E5BB4" w:rsidRPr="00691A1C">
          <w:rPr>
            <w:rStyle w:val="Hyperlink"/>
            <w:rFonts w:asciiTheme="majorHAnsi" w:eastAsia="Times" w:hAnsiTheme="majorHAnsi" w:cstheme="majorHAnsi"/>
            <w:noProof/>
            <w:lang w:bidi="ta-IN"/>
          </w:rPr>
          <w:t>Paper Presentation</w:t>
        </w:r>
      </w:hyperlink>
      <w:r w:rsidR="005E5BB4">
        <w:rPr>
          <w:rFonts w:asciiTheme="majorHAnsi" w:eastAsia="Times" w:hAnsiTheme="majorHAnsi" w:cstheme="majorHAnsi"/>
          <w:noProof/>
          <w:color w:val="000000"/>
          <w:lang w:bidi="ta-IN"/>
        </w:rPr>
        <w:t>]</w:t>
      </w:r>
      <w:r w:rsidRPr="005E5BB4">
        <w:rPr>
          <w:rFonts w:asciiTheme="majorHAnsi" w:eastAsia="Times" w:hAnsiTheme="majorHAnsi" w:cstheme="majorHAnsi"/>
          <w:i/>
          <w:iCs/>
          <w:noProof/>
          <w:color w:val="000000"/>
          <w:lang w:bidi="ta-IN"/>
        </w:rPr>
        <w:t>.</w:t>
      </w:r>
      <w:r w:rsidRPr="00327AE3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 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>Annual Meeting</w:t>
      </w:r>
      <w:r w:rsidRPr="00327AE3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 of the Cognitive Science 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Society, Toronto, Canada. </w:t>
      </w:r>
    </w:p>
    <w:p w14:paraId="28A989AB" w14:textId="1177F85F" w:rsidR="001C0B2E" w:rsidRPr="001C0B2E" w:rsidRDefault="001C0B2E" w:rsidP="001C0B2E">
      <w:pPr>
        <w:pStyle w:val="ListParagraph"/>
        <w:ind w:left="0"/>
        <w:rPr>
          <w:rFonts w:asciiTheme="majorHAnsi" w:eastAsia="Times" w:hAnsiTheme="majorHAnsi" w:cstheme="majorHAnsi"/>
          <w:noProof/>
          <w:color w:val="000000"/>
          <w:lang w:bidi="ta-IN"/>
        </w:rPr>
      </w:pPr>
    </w:p>
    <w:p w14:paraId="49CD994D" w14:textId="40E7D4EC" w:rsidR="00DA0FDF" w:rsidRPr="002137A6" w:rsidRDefault="00DA0FDF">
      <w:pPr>
        <w:pStyle w:val="Default"/>
        <w:numPr>
          <w:ilvl w:val="0"/>
          <w:numId w:val="40"/>
        </w:numPr>
        <w:rPr>
          <w:rFonts w:asciiTheme="majorHAnsi" w:hAnsiTheme="majorHAnsi" w:cstheme="majorHAnsi"/>
          <w:i/>
          <w:iCs/>
        </w:rPr>
      </w:pPr>
      <w:r w:rsidRPr="004C5A48">
        <w:rPr>
          <w:rFonts w:asciiTheme="majorHAnsi" w:hAnsiTheme="majorHAnsi" w:cstheme="majorHAnsi"/>
          <w:b/>
          <w:bCs/>
        </w:rPr>
        <w:t>Rao, V.N.V.</w:t>
      </w:r>
      <w:r>
        <w:rPr>
          <w:rFonts w:asciiTheme="majorHAnsi" w:hAnsiTheme="majorHAnsi" w:cstheme="majorHAnsi"/>
        </w:rPr>
        <w:t xml:space="preserve">, Bailey, N., </w:t>
      </w:r>
      <w:r w:rsidR="005F593F">
        <w:rPr>
          <w:rFonts w:asciiTheme="majorHAnsi" w:hAnsiTheme="majorHAnsi" w:cstheme="majorHAnsi"/>
        </w:rPr>
        <w:t>Bartucz, J.</w:t>
      </w:r>
      <w:r w:rsidR="00773580">
        <w:rPr>
          <w:rFonts w:asciiTheme="majorHAnsi" w:hAnsiTheme="majorHAnsi" w:cstheme="majorHAnsi"/>
        </w:rPr>
        <w:t>, &amp; Chávez, C.</w:t>
      </w:r>
      <w:r w:rsidRPr="004C5A48">
        <w:rPr>
          <w:rFonts w:asciiTheme="majorHAnsi" w:hAnsiTheme="majorHAnsi" w:cstheme="majorHAnsi"/>
        </w:rPr>
        <w:t xml:space="preserve"> (20</w:t>
      </w:r>
      <w:r>
        <w:rPr>
          <w:rFonts w:asciiTheme="majorHAnsi" w:hAnsiTheme="majorHAnsi" w:cstheme="majorHAnsi"/>
        </w:rPr>
        <w:t>22</w:t>
      </w:r>
      <w:r w:rsidRPr="004C5A48">
        <w:rPr>
          <w:rFonts w:asciiTheme="majorHAnsi" w:hAnsiTheme="majorHAnsi" w:cstheme="majorHAnsi"/>
        </w:rPr>
        <w:t xml:space="preserve">, May). </w:t>
      </w:r>
      <w:r w:rsidRPr="00DA0FDF">
        <w:rPr>
          <w:rFonts w:asciiTheme="majorHAnsi" w:hAnsiTheme="majorHAnsi" w:cstheme="majorHAnsi"/>
          <w:i/>
          <w:iCs/>
        </w:rPr>
        <w:t xml:space="preserve">Social Justice is more than just using critical contexts: A panel on embedding social justice into curricula </w:t>
      </w:r>
      <w:r>
        <w:rPr>
          <w:rFonts w:asciiTheme="majorHAnsi" w:hAnsiTheme="majorHAnsi" w:cstheme="majorHAnsi"/>
        </w:rPr>
        <w:t>[</w:t>
      </w:r>
      <w:hyperlink r:id="rId39" w:history="1">
        <w:r w:rsidRPr="00773580">
          <w:rPr>
            <w:rStyle w:val="Hyperlink"/>
            <w:rFonts w:asciiTheme="majorHAnsi" w:hAnsiTheme="majorHAnsi" w:cstheme="majorHAnsi"/>
          </w:rPr>
          <w:t>Breakout Session</w:t>
        </w:r>
      </w:hyperlink>
      <w:r>
        <w:rPr>
          <w:rFonts w:asciiTheme="majorHAnsi" w:hAnsiTheme="majorHAnsi" w:cstheme="majorHAnsi"/>
        </w:rPr>
        <w:t>]. Electronic</w:t>
      </w:r>
      <w:r w:rsidRPr="004C5A48">
        <w:rPr>
          <w:rFonts w:asciiTheme="majorHAnsi" w:hAnsiTheme="majorHAnsi" w:cstheme="majorHAnsi"/>
        </w:rPr>
        <w:t xml:space="preserve"> Conference on Teaching Statistics</w:t>
      </w:r>
      <w:r w:rsidR="00F23B7C">
        <w:rPr>
          <w:rFonts w:asciiTheme="majorHAnsi" w:hAnsiTheme="majorHAnsi" w:cstheme="majorHAnsi"/>
        </w:rPr>
        <w:t xml:space="preserve"> (</w:t>
      </w:r>
      <w:proofErr w:type="spellStart"/>
      <w:r w:rsidR="00F23B7C">
        <w:rPr>
          <w:rFonts w:asciiTheme="majorHAnsi" w:hAnsiTheme="majorHAnsi" w:cstheme="majorHAnsi"/>
        </w:rPr>
        <w:t>eCOTS</w:t>
      </w:r>
      <w:proofErr w:type="spellEnd"/>
      <w:r w:rsidR="00F23B7C">
        <w:rPr>
          <w:rFonts w:asciiTheme="majorHAnsi" w:hAnsiTheme="majorHAnsi" w:cstheme="majorHAnsi"/>
        </w:rPr>
        <w:t>)</w:t>
      </w:r>
      <w:r w:rsidR="007A3E72">
        <w:rPr>
          <w:rFonts w:asciiTheme="majorHAnsi" w:hAnsiTheme="majorHAnsi" w:cstheme="majorHAnsi"/>
        </w:rPr>
        <w:t>, online</w:t>
      </w:r>
      <w:r w:rsidRPr="004C5A48">
        <w:rPr>
          <w:rFonts w:asciiTheme="majorHAnsi" w:hAnsiTheme="majorHAnsi" w:cstheme="majorHAnsi"/>
        </w:rPr>
        <w:t>.</w:t>
      </w:r>
    </w:p>
    <w:p w14:paraId="67C91FC8" w14:textId="0560F164" w:rsidR="002137A6" w:rsidRPr="002137A6" w:rsidRDefault="002137A6" w:rsidP="002137A6">
      <w:pPr>
        <w:pStyle w:val="Default"/>
        <w:rPr>
          <w:rFonts w:asciiTheme="majorHAnsi" w:hAnsiTheme="majorHAnsi" w:cstheme="majorHAnsi"/>
          <w:i/>
          <w:iCs/>
        </w:rPr>
      </w:pPr>
    </w:p>
    <w:p w14:paraId="2382CBB5" w14:textId="77777777" w:rsidR="002137A6" w:rsidRPr="002137A6" w:rsidRDefault="002137A6">
      <w:pPr>
        <w:pStyle w:val="Body"/>
        <w:numPr>
          <w:ilvl w:val="0"/>
          <w:numId w:val="39"/>
        </w:numPr>
        <w:jc w:val="left"/>
        <w:rPr>
          <w:rFonts w:asciiTheme="majorHAnsi" w:hAnsiTheme="majorHAnsi" w:cstheme="majorHAnsi"/>
          <w:color w:val="000000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Legacy, C., Zieffler, A., delMas, R., &amp; </w:t>
      </w:r>
      <w:r w:rsidRPr="00CA58A4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(2022, January).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Data to graphs and back: Secondary teachers’ reasoning about the aesthetic mappings that link data and visualizations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[Paper Presentation]. 12</w:t>
      </w:r>
      <w:r w:rsidRPr="00CA58A4">
        <w:rPr>
          <w:rFonts w:asciiTheme="majorHAnsi" w:hAnsiTheme="majorHAnsi" w:cstheme="majorHAnsi"/>
          <w:color w:val="000000"/>
          <w:sz w:val="24"/>
          <w:szCs w:val="24"/>
          <w:vertAlign w:val="superscript"/>
          <w:lang w:bidi="ta-IN"/>
        </w:rPr>
        <w:t>th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International Research Forum on Statistical Reasoning, Thinking, and Literacy (SRTL-12), online. </w:t>
      </w:r>
    </w:p>
    <w:p w14:paraId="6BCD991F" w14:textId="77777777" w:rsidR="002137A6" w:rsidRDefault="002137A6" w:rsidP="002137A6">
      <w:pPr>
        <w:pStyle w:val="ListParagraph"/>
        <w:rPr>
          <w:rFonts w:asciiTheme="majorHAnsi" w:hAnsiTheme="majorHAnsi" w:cstheme="majorHAnsi"/>
          <w:color w:val="000000"/>
          <w:lang w:bidi="ta-IN"/>
        </w:rPr>
      </w:pPr>
    </w:p>
    <w:p w14:paraId="553702C5" w14:textId="2439C6E9" w:rsidR="002B469B" w:rsidRPr="0040492D" w:rsidRDefault="001A786F">
      <w:pPr>
        <w:pStyle w:val="Body"/>
        <w:numPr>
          <w:ilvl w:val="0"/>
          <w:numId w:val="38"/>
        </w:numPr>
        <w:jc w:val="left"/>
        <w:rPr>
          <w:rFonts w:asciiTheme="majorHAnsi" w:hAnsiTheme="majorHAnsi" w:cstheme="majorHAnsi"/>
          <w:color w:val="000000"/>
          <w:sz w:val="24"/>
          <w:szCs w:val="22"/>
          <w:lang w:bidi="ta-IN"/>
        </w:rPr>
      </w:pPr>
      <w:r w:rsidRPr="0040492D">
        <w:rPr>
          <w:rFonts w:asciiTheme="majorHAnsi" w:hAnsiTheme="majorHAnsi" w:cstheme="majorHAnsi"/>
          <w:color w:val="000000"/>
          <w:sz w:val="24"/>
          <w:szCs w:val="22"/>
          <w:lang w:bidi="ta-IN"/>
        </w:rPr>
        <w:t>Torrey-White, K.</w:t>
      </w:r>
      <w:r w:rsidR="00F030D5" w:rsidRPr="0040492D">
        <w:rPr>
          <w:rFonts w:asciiTheme="minorHAnsi" w:hAnsiTheme="minorHAnsi" w:cstheme="minorHAnsi"/>
          <w:b/>
          <w:bCs/>
          <w:sz w:val="24"/>
          <w:szCs w:val="22"/>
          <w:vertAlign w:val="superscript"/>
        </w:rPr>
        <w:t>‡</w:t>
      </w:r>
      <w:r w:rsidRPr="0040492D">
        <w:rPr>
          <w:rFonts w:asciiTheme="majorHAnsi" w:hAnsiTheme="majorHAnsi" w:cstheme="majorHAnsi"/>
          <w:color w:val="000000"/>
          <w:sz w:val="24"/>
          <w:szCs w:val="22"/>
          <w:lang w:bidi="ta-IN"/>
        </w:rPr>
        <w:t xml:space="preserve">, </w:t>
      </w:r>
      <w:r w:rsidR="00E25B9C" w:rsidRPr="0040492D">
        <w:rPr>
          <w:rFonts w:asciiTheme="majorHAnsi" w:hAnsiTheme="majorHAnsi" w:cstheme="majorHAnsi"/>
          <w:color w:val="000000"/>
          <w:sz w:val="24"/>
          <w:szCs w:val="22"/>
          <w:lang w:bidi="ta-IN"/>
        </w:rPr>
        <w:t xml:space="preserve">Gary, L., Bergson, A., Flynn, J., Driehorst, M., Siekman, R., Prekker, F., Slusher, T., Maynard, K., Paetox, G., </w:t>
      </w:r>
      <w:r w:rsidR="00F030D5" w:rsidRPr="0040492D">
        <w:rPr>
          <w:rFonts w:asciiTheme="majorHAnsi" w:hAnsiTheme="majorHAnsi" w:cstheme="majorHAnsi"/>
          <w:b/>
          <w:bCs/>
          <w:color w:val="000000"/>
          <w:sz w:val="24"/>
          <w:szCs w:val="22"/>
          <w:lang w:bidi="ta-IN"/>
        </w:rPr>
        <w:t>Rao, V.N.V.</w:t>
      </w:r>
      <w:r w:rsidR="00E25B9C" w:rsidRPr="0040492D">
        <w:rPr>
          <w:rFonts w:asciiTheme="majorHAnsi" w:hAnsiTheme="majorHAnsi" w:cstheme="majorHAnsi"/>
          <w:color w:val="000000"/>
          <w:sz w:val="24"/>
          <w:szCs w:val="22"/>
          <w:lang w:bidi="ta-IN"/>
        </w:rPr>
        <w:t xml:space="preserve">, </w:t>
      </w:r>
      <w:r w:rsidR="00F3696A" w:rsidRPr="0040492D">
        <w:rPr>
          <w:rFonts w:asciiTheme="majorHAnsi" w:hAnsiTheme="majorHAnsi" w:cstheme="majorHAnsi"/>
          <w:color w:val="000000"/>
          <w:sz w:val="24"/>
          <w:szCs w:val="22"/>
          <w:lang w:bidi="ta-IN"/>
        </w:rPr>
        <w:t xml:space="preserve">Hendrickx, L., &amp; Bjorklund, A. </w:t>
      </w:r>
      <w:r w:rsidRPr="0040492D">
        <w:rPr>
          <w:rFonts w:asciiTheme="majorHAnsi" w:hAnsiTheme="majorHAnsi" w:cstheme="majorHAnsi"/>
          <w:color w:val="000000"/>
          <w:sz w:val="24"/>
          <w:szCs w:val="22"/>
          <w:lang w:bidi="ta-IN"/>
        </w:rPr>
        <w:t xml:space="preserve">(2021, November). </w:t>
      </w:r>
      <w:r w:rsidRPr="0040492D">
        <w:rPr>
          <w:rFonts w:asciiTheme="majorHAnsi" w:hAnsiTheme="majorHAnsi" w:cstheme="majorHAnsi"/>
          <w:i/>
          <w:iCs/>
          <w:color w:val="000000"/>
          <w:sz w:val="24"/>
          <w:szCs w:val="22"/>
          <w:lang w:bidi="ta-IN"/>
        </w:rPr>
        <w:t>A Quality Improvement Project Using Simulation to Improve Nursing Confidence and Skills and Promote Teamwork During High Acuity, Low Occurrence Clinical Events in the Pediatric Intensive Care Unit</w:t>
      </w:r>
      <w:r w:rsidRPr="0040492D">
        <w:rPr>
          <w:rFonts w:asciiTheme="majorHAnsi" w:hAnsiTheme="majorHAnsi" w:cstheme="majorHAnsi"/>
          <w:color w:val="000000"/>
          <w:sz w:val="24"/>
          <w:szCs w:val="22"/>
          <w:lang w:bidi="ta-IN"/>
        </w:rPr>
        <w:t xml:space="preserve"> [</w:t>
      </w:r>
      <w:hyperlink r:id="rId40" w:history="1">
        <w:r w:rsidR="008F61AE" w:rsidRPr="0040492D">
          <w:rPr>
            <w:rStyle w:val="Hyperlink"/>
            <w:rFonts w:asciiTheme="majorHAnsi" w:hAnsiTheme="majorHAnsi" w:cstheme="majorHAnsi"/>
            <w:sz w:val="24"/>
            <w:szCs w:val="22"/>
            <w:lang w:bidi="ta-IN"/>
          </w:rPr>
          <w:t>Quick Shot Presentation</w:t>
        </w:r>
      </w:hyperlink>
      <w:r w:rsidR="008F61AE" w:rsidRPr="0040492D">
        <w:rPr>
          <w:rFonts w:asciiTheme="majorHAnsi" w:hAnsiTheme="majorHAnsi" w:cstheme="majorHAnsi"/>
          <w:color w:val="000000"/>
          <w:sz w:val="24"/>
          <w:szCs w:val="22"/>
          <w:lang w:bidi="ta-IN"/>
        </w:rPr>
        <w:t>]. Annual Meeting of the Pediatric Trauma Society, Baltimore, M</w:t>
      </w:r>
      <w:r w:rsidR="007A3E72">
        <w:rPr>
          <w:rFonts w:asciiTheme="majorHAnsi" w:hAnsiTheme="majorHAnsi" w:cstheme="majorHAnsi"/>
          <w:color w:val="000000"/>
          <w:sz w:val="24"/>
          <w:szCs w:val="22"/>
          <w:lang w:bidi="ta-IN"/>
        </w:rPr>
        <w:t>aryland</w:t>
      </w:r>
      <w:r w:rsidR="00752A38">
        <w:rPr>
          <w:rFonts w:asciiTheme="majorHAnsi" w:hAnsiTheme="majorHAnsi" w:cstheme="majorHAnsi"/>
        </w:rPr>
        <w:t>, USA</w:t>
      </w:r>
      <w:r w:rsidR="008F61AE" w:rsidRPr="0040492D">
        <w:rPr>
          <w:rFonts w:asciiTheme="majorHAnsi" w:hAnsiTheme="majorHAnsi" w:cstheme="majorHAnsi"/>
          <w:color w:val="000000"/>
          <w:sz w:val="24"/>
          <w:szCs w:val="22"/>
          <w:lang w:bidi="ta-IN"/>
        </w:rPr>
        <w:t xml:space="preserve">. </w:t>
      </w:r>
    </w:p>
    <w:p w14:paraId="2FCD31A2" w14:textId="3A52488D" w:rsidR="002B469B" w:rsidRDefault="002B469B" w:rsidP="002B469B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305C8374" w14:textId="7AB59C4A" w:rsidR="00F800DE" w:rsidRPr="00E13216" w:rsidRDefault="00682D37">
      <w:pPr>
        <w:pStyle w:val="Body"/>
        <w:numPr>
          <w:ilvl w:val="0"/>
          <w:numId w:val="27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Society for the Teaching of Psychology’s Presidential Task Force on Statistical Literacy, Reasoning, and Thinking</w:t>
      </w:r>
      <w:r w:rsidR="002B31E2">
        <w:rPr>
          <w:rFonts w:asciiTheme="majorHAnsi" w:hAnsiTheme="majorHAnsi" w:cstheme="majorHAnsi"/>
          <w:color w:val="000000"/>
          <w:sz w:val="24"/>
          <w:szCs w:val="24"/>
          <w:lang w:bidi="ta-IN"/>
        </w:rPr>
        <w:t>*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(2021, August).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STP’s Statistical Literacy, Reasoning, and Thinking Presidential Task Force’s recommendations and resources for integrating psychological statistics across the undergraduate curriculum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</w:t>
      </w:r>
      <w:hyperlink r:id="rId41" w:history="1">
        <w:r w:rsidRPr="00287CA4">
          <w:rPr>
            <w:rStyle w:val="Hyperlink"/>
            <w:rFonts w:asciiTheme="majorHAnsi" w:hAnsiTheme="majorHAnsi" w:cstheme="majorHAnsi"/>
            <w:sz w:val="24"/>
            <w:szCs w:val="24"/>
            <w:lang w:bidi="ta-IN"/>
          </w:rPr>
          <w:t>Symposium</w:t>
        </w:r>
      </w:hyperlink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]. </w:t>
      </w:r>
      <w:r w:rsidRPr="00E25B5A">
        <w:rPr>
          <w:rFonts w:asciiTheme="majorHAnsi" w:hAnsiTheme="majorHAnsi" w:cstheme="majorHAnsi"/>
          <w:color w:val="000000"/>
          <w:sz w:val="24"/>
          <w:szCs w:val="22"/>
          <w:lang w:bidi="ta-IN"/>
        </w:rPr>
        <w:t>Annual Meeting of the American Psychological Association</w:t>
      </w:r>
      <w:r w:rsidR="00F23B7C">
        <w:rPr>
          <w:rFonts w:asciiTheme="majorHAnsi" w:hAnsiTheme="majorHAnsi" w:cstheme="majorHAnsi"/>
          <w:color w:val="000000"/>
          <w:sz w:val="24"/>
          <w:szCs w:val="22"/>
          <w:lang w:bidi="ta-IN"/>
        </w:rPr>
        <w:t xml:space="preserve"> (APA)</w:t>
      </w:r>
      <w:r w:rsidRPr="00E25B5A">
        <w:rPr>
          <w:rFonts w:asciiTheme="majorHAnsi" w:hAnsiTheme="majorHAnsi" w:cstheme="majorHAnsi"/>
          <w:color w:val="000000"/>
          <w:sz w:val="24"/>
          <w:szCs w:val="22"/>
          <w:lang w:bidi="ta-IN"/>
        </w:rPr>
        <w:t>, San Diego, California</w:t>
      </w:r>
      <w:r w:rsidR="00752A38">
        <w:rPr>
          <w:rFonts w:asciiTheme="majorHAnsi" w:hAnsiTheme="majorHAnsi" w:cstheme="majorHAnsi"/>
        </w:rPr>
        <w:t>, USA</w:t>
      </w:r>
      <w:r w:rsidRPr="00E25B5A">
        <w:rPr>
          <w:rFonts w:asciiTheme="majorHAnsi" w:hAnsiTheme="majorHAnsi" w:cstheme="majorHAnsi"/>
          <w:color w:val="000000"/>
          <w:sz w:val="24"/>
          <w:szCs w:val="22"/>
          <w:lang w:bidi="ta-IN"/>
        </w:rPr>
        <w:t>.</w:t>
      </w:r>
    </w:p>
    <w:p w14:paraId="4C2767E3" w14:textId="605DFD30" w:rsidR="00E13216" w:rsidRPr="00174B17" w:rsidRDefault="00E13216" w:rsidP="00E13216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2"/>
          <w:lang w:bidi="ta-IN"/>
        </w:rPr>
        <w:t>*16 scholars</w:t>
      </w:r>
      <w:r w:rsidR="00AD6B1E">
        <w:rPr>
          <w:rFonts w:asciiTheme="majorHAnsi" w:hAnsiTheme="majorHAnsi" w:cstheme="majorHAnsi"/>
          <w:color w:val="000000"/>
          <w:sz w:val="24"/>
          <w:szCs w:val="22"/>
          <w:lang w:bidi="ta-IN"/>
        </w:rPr>
        <w:t xml:space="preserve"> (chair</w:t>
      </w:r>
      <w:r w:rsidR="00174B17">
        <w:rPr>
          <w:rFonts w:asciiTheme="majorHAnsi" w:hAnsiTheme="majorHAnsi" w:cstheme="majorHAnsi"/>
          <w:color w:val="000000"/>
          <w:sz w:val="24"/>
          <w:szCs w:val="22"/>
          <w:lang w:bidi="ta-IN"/>
        </w:rPr>
        <w:t xml:space="preserve">s, followed by </w:t>
      </w:r>
      <w:r w:rsidR="00AD6B1E">
        <w:rPr>
          <w:rFonts w:asciiTheme="majorHAnsi" w:hAnsiTheme="majorHAnsi" w:cstheme="majorHAnsi"/>
          <w:color w:val="000000"/>
          <w:sz w:val="24"/>
          <w:szCs w:val="22"/>
          <w:lang w:bidi="ta-IN"/>
        </w:rPr>
        <w:t>alphabetical order): Hartnett, J.</w:t>
      </w:r>
      <w:r w:rsidR="00CB7A90">
        <w:rPr>
          <w:rFonts w:asciiTheme="majorHAnsi" w:hAnsiTheme="majorHAnsi" w:cstheme="majorHAnsi"/>
          <w:color w:val="000000"/>
          <w:sz w:val="24"/>
          <w:szCs w:val="22"/>
          <w:lang w:bidi="ta-IN"/>
        </w:rPr>
        <w:t xml:space="preserve"> (chair)</w:t>
      </w:r>
      <w:r w:rsidR="00174B17">
        <w:rPr>
          <w:rFonts w:asciiTheme="majorHAnsi" w:hAnsiTheme="majorHAnsi" w:cstheme="majorHAnsi"/>
          <w:color w:val="000000"/>
          <w:sz w:val="24"/>
          <w:szCs w:val="22"/>
          <w:lang w:bidi="ta-IN"/>
        </w:rPr>
        <w:t>, Freeman, E.</w:t>
      </w:r>
      <w:r w:rsidR="00CB7A90">
        <w:rPr>
          <w:rFonts w:asciiTheme="majorHAnsi" w:hAnsiTheme="majorHAnsi" w:cstheme="majorHAnsi"/>
          <w:color w:val="000000"/>
          <w:sz w:val="24"/>
          <w:szCs w:val="22"/>
          <w:lang w:bidi="ta-IN"/>
        </w:rPr>
        <w:t xml:space="preserve"> (</w:t>
      </w:r>
      <w:r w:rsidR="00687842">
        <w:rPr>
          <w:rFonts w:asciiTheme="majorHAnsi" w:hAnsiTheme="majorHAnsi" w:cstheme="majorHAnsi"/>
          <w:color w:val="000000"/>
          <w:sz w:val="24"/>
          <w:szCs w:val="22"/>
          <w:lang w:bidi="ta-IN"/>
        </w:rPr>
        <w:t>co</w:t>
      </w:r>
      <w:r w:rsidR="00CB7A90">
        <w:rPr>
          <w:rFonts w:asciiTheme="majorHAnsi" w:hAnsiTheme="majorHAnsi" w:cstheme="majorHAnsi"/>
          <w:color w:val="000000"/>
          <w:sz w:val="24"/>
          <w:szCs w:val="22"/>
          <w:lang w:bidi="ta-IN"/>
        </w:rPr>
        <w:t>-chair)</w:t>
      </w:r>
      <w:r w:rsidR="00174B17">
        <w:rPr>
          <w:rFonts w:asciiTheme="majorHAnsi" w:hAnsiTheme="majorHAnsi" w:cstheme="majorHAnsi"/>
          <w:color w:val="000000"/>
          <w:sz w:val="24"/>
          <w:szCs w:val="22"/>
          <w:lang w:bidi="ta-IN"/>
        </w:rPr>
        <w:t>, Neufeld, G.</w:t>
      </w:r>
      <w:r w:rsidR="00CB7A90">
        <w:rPr>
          <w:rFonts w:asciiTheme="majorHAnsi" w:hAnsiTheme="majorHAnsi" w:cstheme="majorHAnsi"/>
          <w:color w:val="000000"/>
          <w:sz w:val="24"/>
          <w:szCs w:val="22"/>
          <w:lang w:bidi="ta-IN"/>
        </w:rPr>
        <w:t xml:space="preserve"> (</w:t>
      </w:r>
      <w:r w:rsidR="00687842">
        <w:rPr>
          <w:rFonts w:asciiTheme="majorHAnsi" w:hAnsiTheme="majorHAnsi" w:cstheme="majorHAnsi"/>
          <w:color w:val="000000"/>
          <w:sz w:val="24"/>
          <w:szCs w:val="22"/>
          <w:lang w:bidi="ta-IN"/>
        </w:rPr>
        <w:t>co</w:t>
      </w:r>
      <w:r w:rsidR="00CB7A90">
        <w:rPr>
          <w:rFonts w:asciiTheme="majorHAnsi" w:hAnsiTheme="majorHAnsi" w:cstheme="majorHAnsi"/>
          <w:color w:val="000000"/>
          <w:sz w:val="24"/>
          <w:szCs w:val="22"/>
          <w:lang w:bidi="ta-IN"/>
        </w:rPr>
        <w:t>-chair)</w:t>
      </w:r>
      <w:r w:rsidR="00174B17">
        <w:rPr>
          <w:rFonts w:asciiTheme="majorHAnsi" w:hAnsiTheme="majorHAnsi" w:cstheme="majorHAnsi"/>
          <w:color w:val="000000"/>
          <w:sz w:val="24"/>
          <w:szCs w:val="22"/>
          <w:lang w:bidi="ta-IN"/>
        </w:rPr>
        <w:t>, Aguilera, S.E., Geodert, K</w:t>
      </w:r>
      <w:r w:rsidR="003A03D1">
        <w:rPr>
          <w:rFonts w:asciiTheme="majorHAnsi" w:hAnsiTheme="majorHAnsi" w:cstheme="majorHAnsi"/>
          <w:color w:val="000000"/>
          <w:sz w:val="24"/>
          <w:szCs w:val="22"/>
          <w:lang w:bidi="ta-IN"/>
        </w:rPr>
        <w:t>.</w:t>
      </w:r>
      <w:r w:rsidR="00174B17">
        <w:rPr>
          <w:rFonts w:asciiTheme="majorHAnsi" w:hAnsiTheme="majorHAnsi" w:cstheme="majorHAnsi"/>
          <w:color w:val="000000"/>
          <w:sz w:val="24"/>
          <w:szCs w:val="22"/>
          <w:lang w:bidi="ta-IN"/>
        </w:rPr>
        <w:t xml:space="preserve">, Karazsia, B., Naufel, K., Peters, J., </w:t>
      </w:r>
      <w:r w:rsidR="00174B17">
        <w:rPr>
          <w:rFonts w:asciiTheme="majorHAnsi" w:hAnsiTheme="majorHAnsi" w:cstheme="majorHAnsi"/>
          <w:b/>
          <w:bCs/>
          <w:color w:val="000000"/>
          <w:sz w:val="24"/>
          <w:szCs w:val="22"/>
          <w:lang w:bidi="ta-IN"/>
        </w:rPr>
        <w:t>Rao, V.N.V.</w:t>
      </w:r>
      <w:r w:rsidR="00174B17">
        <w:rPr>
          <w:rFonts w:asciiTheme="majorHAnsi" w:hAnsiTheme="majorHAnsi" w:cstheme="majorHAnsi"/>
          <w:color w:val="000000"/>
          <w:sz w:val="24"/>
          <w:szCs w:val="22"/>
          <w:lang w:bidi="ta-IN"/>
        </w:rPr>
        <w:t xml:space="preserve">, Reusser, A.Y., Sathy, V., Shaw, R., Soicher, R., Smith, T., Ullman, J., &amp; Woodward, A. </w:t>
      </w:r>
    </w:p>
    <w:p w14:paraId="74217AAA" w14:textId="77777777" w:rsidR="00F800DE" w:rsidRPr="00F800DE" w:rsidRDefault="00F800DE" w:rsidP="00F800DE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64DFD94A" w14:textId="42FAF89B" w:rsidR="009A1EDD" w:rsidRPr="00F918A8" w:rsidRDefault="009A1EDD">
      <w:pPr>
        <w:pStyle w:val="Body"/>
        <w:numPr>
          <w:ilvl w:val="0"/>
          <w:numId w:val="26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094E42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 w:rsidR="0021652E" w:rsidRPr="00094E42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Bye, J.K., &amp; Varma, S. </w:t>
      </w:r>
      <w:r w:rsidRPr="00094E42">
        <w:rPr>
          <w:rFonts w:asciiTheme="majorHAnsi" w:hAnsiTheme="majorHAnsi" w:cstheme="majorHAnsi"/>
          <w:color w:val="000000"/>
          <w:sz w:val="24"/>
          <w:szCs w:val="24"/>
          <w:lang w:bidi="ta-IN"/>
        </w:rPr>
        <w:t>(2021, July).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r>
        <w:rPr>
          <w:rFonts w:asciiTheme="majorHAnsi" w:hAnsiTheme="majorHAnsi" w:cstheme="majorHAnsi"/>
          <w:i/>
          <w:iCs/>
          <w:sz w:val="24"/>
          <w:szCs w:val="24"/>
        </w:rPr>
        <w:t>More than just a name: The psychological effects of ‘Statistical Significance’</w:t>
      </w:r>
      <w:r w:rsidRPr="00094E42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r w:rsidRPr="00094E42">
        <w:rPr>
          <w:rFonts w:asciiTheme="majorHAnsi" w:hAnsiTheme="majorHAnsi" w:cstheme="majorHAnsi"/>
          <w:sz w:val="24"/>
          <w:szCs w:val="24"/>
        </w:rPr>
        <w:t>[</w:t>
      </w:r>
      <w:hyperlink r:id="rId42" w:history="1">
        <w:r w:rsidRPr="00582269">
          <w:rPr>
            <w:rStyle w:val="Hyperlink"/>
            <w:rFonts w:asciiTheme="majorHAnsi" w:hAnsiTheme="majorHAnsi" w:cstheme="majorHAnsi"/>
            <w:sz w:val="24"/>
            <w:szCs w:val="24"/>
          </w:rPr>
          <w:t>Oral presentation</w:t>
        </w:r>
      </w:hyperlink>
      <w:r w:rsidRPr="00094E42">
        <w:rPr>
          <w:rFonts w:asciiTheme="majorHAnsi" w:hAnsiTheme="majorHAnsi" w:cstheme="majorHAnsi"/>
          <w:sz w:val="24"/>
          <w:szCs w:val="24"/>
        </w:rPr>
        <w:t xml:space="preserve">]. </w:t>
      </w:r>
      <w:r>
        <w:rPr>
          <w:rFonts w:asciiTheme="majorHAnsi" w:hAnsiTheme="majorHAnsi" w:cstheme="majorHAnsi"/>
          <w:sz w:val="24"/>
          <w:szCs w:val="24"/>
        </w:rPr>
        <w:t>The 36</w:t>
      </w:r>
      <w:r w:rsidRPr="007535E8">
        <w:rPr>
          <w:rFonts w:asciiTheme="majorHAnsi" w:hAnsiTheme="majorHAnsi" w:cstheme="majorHAnsi"/>
          <w:sz w:val="24"/>
          <w:szCs w:val="24"/>
          <w:vertAlign w:val="superscript"/>
        </w:rPr>
        <w:t>th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094E42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Annual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Psychology Postgraduate Affairs Group Conference</w:t>
      </w:r>
      <w:r w:rsidR="00F23B7C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(PsyPAG)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online. </w:t>
      </w:r>
    </w:p>
    <w:p w14:paraId="5FEC8ACE" w14:textId="77777777" w:rsidR="009A1EDD" w:rsidRDefault="009A1EDD" w:rsidP="009A1EDD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53B8D755" w14:textId="420A7871" w:rsidR="002D4926" w:rsidRDefault="00914752">
      <w:pPr>
        <w:pStyle w:val="Body"/>
        <w:numPr>
          <w:ilvl w:val="0"/>
          <w:numId w:val="25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The Link Tank*</w:t>
      </w:r>
      <w:r w:rsidR="001120CF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(2021, July). </w:t>
      </w:r>
      <w:r w:rsidR="001120CF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The promise of video-based research </w:t>
      </w:r>
      <w:r w:rsidR="00947044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methods in </w:t>
      </w:r>
      <w:r w:rsidR="006557F7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psychology</w:t>
      </w:r>
      <w:r w:rsidR="006557F7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r w:rsidR="006557F7" w:rsidRPr="00094E42">
        <w:rPr>
          <w:rFonts w:asciiTheme="majorHAnsi" w:hAnsiTheme="majorHAnsi" w:cstheme="majorHAnsi"/>
          <w:sz w:val="24"/>
          <w:szCs w:val="24"/>
        </w:rPr>
        <w:t>[</w:t>
      </w:r>
      <w:hyperlink r:id="rId43" w:history="1">
        <w:r w:rsidR="006557F7" w:rsidRPr="000821F1">
          <w:rPr>
            <w:rStyle w:val="Hyperlink"/>
            <w:rFonts w:asciiTheme="majorHAnsi" w:hAnsiTheme="majorHAnsi" w:cstheme="majorHAnsi"/>
            <w:sz w:val="24"/>
            <w:szCs w:val="24"/>
          </w:rPr>
          <w:t>Oral presentation</w:t>
        </w:r>
      </w:hyperlink>
      <w:r w:rsidR="006557F7" w:rsidRPr="00094E42">
        <w:rPr>
          <w:rFonts w:asciiTheme="majorHAnsi" w:hAnsiTheme="majorHAnsi" w:cstheme="majorHAnsi"/>
          <w:sz w:val="24"/>
          <w:szCs w:val="24"/>
        </w:rPr>
        <w:t xml:space="preserve">]. </w:t>
      </w:r>
      <w:r w:rsidR="006557F7">
        <w:rPr>
          <w:rFonts w:asciiTheme="majorHAnsi" w:hAnsiTheme="majorHAnsi" w:cstheme="majorHAnsi"/>
          <w:sz w:val="24"/>
          <w:szCs w:val="24"/>
        </w:rPr>
        <w:t>The 36</w:t>
      </w:r>
      <w:r w:rsidR="006557F7" w:rsidRPr="007535E8">
        <w:rPr>
          <w:rFonts w:asciiTheme="majorHAnsi" w:hAnsiTheme="majorHAnsi" w:cstheme="majorHAnsi"/>
          <w:sz w:val="24"/>
          <w:szCs w:val="24"/>
          <w:vertAlign w:val="superscript"/>
        </w:rPr>
        <w:t>th</w:t>
      </w:r>
      <w:r w:rsidR="006557F7">
        <w:rPr>
          <w:rFonts w:asciiTheme="majorHAnsi" w:hAnsiTheme="majorHAnsi" w:cstheme="majorHAnsi"/>
          <w:sz w:val="24"/>
          <w:szCs w:val="24"/>
        </w:rPr>
        <w:t xml:space="preserve"> </w:t>
      </w:r>
      <w:r w:rsidR="006557F7" w:rsidRPr="00094E42">
        <w:rPr>
          <w:rFonts w:asciiTheme="majorHAnsi" w:hAnsiTheme="majorHAnsi" w:cstheme="majorHAnsi"/>
          <w:color w:val="000000"/>
          <w:sz w:val="24"/>
          <w:szCs w:val="24"/>
          <w:lang w:bidi="ta-IN"/>
        </w:rPr>
        <w:t>Annual</w:t>
      </w:r>
      <w:r w:rsidR="001120CF" w:rsidRPr="00094E42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r w:rsidR="001120CF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Psychology Postgraduate Affairs Group </w:t>
      </w:r>
      <w:r w:rsidR="00F23B7C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(PsyPAG) </w:t>
      </w:r>
      <w:r w:rsidR="001120CF">
        <w:rPr>
          <w:rFonts w:asciiTheme="majorHAnsi" w:hAnsiTheme="majorHAnsi" w:cstheme="majorHAnsi"/>
          <w:color w:val="000000"/>
          <w:sz w:val="24"/>
          <w:szCs w:val="24"/>
          <w:lang w:bidi="ta-IN"/>
        </w:rPr>
        <w:t>Conference, online.</w:t>
      </w:r>
    </w:p>
    <w:p w14:paraId="03A7CB66" w14:textId="4167EE8D" w:rsidR="00914752" w:rsidRPr="004B009C" w:rsidRDefault="00914752" w:rsidP="00914752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*</w:t>
      </w:r>
      <w:r w:rsidR="00DE73BE">
        <w:rPr>
          <w:rFonts w:asciiTheme="majorHAnsi" w:hAnsiTheme="majorHAnsi" w:cstheme="majorHAnsi"/>
          <w:color w:val="000000"/>
          <w:sz w:val="24"/>
          <w:szCs w:val="24"/>
          <w:lang w:bidi="ta-IN"/>
        </w:rPr>
        <w:t>6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scholars (alphabetical order): Baker, J., </w:t>
      </w:r>
      <w:r w:rsidR="00DE73B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DeLiema, D., </w:t>
      </w:r>
      <w:r w:rsidR="004B009C">
        <w:rPr>
          <w:rFonts w:asciiTheme="majorHAnsi" w:hAnsiTheme="majorHAnsi" w:cstheme="majorHAnsi"/>
          <w:color w:val="000000"/>
          <w:sz w:val="24"/>
          <w:szCs w:val="24"/>
          <w:lang w:bidi="ta-IN"/>
        </w:rPr>
        <w:t>Hufnagle, A.,</w:t>
      </w:r>
      <w:r w:rsidR="00DE73B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Kim, J.,</w:t>
      </w:r>
      <w:r w:rsidR="004B009C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r w:rsidR="004B009C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V.N.V.,</w:t>
      </w:r>
      <w:r w:rsidR="004B009C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&amp; Valerie, J.</w:t>
      </w:r>
    </w:p>
    <w:p w14:paraId="4CDF3D57" w14:textId="77777777" w:rsidR="00F918A8" w:rsidRPr="00F918A8" w:rsidRDefault="00F918A8" w:rsidP="00F918A8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425B1B54" w14:textId="6ED770A2" w:rsidR="00F743E3" w:rsidRDefault="00F743E3">
      <w:pPr>
        <w:pStyle w:val="Body"/>
        <w:numPr>
          <w:ilvl w:val="0"/>
          <w:numId w:val="24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094E42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 w:rsidRPr="00094E42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Bye, J.K., </w:t>
      </w:r>
      <w:r w:rsidR="004F2C96" w:rsidRPr="00094E42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&amp; </w:t>
      </w:r>
      <w:r w:rsidRPr="00094E42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Varma, S. (2021, July). </w:t>
      </w:r>
      <w:r w:rsidR="008E52D7" w:rsidRPr="00094E42">
        <w:rPr>
          <w:rFonts w:asciiTheme="majorHAnsi" w:hAnsiTheme="majorHAnsi" w:cstheme="majorHAnsi"/>
          <w:i/>
          <w:iCs/>
          <w:sz w:val="24"/>
          <w:szCs w:val="24"/>
        </w:rPr>
        <w:t xml:space="preserve">Categorical perception of </w:t>
      </w:r>
      <w:r w:rsidRPr="00094E42">
        <w:rPr>
          <w:rFonts w:asciiTheme="majorHAnsi" w:hAnsiTheme="majorHAnsi" w:cstheme="majorHAnsi"/>
          <w:i/>
          <w:iCs/>
          <w:sz w:val="24"/>
          <w:szCs w:val="24"/>
        </w:rPr>
        <w:t>p</w:t>
      </w:r>
      <w:r w:rsidR="008E52D7" w:rsidRPr="00094E42">
        <w:rPr>
          <w:rFonts w:asciiTheme="majorHAnsi" w:hAnsiTheme="majorHAnsi" w:cstheme="majorHAnsi"/>
          <w:i/>
          <w:iCs/>
          <w:sz w:val="24"/>
          <w:szCs w:val="24"/>
        </w:rPr>
        <w:t>-values</w:t>
      </w:r>
      <w:r w:rsidRPr="00094E42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r w:rsidR="003E62BA" w:rsidRPr="00094E42">
        <w:rPr>
          <w:rFonts w:asciiTheme="majorHAnsi" w:hAnsiTheme="majorHAnsi" w:cstheme="majorHAnsi"/>
          <w:sz w:val="24"/>
          <w:szCs w:val="24"/>
        </w:rPr>
        <w:t>[</w:t>
      </w:r>
      <w:hyperlink r:id="rId44" w:history="1">
        <w:r w:rsidR="003E62BA" w:rsidRPr="00DE4CF1">
          <w:rPr>
            <w:rStyle w:val="Hyperlink"/>
            <w:rFonts w:asciiTheme="majorHAnsi" w:hAnsiTheme="majorHAnsi" w:cstheme="majorHAnsi"/>
            <w:sz w:val="24"/>
            <w:szCs w:val="24"/>
          </w:rPr>
          <w:t>Paper presentation</w:t>
        </w:r>
      </w:hyperlink>
      <w:r w:rsidR="003E62BA" w:rsidRPr="00094E42">
        <w:rPr>
          <w:rFonts w:asciiTheme="majorHAnsi" w:hAnsiTheme="majorHAnsi" w:cstheme="majorHAnsi"/>
          <w:sz w:val="24"/>
          <w:szCs w:val="24"/>
        </w:rPr>
        <w:t xml:space="preserve">]. </w:t>
      </w:r>
      <w:r w:rsidRPr="00094E42">
        <w:rPr>
          <w:rFonts w:asciiTheme="majorHAnsi" w:hAnsiTheme="majorHAnsi" w:cstheme="majorHAnsi"/>
          <w:color w:val="000000"/>
          <w:sz w:val="24"/>
          <w:szCs w:val="24"/>
          <w:lang w:bidi="ta-IN"/>
        </w:rPr>
        <w:t>Annual Meeting of the Cognitive Science Society, Vienna, Austria.</w:t>
      </w:r>
    </w:p>
    <w:p w14:paraId="0F684299" w14:textId="1480D7BE" w:rsidR="0017705F" w:rsidRDefault="0017705F" w:rsidP="0017705F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53E7D3A7" w14:textId="3A8AD261" w:rsidR="00BE1DA5" w:rsidRDefault="00BE1DA5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color w:val="000000"/>
          <w:lang w:bidi="ta-IN"/>
        </w:rPr>
      </w:pPr>
      <w:r w:rsidRPr="008E4817">
        <w:rPr>
          <w:rFonts w:asciiTheme="majorHAnsi" w:hAnsiTheme="majorHAnsi" w:cstheme="majorHAnsi"/>
          <w:b/>
          <w:bCs/>
          <w:color w:val="000000"/>
          <w:lang w:bidi="ta-IN"/>
        </w:rPr>
        <w:t>Rao, V.N.V.</w:t>
      </w:r>
      <w:r w:rsidRPr="008E4817">
        <w:rPr>
          <w:rFonts w:asciiTheme="majorHAnsi" w:hAnsiTheme="majorHAnsi" w:cstheme="majorHAnsi"/>
          <w:color w:val="000000"/>
          <w:lang w:bidi="ta-IN"/>
        </w:rPr>
        <w:t xml:space="preserve">, Bye, J.K., </w:t>
      </w:r>
      <w:r w:rsidR="004F2C96">
        <w:rPr>
          <w:rFonts w:asciiTheme="majorHAnsi" w:hAnsiTheme="majorHAnsi" w:cstheme="majorHAnsi"/>
          <w:color w:val="000000"/>
          <w:lang w:bidi="ta-IN"/>
        </w:rPr>
        <w:t xml:space="preserve">&amp; </w:t>
      </w:r>
      <w:r w:rsidRPr="008E4817">
        <w:rPr>
          <w:rFonts w:asciiTheme="majorHAnsi" w:hAnsiTheme="majorHAnsi" w:cstheme="majorHAnsi"/>
          <w:color w:val="000000"/>
          <w:lang w:bidi="ta-IN"/>
        </w:rPr>
        <w:t xml:space="preserve">Varma, S. (2021, April). </w:t>
      </w:r>
      <w:r w:rsidR="000E0727" w:rsidRPr="008E4817">
        <w:rPr>
          <w:rFonts w:asciiTheme="majorHAnsi" w:hAnsiTheme="majorHAnsi" w:cstheme="majorHAnsi"/>
          <w:i/>
          <w:iCs/>
        </w:rPr>
        <w:t>The psychological reality of the learn</w:t>
      </w:r>
      <w:r w:rsidR="00813B4C" w:rsidRPr="008E4817">
        <w:rPr>
          <w:rFonts w:asciiTheme="majorHAnsi" w:hAnsiTheme="majorHAnsi" w:cstheme="majorHAnsi"/>
          <w:i/>
          <w:iCs/>
        </w:rPr>
        <w:t>ed</w:t>
      </w:r>
      <w:r w:rsidR="000E0727" w:rsidRPr="008E4817">
        <w:rPr>
          <w:rFonts w:asciiTheme="majorHAnsi" w:hAnsiTheme="majorHAnsi" w:cstheme="majorHAnsi"/>
          <w:i/>
          <w:iCs/>
        </w:rPr>
        <w:t xml:space="preserve"> “p &lt; 0.05” barrier</w:t>
      </w:r>
      <w:r w:rsidR="009630DD">
        <w:rPr>
          <w:rFonts w:asciiTheme="majorHAnsi" w:hAnsiTheme="majorHAnsi" w:cstheme="majorHAnsi"/>
          <w:i/>
          <w:iCs/>
        </w:rPr>
        <w:t xml:space="preserve"> </w:t>
      </w:r>
      <w:r w:rsidR="009630DD">
        <w:rPr>
          <w:rFonts w:asciiTheme="majorHAnsi" w:hAnsiTheme="majorHAnsi" w:cstheme="majorHAnsi"/>
        </w:rPr>
        <w:t>[</w:t>
      </w:r>
      <w:hyperlink r:id="rId45" w:history="1">
        <w:r w:rsidR="00FF483E" w:rsidRPr="0033093A">
          <w:rPr>
            <w:rStyle w:val="Hyperlink"/>
            <w:rFonts w:asciiTheme="majorHAnsi" w:hAnsiTheme="majorHAnsi" w:cstheme="majorHAnsi"/>
          </w:rPr>
          <w:t>Paper presentation</w:t>
        </w:r>
      </w:hyperlink>
      <w:r w:rsidR="009630DD">
        <w:rPr>
          <w:rFonts w:asciiTheme="majorHAnsi" w:hAnsiTheme="majorHAnsi" w:cstheme="majorHAnsi"/>
        </w:rPr>
        <w:t xml:space="preserve">]. </w:t>
      </w:r>
      <w:r w:rsidRPr="008E4817">
        <w:rPr>
          <w:rFonts w:asciiTheme="majorHAnsi" w:hAnsiTheme="majorHAnsi" w:cstheme="majorHAnsi"/>
          <w:color w:val="000000"/>
          <w:lang w:bidi="ta-IN"/>
        </w:rPr>
        <w:t>Annual Meeting of the American Educational Research Association</w:t>
      </w:r>
      <w:r w:rsidR="00F23B7C">
        <w:rPr>
          <w:rFonts w:asciiTheme="majorHAnsi" w:hAnsiTheme="majorHAnsi" w:cstheme="majorHAnsi"/>
          <w:color w:val="000000"/>
          <w:lang w:bidi="ta-IN"/>
        </w:rPr>
        <w:t xml:space="preserve"> (AERA)</w:t>
      </w:r>
      <w:r w:rsidR="00742B60">
        <w:rPr>
          <w:rFonts w:asciiTheme="majorHAnsi" w:hAnsiTheme="majorHAnsi" w:cstheme="majorHAnsi"/>
          <w:color w:val="000000"/>
          <w:lang w:bidi="ta-IN"/>
        </w:rPr>
        <w:t xml:space="preserve">, </w:t>
      </w:r>
      <w:r w:rsidR="00752A38">
        <w:rPr>
          <w:rFonts w:asciiTheme="majorHAnsi" w:hAnsiTheme="majorHAnsi" w:cstheme="majorHAnsi"/>
          <w:color w:val="000000"/>
          <w:lang w:bidi="ta-IN"/>
        </w:rPr>
        <w:t>online</w:t>
      </w:r>
      <w:r w:rsidRPr="008E4817">
        <w:rPr>
          <w:rFonts w:asciiTheme="majorHAnsi" w:hAnsiTheme="majorHAnsi" w:cstheme="majorHAnsi"/>
          <w:color w:val="000000"/>
          <w:lang w:bidi="ta-IN"/>
        </w:rPr>
        <w:t>.</w:t>
      </w:r>
    </w:p>
    <w:p w14:paraId="2592A44D" w14:textId="77777777" w:rsidR="00096DF1" w:rsidRDefault="00096DF1" w:rsidP="00096DF1">
      <w:pPr>
        <w:pStyle w:val="ListParagraph"/>
        <w:ind w:left="0"/>
        <w:rPr>
          <w:rFonts w:asciiTheme="majorHAnsi" w:hAnsiTheme="majorHAnsi" w:cstheme="majorHAnsi"/>
          <w:color w:val="000000"/>
          <w:lang w:bidi="ta-IN"/>
        </w:rPr>
      </w:pPr>
    </w:p>
    <w:p w14:paraId="45C61CBD" w14:textId="51C723C5" w:rsidR="00B863CA" w:rsidRPr="00FD737B" w:rsidRDefault="00B863CA" w:rsidP="00B83081">
      <w:pPr>
        <w:pStyle w:val="Default"/>
        <w:numPr>
          <w:ilvl w:val="0"/>
          <w:numId w:val="3"/>
        </w:numPr>
        <w:rPr>
          <w:rFonts w:asciiTheme="majorHAnsi" w:hAnsiTheme="majorHAnsi" w:cstheme="majorHAnsi"/>
          <w:i/>
          <w:iCs/>
        </w:rPr>
      </w:pPr>
      <w:r w:rsidRPr="004D7899">
        <w:rPr>
          <w:rFonts w:asciiTheme="majorHAnsi" w:hAnsiTheme="majorHAnsi" w:cstheme="majorHAnsi"/>
          <w:b/>
          <w:bCs/>
        </w:rPr>
        <w:t>Rao, V.N.V.</w:t>
      </w:r>
      <w:r w:rsidRPr="004D7899">
        <w:rPr>
          <w:rFonts w:asciiTheme="majorHAnsi" w:hAnsiTheme="majorHAnsi" w:cstheme="majorHAnsi"/>
        </w:rPr>
        <w:t xml:space="preserve"> (2020, November). </w:t>
      </w:r>
      <w:r w:rsidRPr="004D7899">
        <w:rPr>
          <w:rFonts w:asciiTheme="majorHAnsi" w:hAnsiTheme="majorHAnsi" w:cstheme="majorHAnsi"/>
          <w:i/>
          <w:iCs/>
        </w:rPr>
        <w:t>A Null Hypothesis Story</w:t>
      </w:r>
      <w:r w:rsidRPr="004D7899">
        <w:rPr>
          <w:rFonts w:asciiTheme="majorHAnsi" w:hAnsiTheme="majorHAnsi" w:cstheme="majorHAnsi"/>
        </w:rPr>
        <w:t xml:space="preserve"> </w:t>
      </w:r>
      <w:r w:rsidR="009630DD">
        <w:rPr>
          <w:rFonts w:asciiTheme="majorHAnsi" w:hAnsiTheme="majorHAnsi" w:cstheme="majorHAnsi"/>
        </w:rPr>
        <w:t>[</w:t>
      </w:r>
      <w:hyperlink r:id="rId46" w:history="1">
        <w:r w:rsidR="009630DD" w:rsidRPr="00D31B30">
          <w:rPr>
            <w:rStyle w:val="Hyperlink"/>
            <w:rFonts w:asciiTheme="majorHAnsi" w:hAnsiTheme="majorHAnsi" w:cstheme="majorHAnsi"/>
          </w:rPr>
          <w:t>Lightning Talk</w:t>
        </w:r>
      </w:hyperlink>
      <w:r w:rsidR="009630DD">
        <w:rPr>
          <w:rFonts w:asciiTheme="majorHAnsi" w:hAnsiTheme="majorHAnsi" w:cstheme="majorHAnsi"/>
        </w:rPr>
        <w:t xml:space="preserve">]. </w:t>
      </w:r>
      <w:r w:rsidR="003E1D70">
        <w:rPr>
          <w:rFonts w:asciiTheme="majorHAnsi" w:hAnsiTheme="majorHAnsi" w:cstheme="majorHAnsi"/>
        </w:rPr>
        <w:t xml:space="preserve">Fifth Annual </w:t>
      </w:r>
      <w:r w:rsidRPr="004D7899">
        <w:rPr>
          <w:rFonts w:asciiTheme="majorHAnsi" w:hAnsiTheme="majorHAnsi" w:cstheme="majorHAnsi"/>
        </w:rPr>
        <w:t>Learning Sciences Graduate Student Conference</w:t>
      </w:r>
      <w:r w:rsidR="00344C2E">
        <w:rPr>
          <w:rFonts w:asciiTheme="majorHAnsi" w:hAnsiTheme="majorHAnsi" w:cstheme="majorHAnsi"/>
        </w:rPr>
        <w:t xml:space="preserve">, </w:t>
      </w:r>
      <w:r w:rsidR="007768A9">
        <w:rPr>
          <w:rFonts w:asciiTheme="majorHAnsi" w:hAnsiTheme="majorHAnsi" w:cstheme="majorHAnsi"/>
        </w:rPr>
        <w:t>Madison</w:t>
      </w:r>
      <w:r w:rsidR="00F23B7C">
        <w:rPr>
          <w:rFonts w:asciiTheme="majorHAnsi" w:hAnsiTheme="majorHAnsi" w:cstheme="majorHAnsi"/>
        </w:rPr>
        <w:t xml:space="preserve"> (LSGSC)</w:t>
      </w:r>
      <w:r w:rsidR="007768A9">
        <w:rPr>
          <w:rFonts w:asciiTheme="majorHAnsi" w:hAnsiTheme="majorHAnsi" w:cstheme="majorHAnsi"/>
        </w:rPr>
        <w:t xml:space="preserve">, </w:t>
      </w:r>
      <w:r w:rsidR="007A3E72">
        <w:rPr>
          <w:rFonts w:asciiTheme="majorHAnsi" w:hAnsiTheme="majorHAnsi" w:cstheme="majorHAnsi"/>
        </w:rPr>
        <w:t>online</w:t>
      </w:r>
      <w:r w:rsidRPr="004D7899">
        <w:rPr>
          <w:rFonts w:asciiTheme="majorHAnsi" w:hAnsiTheme="majorHAnsi" w:cstheme="majorHAnsi"/>
        </w:rPr>
        <w:t xml:space="preserve">. </w:t>
      </w:r>
    </w:p>
    <w:p w14:paraId="4C2187E5" w14:textId="3D672D6A" w:rsidR="001E41EE" w:rsidRDefault="001E41EE" w:rsidP="001E41EE">
      <w:pPr>
        <w:pStyle w:val="Default"/>
        <w:rPr>
          <w:rFonts w:asciiTheme="majorHAnsi" w:hAnsiTheme="majorHAnsi" w:cstheme="majorHAnsi"/>
          <w:i/>
          <w:iCs/>
        </w:rPr>
      </w:pPr>
    </w:p>
    <w:p w14:paraId="37D5E3F6" w14:textId="363FB282" w:rsidR="000D1399" w:rsidRPr="00ED2142" w:rsidRDefault="001E41EE" w:rsidP="00D903C4">
      <w:pPr>
        <w:pStyle w:val="Default"/>
        <w:numPr>
          <w:ilvl w:val="0"/>
          <w:numId w:val="2"/>
        </w:numPr>
        <w:rPr>
          <w:rFonts w:asciiTheme="majorHAnsi" w:hAnsiTheme="majorHAnsi" w:cstheme="majorHAnsi"/>
          <w:i/>
          <w:iCs/>
        </w:rPr>
      </w:pPr>
      <w:r w:rsidRPr="004C5A48">
        <w:rPr>
          <w:rFonts w:asciiTheme="majorHAnsi" w:hAnsiTheme="majorHAnsi" w:cstheme="majorHAnsi"/>
          <w:b/>
          <w:bCs/>
        </w:rPr>
        <w:t>Rao, V.N.V.</w:t>
      </w:r>
      <w:r w:rsidRPr="004C5A48">
        <w:rPr>
          <w:rFonts w:asciiTheme="majorHAnsi" w:hAnsiTheme="majorHAnsi" w:cstheme="majorHAnsi"/>
        </w:rPr>
        <w:t xml:space="preserve"> (</w:t>
      </w:r>
      <w:r>
        <w:rPr>
          <w:rFonts w:asciiTheme="majorHAnsi" w:hAnsiTheme="majorHAnsi" w:cstheme="majorHAnsi"/>
        </w:rPr>
        <w:t>2019, September</w:t>
      </w:r>
      <w:r w:rsidRPr="004C5A48">
        <w:rPr>
          <w:rFonts w:asciiTheme="majorHAnsi" w:hAnsiTheme="majorHAnsi" w:cstheme="majorHAnsi"/>
        </w:rPr>
        <w:t xml:space="preserve">). </w:t>
      </w:r>
      <w:r>
        <w:rPr>
          <w:rFonts w:asciiTheme="majorHAnsi" w:hAnsiTheme="majorHAnsi" w:cstheme="majorHAnsi"/>
          <w:i/>
          <w:iCs/>
        </w:rPr>
        <w:t>Towards a framework for context selection in statistics instruction</w:t>
      </w:r>
      <w:r w:rsidR="005817C3">
        <w:rPr>
          <w:rFonts w:asciiTheme="majorHAnsi" w:hAnsiTheme="majorHAnsi" w:cstheme="majorHAnsi"/>
        </w:rPr>
        <w:t xml:space="preserve"> [</w:t>
      </w:r>
      <w:hyperlink r:id="rId47" w:history="1">
        <w:r w:rsidR="005817C3" w:rsidRPr="00357FC8">
          <w:rPr>
            <w:rStyle w:val="Hyperlink"/>
            <w:rFonts w:asciiTheme="majorHAnsi" w:hAnsiTheme="majorHAnsi" w:cstheme="majorHAnsi"/>
          </w:rPr>
          <w:t>Oral presentation</w:t>
        </w:r>
      </w:hyperlink>
      <w:r w:rsidR="005817C3">
        <w:rPr>
          <w:rFonts w:asciiTheme="majorHAnsi" w:hAnsiTheme="majorHAnsi" w:cstheme="majorHAnsi"/>
        </w:rPr>
        <w:t>].</w:t>
      </w:r>
      <w:r w:rsidR="009630DD">
        <w:rPr>
          <w:rFonts w:asciiTheme="majorHAnsi" w:hAnsiTheme="majorHAnsi" w:cstheme="majorHAnsi"/>
        </w:rPr>
        <w:t xml:space="preserve"> </w:t>
      </w:r>
      <w:r w:rsidR="003E1D70">
        <w:rPr>
          <w:rFonts w:asciiTheme="majorHAnsi" w:hAnsiTheme="majorHAnsi" w:cstheme="majorHAnsi"/>
        </w:rPr>
        <w:t xml:space="preserve">Fourth Annual </w:t>
      </w:r>
      <w:r>
        <w:rPr>
          <w:rFonts w:asciiTheme="majorHAnsi" w:hAnsiTheme="majorHAnsi" w:cstheme="majorHAnsi"/>
        </w:rPr>
        <w:t>Learning Sciences Graduate Student Conference</w:t>
      </w:r>
      <w:r w:rsidR="00F23B7C">
        <w:rPr>
          <w:rFonts w:asciiTheme="majorHAnsi" w:hAnsiTheme="majorHAnsi" w:cstheme="majorHAnsi"/>
        </w:rPr>
        <w:t xml:space="preserve"> (LSGSC)</w:t>
      </w:r>
      <w:r w:rsidRPr="004C5A48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Evanston, Illinois</w:t>
      </w:r>
      <w:r w:rsidR="00752A38">
        <w:rPr>
          <w:rFonts w:asciiTheme="majorHAnsi" w:hAnsiTheme="majorHAnsi" w:cstheme="majorHAnsi"/>
          <w:color w:val="auto"/>
        </w:rPr>
        <w:t>, USA</w:t>
      </w:r>
      <w:r w:rsidRPr="004C5A48">
        <w:rPr>
          <w:rFonts w:asciiTheme="majorHAnsi" w:hAnsiTheme="majorHAnsi" w:cstheme="majorHAnsi"/>
        </w:rPr>
        <w:t>.</w:t>
      </w:r>
    </w:p>
    <w:p w14:paraId="2D172DAA" w14:textId="77777777" w:rsidR="00BD1C9E" w:rsidRDefault="00BD1C9E" w:rsidP="00ED2142">
      <w:pPr>
        <w:pStyle w:val="Default"/>
        <w:rPr>
          <w:rFonts w:asciiTheme="majorHAnsi" w:hAnsiTheme="majorHAnsi" w:cstheme="majorHAnsi"/>
          <w:i/>
          <w:iCs/>
        </w:rPr>
      </w:pPr>
    </w:p>
    <w:p w14:paraId="11480119" w14:textId="77777777" w:rsidR="00422008" w:rsidRPr="000D1399" w:rsidRDefault="00422008" w:rsidP="00ED2142">
      <w:pPr>
        <w:pStyle w:val="Default"/>
        <w:rPr>
          <w:rFonts w:asciiTheme="majorHAnsi" w:hAnsiTheme="majorHAnsi" w:cstheme="majorHAnsi"/>
          <w:i/>
          <w:iCs/>
        </w:rPr>
      </w:pPr>
    </w:p>
    <w:p w14:paraId="0D7A4F17" w14:textId="5A46CDE0" w:rsidR="006B25B9" w:rsidRPr="001229FF" w:rsidRDefault="0057115B" w:rsidP="006B25B9">
      <w:pPr>
        <w:pStyle w:val="Heading1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</w:rPr>
        <w:t xml:space="preserve">Conference </w:t>
      </w:r>
      <w:r w:rsidR="00917CB8">
        <w:rPr>
          <w:rFonts w:asciiTheme="minorHAnsi" w:hAnsiTheme="minorHAnsi" w:cstheme="minorHAnsi"/>
        </w:rPr>
        <w:t>Poster</w:t>
      </w:r>
      <w:r w:rsidR="00CA2300">
        <w:rPr>
          <w:rFonts w:asciiTheme="minorHAnsi" w:hAnsiTheme="minorHAnsi" w:cstheme="minorHAnsi"/>
        </w:rPr>
        <w:t xml:space="preserve"> Presentation</w:t>
      </w:r>
      <w:r w:rsidR="00917CB8">
        <w:rPr>
          <w:rFonts w:asciiTheme="minorHAnsi" w:hAnsiTheme="minorHAnsi" w:cstheme="minorHAnsi"/>
        </w:rPr>
        <w:t>s</w:t>
      </w:r>
      <w:r w:rsidR="00612D51">
        <w:rPr>
          <w:rFonts w:asciiTheme="minorHAnsi" w:hAnsiTheme="minorHAnsi" w:cstheme="minorHAnsi"/>
        </w:rPr>
        <w:t xml:space="preserve"> </w:t>
      </w:r>
      <w:r w:rsidR="00612D51">
        <w:rPr>
          <w:rFonts w:asciiTheme="minorHAnsi" w:hAnsiTheme="minorHAnsi" w:cstheme="minorHAnsi"/>
          <w:b w:val="0"/>
          <w:bCs w:val="0"/>
        </w:rPr>
        <w:t>(</w:t>
      </w:r>
      <w:r w:rsidR="00612D51" w:rsidRPr="00F030D5">
        <w:rPr>
          <w:rFonts w:asciiTheme="minorHAnsi" w:hAnsiTheme="minorHAnsi" w:cstheme="minorHAnsi"/>
          <w:b w:val="0"/>
          <w:bCs w:val="0"/>
          <w:vertAlign w:val="superscript"/>
        </w:rPr>
        <w:t>‡</w:t>
      </w:r>
      <w:r w:rsidR="00612D51">
        <w:rPr>
          <w:rFonts w:asciiTheme="minorHAnsi" w:hAnsiTheme="minorHAnsi" w:cstheme="minorHAnsi"/>
          <w:b w:val="0"/>
          <w:bCs w:val="0"/>
        </w:rPr>
        <w:t>Former Student or Mentee)</w:t>
      </w:r>
    </w:p>
    <w:p w14:paraId="00C7D0FD" w14:textId="77777777" w:rsidR="00BF1D4F" w:rsidRDefault="00BF1D4F" w:rsidP="00BF1D4F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3C6EFCEB" w14:textId="2B94C638" w:rsidR="005408F7" w:rsidRPr="005408F7" w:rsidRDefault="005408F7" w:rsidP="00CC42F3">
      <w:pPr>
        <w:pStyle w:val="Body"/>
        <w:numPr>
          <w:ilvl w:val="0"/>
          <w:numId w:val="125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5408F7">
        <w:rPr>
          <w:rFonts w:asciiTheme="majorHAnsi" w:hAnsiTheme="majorHAnsi" w:cstheme="majorHAnsi"/>
          <w:color w:val="000000"/>
          <w:sz w:val="24"/>
          <w:szCs w:val="24"/>
          <w:lang w:bidi="ta-IN"/>
        </w:rPr>
        <w:t>Hiles, E.K.</w:t>
      </w:r>
      <w:r w:rsidR="0031723E" w:rsidRPr="00F030D5">
        <w:rPr>
          <w:rFonts w:asciiTheme="minorHAnsi" w:hAnsiTheme="minorHAnsi" w:cstheme="minorHAnsi"/>
          <w:vertAlign w:val="superscript"/>
        </w:rPr>
        <w:t>‡</w:t>
      </w:r>
      <w:r w:rsidRPr="005408F7">
        <w:rPr>
          <w:rFonts w:asciiTheme="majorHAnsi" w:hAnsiTheme="majorHAnsi" w:cstheme="majorHAnsi"/>
          <w:color w:val="000000"/>
          <w:sz w:val="24"/>
          <w:szCs w:val="24"/>
          <w:lang w:bidi="ta-IN"/>
        </w:rPr>
        <w:t>, Stoica, A.I.</w:t>
      </w:r>
      <w:r w:rsidR="0031723E" w:rsidRPr="00F030D5">
        <w:rPr>
          <w:rFonts w:asciiTheme="minorHAnsi" w:hAnsiTheme="minorHAnsi" w:cstheme="minorHAnsi"/>
          <w:vertAlign w:val="superscript"/>
        </w:rPr>
        <w:t>‡</w:t>
      </w:r>
      <w:r w:rsidRPr="005408F7">
        <w:rPr>
          <w:rFonts w:asciiTheme="majorHAnsi" w:hAnsiTheme="majorHAnsi" w:cstheme="majorHAnsi"/>
          <w:color w:val="000000"/>
          <w:sz w:val="24"/>
          <w:szCs w:val="24"/>
          <w:lang w:bidi="ta-IN"/>
        </w:rPr>
        <w:t>, Hunt, M.</w:t>
      </w:r>
      <w:r w:rsidR="0031723E">
        <w:rPr>
          <w:rFonts w:asciiTheme="majorHAnsi" w:hAnsiTheme="majorHAnsi" w:cstheme="majorHAnsi"/>
          <w:color w:val="000000"/>
          <w:sz w:val="24"/>
          <w:szCs w:val="24"/>
          <w:lang w:bidi="ta-IN"/>
        </w:rPr>
        <w:t>Y.</w:t>
      </w:r>
      <w:r w:rsidR="0031723E" w:rsidRPr="00F030D5">
        <w:rPr>
          <w:rFonts w:asciiTheme="minorHAnsi" w:hAnsiTheme="minorHAnsi" w:cstheme="minorHAnsi"/>
          <w:vertAlign w:val="superscript"/>
        </w:rPr>
        <w:t>‡</w:t>
      </w:r>
      <w:r w:rsidRPr="005408F7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&amp; </w:t>
      </w:r>
      <w:r w:rsidRPr="005408F7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 w:rsidRPr="005408F7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(2025, December). </w:t>
      </w:r>
      <w:r w:rsidRPr="00136692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Providing authentic research experiences for underclassmen at scale: Lessons learned from a pilot implementation of a course-based research experience</w:t>
      </w:r>
      <w:r w:rsidRPr="005408F7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[Poster Presentation]. 2025 Teaching to Enhance Research Methods &amp; Statistics in Psychology (PsychTERMS) Conference, online.</w:t>
      </w:r>
    </w:p>
    <w:p w14:paraId="7CAC3AE7" w14:textId="368C86BD" w:rsidR="005408F7" w:rsidRPr="005408F7" w:rsidRDefault="005408F7" w:rsidP="005408F7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2B385B8D" w14:textId="02EDED10" w:rsidR="00BD1C9E" w:rsidRPr="00027CFD" w:rsidRDefault="00BD1C9E" w:rsidP="00CC42F3">
      <w:pPr>
        <w:pStyle w:val="Body"/>
        <w:numPr>
          <w:ilvl w:val="0"/>
          <w:numId w:val="124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&amp; Bye, J.K. (2025, August).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A ‘p &lt; .05’ boundary effect in the encoding and retrieval of p-values from scientific texts. </w:t>
      </w:r>
      <w:r w:rsidR="00027CFD"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Annual Meeting of the Cognitive Science Society, </w:t>
      </w:r>
      <w:r w:rsidR="00027CFD">
        <w:rPr>
          <w:rFonts w:asciiTheme="majorHAnsi" w:hAnsiTheme="majorHAnsi" w:cstheme="majorHAnsi"/>
          <w:color w:val="000000"/>
          <w:sz w:val="24"/>
          <w:szCs w:val="24"/>
          <w:lang w:bidi="ta-IN"/>
        </w:rPr>
        <w:t>San Francisco, California, USA</w:t>
      </w:r>
      <w:r w:rsidR="00027CFD"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</w:t>
      </w:r>
    </w:p>
    <w:p w14:paraId="4F04C61E" w14:textId="4AB2D860" w:rsidR="00BD1C9E" w:rsidRDefault="00BD1C9E" w:rsidP="00BD1C9E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79F2DFDB" w14:textId="3CF2F098" w:rsidR="00C34565" w:rsidRDefault="00C34565" w:rsidP="00CC42F3">
      <w:pPr>
        <w:pStyle w:val="Body"/>
        <w:numPr>
          <w:ilvl w:val="0"/>
          <w:numId w:val="123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Hunt, M.Y.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, Petrie, M.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Findley, K., &amp; 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(2025, July).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Challenges and opportunities for promoting visual data literacy. </w:t>
      </w:r>
      <w:r w:rsidR="00BF1D4F">
        <w:rPr>
          <w:rFonts w:asciiTheme="majorHAnsi" w:hAnsiTheme="majorHAnsi" w:cstheme="majorHAnsi"/>
          <w:color w:val="000000"/>
          <w:sz w:val="24"/>
          <w:szCs w:val="24"/>
          <w:lang w:bidi="ta-IN"/>
        </w:rPr>
        <w:t>United States Conference on Teaching Statistics (USCOTS), Ames, Iowa, USA.</w:t>
      </w:r>
    </w:p>
    <w:p w14:paraId="275EB859" w14:textId="1B638C08" w:rsidR="00C34565" w:rsidRDefault="00C34565" w:rsidP="00C34565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7C6B5BBC" w14:textId="50FA527B" w:rsidR="00C34565" w:rsidRDefault="00C34565" w:rsidP="00CC42F3">
      <w:pPr>
        <w:pStyle w:val="Body"/>
        <w:numPr>
          <w:ilvl w:val="0"/>
          <w:numId w:val="122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Ravishankar, A.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&amp; 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 xml:space="preserve">Rao, V.N.V.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(2025, July).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A debate activite to promote critical thinking in statistics. </w:t>
      </w:r>
      <w:r w:rsidR="00BF1D4F">
        <w:rPr>
          <w:rFonts w:asciiTheme="majorHAnsi" w:hAnsiTheme="majorHAnsi" w:cstheme="majorHAnsi"/>
          <w:color w:val="000000"/>
          <w:sz w:val="24"/>
          <w:szCs w:val="24"/>
          <w:lang w:bidi="ta-IN"/>
        </w:rPr>
        <w:t>United States Conference on Teaching Statistics (USCOTS), Ames, Iowa, USA.</w:t>
      </w:r>
    </w:p>
    <w:p w14:paraId="7111F512" w14:textId="77777777" w:rsidR="00C34565" w:rsidRDefault="00C34565" w:rsidP="00C34565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3E68F70F" w14:textId="7A13A9F4" w:rsidR="00CC42F3" w:rsidRDefault="00C34565" w:rsidP="00CC42F3">
      <w:pPr>
        <w:pStyle w:val="Body"/>
        <w:numPr>
          <w:ilvl w:val="0"/>
          <w:numId w:val="121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Hemani, S.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, Hunt, M.Y.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&amp; 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(2025, July).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Accepting uncertainty depends on the curriculum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United States Conference on Teaching Statistics (USCOTS), Ames, Iowa, USA. </w:t>
      </w:r>
    </w:p>
    <w:p w14:paraId="4B41D71C" w14:textId="77777777" w:rsidR="00CC42F3" w:rsidRPr="00CC42F3" w:rsidRDefault="00CC42F3" w:rsidP="00CC42F3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52E130C8" w14:textId="56E8AFD5" w:rsidR="00CC42F3" w:rsidRPr="00CC42F3" w:rsidRDefault="00CC42F3" w:rsidP="00CC42F3">
      <w:pPr>
        <w:pStyle w:val="Body"/>
        <w:numPr>
          <w:ilvl w:val="0"/>
          <w:numId w:val="120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Drew, J.M.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, Kala, B.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&amp; 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 xml:space="preserve">Rao, V.N.V.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(2025, July). </w:t>
      </w:r>
      <w:r w:rsidRPr="00CC42F3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Rtutor.AI Data Homeworks – Incorporating AI into Introductory Statistics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.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United States Conference on Teaching Statistics (USCOTS), Ames, Iowa, USA.</w:t>
      </w:r>
    </w:p>
    <w:p w14:paraId="0ADFFB14" w14:textId="77777777" w:rsidR="00C34565" w:rsidRDefault="00C34565" w:rsidP="00C34565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4A1FCE16" w14:textId="4331AEB6" w:rsidR="00BF1D4F" w:rsidRDefault="00BF1D4F">
      <w:pPr>
        <w:pStyle w:val="Body"/>
        <w:numPr>
          <w:ilvl w:val="0"/>
          <w:numId w:val="108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Gongati, S.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, Jeng, A.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, Dre</w:t>
      </w:r>
      <w:r w:rsidR="00027CFD">
        <w:rPr>
          <w:rFonts w:asciiTheme="majorHAnsi" w:hAnsiTheme="majorHAnsi" w:cstheme="majorHAnsi"/>
          <w:color w:val="000000"/>
          <w:sz w:val="24"/>
          <w:szCs w:val="24"/>
          <w:lang w:bidi="ta-IN"/>
        </w:rPr>
        <w:t>w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, J.M.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, Kala, B.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&amp; 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 xml:space="preserve">Rao, V.N.V.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(2025, July).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Students’ statistical thinking when using generative AI.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United States Conference on Teaching Statistics (USCOTS), Ames, Iowa, USA.</w:t>
      </w:r>
    </w:p>
    <w:p w14:paraId="0EE43152" w14:textId="77777777" w:rsidR="007906B4" w:rsidRDefault="007906B4" w:rsidP="007906B4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7D19D098" w14:textId="06A1F943" w:rsidR="007906B4" w:rsidRPr="007906B4" w:rsidRDefault="007906B4">
      <w:pPr>
        <w:pStyle w:val="Body"/>
        <w:numPr>
          <w:ilvl w:val="0"/>
          <w:numId w:val="107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Kharfan, R.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Bailey, N., &amp; 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(2025, July).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“Who’s not here?”: Fostering a statistical literacy habit of mind.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United States Conference on Teaching Statistics (USCOTS), Ames, Iowa, USA.</w:t>
      </w:r>
    </w:p>
    <w:p w14:paraId="34B6B624" w14:textId="77777777" w:rsidR="00BF1D4F" w:rsidRDefault="00BF1D4F" w:rsidP="00BF1D4F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59CA8AE9" w14:textId="4131F5FD" w:rsidR="007B058E" w:rsidRDefault="00C34565">
      <w:pPr>
        <w:pStyle w:val="Body"/>
        <w:numPr>
          <w:ilvl w:val="0"/>
          <w:numId w:val="106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P</w:t>
      </w:r>
      <w:r w:rsidR="007B058E">
        <w:rPr>
          <w:rFonts w:asciiTheme="majorHAnsi" w:hAnsiTheme="majorHAnsi" w:cstheme="majorHAnsi"/>
          <w:color w:val="000000"/>
          <w:sz w:val="24"/>
          <w:szCs w:val="24"/>
          <w:lang w:bidi="ta-IN"/>
        </w:rPr>
        <w:t>etrie, M.</w:t>
      </w:r>
      <w:r w:rsidR="007B058E" w:rsidRPr="00F030D5">
        <w:rPr>
          <w:rFonts w:asciiTheme="minorHAnsi" w:hAnsiTheme="minorHAnsi" w:cstheme="minorHAnsi"/>
          <w:vertAlign w:val="superscript"/>
        </w:rPr>
        <w:t>‡</w:t>
      </w:r>
      <w:r w:rsidR="007B058E">
        <w:rPr>
          <w:rFonts w:asciiTheme="majorHAnsi" w:hAnsiTheme="majorHAnsi" w:cstheme="majorHAnsi"/>
          <w:color w:val="000000"/>
          <w:sz w:val="24"/>
          <w:szCs w:val="24"/>
          <w:lang w:bidi="ta-IN"/>
        </w:rPr>
        <w:t>, Hunt, M.Y.</w:t>
      </w:r>
      <w:r w:rsidR="007B058E" w:rsidRPr="00F030D5">
        <w:rPr>
          <w:rFonts w:asciiTheme="minorHAnsi" w:hAnsiTheme="minorHAnsi" w:cstheme="minorHAnsi"/>
          <w:vertAlign w:val="superscript"/>
        </w:rPr>
        <w:t>‡</w:t>
      </w:r>
      <w:r w:rsidR="007B058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Findley, K., &amp; </w:t>
      </w:r>
      <w:r w:rsidR="007B058E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 xml:space="preserve">Rao, V.N.V. </w:t>
      </w:r>
      <w:r w:rsidR="007B058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(2025, July). </w:t>
      </w:r>
      <w:r w:rsidR="004554B9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”I</w:t>
      </w:r>
      <w:r w:rsidR="004554B9" w:rsidRPr="004554B9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t's just quantitative</w:t>
      </w:r>
      <w:r w:rsidR="004554B9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”</w:t>
      </w:r>
      <w:r w:rsidR="004554B9" w:rsidRPr="004554B9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: Student approaches to evaluating bias in data visualizations</w:t>
      </w:r>
      <w:r w:rsidR="007B058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.</w:t>
      </w:r>
      <w:r w:rsidR="007B058E" w:rsidRPr="00CF3FF8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r w:rsidR="007B058E">
        <w:rPr>
          <w:rFonts w:asciiTheme="majorHAnsi" w:hAnsiTheme="majorHAnsi" w:cstheme="majorHAnsi"/>
          <w:color w:val="000000"/>
          <w:sz w:val="24"/>
          <w:szCs w:val="24"/>
          <w:lang w:bidi="ta-IN"/>
        </w:rPr>
        <w:t>Consortium for the Advancement of Undergraduate Statistics Education (CAUSE) Research Satellite, Ames, Iowa, USA.</w:t>
      </w:r>
    </w:p>
    <w:p w14:paraId="14AE8EF6" w14:textId="44A0B55D" w:rsidR="007E15C2" w:rsidRDefault="007E15C2" w:rsidP="007E15C2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0B421D4A" w14:textId="0747DC72" w:rsidR="007E15C2" w:rsidRDefault="007E15C2">
      <w:pPr>
        <w:pStyle w:val="Body"/>
        <w:numPr>
          <w:ilvl w:val="0"/>
          <w:numId w:val="105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lastRenderedPageBreak/>
        <w:t>Hunt, M.Y., Hemani, S.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&amp; 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 xml:space="preserve">Rao, V.N.V.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(2025, July). </w:t>
      </w:r>
      <w:r w:rsidRPr="007E15C2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The Impact of Students’ Tolerance of Uncertainty on Their Learning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.</w:t>
      </w:r>
      <w:r w:rsidRPr="00CF3FF8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Consortium for the Advancement of Undergraduate Statistics Education (CAUSE) Research Satellite, Ames, Iowa, USA.</w:t>
      </w:r>
    </w:p>
    <w:p w14:paraId="5A97C735" w14:textId="77777777" w:rsidR="007E15C2" w:rsidRDefault="007E15C2" w:rsidP="007E15C2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0CB032BF" w14:textId="51D822E2" w:rsidR="007E15C2" w:rsidRDefault="007E15C2">
      <w:pPr>
        <w:pStyle w:val="Body"/>
        <w:numPr>
          <w:ilvl w:val="0"/>
          <w:numId w:val="104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Kala, B.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, Bandi, L.</w:t>
      </w:r>
      <w:r w:rsidRPr="00F030D5">
        <w:rPr>
          <w:rFonts w:asciiTheme="minorHAnsi" w:hAnsiTheme="minorHAnsi" w:cstheme="minorHAnsi"/>
          <w:vertAlign w:val="superscript"/>
        </w:rPr>
        <w:t>‡</w:t>
      </w:r>
      <w:r w:rsidR="00027CFD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&amp; 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 xml:space="preserve">Rao, V.N.V.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(2025, July). </w:t>
      </w:r>
      <w:r w:rsidRPr="00CF3FF8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Can using AI tools to do statistics broaden participation in STEM?</w:t>
      </w:r>
      <w:r w:rsidRPr="00CF3FF8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Consortium for the Advancement of Undergraduate Statistics Education (CAUSE) Research Satellite, Ames, Iowa, USA.</w:t>
      </w:r>
    </w:p>
    <w:p w14:paraId="6AE82D66" w14:textId="77777777" w:rsidR="007906B4" w:rsidRDefault="007906B4" w:rsidP="007906B4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6DB4E534" w14:textId="520B50D0" w:rsidR="007906B4" w:rsidRPr="007906B4" w:rsidRDefault="007906B4">
      <w:pPr>
        <w:pStyle w:val="Body"/>
        <w:numPr>
          <w:ilvl w:val="0"/>
          <w:numId w:val="103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Ahasan, M.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&amp; 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(2025, June).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Representation matters: Hyper-minoritized students are more likely to relate and engage with content from a demographically similar instructor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[Poster Presentation]. Annual Meeting of the Canadian Psychological Association (CPA), St. John’s, Newfoundland, Canada.</w:t>
      </w:r>
    </w:p>
    <w:p w14:paraId="217558E5" w14:textId="77777777" w:rsidR="00CF3FF8" w:rsidRDefault="00CF3FF8" w:rsidP="00CF3FF8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0A851400" w14:textId="31DD452C" w:rsidR="007906DA" w:rsidRDefault="007906DA">
      <w:pPr>
        <w:pStyle w:val="Body"/>
        <w:numPr>
          <w:ilvl w:val="0"/>
          <w:numId w:val="102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Ahasan, M.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&amp; 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(2024, December).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Representation matters: Hyper-minoritized students are more likely to relate and engage with content from a demographically similar instructor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[Poster Presentation]. </w:t>
      </w:r>
      <w:r w:rsidR="00B20818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2024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Teaching to Enhance Research Methods &amp; Statistics in Psychology (PsychTERMS) Conference, online. </w:t>
      </w:r>
    </w:p>
    <w:p w14:paraId="5792511F" w14:textId="77777777" w:rsidR="007906DA" w:rsidRDefault="007906DA" w:rsidP="007906DA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08807C93" w14:textId="0B5E2860" w:rsidR="00AC31BF" w:rsidRDefault="00AC31BF">
      <w:pPr>
        <w:pStyle w:val="Body"/>
        <w:numPr>
          <w:ilvl w:val="0"/>
          <w:numId w:val="78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AC31BF">
        <w:rPr>
          <w:rFonts w:asciiTheme="majorHAnsi" w:hAnsiTheme="majorHAnsi" w:cstheme="majorHAnsi"/>
          <w:color w:val="000000"/>
          <w:sz w:val="24"/>
          <w:szCs w:val="24"/>
          <w:lang w:bidi="ta-IN"/>
        </w:rPr>
        <w:t>Marupudi, V., Goyal, S.</w:t>
      </w:r>
      <w:r w:rsidRPr="00F030D5">
        <w:rPr>
          <w:rFonts w:asciiTheme="minorHAnsi" w:hAnsiTheme="minorHAnsi" w:cstheme="minorHAnsi"/>
          <w:vertAlign w:val="superscript"/>
        </w:rPr>
        <w:t>‡</w:t>
      </w:r>
      <w:r w:rsidRPr="00AC31BF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Varma, S., &amp; </w:t>
      </w:r>
      <w:r w:rsidRPr="00AC31BF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 w:rsidRPr="00AC31BF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(2024</w:t>
      </w:r>
      <w:r w:rsidR="007C69A1">
        <w:rPr>
          <w:rFonts w:asciiTheme="majorHAnsi" w:hAnsiTheme="majorHAnsi" w:cstheme="majorHAnsi"/>
          <w:color w:val="000000"/>
          <w:sz w:val="24"/>
          <w:szCs w:val="24"/>
          <w:lang w:bidi="ta-IN"/>
        </w:rPr>
        <w:t>, November</w:t>
      </w:r>
      <w:r w:rsidRPr="00AC31BF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). </w:t>
      </w:r>
      <w:r w:rsidRPr="00AC31BF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Understanding the association between human visual clustering and numerosity estimation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[Poster Presentation]</w:t>
      </w:r>
      <w:r w:rsidRPr="00AC31BF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A</w:t>
      </w:r>
      <w:r w:rsidRPr="00AC31BF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nnual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M</w:t>
      </w:r>
      <w:r w:rsidRPr="00AC31BF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eeting of the Psychonomic Society, New York City, </w:t>
      </w:r>
      <w:r w:rsidR="007A3E72">
        <w:rPr>
          <w:rFonts w:asciiTheme="majorHAnsi" w:hAnsiTheme="majorHAnsi" w:cstheme="majorHAnsi"/>
          <w:color w:val="000000"/>
          <w:sz w:val="24"/>
          <w:szCs w:val="24"/>
          <w:lang w:bidi="ta-IN"/>
        </w:rPr>
        <w:t>New York</w:t>
      </w:r>
      <w:r w:rsidR="00752A38">
        <w:rPr>
          <w:rFonts w:asciiTheme="majorHAnsi" w:hAnsiTheme="majorHAnsi" w:cstheme="majorHAnsi"/>
        </w:rPr>
        <w:t>, USA</w:t>
      </w:r>
      <w:r w:rsidRPr="00AC31BF">
        <w:rPr>
          <w:rFonts w:asciiTheme="majorHAnsi" w:hAnsiTheme="majorHAnsi" w:cstheme="majorHAnsi"/>
          <w:color w:val="000000"/>
          <w:sz w:val="24"/>
          <w:szCs w:val="24"/>
          <w:lang w:bidi="ta-IN"/>
        </w:rPr>
        <w:t>.</w:t>
      </w:r>
    </w:p>
    <w:p w14:paraId="5EAA8ECD" w14:textId="6E000BF6" w:rsidR="006C40AD" w:rsidRDefault="006C40AD" w:rsidP="006C40AD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7E41F0FE" w14:textId="2591837A" w:rsidR="006C40AD" w:rsidRDefault="006C40AD">
      <w:pPr>
        <w:pStyle w:val="Body"/>
        <w:numPr>
          <w:ilvl w:val="0"/>
          <w:numId w:val="94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Ahasan, M.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&amp; 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(2024, October).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Representation matters: Hyper-minoritized students are more likely to relate and engage with content from a demographically similar instructor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[Poster Presentation]. Association of Psychological Science Global Psychological Summit, online. </w:t>
      </w:r>
    </w:p>
    <w:p w14:paraId="252D15C3" w14:textId="77777777" w:rsidR="00AC31BF" w:rsidRDefault="00AC31BF" w:rsidP="00AC31BF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63E7FDB7" w14:textId="38115106" w:rsidR="00F10DD9" w:rsidRDefault="00F10DD9">
      <w:pPr>
        <w:pStyle w:val="Body"/>
        <w:numPr>
          <w:ilvl w:val="0"/>
          <w:numId w:val="76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F10DD9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Fulsher, A., </w:t>
      </w:r>
      <w:r w:rsidRPr="00F10DD9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 w:rsidRPr="00F10DD9">
        <w:rPr>
          <w:rFonts w:asciiTheme="majorHAnsi" w:hAnsiTheme="majorHAnsi" w:cstheme="majorHAnsi"/>
          <w:color w:val="000000"/>
          <w:sz w:val="24"/>
          <w:szCs w:val="24"/>
          <w:lang w:bidi="ta-IN"/>
        </w:rPr>
        <w:t>, &amp; Bhati, M.</w:t>
      </w:r>
      <w:r w:rsidRPr="00F030D5">
        <w:rPr>
          <w:rFonts w:asciiTheme="minorHAnsi" w:hAnsiTheme="minorHAnsi" w:cstheme="minorHAnsi"/>
          <w:vertAlign w:val="superscript"/>
        </w:rPr>
        <w:t>‡</w:t>
      </w:r>
      <w:r w:rsidRPr="00F10DD9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(2024, July). </w:t>
      </w:r>
      <w:r w:rsidRPr="003F739B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Reading by sight or sound: Examining undergraduates’ expository text comprehension between text modalities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[Poster Presentation]</w:t>
      </w:r>
      <w:r w:rsidRPr="00F10DD9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Annual Meeting of the Society for Text &amp; Discourse, Chicago, </w:t>
      </w:r>
      <w:r w:rsidR="007A3E72">
        <w:rPr>
          <w:rFonts w:asciiTheme="majorHAnsi" w:hAnsiTheme="majorHAnsi" w:cstheme="majorHAnsi"/>
          <w:color w:val="000000"/>
          <w:sz w:val="24"/>
          <w:szCs w:val="24"/>
          <w:lang w:bidi="ta-IN"/>
        </w:rPr>
        <w:t>Illinois</w:t>
      </w:r>
      <w:r w:rsidR="00752A38">
        <w:rPr>
          <w:rFonts w:asciiTheme="majorHAnsi" w:hAnsiTheme="majorHAnsi" w:cstheme="majorHAnsi"/>
        </w:rPr>
        <w:t>, USA</w:t>
      </w:r>
      <w:r w:rsidRPr="00F10DD9">
        <w:rPr>
          <w:rFonts w:asciiTheme="majorHAnsi" w:hAnsiTheme="majorHAnsi" w:cstheme="majorHAnsi"/>
          <w:color w:val="000000"/>
          <w:sz w:val="24"/>
          <w:szCs w:val="24"/>
          <w:lang w:bidi="ta-IN"/>
        </w:rPr>
        <w:t>.</w:t>
      </w:r>
    </w:p>
    <w:p w14:paraId="5A17E7D5" w14:textId="46F4532E" w:rsidR="003F739B" w:rsidRDefault="003F739B" w:rsidP="003F739B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3C9FAD13" w14:textId="10604D9C" w:rsidR="003F739B" w:rsidRDefault="003F739B">
      <w:pPr>
        <w:pStyle w:val="Body"/>
        <w:numPr>
          <w:ilvl w:val="0"/>
          <w:numId w:val="75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Fulsher, A., &amp; Bye, J.K. (2024, June).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Boundary effects in graduate students’ memory of the numerical magnitude of p-values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[Poster Presentation]. Annual Meeting of the Mathematical Cognition and Learning Society, Washington, </w:t>
      </w:r>
      <w:r w:rsidR="007A3E72">
        <w:rPr>
          <w:rFonts w:asciiTheme="majorHAnsi" w:hAnsiTheme="majorHAnsi" w:cstheme="majorHAnsi"/>
          <w:color w:val="000000"/>
          <w:sz w:val="24"/>
          <w:szCs w:val="24"/>
          <w:lang w:bidi="ta-IN"/>
        </w:rPr>
        <w:t>District of Columbia</w:t>
      </w:r>
      <w:r w:rsidR="00752A38">
        <w:rPr>
          <w:rFonts w:asciiTheme="majorHAnsi" w:hAnsiTheme="majorHAnsi" w:cstheme="majorHAnsi"/>
        </w:rPr>
        <w:t>, USA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.</w:t>
      </w:r>
    </w:p>
    <w:p w14:paraId="6190CDEF" w14:textId="1F6CD2BA" w:rsidR="003F739B" w:rsidRDefault="003F739B" w:rsidP="003F739B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1CE66D89" w14:textId="2AB3E7B8" w:rsidR="003F739B" w:rsidRPr="003F739B" w:rsidRDefault="003F739B">
      <w:pPr>
        <w:pStyle w:val="Body"/>
        <w:numPr>
          <w:ilvl w:val="0"/>
          <w:numId w:val="74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Goyal, S.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Marupudi, V., &amp; 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 xml:space="preserve">Rao, V.N.V.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(2024, June). </w:t>
      </w:r>
      <w:r w:rsidRPr="003F739B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Individual Differences in Human Clustering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[Poster Presentation]. Annual Meeting of the Mathematical Cognition and Learning Society, Washington, </w:t>
      </w:r>
      <w:r w:rsidR="007A3E72">
        <w:rPr>
          <w:rFonts w:asciiTheme="majorHAnsi" w:hAnsiTheme="majorHAnsi" w:cstheme="majorHAnsi"/>
          <w:color w:val="000000"/>
          <w:sz w:val="24"/>
          <w:szCs w:val="24"/>
          <w:lang w:bidi="ta-IN"/>
        </w:rPr>
        <w:t>District of Columbia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USA. </w:t>
      </w:r>
    </w:p>
    <w:p w14:paraId="72C4F835" w14:textId="74FE2E3C" w:rsidR="003F739B" w:rsidRDefault="003F739B" w:rsidP="003F739B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5F2F4643" w14:textId="70DAC6D5" w:rsidR="003F739B" w:rsidRDefault="003F739B">
      <w:pPr>
        <w:pStyle w:val="Body"/>
        <w:numPr>
          <w:ilvl w:val="0"/>
          <w:numId w:val="73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Marupudi, V., Goyal, S.</w:t>
      </w:r>
      <w:r w:rsidRPr="003F739B">
        <w:rPr>
          <w:rFonts w:asciiTheme="minorHAnsi" w:hAnsiTheme="minorHAnsi" w:cstheme="minorHAnsi"/>
          <w:vertAlign w:val="superscript"/>
        </w:rPr>
        <w:t xml:space="preserve"> 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Varma, S., &amp; 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 xml:space="preserve">Rao, V.N.V.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(2024, June). </w:t>
      </w:r>
      <w:r w:rsidRPr="003F739B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Might visual clustering underlie numerosity estimation?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[Poster Presentation]. Annual Meeting of the Mathematical Cognition and Learning Society, Washington, </w:t>
      </w:r>
      <w:r w:rsidR="007A3E72">
        <w:rPr>
          <w:rFonts w:asciiTheme="majorHAnsi" w:hAnsiTheme="majorHAnsi" w:cstheme="majorHAnsi"/>
          <w:color w:val="000000"/>
          <w:sz w:val="24"/>
          <w:szCs w:val="24"/>
          <w:lang w:bidi="ta-IN"/>
        </w:rPr>
        <w:t>District of Columbia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USA. </w:t>
      </w:r>
    </w:p>
    <w:p w14:paraId="3B75CE93" w14:textId="2E75E312" w:rsidR="00C355D5" w:rsidRDefault="00C355D5" w:rsidP="00C355D5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4BBE9B54" w14:textId="594B6F1B" w:rsidR="00C355D5" w:rsidRPr="00C355D5" w:rsidRDefault="00C355D5">
      <w:pPr>
        <w:pStyle w:val="Body"/>
        <w:numPr>
          <w:ilvl w:val="0"/>
          <w:numId w:val="72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(2024, June).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Setting the stage for statistics learning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[Poster Presentation]. Electronic Conference on Teaching Statistics (eCOTS), online. </w:t>
      </w:r>
    </w:p>
    <w:p w14:paraId="786D8BCC" w14:textId="77777777" w:rsidR="003F739B" w:rsidRDefault="003F739B" w:rsidP="003F739B">
      <w:pPr>
        <w:pStyle w:val="ListParagraph"/>
        <w:rPr>
          <w:rFonts w:asciiTheme="majorHAnsi" w:hAnsiTheme="majorHAnsi" w:cstheme="majorHAnsi"/>
          <w:color w:val="000000"/>
          <w:lang w:bidi="ta-IN"/>
        </w:rPr>
      </w:pPr>
    </w:p>
    <w:p w14:paraId="4886DA32" w14:textId="10DC11D7" w:rsidR="003F739B" w:rsidRDefault="003F739B">
      <w:pPr>
        <w:pStyle w:val="Body"/>
        <w:numPr>
          <w:ilvl w:val="0"/>
          <w:numId w:val="71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, Mader, J.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&amp; Friedlander, E. (2024, May).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A framework for the design of gender inclusiv</w:t>
      </w:r>
      <w:r w:rsidR="004508EF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e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 activies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[Poster Presentation]. 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Annual Meeting of the American Psychological Society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(APS)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San Francisco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C</w:t>
      </w:r>
      <w:r w:rsidR="007A3E72">
        <w:rPr>
          <w:rFonts w:asciiTheme="majorHAnsi" w:hAnsiTheme="majorHAnsi" w:cstheme="majorHAnsi"/>
          <w:color w:val="000000"/>
          <w:sz w:val="24"/>
          <w:szCs w:val="24"/>
          <w:lang w:bidi="ta-IN"/>
        </w:rPr>
        <w:t>alifornia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, USA.</w:t>
      </w:r>
    </w:p>
    <w:p w14:paraId="69C8B9D2" w14:textId="6354BE58" w:rsidR="000D6DF6" w:rsidRPr="000D6DF6" w:rsidRDefault="000D6DF6" w:rsidP="000D6DF6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37BF5B2B" w14:textId="22336ACA" w:rsidR="000D6DF6" w:rsidRPr="003F739B" w:rsidRDefault="000D6DF6">
      <w:pPr>
        <w:pStyle w:val="Body"/>
        <w:numPr>
          <w:ilvl w:val="0"/>
          <w:numId w:val="70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lastRenderedPageBreak/>
        <w:t>Sriramlatha, P.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, Vemuri, A.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&amp; 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(2024, April). </w:t>
      </w:r>
      <w:r w:rsidRPr="000D6DF6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The Influence of Personality on Learning Statistics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[Poster Presentation]. University of Illinois 2024 Undergraduate Research Symposium (URS), Urbana, I</w:t>
      </w:r>
      <w:r w:rsidR="007A3E72">
        <w:rPr>
          <w:rFonts w:asciiTheme="majorHAnsi" w:hAnsiTheme="majorHAnsi" w:cstheme="majorHAnsi"/>
          <w:color w:val="000000"/>
          <w:sz w:val="24"/>
          <w:szCs w:val="24"/>
          <w:lang w:bidi="ta-IN"/>
        </w:rPr>
        <w:t>llinois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, USA.</w:t>
      </w:r>
    </w:p>
    <w:p w14:paraId="56C4F98F" w14:textId="77777777" w:rsidR="00F10DD9" w:rsidRPr="00F10DD9" w:rsidRDefault="00F10DD9" w:rsidP="00F10DD9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37023EB3" w14:textId="2B577198" w:rsidR="00DC1AE1" w:rsidRPr="00DC1AE1" w:rsidRDefault="00DC1AE1">
      <w:pPr>
        <w:pStyle w:val="Body"/>
        <w:numPr>
          <w:ilvl w:val="0"/>
          <w:numId w:val="67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, Mader, J.</w:t>
      </w:r>
      <w:r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&amp; Friedlander, E. (2023, December). </w:t>
      </w:r>
      <w:r w:rsidR="005C5959" w:rsidRPr="005C5959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Gender Inclusive Activities and Datasets for Introductory Level Statistics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[Poster Presentation]. </w:t>
      </w:r>
      <w:r w:rsidR="00B20818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2023 </w:t>
      </w:r>
      <w:r w:rsidRPr="00DC1AE1">
        <w:rPr>
          <w:rFonts w:asciiTheme="majorHAnsi" w:hAnsiTheme="majorHAnsi" w:cstheme="majorHAnsi"/>
          <w:color w:val="000000"/>
          <w:sz w:val="24"/>
          <w:szCs w:val="24"/>
          <w:lang w:bidi="ta-IN"/>
        </w:rPr>
        <w:t>Teaching to Enhance Research Methods &amp; Statistics in Psychology (PsychTERMS) Conference, online.</w:t>
      </w:r>
    </w:p>
    <w:p w14:paraId="7E1D248B" w14:textId="62E34574" w:rsidR="00DC1AE1" w:rsidRPr="00DC1AE1" w:rsidRDefault="00DC1AE1" w:rsidP="00DC1AE1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32C7643A" w14:textId="79B102E2" w:rsidR="00DC1AE1" w:rsidRPr="00DC1AE1" w:rsidRDefault="00DC1AE1">
      <w:pPr>
        <w:pStyle w:val="Body"/>
        <w:numPr>
          <w:ilvl w:val="0"/>
          <w:numId w:val="65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(2023, December).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Setting the stage for statistics learning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[Poster Presentation]. </w:t>
      </w:r>
      <w:bookmarkStart w:id="1" w:name="_Hlk153944743"/>
      <w:r w:rsidR="00B20818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2023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Teaching to Enhance Research Methods &amp; Statistics in Psychology (PsychTERMS) Conference, online. </w:t>
      </w:r>
      <w:bookmarkEnd w:id="1"/>
    </w:p>
    <w:p w14:paraId="01C69965" w14:textId="77777777" w:rsidR="00DC1AE1" w:rsidRDefault="00DC1AE1" w:rsidP="00DC1AE1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1BF165CC" w14:textId="768263B5" w:rsidR="00A20ECE" w:rsidRPr="00A20ECE" w:rsidRDefault="00A20ECE">
      <w:pPr>
        <w:pStyle w:val="Body"/>
        <w:numPr>
          <w:ilvl w:val="0"/>
          <w:numId w:val="64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D8753C">
        <w:rPr>
          <w:rFonts w:asciiTheme="majorHAnsi" w:hAnsiTheme="majorHAnsi" w:cstheme="majorHAnsi"/>
          <w:color w:val="000000"/>
          <w:sz w:val="24"/>
          <w:szCs w:val="24"/>
          <w:lang w:bidi="ta-IN"/>
        </w:rPr>
        <w:t>Jiroutek, M.</w:t>
      </w:r>
      <w:r w:rsidR="00131238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r w:rsidRPr="00D8753C">
        <w:rPr>
          <w:rFonts w:asciiTheme="majorHAnsi" w:hAnsiTheme="majorHAnsi" w:cstheme="majorHAnsi"/>
          <w:color w:val="000000"/>
          <w:sz w:val="24"/>
          <w:szCs w:val="24"/>
          <w:lang w:bidi="ta-IN"/>
        </w:rPr>
        <w:t>R., Le, L., Foti, S.</w:t>
      </w:r>
      <w:r w:rsidR="00131238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r w:rsidR="003A25E9">
        <w:rPr>
          <w:rFonts w:asciiTheme="majorHAnsi" w:hAnsiTheme="majorHAnsi" w:cstheme="majorHAnsi"/>
          <w:color w:val="000000"/>
          <w:sz w:val="24"/>
          <w:szCs w:val="24"/>
          <w:lang w:bidi="ta-IN"/>
        </w:rPr>
        <w:t>J.</w:t>
      </w:r>
      <w:r w:rsidRPr="00D8753C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&amp; </w:t>
      </w:r>
      <w:r w:rsidRPr="00D8753C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 w:rsidRPr="00D8753C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(2023, June). </w:t>
      </w:r>
      <w:r w:rsidRPr="00D573DF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Using Collaborative Keys to promote active learning and student engagement for in-person or online courses</w:t>
      </w:r>
      <w:r w:rsidRPr="00D8753C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Posters and </w:t>
      </w:r>
      <w:r w:rsidRPr="00D8753C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Beyond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Presentation</w:t>
      </w:r>
      <w:r w:rsidRPr="00D8753C">
        <w:rPr>
          <w:rFonts w:asciiTheme="majorHAnsi" w:hAnsiTheme="majorHAnsi" w:cstheme="majorHAnsi"/>
          <w:color w:val="000000"/>
          <w:sz w:val="24"/>
          <w:szCs w:val="24"/>
          <w:lang w:bidi="ta-IN"/>
        </w:rPr>
        <w:t>]. United States Conference on Teaching Statistics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(USCOTS)</w:t>
      </w:r>
      <w:r w:rsidRPr="00D8753C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State College, </w:t>
      </w:r>
      <w:r w:rsidR="003F739B">
        <w:rPr>
          <w:rFonts w:asciiTheme="majorHAnsi" w:hAnsiTheme="majorHAnsi" w:cstheme="majorHAnsi"/>
          <w:color w:val="000000"/>
          <w:sz w:val="24"/>
          <w:szCs w:val="24"/>
          <w:lang w:bidi="ta-IN"/>
        </w:rPr>
        <w:t>P</w:t>
      </w:r>
      <w:r w:rsidR="007A3E72">
        <w:rPr>
          <w:rFonts w:asciiTheme="majorHAnsi" w:hAnsiTheme="majorHAnsi" w:cstheme="majorHAnsi"/>
          <w:color w:val="000000"/>
          <w:sz w:val="24"/>
          <w:szCs w:val="24"/>
          <w:lang w:bidi="ta-IN"/>
        </w:rPr>
        <w:t>ennsylvania</w:t>
      </w:r>
      <w:r w:rsidR="003F739B">
        <w:rPr>
          <w:rFonts w:asciiTheme="majorHAnsi" w:hAnsiTheme="majorHAnsi" w:cstheme="majorHAnsi"/>
          <w:color w:val="000000"/>
          <w:sz w:val="24"/>
          <w:szCs w:val="24"/>
          <w:lang w:bidi="ta-IN"/>
        </w:rPr>
        <w:t>, USA</w:t>
      </w:r>
      <w:r w:rsidRPr="00D8753C">
        <w:rPr>
          <w:rFonts w:asciiTheme="majorHAnsi" w:hAnsiTheme="majorHAnsi" w:cstheme="majorHAnsi"/>
          <w:color w:val="000000"/>
          <w:sz w:val="24"/>
          <w:szCs w:val="24"/>
          <w:lang w:bidi="ta-IN"/>
        </w:rPr>
        <w:t>.</w:t>
      </w:r>
    </w:p>
    <w:p w14:paraId="71429AC1" w14:textId="13B933D5" w:rsidR="00F23B7C" w:rsidRDefault="00F23B7C" w:rsidP="00F23B7C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7C5D4065" w14:textId="24E090CB" w:rsidR="00F23B7C" w:rsidRDefault="00F23B7C">
      <w:pPr>
        <w:pStyle w:val="Body"/>
        <w:numPr>
          <w:ilvl w:val="0"/>
          <w:numId w:val="51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Friedlander, E., Mader, J.</w:t>
      </w:r>
      <w:r w:rsidR="0064051C" w:rsidRPr="0064051C">
        <w:rPr>
          <w:rFonts w:asciiTheme="minorHAnsi" w:hAnsiTheme="minorHAnsi" w:cstheme="minorHAnsi"/>
          <w:vertAlign w:val="superscript"/>
        </w:rPr>
        <w:t xml:space="preserve"> </w:t>
      </w:r>
      <w:r w:rsidR="0064051C"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&amp; 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(2023, June). </w:t>
      </w:r>
      <w:r w:rsidRPr="00D573DF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Gender Inclusive Activitie</w:t>
      </w:r>
      <w:r w:rsidR="004508EF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s in an Introductory Statistics Clas</w:t>
      </w:r>
      <w:r w:rsidRPr="00D573DF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s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[Posters and Beyond Presentation]. United States Conference on Teaching Statistics (USCOTS), State College, </w:t>
      </w:r>
      <w:r w:rsidR="007A3E72">
        <w:rPr>
          <w:rFonts w:asciiTheme="majorHAnsi" w:hAnsiTheme="majorHAnsi" w:cstheme="majorHAnsi"/>
          <w:color w:val="000000"/>
          <w:sz w:val="24"/>
          <w:szCs w:val="24"/>
          <w:lang w:bidi="ta-IN"/>
        </w:rPr>
        <w:t>Pennsylvania</w:t>
      </w:r>
      <w:r w:rsidR="003F739B">
        <w:rPr>
          <w:rFonts w:asciiTheme="majorHAnsi" w:hAnsiTheme="majorHAnsi" w:cstheme="majorHAnsi"/>
          <w:color w:val="000000"/>
          <w:sz w:val="24"/>
          <w:szCs w:val="24"/>
          <w:lang w:bidi="ta-IN"/>
        </w:rPr>
        <w:t>, USA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</w:t>
      </w:r>
    </w:p>
    <w:p w14:paraId="2E60E017" w14:textId="7280E53F" w:rsidR="005D0C33" w:rsidRDefault="005D0C33" w:rsidP="005D0C33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2E25ADA5" w14:textId="10F4989F" w:rsidR="005D0C33" w:rsidRPr="005D0C33" w:rsidRDefault="005D0C33">
      <w:pPr>
        <w:pStyle w:val="Body"/>
        <w:numPr>
          <w:ilvl w:val="0"/>
          <w:numId w:val="50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, Mader, J.</w:t>
      </w:r>
      <w:r w:rsidR="0064051C" w:rsidRPr="0064051C">
        <w:rPr>
          <w:rFonts w:asciiTheme="minorHAnsi" w:hAnsiTheme="minorHAnsi" w:cstheme="minorHAnsi"/>
          <w:vertAlign w:val="superscript"/>
        </w:rPr>
        <w:t xml:space="preserve"> </w:t>
      </w:r>
      <w:r w:rsidR="0064051C" w:rsidRPr="00F030D5">
        <w:rPr>
          <w:rFonts w:asciiTheme="minorHAnsi" w:hAnsiTheme="minorHAnsi" w:cstheme="minorHAnsi"/>
          <w:vertAlign w:val="superscript"/>
        </w:rPr>
        <w:t>‡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&amp; Friedlander, E. (2023, June). </w:t>
      </w:r>
      <w:r w:rsidRPr="00D573DF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Gender </w:t>
      </w:r>
      <w:r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Inclusivity</w:t>
      </w:r>
      <w:r w:rsidRPr="00D573DF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 from the Perspective of Non-Cisgender Students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[Poster Presentation]. Consortium for the Advancement of Undergraduate Statistics Education (CAUSE) Research Satellite, State College, </w:t>
      </w:r>
      <w:r w:rsidR="007A3E72">
        <w:rPr>
          <w:rFonts w:asciiTheme="majorHAnsi" w:hAnsiTheme="majorHAnsi" w:cstheme="majorHAnsi"/>
          <w:color w:val="000000"/>
          <w:sz w:val="24"/>
          <w:szCs w:val="24"/>
          <w:lang w:bidi="ta-IN"/>
        </w:rPr>
        <w:t>Pennsylvania</w:t>
      </w:r>
      <w:r w:rsidR="003F739B">
        <w:rPr>
          <w:rFonts w:asciiTheme="majorHAnsi" w:hAnsiTheme="majorHAnsi" w:cstheme="majorHAnsi"/>
          <w:color w:val="000000"/>
          <w:sz w:val="24"/>
          <w:szCs w:val="24"/>
          <w:lang w:bidi="ta-IN"/>
        </w:rPr>
        <w:t>, USA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.</w:t>
      </w:r>
    </w:p>
    <w:p w14:paraId="560CDF1A" w14:textId="77777777" w:rsidR="00F23B7C" w:rsidRDefault="00F23B7C" w:rsidP="00F23B7C">
      <w:pPr>
        <w:pStyle w:val="ListParagraph"/>
        <w:rPr>
          <w:rFonts w:asciiTheme="majorHAnsi" w:hAnsiTheme="majorHAnsi" w:cstheme="majorHAnsi"/>
          <w:color w:val="000000"/>
          <w:lang w:bidi="ta-IN"/>
        </w:rPr>
      </w:pPr>
    </w:p>
    <w:p w14:paraId="456DBBC2" w14:textId="39F509B0" w:rsidR="00941436" w:rsidRPr="0054577E" w:rsidRDefault="00941436">
      <w:pPr>
        <w:pStyle w:val="Body"/>
        <w:numPr>
          <w:ilvl w:val="0"/>
          <w:numId w:val="45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54577E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 xml:space="preserve">Rao, V.N.V., 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Bye, J.K., &amp; Varma, S. (2022, August). </w:t>
      </w:r>
      <w:r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Categorical boundaries in graduate students’ judgment of effect sizes 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[Poster Presentation]. Annual Meeting of the American Psychological Association</w:t>
      </w:r>
      <w:r w:rsidR="00F23B7C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(APA)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Minneapolis, </w:t>
      </w:r>
      <w:r w:rsidR="007A3E72">
        <w:rPr>
          <w:rFonts w:asciiTheme="majorHAnsi" w:hAnsiTheme="majorHAnsi" w:cstheme="majorHAnsi"/>
          <w:color w:val="000000"/>
          <w:sz w:val="24"/>
          <w:szCs w:val="24"/>
          <w:lang w:bidi="ta-IN"/>
        </w:rPr>
        <w:t>Minnesota</w:t>
      </w:r>
      <w:r w:rsidR="003F739B">
        <w:rPr>
          <w:rFonts w:asciiTheme="majorHAnsi" w:hAnsiTheme="majorHAnsi" w:cstheme="majorHAnsi"/>
          <w:color w:val="000000"/>
          <w:sz w:val="24"/>
          <w:szCs w:val="24"/>
          <w:lang w:bidi="ta-IN"/>
        </w:rPr>
        <w:t>, USA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.</w:t>
      </w:r>
    </w:p>
    <w:p w14:paraId="04C17A09" w14:textId="367F6D91" w:rsidR="00B50FC0" w:rsidRPr="0054577E" w:rsidRDefault="00B50FC0" w:rsidP="00B50FC0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51077068" w14:textId="497C461A" w:rsidR="00B50FC0" w:rsidRPr="0054577E" w:rsidRDefault="00B50FC0">
      <w:pPr>
        <w:pStyle w:val="Body"/>
        <w:numPr>
          <w:ilvl w:val="0"/>
          <w:numId w:val="35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Marupudi, V., Harsch, R. M., Park, J., </w:t>
      </w:r>
      <w:r w:rsidRPr="0054577E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Bye, J. K. &amp; Varma, S. (2022, June). </w:t>
      </w:r>
      <w:r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Human use of clustering to solve traveling salesperson problems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[Poster Presentation]. </w:t>
      </w:r>
      <w:r w:rsidRPr="0054577E">
        <w:rPr>
          <w:rFonts w:asciiTheme="majorHAnsi" w:hAnsiTheme="majorHAnsi" w:cstheme="majorHAnsi"/>
          <w:sz w:val="24"/>
          <w:szCs w:val="24"/>
        </w:rPr>
        <w:t>Annual Conference of the Mathematical Cognition and Learning Society</w:t>
      </w:r>
      <w:r w:rsidR="00F23B7C">
        <w:rPr>
          <w:rFonts w:asciiTheme="majorHAnsi" w:hAnsiTheme="majorHAnsi" w:cstheme="majorHAnsi"/>
          <w:sz w:val="24"/>
          <w:szCs w:val="24"/>
        </w:rPr>
        <w:t xml:space="preserve"> (MCLS)</w:t>
      </w:r>
      <w:r w:rsidRPr="0054577E">
        <w:rPr>
          <w:rFonts w:asciiTheme="majorHAnsi" w:hAnsiTheme="majorHAnsi" w:cstheme="majorHAnsi"/>
          <w:sz w:val="24"/>
          <w:szCs w:val="24"/>
        </w:rPr>
        <w:t>, Antwerp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, Belgium.</w:t>
      </w:r>
    </w:p>
    <w:p w14:paraId="3C212B05" w14:textId="77777777" w:rsidR="00B50FC0" w:rsidRPr="0054577E" w:rsidRDefault="00B50FC0" w:rsidP="00941436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58136F3C" w14:textId="6A7B33B3" w:rsidR="00BE6C3E" w:rsidRPr="0054577E" w:rsidRDefault="00BE6C3E">
      <w:pPr>
        <w:pStyle w:val="Body"/>
        <w:numPr>
          <w:ilvl w:val="0"/>
          <w:numId w:val="34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54577E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 xml:space="preserve">Rao, V.N.V., 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Bye, J.K., &amp; Varma, S. (2022, </w:t>
      </w:r>
      <w:r w:rsidR="000E50D6"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May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). </w:t>
      </w:r>
      <w:r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Graduate students in the psychological sciences perceive at categorical boundary when processing p-values across the .05 boundary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[Poster Presentation]. Annual Meeting of the American Psychological Society</w:t>
      </w:r>
      <w:r w:rsidR="00F23B7C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(APS)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Chicago, </w:t>
      </w:r>
      <w:r w:rsidR="003F739B">
        <w:rPr>
          <w:rFonts w:asciiTheme="majorHAnsi" w:hAnsiTheme="majorHAnsi" w:cstheme="majorHAnsi"/>
          <w:color w:val="000000"/>
          <w:sz w:val="24"/>
          <w:szCs w:val="24"/>
          <w:lang w:bidi="ta-IN"/>
        </w:rPr>
        <w:t>I</w:t>
      </w:r>
      <w:r w:rsidR="007A3E72">
        <w:rPr>
          <w:rFonts w:asciiTheme="majorHAnsi" w:hAnsiTheme="majorHAnsi" w:cstheme="majorHAnsi"/>
          <w:color w:val="000000"/>
          <w:sz w:val="24"/>
          <w:szCs w:val="24"/>
          <w:lang w:bidi="ta-IN"/>
        </w:rPr>
        <w:t>llinois</w:t>
      </w:r>
      <w:r w:rsidR="003F739B">
        <w:rPr>
          <w:rFonts w:asciiTheme="majorHAnsi" w:hAnsiTheme="majorHAnsi" w:cstheme="majorHAnsi"/>
          <w:color w:val="000000"/>
          <w:sz w:val="24"/>
          <w:szCs w:val="24"/>
          <w:lang w:bidi="ta-IN"/>
        </w:rPr>
        <w:t>, USA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</w:t>
      </w:r>
    </w:p>
    <w:p w14:paraId="417ED702" w14:textId="77777777" w:rsidR="00BE6C3E" w:rsidRPr="0054577E" w:rsidRDefault="00BE6C3E" w:rsidP="00BE6C3E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788BCB2A" w14:textId="653A7756" w:rsidR="005D5B75" w:rsidRPr="00520FCC" w:rsidRDefault="005D5B75">
      <w:pPr>
        <w:pStyle w:val="Body"/>
        <w:numPr>
          <w:ilvl w:val="0"/>
          <w:numId w:val="33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Simpson, M.</w:t>
      </w:r>
      <w:r w:rsidR="0054577E" w:rsidRPr="0054577E">
        <w:rPr>
          <w:rFonts w:asciiTheme="majorHAnsi" w:hAnsiTheme="majorHAnsi" w:cstheme="majorHAnsi"/>
          <w:sz w:val="24"/>
          <w:szCs w:val="24"/>
          <w:vertAlign w:val="superscript"/>
        </w:rPr>
        <w:t>‡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&amp; </w:t>
      </w:r>
      <w:r w:rsidRPr="0054577E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 xml:space="preserve">Rao, V.N.V. 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(2022, April). </w:t>
      </w:r>
      <w:r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Association between Generational Trauma and Progressive Dementia Types</w:t>
      </w:r>
      <w:r w:rsidR="0054577E"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 </w:t>
      </w:r>
      <w:r w:rsidR="0054577E"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[Poster Presentation]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</w:t>
      </w:r>
      <w:r w:rsidR="0054577E" w:rsidRPr="0054577E">
        <w:rPr>
          <w:rFonts w:asciiTheme="majorHAnsi" w:hAnsiTheme="majorHAnsi" w:cstheme="majorHAnsi"/>
          <w:sz w:val="24"/>
          <w:szCs w:val="24"/>
        </w:rPr>
        <w:t xml:space="preserve">University of Minnesota Center for Cognitive Sciences Spring Research Day, Minneapolis, </w:t>
      </w:r>
      <w:r w:rsidR="007A3E72">
        <w:rPr>
          <w:rFonts w:asciiTheme="majorHAnsi" w:hAnsiTheme="majorHAnsi" w:cstheme="majorHAnsi"/>
          <w:sz w:val="24"/>
          <w:szCs w:val="24"/>
        </w:rPr>
        <w:t>Minneapolis</w:t>
      </w:r>
      <w:r w:rsidR="003F739B">
        <w:rPr>
          <w:rFonts w:asciiTheme="majorHAnsi" w:hAnsiTheme="majorHAnsi" w:cstheme="majorHAnsi"/>
          <w:sz w:val="24"/>
          <w:szCs w:val="24"/>
        </w:rPr>
        <w:t>, USA</w:t>
      </w:r>
      <w:r w:rsidR="0054577E" w:rsidRPr="0054577E">
        <w:rPr>
          <w:rFonts w:asciiTheme="majorHAnsi" w:hAnsiTheme="majorHAnsi" w:cstheme="majorHAnsi"/>
          <w:sz w:val="24"/>
          <w:szCs w:val="24"/>
        </w:rPr>
        <w:t>.</w:t>
      </w:r>
    </w:p>
    <w:p w14:paraId="24932203" w14:textId="5112B69A" w:rsidR="00520FCC" w:rsidRPr="00520FCC" w:rsidRDefault="00520FCC" w:rsidP="00520FCC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55F40BC9" w14:textId="268257A5" w:rsidR="00520FCC" w:rsidRPr="0054577E" w:rsidRDefault="00520FCC">
      <w:pPr>
        <w:pStyle w:val="Body"/>
        <w:numPr>
          <w:ilvl w:val="0"/>
          <w:numId w:val="32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54577E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 xml:space="preserve">Rao, V.N.V., 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Bye, J.K., &amp; Varma, S. (2022, </w:t>
      </w:r>
      <w:r>
        <w:rPr>
          <w:rFonts w:asciiTheme="majorHAnsi" w:hAnsiTheme="majorHAnsi" w:cstheme="majorHAnsi"/>
          <w:color w:val="000000"/>
          <w:sz w:val="24"/>
          <w:szCs w:val="24"/>
          <w:lang w:bidi="ta-IN"/>
        </w:rPr>
        <w:t>April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). </w:t>
      </w:r>
      <w:r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Graduate students in the psychological sciences perceive at categorical boundary when processing p-values across the .05 boundary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[Poster Presentation]. </w:t>
      </w:r>
      <w:r w:rsidRPr="0054577E">
        <w:rPr>
          <w:rFonts w:asciiTheme="majorHAnsi" w:hAnsiTheme="majorHAnsi" w:cstheme="majorHAnsi"/>
          <w:sz w:val="24"/>
          <w:szCs w:val="24"/>
        </w:rPr>
        <w:t xml:space="preserve">University of Minnesota Center for Cognitive Sciences Spring Research Day, Minneapolis, </w:t>
      </w:r>
      <w:r w:rsidR="007A3E72">
        <w:rPr>
          <w:rFonts w:asciiTheme="majorHAnsi" w:hAnsiTheme="majorHAnsi" w:cstheme="majorHAnsi"/>
          <w:sz w:val="24"/>
          <w:szCs w:val="24"/>
        </w:rPr>
        <w:t>Minneapolis</w:t>
      </w:r>
      <w:r w:rsidR="003F739B">
        <w:rPr>
          <w:rFonts w:asciiTheme="majorHAnsi" w:hAnsiTheme="majorHAnsi" w:cstheme="majorHAnsi"/>
          <w:sz w:val="24"/>
          <w:szCs w:val="24"/>
        </w:rPr>
        <w:t>, USA</w:t>
      </w:r>
      <w:r w:rsidRPr="0054577E">
        <w:rPr>
          <w:rFonts w:asciiTheme="majorHAnsi" w:hAnsiTheme="majorHAnsi" w:cstheme="majorHAnsi"/>
          <w:sz w:val="24"/>
          <w:szCs w:val="24"/>
        </w:rPr>
        <w:t>.</w:t>
      </w:r>
    </w:p>
    <w:p w14:paraId="687EFAEB" w14:textId="39CA4D66" w:rsidR="0054577E" w:rsidRPr="0054577E" w:rsidRDefault="0054577E" w:rsidP="0054577E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2108250A" w14:textId="67B69F8D" w:rsidR="0054577E" w:rsidRPr="0054577E" w:rsidRDefault="0054577E">
      <w:pPr>
        <w:pStyle w:val="Body"/>
        <w:numPr>
          <w:ilvl w:val="0"/>
          <w:numId w:val="31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lastRenderedPageBreak/>
        <w:t>Ancel, E.E.</w:t>
      </w:r>
      <w:r w:rsidRPr="0054577E">
        <w:rPr>
          <w:rFonts w:asciiTheme="majorHAnsi" w:hAnsiTheme="majorHAnsi" w:cstheme="majorHAnsi"/>
          <w:sz w:val="24"/>
          <w:szCs w:val="24"/>
          <w:vertAlign w:val="superscript"/>
        </w:rPr>
        <w:t>‡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, Smith, M.L.</w:t>
      </w:r>
      <w:r w:rsidRPr="0054577E">
        <w:rPr>
          <w:rFonts w:asciiTheme="majorHAnsi" w:hAnsiTheme="majorHAnsi" w:cstheme="majorHAnsi"/>
          <w:sz w:val="24"/>
          <w:szCs w:val="24"/>
          <w:vertAlign w:val="superscript"/>
        </w:rPr>
        <w:t>‡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</w:t>
      </w:r>
      <w:r w:rsidRPr="0054577E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, &amp; Munson, B. (202</w:t>
      </w:r>
      <w:r w:rsidR="00520FCC">
        <w:rPr>
          <w:rFonts w:asciiTheme="majorHAnsi" w:hAnsiTheme="majorHAnsi" w:cstheme="majorHAnsi"/>
          <w:color w:val="000000"/>
          <w:sz w:val="24"/>
          <w:szCs w:val="24"/>
          <w:lang w:bidi="ta-IN"/>
        </w:rPr>
        <w:t>2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</w:t>
      </w:r>
      <w:r w:rsidR="00520FCC">
        <w:rPr>
          <w:rFonts w:asciiTheme="majorHAnsi" w:hAnsiTheme="majorHAnsi" w:cstheme="majorHAnsi"/>
          <w:color w:val="000000"/>
          <w:sz w:val="24"/>
          <w:szCs w:val="24"/>
          <w:lang w:bidi="ta-IN"/>
        </w:rPr>
        <w:t>April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). </w:t>
      </w:r>
      <w:r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Does F3-F2 Distance predict transcriptions of preschoolers’ /r/ productions? 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[Poster Presentation]. </w:t>
      </w:r>
      <w:r w:rsidRPr="0054577E">
        <w:rPr>
          <w:rFonts w:asciiTheme="majorHAnsi" w:hAnsiTheme="majorHAnsi" w:cstheme="majorHAnsi"/>
          <w:sz w:val="24"/>
          <w:szCs w:val="24"/>
        </w:rPr>
        <w:t xml:space="preserve">University of Minnesota Center for Cognitive Sciences Spring Research Day, Minneapolis, </w:t>
      </w:r>
      <w:r w:rsidR="007A3E72">
        <w:rPr>
          <w:rFonts w:asciiTheme="majorHAnsi" w:hAnsiTheme="majorHAnsi" w:cstheme="majorHAnsi"/>
          <w:sz w:val="24"/>
          <w:szCs w:val="24"/>
        </w:rPr>
        <w:t>Minneapolis</w:t>
      </w:r>
      <w:r w:rsidR="003F739B">
        <w:rPr>
          <w:rFonts w:asciiTheme="majorHAnsi" w:hAnsiTheme="majorHAnsi" w:cstheme="majorHAnsi"/>
          <w:sz w:val="24"/>
          <w:szCs w:val="24"/>
        </w:rPr>
        <w:t>, USA</w:t>
      </w:r>
      <w:r w:rsidRPr="0054577E">
        <w:rPr>
          <w:rFonts w:asciiTheme="majorHAnsi" w:hAnsiTheme="majorHAnsi" w:cstheme="majorHAnsi"/>
          <w:sz w:val="24"/>
          <w:szCs w:val="24"/>
        </w:rPr>
        <w:t>.</w:t>
      </w:r>
    </w:p>
    <w:p w14:paraId="0D086BFB" w14:textId="77777777" w:rsidR="005D5B75" w:rsidRPr="0054577E" w:rsidRDefault="005D5B75" w:rsidP="005D5B75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2E23E6BF" w14:textId="6560B29E" w:rsidR="00D565E7" w:rsidRPr="0054577E" w:rsidRDefault="00D565E7">
      <w:pPr>
        <w:pStyle w:val="Body"/>
        <w:numPr>
          <w:ilvl w:val="0"/>
          <w:numId w:val="30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54577E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 xml:space="preserve">Rao, V.N.V., 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Bye, J.K., &amp; Varma, S. (2022, February). </w:t>
      </w:r>
      <w:r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Graduate </w:t>
      </w:r>
      <w:r w:rsidR="00941436"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s</w:t>
      </w:r>
      <w:r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tudents’ </w:t>
      </w:r>
      <w:r w:rsidR="00941436"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e</w:t>
      </w:r>
      <w:r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ffect </w:t>
      </w:r>
      <w:r w:rsidR="00941436"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s</w:t>
      </w:r>
      <w:r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ize </w:t>
      </w:r>
      <w:r w:rsidR="00941436"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c</w:t>
      </w:r>
      <w:r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ategory </w:t>
      </w:r>
      <w:r w:rsidR="00941436"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bo</w:t>
      </w:r>
      <w:r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undaries 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[</w:t>
      </w:r>
      <w:hyperlink r:id="rId48" w:history="1">
        <w:r w:rsidR="005E5BB4">
          <w:rPr>
            <w:rStyle w:val="Hyperlink"/>
            <w:rFonts w:asciiTheme="majorHAnsi" w:hAnsiTheme="majorHAnsi" w:cstheme="majorHAnsi"/>
            <w:sz w:val="24"/>
            <w:szCs w:val="24"/>
            <w:lang w:bidi="ta-IN"/>
          </w:rPr>
          <w:t>Poster Presentation</w:t>
        </w:r>
      </w:hyperlink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]. University of Minnesota Department of Educational Psychology Graduate Student Research Day, Minneapolis, </w:t>
      </w:r>
      <w:r w:rsidR="007A3E72">
        <w:rPr>
          <w:rFonts w:asciiTheme="majorHAnsi" w:hAnsiTheme="majorHAnsi" w:cstheme="majorHAnsi"/>
          <w:sz w:val="24"/>
          <w:szCs w:val="24"/>
        </w:rPr>
        <w:t>Minneapolis</w:t>
      </w:r>
      <w:r w:rsidR="003F739B">
        <w:rPr>
          <w:rFonts w:asciiTheme="majorHAnsi" w:hAnsiTheme="majorHAnsi" w:cstheme="majorHAnsi"/>
          <w:color w:val="000000"/>
          <w:sz w:val="24"/>
          <w:szCs w:val="24"/>
          <w:lang w:bidi="ta-IN"/>
        </w:rPr>
        <w:t>, USA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.</w:t>
      </w:r>
    </w:p>
    <w:p w14:paraId="0E9F6B72" w14:textId="72E9580E" w:rsidR="00D565E7" w:rsidRPr="0054577E" w:rsidRDefault="00D565E7" w:rsidP="00D565E7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155024D3" w14:textId="3346C2F2" w:rsidR="00D565E7" w:rsidRPr="0054577E" w:rsidRDefault="00D565E7">
      <w:pPr>
        <w:pStyle w:val="Body"/>
        <w:numPr>
          <w:ilvl w:val="0"/>
          <w:numId w:val="29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54577E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(2022, February). </w:t>
      </w:r>
      <w:r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The </w:t>
      </w:r>
      <w:r w:rsidR="00941436"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l</w:t>
      </w:r>
      <w:r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ogic of </w:t>
      </w:r>
      <w:r w:rsidR="00941436"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s</w:t>
      </w:r>
      <w:r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tatistical </w:t>
      </w:r>
      <w:r w:rsidR="00941436"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t</w:t>
      </w:r>
      <w:r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ests: A </w:t>
      </w:r>
      <w:r w:rsidR="00941436"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h</w:t>
      </w:r>
      <w:r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istorical </w:t>
      </w:r>
      <w:r w:rsidR="00941436"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a</w:t>
      </w:r>
      <w:r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nalysis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</w:t>
      </w:r>
      <w:hyperlink r:id="rId49" w:anchor="slide=id.g10ddebd5da7_0_56" w:history="1">
        <w:r w:rsidRPr="0054577E">
          <w:rPr>
            <w:rStyle w:val="Hyperlink"/>
            <w:rFonts w:asciiTheme="majorHAnsi" w:hAnsiTheme="majorHAnsi" w:cstheme="majorHAnsi"/>
            <w:sz w:val="24"/>
            <w:szCs w:val="24"/>
            <w:lang w:bidi="ta-IN"/>
          </w:rPr>
          <w:t>Poster Presentation</w:t>
        </w:r>
      </w:hyperlink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]. University of Minnesota Department of Educational Psychology Graduate Student Research Day, Minneapolis, </w:t>
      </w:r>
      <w:r w:rsidR="007A3E72">
        <w:rPr>
          <w:rFonts w:asciiTheme="majorHAnsi" w:hAnsiTheme="majorHAnsi" w:cstheme="majorHAnsi"/>
          <w:sz w:val="24"/>
          <w:szCs w:val="24"/>
        </w:rPr>
        <w:t>Minneapolis</w:t>
      </w:r>
      <w:r w:rsidR="003F739B">
        <w:rPr>
          <w:rFonts w:asciiTheme="majorHAnsi" w:hAnsiTheme="majorHAnsi" w:cstheme="majorHAnsi"/>
          <w:color w:val="000000"/>
          <w:sz w:val="24"/>
          <w:szCs w:val="24"/>
          <w:lang w:bidi="ta-IN"/>
        </w:rPr>
        <w:t>, USA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</w:t>
      </w:r>
    </w:p>
    <w:p w14:paraId="764FF5A6" w14:textId="77777777" w:rsidR="00D565E7" w:rsidRPr="0054577E" w:rsidRDefault="00D565E7" w:rsidP="00D565E7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7044C545" w14:textId="5A63A226" w:rsidR="00612D51" w:rsidRDefault="003D6ADB">
      <w:pPr>
        <w:pStyle w:val="Body"/>
        <w:numPr>
          <w:ilvl w:val="0"/>
          <w:numId w:val="28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Ancel, </w:t>
      </w:r>
      <w:r w:rsidR="00CD0975"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E.E.</w:t>
      </w:r>
      <w:r w:rsidR="003F2DFE" w:rsidRPr="0054577E">
        <w:rPr>
          <w:rFonts w:asciiTheme="majorHAnsi" w:hAnsiTheme="majorHAnsi" w:cstheme="majorHAnsi"/>
          <w:sz w:val="24"/>
          <w:szCs w:val="24"/>
          <w:vertAlign w:val="superscript"/>
        </w:rPr>
        <w:t>‡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, Smith, M</w:t>
      </w:r>
      <w:r w:rsidR="00CD0975"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.L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.</w:t>
      </w:r>
      <w:r w:rsidR="003F2DFE" w:rsidRPr="0054577E">
        <w:rPr>
          <w:rFonts w:asciiTheme="majorHAnsi" w:hAnsiTheme="majorHAnsi" w:cstheme="majorHAnsi"/>
          <w:sz w:val="24"/>
          <w:szCs w:val="24"/>
          <w:vertAlign w:val="superscript"/>
        </w:rPr>
        <w:t>‡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</w:t>
      </w:r>
      <w:r w:rsidRPr="0054577E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, &amp; Munson, B. (2021</w:t>
      </w:r>
      <w:r w:rsidR="003F2DFE"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, November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)</w:t>
      </w:r>
      <w:r w:rsidR="0070041B"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</w:t>
      </w:r>
      <w:r w:rsidR="00B3762B"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 xml:space="preserve">Does F3-F2 Distance predict transcriptions of preschoolers’ /r/ productions? </w:t>
      </w:r>
      <w:r w:rsidR="00BF3EAD"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[Poster Presentation]. </w:t>
      </w:r>
      <w:r w:rsidR="0070041B"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181</w:t>
      </w:r>
      <w:r w:rsidR="0070041B" w:rsidRPr="0054577E">
        <w:rPr>
          <w:rFonts w:asciiTheme="majorHAnsi" w:hAnsiTheme="majorHAnsi" w:cstheme="majorHAnsi"/>
          <w:color w:val="000000"/>
          <w:sz w:val="24"/>
          <w:szCs w:val="24"/>
          <w:vertAlign w:val="superscript"/>
          <w:lang w:bidi="ta-IN"/>
        </w:rPr>
        <w:t>st</w:t>
      </w:r>
      <w:r w:rsidR="0070041B"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Meeting of the Acoustical Society of America</w:t>
      </w:r>
      <w:r w:rsidR="00F23B7C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(ASA)</w:t>
      </w:r>
      <w:r w:rsidR="0070041B"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Seattle, </w:t>
      </w:r>
      <w:r w:rsidR="007A3E72">
        <w:rPr>
          <w:rFonts w:asciiTheme="majorHAnsi" w:hAnsiTheme="majorHAnsi" w:cstheme="majorHAnsi"/>
          <w:color w:val="000000"/>
          <w:sz w:val="24"/>
          <w:szCs w:val="24"/>
          <w:lang w:bidi="ta-IN"/>
        </w:rPr>
        <w:t>Washington</w:t>
      </w:r>
      <w:r w:rsidR="003F739B">
        <w:rPr>
          <w:rFonts w:asciiTheme="majorHAnsi" w:hAnsiTheme="majorHAnsi" w:cstheme="majorHAnsi"/>
          <w:color w:val="000000"/>
          <w:sz w:val="24"/>
          <w:szCs w:val="24"/>
          <w:lang w:bidi="ta-IN"/>
        </w:rPr>
        <w:t>, USA</w:t>
      </w:r>
      <w:r w:rsidR="0070041B"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</w:t>
      </w:r>
      <w:hyperlink r:id="rId50" w:history="1">
        <w:r w:rsidR="00417EE0" w:rsidRPr="00FF5BBD">
          <w:rPr>
            <w:rStyle w:val="Hyperlink"/>
            <w:rFonts w:asciiTheme="majorHAnsi" w:hAnsiTheme="majorHAnsi" w:cstheme="majorHAnsi"/>
            <w:sz w:val="24"/>
            <w:szCs w:val="24"/>
            <w:lang w:bidi="ta-IN"/>
          </w:rPr>
          <w:t>https://doi.org/10.1121/10.0007949</w:t>
        </w:r>
      </w:hyperlink>
    </w:p>
    <w:p w14:paraId="4B8FA09C" w14:textId="4CFB0C85" w:rsidR="00612D51" w:rsidRPr="0054577E" w:rsidRDefault="00612D51" w:rsidP="00612D51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355A3242" w14:textId="27AE4C1D" w:rsidR="0062432C" w:rsidRDefault="001D077B">
      <w:pPr>
        <w:pStyle w:val="Body"/>
        <w:numPr>
          <w:ilvl w:val="0"/>
          <w:numId w:val="22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bookmarkStart w:id="2" w:name="_Hlk124598701"/>
      <w:r w:rsidRPr="0054577E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, Legacy, C</w:t>
      </w:r>
      <w:r w:rsidR="00BD280A"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.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Brown, J.M., Zieffler, A., &amp; delMas, R. (2021, August). </w:t>
      </w:r>
      <w:r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Data-to-graphs and back: Secondary teachers’ reasoning about aesthetic mappings in data visualization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</w:t>
      </w:r>
      <w:hyperlink r:id="rId51" w:history="1">
        <w:r w:rsidR="00BF60A8" w:rsidRPr="0054577E">
          <w:rPr>
            <w:rStyle w:val="Hyperlink"/>
            <w:rFonts w:asciiTheme="majorHAnsi" w:hAnsiTheme="majorHAnsi" w:cstheme="majorHAnsi"/>
            <w:sz w:val="24"/>
            <w:szCs w:val="24"/>
            <w:lang w:bidi="ta-IN"/>
          </w:rPr>
          <w:t>P</w:t>
        </w:r>
        <w:r w:rsidRPr="0054577E">
          <w:rPr>
            <w:rStyle w:val="Hyperlink"/>
            <w:rFonts w:asciiTheme="majorHAnsi" w:hAnsiTheme="majorHAnsi" w:cstheme="majorHAnsi"/>
            <w:sz w:val="24"/>
            <w:szCs w:val="24"/>
            <w:lang w:bidi="ta-IN"/>
          </w:rPr>
          <w:t>oster presentation</w:t>
        </w:r>
      </w:hyperlink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]. </w:t>
      </w:r>
      <w:r w:rsidR="00B6633F"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12</w:t>
      </w:r>
      <w:r w:rsidR="00B6633F" w:rsidRPr="0054577E">
        <w:rPr>
          <w:rFonts w:asciiTheme="majorHAnsi" w:hAnsiTheme="majorHAnsi" w:cstheme="majorHAnsi"/>
          <w:color w:val="000000"/>
          <w:sz w:val="24"/>
          <w:szCs w:val="24"/>
          <w:vertAlign w:val="superscript"/>
          <w:lang w:bidi="ta-IN"/>
        </w:rPr>
        <w:t>th</w:t>
      </w:r>
      <w:r w:rsidR="00B6633F"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Annual Satellite Conference of the International Association for Statistical Education</w:t>
      </w:r>
      <w:r w:rsidR="00F23B7C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(IASE)</w:t>
      </w:r>
      <w:r w:rsidR="00560373"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</w:t>
      </w:r>
      <w:bookmarkEnd w:id="2"/>
      <w:r w:rsidR="00560373"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online. </w:t>
      </w:r>
      <w:hyperlink r:id="rId52" w:history="1">
        <w:r w:rsidR="00655FC0" w:rsidRPr="00B57354">
          <w:rPr>
            <w:rStyle w:val="Hyperlink"/>
            <w:rFonts w:asciiTheme="majorHAnsi" w:hAnsiTheme="majorHAnsi" w:cstheme="majorHAnsi"/>
            <w:sz w:val="24"/>
            <w:szCs w:val="24"/>
            <w:lang w:bidi="ta-IN"/>
          </w:rPr>
          <w:t>https://iase-web.org/conference/satellite21/</w:t>
        </w:r>
      </w:hyperlink>
    </w:p>
    <w:p w14:paraId="17865926" w14:textId="77777777" w:rsidR="0062432C" w:rsidRPr="0054577E" w:rsidRDefault="0062432C" w:rsidP="0062432C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07517A57" w14:textId="321EB67D" w:rsidR="00C07033" w:rsidRPr="0054577E" w:rsidRDefault="00C07033">
      <w:pPr>
        <w:pStyle w:val="Body"/>
        <w:numPr>
          <w:ilvl w:val="0"/>
          <w:numId w:val="16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The Link Tank*.</w:t>
      </w:r>
      <w:r w:rsidRPr="0054577E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 xml:space="preserve"> 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(2021, August). </w:t>
      </w:r>
      <w:r w:rsidRPr="0054577E">
        <w:rPr>
          <w:rFonts w:asciiTheme="majorHAnsi" w:hAnsiTheme="majorHAnsi" w:cstheme="majorHAnsi"/>
          <w:i/>
          <w:iCs/>
          <w:sz w:val="24"/>
          <w:szCs w:val="24"/>
        </w:rPr>
        <w:t>Teaching statistics students psychology: Using podcasts to integrate context and content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r w:rsidRPr="0054577E">
        <w:rPr>
          <w:rFonts w:asciiTheme="majorHAnsi" w:hAnsiTheme="majorHAnsi" w:cstheme="majorHAnsi"/>
          <w:sz w:val="24"/>
          <w:szCs w:val="24"/>
        </w:rPr>
        <w:t>[</w:t>
      </w:r>
      <w:hyperlink r:id="rId53" w:history="1">
        <w:r w:rsidRPr="0054577E">
          <w:rPr>
            <w:rStyle w:val="Hyperlink"/>
            <w:rFonts w:asciiTheme="majorHAnsi" w:hAnsiTheme="majorHAnsi" w:cstheme="majorHAnsi"/>
            <w:sz w:val="24"/>
            <w:szCs w:val="24"/>
          </w:rPr>
          <w:t>Poster presentation</w:t>
        </w:r>
      </w:hyperlink>
      <w:r w:rsidRPr="0054577E">
        <w:rPr>
          <w:rFonts w:asciiTheme="majorHAnsi" w:hAnsiTheme="majorHAnsi" w:cstheme="majorHAnsi"/>
          <w:sz w:val="24"/>
          <w:szCs w:val="24"/>
        </w:rPr>
        <w:t xml:space="preserve">]. 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Annual Meeting of the American Psychological Association</w:t>
      </w:r>
      <w:r w:rsidR="00F23B7C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(APA)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</w:t>
      </w:r>
      <w:r w:rsidR="007A3E72">
        <w:rPr>
          <w:rFonts w:asciiTheme="majorHAnsi" w:hAnsiTheme="majorHAnsi" w:cstheme="majorHAnsi"/>
          <w:color w:val="000000"/>
          <w:sz w:val="24"/>
          <w:szCs w:val="24"/>
          <w:lang w:bidi="ta-IN"/>
        </w:rPr>
        <w:t>online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.</w:t>
      </w:r>
    </w:p>
    <w:p w14:paraId="5BCF1A8B" w14:textId="3A08F788" w:rsidR="00C07033" w:rsidRPr="0054577E" w:rsidRDefault="00C07033" w:rsidP="00C07033">
      <w:pPr>
        <w:pStyle w:val="Default"/>
        <w:rPr>
          <w:rFonts w:asciiTheme="majorHAnsi" w:hAnsiTheme="majorHAnsi" w:cstheme="majorHAnsi"/>
        </w:rPr>
      </w:pPr>
      <w:r w:rsidRPr="0054577E">
        <w:rPr>
          <w:rFonts w:asciiTheme="majorHAnsi" w:hAnsiTheme="majorHAnsi" w:cstheme="majorHAnsi"/>
        </w:rPr>
        <w:t xml:space="preserve">*4 scholars (alphabetical order): Koenen, R., </w:t>
      </w:r>
      <w:r w:rsidRPr="0054577E">
        <w:rPr>
          <w:rFonts w:asciiTheme="majorHAnsi" w:hAnsiTheme="majorHAnsi" w:cstheme="majorHAnsi"/>
          <w:b/>
          <w:bCs/>
        </w:rPr>
        <w:t>Rao, V.N.V.</w:t>
      </w:r>
      <w:r w:rsidRPr="0054577E">
        <w:rPr>
          <w:rFonts w:asciiTheme="majorHAnsi" w:hAnsiTheme="majorHAnsi" w:cstheme="majorHAnsi"/>
        </w:rPr>
        <w:t>, Rubin, N., &amp; Sullivan, M.</w:t>
      </w:r>
    </w:p>
    <w:p w14:paraId="5162A9EE" w14:textId="77777777" w:rsidR="005614D2" w:rsidRPr="0054577E" w:rsidRDefault="005614D2" w:rsidP="00C07033">
      <w:pPr>
        <w:pStyle w:val="Default"/>
        <w:rPr>
          <w:rFonts w:asciiTheme="majorHAnsi" w:hAnsiTheme="majorHAnsi" w:cstheme="majorHAnsi"/>
        </w:rPr>
      </w:pPr>
    </w:p>
    <w:p w14:paraId="42941BCD" w14:textId="45B13A98" w:rsidR="005614D2" w:rsidRPr="0054577E" w:rsidRDefault="005614D2">
      <w:pPr>
        <w:pStyle w:val="Body"/>
        <w:numPr>
          <w:ilvl w:val="0"/>
          <w:numId w:val="15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McNamara, A., Beckman, M., Legacy, C., Zieffler, A., delMas, R.C., &amp; </w:t>
      </w:r>
      <w:r w:rsidRPr="0054577E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(2021, August). </w:t>
      </w:r>
      <w:r w:rsidRPr="0054577E">
        <w:rPr>
          <w:rFonts w:asciiTheme="majorHAnsi" w:hAnsiTheme="majorHAnsi" w:cstheme="majorHAnsi"/>
          <w:i/>
          <w:iCs/>
          <w:color w:val="000000"/>
          <w:sz w:val="24"/>
          <w:szCs w:val="24"/>
          <w:lang w:bidi="ta-IN"/>
        </w:rPr>
        <w:t>Integrating computation in statistics: Instructional decisions for Teaching R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[Speed presentation]. Joint Statistical Meetings</w:t>
      </w:r>
      <w:r w:rsidR="00F23B7C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(JSM)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Seattle, </w:t>
      </w:r>
      <w:r w:rsidR="003F739B">
        <w:rPr>
          <w:rFonts w:asciiTheme="majorHAnsi" w:hAnsiTheme="majorHAnsi" w:cstheme="majorHAnsi"/>
          <w:color w:val="000000"/>
          <w:sz w:val="24"/>
          <w:szCs w:val="24"/>
          <w:lang w:bidi="ta-IN"/>
        </w:rPr>
        <w:t>W</w:t>
      </w:r>
      <w:r w:rsidR="007A3E72">
        <w:rPr>
          <w:rFonts w:asciiTheme="majorHAnsi" w:hAnsiTheme="majorHAnsi" w:cstheme="majorHAnsi"/>
          <w:color w:val="000000"/>
          <w:sz w:val="24"/>
          <w:szCs w:val="24"/>
          <w:lang w:bidi="ta-IN"/>
        </w:rPr>
        <w:t>ashington</w:t>
      </w:r>
      <w:r w:rsidR="003F739B">
        <w:rPr>
          <w:rFonts w:asciiTheme="majorHAnsi" w:hAnsiTheme="majorHAnsi" w:cstheme="majorHAnsi"/>
          <w:color w:val="000000"/>
          <w:sz w:val="24"/>
          <w:szCs w:val="24"/>
          <w:lang w:bidi="ta-IN"/>
        </w:rPr>
        <w:t>, USA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 </w:t>
      </w:r>
    </w:p>
    <w:p w14:paraId="4944C0E1" w14:textId="77777777" w:rsidR="00A27159" w:rsidRPr="0054577E" w:rsidRDefault="00A27159" w:rsidP="00A27159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55286ED2" w14:textId="310FAB56" w:rsidR="00A27159" w:rsidRPr="0054577E" w:rsidRDefault="00A27159" w:rsidP="009F018E">
      <w:pPr>
        <w:pStyle w:val="Body"/>
        <w:numPr>
          <w:ilvl w:val="0"/>
          <w:numId w:val="154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Marupudi, V., Harsch, R.M., </w:t>
      </w:r>
      <w:r w:rsidRPr="0054577E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V.N.V.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, Bye, J.K., Park, J., &amp; Varma, S. (2021, July). </w:t>
      </w:r>
      <w:r w:rsidRPr="0054577E">
        <w:rPr>
          <w:rFonts w:asciiTheme="majorHAnsi" w:hAnsiTheme="majorHAnsi" w:cstheme="majorHAnsi"/>
          <w:i/>
          <w:iCs/>
          <w:sz w:val="24"/>
          <w:szCs w:val="24"/>
        </w:rPr>
        <w:t>The role of clustering in the efficient solution of small Traveling Salesperson Problems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r w:rsidRPr="0054577E">
        <w:rPr>
          <w:rFonts w:asciiTheme="majorHAnsi" w:hAnsiTheme="majorHAnsi" w:cstheme="majorHAnsi"/>
          <w:sz w:val="24"/>
          <w:szCs w:val="24"/>
        </w:rPr>
        <w:t>[</w:t>
      </w:r>
      <w:hyperlink r:id="rId54" w:history="1">
        <w:r w:rsidRPr="0054577E">
          <w:rPr>
            <w:rStyle w:val="Hyperlink"/>
            <w:rFonts w:asciiTheme="majorHAnsi" w:hAnsiTheme="majorHAnsi" w:cstheme="majorHAnsi"/>
            <w:sz w:val="24"/>
            <w:szCs w:val="24"/>
          </w:rPr>
          <w:t>Poster presentation</w:t>
        </w:r>
      </w:hyperlink>
      <w:r w:rsidRPr="0054577E">
        <w:rPr>
          <w:rFonts w:asciiTheme="majorHAnsi" w:hAnsiTheme="majorHAnsi" w:cstheme="majorHAnsi"/>
          <w:sz w:val="24"/>
          <w:szCs w:val="24"/>
        </w:rPr>
        <w:t xml:space="preserve">]. 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Annual Meeting of the Cognitive Science Society, Vienna, Austria. </w:t>
      </w:r>
    </w:p>
    <w:p w14:paraId="71115FC6" w14:textId="77777777" w:rsidR="005614D2" w:rsidRPr="0054577E" w:rsidRDefault="005614D2" w:rsidP="005614D2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1E3E89FF" w14:textId="05057896" w:rsidR="00A56B4A" w:rsidRPr="0054577E" w:rsidRDefault="00A56B4A" w:rsidP="002B1F84">
      <w:pPr>
        <w:pStyle w:val="Body"/>
        <w:numPr>
          <w:ilvl w:val="0"/>
          <w:numId w:val="14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54577E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., Legacy, C.A., &amp; Zieffler, A. (2021, June). </w:t>
      </w:r>
      <w:r w:rsidRPr="0054577E">
        <w:rPr>
          <w:rFonts w:asciiTheme="majorHAnsi" w:hAnsiTheme="majorHAnsi" w:cstheme="majorHAnsi"/>
          <w:i/>
          <w:iCs/>
          <w:sz w:val="24"/>
          <w:szCs w:val="24"/>
        </w:rPr>
        <w:t>Students’ perspectives on entering a data science career after experiential learning with local community organizations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r w:rsidRPr="0054577E">
        <w:rPr>
          <w:rFonts w:asciiTheme="majorHAnsi" w:hAnsiTheme="majorHAnsi" w:cstheme="majorHAnsi"/>
          <w:sz w:val="24"/>
          <w:szCs w:val="24"/>
        </w:rPr>
        <w:t>[</w:t>
      </w:r>
      <w:hyperlink r:id="rId55" w:history="1">
        <w:r w:rsidRPr="0054577E">
          <w:rPr>
            <w:rStyle w:val="Hyperlink"/>
            <w:rFonts w:asciiTheme="majorHAnsi" w:hAnsiTheme="majorHAnsi" w:cstheme="majorHAnsi"/>
            <w:sz w:val="24"/>
            <w:szCs w:val="24"/>
          </w:rPr>
          <w:t>Poster presentation</w:t>
        </w:r>
      </w:hyperlink>
      <w:r w:rsidRPr="0054577E">
        <w:rPr>
          <w:rFonts w:asciiTheme="majorHAnsi" w:hAnsiTheme="majorHAnsi" w:cstheme="majorHAnsi"/>
          <w:sz w:val="24"/>
          <w:szCs w:val="24"/>
        </w:rPr>
        <w:t xml:space="preserve">]. 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United States Conference on Teaching Statistics</w:t>
      </w:r>
      <w:r w:rsidR="00F23B7C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(USCOTS)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, online.</w:t>
      </w:r>
    </w:p>
    <w:p w14:paraId="6040CCA3" w14:textId="77777777" w:rsidR="00A56B4A" w:rsidRPr="0054577E" w:rsidRDefault="00A56B4A" w:rsidP="00A56B4A">
      <w:pPr>
        <w:pStyle w:val="Body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30F76142" w14:textId="539BE254" w:rsidR="00A56B4A" w:rsidRPr="0054577E" w:rsidRDefault="00A56B4A" w:rsidP="002B1F84">
      <w:pPr>
        <w:pStyle w:val="Body"/>
        <w:numPr>
          <w:ilvl w:val="0"/>
          <w:numId w:val="13"/>
        </w:numPr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McNamara, A., Zieffler, A., Beckman, M., Legacy, C., Basner, E.B., delMas, R., &amp; </w:t>
      </w:r>
      <w:r w:rsidRPr="0054577E">
        <w:rPr>
          <w:rFonts w:asciiTheme="majorHAnsi" w:hAnsiTheme="majorHAnsi" w:cstheme="majorHAnsi"/>
          <w:b/>
          <w:bCs/>
          <w:color w:val="000000"/>
          <w:sz w:val="24"/>
          <w:szCs w:val="24"/>
          <w:lang w:bidi="ta-IN"/>
        </w:rPr>
        <w:t>Rao, V.N.V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. (2021, June). C</w:t>
      </w:r>
      <w:r w:rsidRPr="0054577E">
        <w:rPr>
          <w:rFonts w:asciiTheme="majorHAnsi" w:hAnsiTheme="majorHAnsi" w:cstheme="majorHAnsi"/>
          <w:i/>
          <w:iCs/>
          <w:sz w:val="24"/>
          <w:szCs w:val="24"/>
        </w:rPr>
        <w:t>omputing in the statistics curriulum: Lessons learned from the educational sciences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</w:t>
      </w:r>
      <w:r w:rsidRPr="0054577E">
        <w:rPr>
          <w:rFonts w:asciiTheme="majorHAnsi" w:hAnsiTheme="majorHAnsi" w:cstheme="majorHAnsi"/>
          <w:sz w:val="24"/>
          <w:szCs w:val="24"/>
        </w:rPr>
        <w:t>[</w:t>
      </w:r>
      <w:hyperlink r:id="rId56" w:history="1">
        <w:r w:rsidRPr="0054577E">
          <w:rPr>
            <w:rStyle w:val="Hyperlink"/>
            <w:rFonts w:asciiTheme="majorHAnsi" w:hAnsiTheme="majorHAnsi" w:cstheme="majorHAnsi"/>
            <w:sz w:val="24"/>
            <w:szCs w:val="24"/>
          </w:rPr>
          <w:t>Poster presentation</w:t>
        </w:r>
      </w:hyperlink>
      <w:r w:rsidRPr="0054577E">
        <w:rPr>
          <w:rFonts w:asciiTheme="majorHAnsi" w:hAnsiTheme="majorHAnsi" w:cstheme="majorHAnsi"/>
          <w:sz w:val="24"/>
          <w:szCs w:val="24"/>
        </w:rPr>
        <w:t xml:space="preserve">]. 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United States Conference on Teaching Statistics</w:t>
      </w:r>
      <w:r w:rsidR="00F23B7C">
        <w:rPr>
          <w:rFonts w:asciiTheme="majorHAnsi" w:hAnsiTheme="majorHAnsi" w:cstheme="majorHAnsi"/>
          <w:color w:val="000000"/>
          <w:sz w:val="24"/>
          <w:szCs w:val="24"/>
          <w:lang w:bidi="ta-IN"/>
        </w:rPr>
        <w:t xml:space="preserve"> (USCOTS)</w:t>
      </w:r>
      <w:r w:rsidRPr="0054577E">
        <w:rPr>
          <w:rFonts w:asciiTheme="majorHAnsi" w:hAnsiTheme="majorHAnsi" w:cstheme="majorHAnsi"/>
          <w:color w:val="000000"/>
          <w:sz w:val="24"/>
          <w:szCs w:val="24"/>
          <w:lang w:bidi="ta-IN"/>
        </w:rPr>
        <w:t>, online.</w:t>
      </w:r>
    </w:p>
    <w:p w14:paraId="04316A2C" w14:textId="77777777" w:rsidR="00C07033" w:rsidRPr="0054577E" w:rsidRDefault="00C07033" w:rsidP="00C07033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highlight w:val="yellow"/>
          <w:lang w:bidi="ta-IN"/>
        </w:rPr>
      </w:pPr>
    </w:p>
    <w:p w14:paraId="5CE082BD" w14:textId="1F245717" w:rsidR="00C07033" w:rsidRPr="0054577E" w:rsidRDefault="00C07033" w:rsidP="00B83081">
      <w:pPr>
        <w:pStyle w:val="Default"/>
        <w:numPr>
          <w:ilvl w:val="0"/>
          <w:numId w:val="12"/>
        </w:numPr>
        <w:rPr>
          <w:rFonts w:asciiTheme="majorHAnsi" w:hAnsiTheme="majorHAnsi" w:cstheme="majorHAnsi"/>
          <w:i/>
          <w:iCs/>
        </w:rPr>
      </w:pPr>
      <w:r w:rsidRPr="0054577E">
        <w:rPr>
          <w:rFonts w:asciiTheme="majorHAnsi" w:hAnsiTheme="majorHAnsi" w:cstheme="majorHAnsi"/>
        </w:rPr>
        <w:t xml:space="preserve">Running, K., Codding, R.S., </w:t>
      </w:r>
      <w:r w:rsidRPr="0054577E">
        <w:rPr>
          <w:rFonts w:asciiTheme="majorHAnsi" w:hAnsiTheme="majorHAnsi" w:cstheme="majorHAnsi"/>
          <w:b/>
          <w:bCs/>
        </w:rPr>
        <w:t>Rao, V.N.V.</w:t>
      </w:r>
      <w:r w:rsidRPr="0054577E">
        <w:rPr>
          <w:rFonts w:asciiTheme="majorHAnsi" w:hAnsiTheme="majorHAnsi" w:cstheme="majorHAnsi"/>
        </w:rPr>
        <w:t xml:space="preserve">, Goodridge, A., Kromminga, K.R., Will, K., Sullivan, M., &amp; Varma, S. (2021, February). </w:t>
      </w:r>
      <w:r w:rsidRPr="0054577E">
        <w:rPr>
          <w:rFonts w:asciiTheme="majorHAnsi" w:hAnsiTheme="majorHAnsi" w:cstheme="majorHAnsi"/>
          <w:i/>
          <w:iCs/>
        </w:rPr>
        <w:t>Determining effective fraction instruction sequences</w:t>
      </w:r>
      <w:r w:rsidRPr="0054577E">
        <w:rPr>
          <w:rFonts w:asciiTheme="majorHAnsi" w:hAnsiTheme="majorHAnsi" w:cstheme="majorHAnsi"/>
        </w:rPr>
        <w:t xml:space="preserve"> [</w:t>
      </w:r>
      <w:hyperlink r:id="rId57" w:history="1">
        <w:r w:rsidRPr="0054577E">
          <w:rPr>
            <w:rStyle w:val="Hyperlink"/>
            <w:rFonts w:asciiTheme="majorHAnsi" w:hAnsiTheme="majorHAnsi" w:cstheme="majorHAnsi"/>
          </w:rPr>
          <w:t>Poster presentation</w:t>
        </w:r>
      </w:hyperlink>
      <w:r w:rsidRPr="0054577E">
        <w:rPr>
          <w:rFonts w:asciiTheme="majorHAnsi" w:hAnsiTheme="majorHAnsi" w:cstheme="majorHAnsi"/>
        </w:rPr>
        <w:t>]. Annual Meeting of the National Association of School Psychologists</w:t>
      </w:r>
      <w:r w:rsidR="00F23B7C">
        <w:rPr>
          <w:rFonts w:asciiTheme="majorHAnsi" w:hAnsiTheme="majorHAnsi" w:cstheme="majorHAnsi"/>
        </w:rPr>
        <w:t xml:space="preserve"> (NASP)</w:t>
      </w:r>
      <w:r w:rsidRPr="0054577E">
        <w:rPr>
          <w:rFonts w:asciiTheme="majorHAnsi" w:hAnsiTheme="majorHAnsi" w:cstheme="majorHAnsi"/>
        </w:rPr>
        <w:t xml:space="preserve">, </w:t>
      </w:r>
      <w:r w:rsidR="007A3E72">
        <w:rPr>
          <w:rFonts w:asciiTheme="majorHAnsi" w:hAnsiTheme="majorHAnsi" w:cstheme="majorHAnsi"/>
        </w:rPr>
        <w:t>online</w:t>
      </w:r>
      <w:r w:rsidRPr="0054577E">
        <w:rPr>
          <w:rFonts w:asciiTheme="majorHAnsi" w:hAnsiTheme="majorHAnsi" w:cstheme="majorHAnsi"/>
        </w:rPr>
        <w:t>.</w:t>
      </w:r>
    </w:p>
    <w:p w14:paraId="2C046BE5" w14:textId="77777777" w:rsidR="00C07033" w:rsidRPr="0054577E" w:rsidRDefault="00C07033" w:rsidP="00C07033">
      <w:pPr>
        <w:pStyle w:val="Default"/>
        <w:rPr>
          <w:rFonts w:asciiTheme="majorHAnsi" w:hAnsiTheme="majorHAnsi" w:cstheme="majorHAnsi"/>
          <w:i/>
          <w:iCs/>
          <w:highlight w:val="yellow"/>
        </w:rPr>
      </w:pPr>
    </w:p>
    <w:p w14:paraId="40AC04DC" w14:textId="0952FD51" w:rsidR="00C07033" w:rsidRPr="0054577E" w:rsidRDefault="00C07033" w:rsidP="00B83081">
      <w:pPr>
        <w:pStyle w:val="Default"/>
        <w:numPr>
          <w:ilvl w:val="0"/>
          <w:numId w:val="11"/>
        </w:numPr>
        <w:rPr>
          <w:rFonts w:asciiTheme="majorHAnsi" w:hAnsiTheme="majorHAnsi" w:cstheme="majorHAnsi"/>
          <w:i/>
          <w:iCs/>
        </w:rPr>
      </w:pPr>
      <w:r w:rsidRPr="0054577E">
        <w:rPr>
          <w:rFonts w:asciiTheme="majorHAnsi" w:hAnsiTheme="majorHAnsi" w:cstheme="majorHAnsi"/>
          <w:b/>
          <w:bCs/>
        </w:rPr>
        <w:lastRenderedPageBreak/>
        <w:t>Rao, V.N.V.</w:t>
      </w:r>
      <w:r w:rsidRPr="0054577E">
        <w:rPr>
          <w:rFonts w:asciiTheme="majorHAnsi" w:hAnsiTheme="majorHAnsi" w:cstheme="majorHAnsi"/>
        </w:rPr>
        <w:t xml:space="preserve">, Running, K., &amp; Codding, R.S. (2021, February). </w:t>
      </w:r>
      <w:r w:rsidRPr="0054577E">
        <w:rPr>
          <w:rFonts w:asciiTheme="majorHAnsi" w:hAnsiTheme="majorHAnsi" w:cstheme="majorHAnsi"/>
          <w:i/>
          <w:iCs/>
        </w:rPr>
        <w:t>Choosing a statistical model amidst ceiling and floor effects</w:t>
      </w:r>
      <w:r w:rsidRPr="0054577E">
        <w:rPr>
          <w:rFonts w:asciiTheme="majorHAnsi" w:hAnsiTheme="majorHAnsi" w:cstheme="majorHAnsi"/>
        </w:rPr>
        <w:t xml:space="preserve"> [</w:t>
      </w:r>
      <w:hyperlink r:id="rId58" w:history="1">
        <w:r w:rsidRPr="0054577E">
          <w:rPr>
            <w:rStyle w:val="Hyperlink"/>
            <w:rFonts w:asciiTheme="majorHAnsi" w:hAnsiTheme="majorHAnsi" w:cstheme="majorHAnsi"/>
          </w:rPr>
          <w:t>Poster presentation</w:t>
        </w:r>
      </w:hyperlink>
      <w:r w:rsidRPr="0054577E">
        <w:rPr>
          <w:rFonts w:asciiTheme="majorHAnsi" w:hAnsiTheme="majorHAnsi" w:cstheme="majorHAnsi"/>
        </w:rPr>
        <w:t>]. Annual Meeting of the National Association of School Psychologists</w:t>
      </w:r>
      <w:r w:rsidR="00F23B7C">
        <w:rPr>
          <w:rFonts w:asciiTheme="majorHAnsi" w:hAnsiTheme="majorHAnsi" w:cstheme="majorHAnsi"/>
        </w:rPr>
        <w:t xml:space="preserve"> (NASP)</w:t>
      </w:r>
      <w:r w:rsidRPr="0054577E">
        <w:rPr>
          <w:rFonts w:asciiTheme="majorHAnsi" w:hAnsiTheme="majorHAnsi" w:cstheme="majorHAnsi"/>
        </w:rPr>
        <w:t xml:space="preserve">, </w:t>
      </w:r>
      <w:r w:rsidR="007A3E72">
        <w:rPr>
          <w:rFonts w:asciiTheme="majorHAnsi" w:hAnsiTheme="majorHAnsi" w:cstheme="majorHAnsi"/>
        </w:rPr>
        <w:t>online</w:t>
      </w:r>
      <w:r w:rsidRPr="0054577E">
        <w:rPr>
          <w:rFonts w:asciiTheme="majorHAnsi" w:hAnsiTheme="majorHAnsi" w:cstheme="majorHAnsi"/>
        </w:rPr>
        <w:t>.</w:t>
      </w:r>
    </w:p>
    <w:p w14:paraId="42660FC4" w14:textId="77777777" w:rsidR="00C07033" w:rsidRPr="0054577E" w:rsidRDefault="00C07033" w:rsidP="00C07033">
      <w:pPr>
        <w:pStyle w:val="Default"/>
        <w:rPr>
          <w:rFonts w:asciiTheme="majorHAnsi" w:hAnsiTheme="majorHAnsi" w:cstheme="majorHAnsi"/>
          <w:i/>
          <w:iCs/>
        </w:rPr>
      </w:pPr>
    </w:p>
    <w:p w14:paraId="6077AAC4" w14:textId="2E8BCAE3" w:rsidR="00C07033" w:rsidRPr="0054577E" w:rsidRDefault="00C07033" w:rsidP="00B83081">
      <w:pPr>
        <w:pStyle w:val="Default"/>
        <w:numPr>
          <w:ilvl w:val="0"/>
          <w:numId w:val="10"/>
        </w:numPr>
        <w:rPr>
          <w:rFonts w:asciiTheme="majorHAnsi" w:hAnsiTheme="majorHAnsi" w:cstheme="majorHAnsi"/>
          <w:i/>
          <w:iCs/>
        </w:rPr>
      </w:pPr>
      <w:r w:rsidRPr="0054577E">
        <w:rPr>
          <w:rFonts w:asciiTheme="majorHAnsi" w:hAnsiTheme="majorHAnsi" w:cstheme="majorHAnsi"/>
          <w:b/>
          <w:bCs/>
        </w:rPr>
        <w:t>Rao, V.N.V.</w:t>
      </w:r>
      <w:r w:rsidRPr="0054577E">
        <w:rPr>
          <w:rFonts w:asciiTheme="majorHAnsi" w:hAnsiTheme="majorHAnsi" w:cstheme="majorHAnsi"/>
        </w:rPr>
        <w:t xml:space="preserve"> (2020, September). </w:t>
      </w:r>
      <w:r w:rsidRPr="0054577E">
        <w:rPr>
          <w:rFonts w:asciiTheme="majorHAnsi" w:hAnsiTheme="majorHAnsi" w:cstheme="majorHAnsi"/>
          <w:i/>
          <w:iCs/>
        </w:rPr>
        <w:t>Investigating multidimensionality in the Comprehensive Assessment of Outcomes in Statistics</w:t>
      </w:r>
      <w:r w:rsidRPr="0054577E">
        <w:rPr>
          <w:rFonts w:asciiTheme="majorHAnsi" w:hAnsiTheme="majorHAnsi" w:cstheme="majorHAnsi"/>
        </w:rPr>
        <w:t xml:space="preserve"> [</w:t>
      </w:r>
      <w:hyperlink r:id="rId59" w:history="1">
        <w:r w:rsidRPr="0054577E">
          <w:rPr>
            <w:rStyle w:val="Hyperlink"/>
            <w:rFonts w:asciiTheme="majorHAnsi" w:hAnsiTheme="majorHAnsi" w:cstheme="majorHAnsi"/>
          </w:rPr>
          <w:t>Poster presentation</w:t>
        </w:r>
      </w:hyperlink>
      <w:r w:rsidRPr="0054577E">
        <w:rPr>
          <w:rFonts w:asciiTheme="majorHAnsi" w:hAnsiTheme="majorHAnsi" w:cstheme="majorHAnsi"/>
        </w:rPr>
        <w:t>]. Annual Meeting of the National Council of Measurement in Education</w:t>
      </w:r>
      <w:r w:rsidR="00F23B7C">
        <w:rPr>
          <w:rFonts w:asciiTheme="majorHAnsi" w:hAnsiTheme="majorHAnsi" w:cstheme="majorHAnsi"/>
        </w:rPr>
        <w:t xml:space="preserve"> (NCME</w:t>
      </w:r>
      <w:r w:rsidR="007A3E72">
        <w:rPr>
          <w:rFonts w:asciiTheme="majorHAnsi" w:hAnsiTheme="majorHAnsi" w:cstheme="majorHAnsi"/>
        </w:rPr>
        <w:t>), online</w:t>
      </w:r>
      <w:r w:rsidRPr="0054577E">
        <w:rPr>
          <w:rFonts w:asciiTheme="majorHAnsi" w:hAnsiTheme="majorHAnsi" w:cstheme="majorHAnsi"/>
        </w:rPr>
        <w:t xml:space="preserve">. </w:t>
      </w:r>
    </w:p>
    <w:p w14:paraId="69DF15DD" w14:textId="77777777" w:rsidR="00C07033" w:rsidRPr="0054577E" w:rsidRDefault="00C07033" w:rsidP="00C07033">
      <w:pPr>
        <w:pStyle w:val="Default"/>
        <w:rPr>
          <w:rFonts w:asciiTheme="majorHAnsi" w:hAnsiTheme="majorHAnsi" w:cstheme="majorHAnsi"/>
          <w:i/>
          <w:iCs/>
        </w:rPr>
      </w:pPr>
    </w:p>
    <w:p w14:paraId="2E56B85F" w14:textId="1EC71460" w:rsidR="00C07033" w:rsidRPr="0054577E" w:rsidRDefault="00C07033" w:rsidP="00B83081">
      <w:pPr>
        <w:pStyle w:val="Default"/>
        <w:numPr>
          <w:ilvl w:val="0"/>
          <w:numId w:val="9"/>
        </w:numPr>
        <w:rPr>
          <w:rFonts w:asciiTheme="majorHAnsi" w:hAnsiTheme="majorHAnsi" w:cstheme="majorHAnsi"/>
          <w:i/>
          <w:iCs/>
        </w:rPr>
      </w:pPr>
      <w:proofErr w:type="spellStart"/>
      <w:r w:rsidRPr="0054577E">
        <w:rPr>
          <w:rFonts w:asciiTheme="majorHAnsi" w:hAnsiTheme="majorHAnsi" w:cstheme="majorHAnsi"/>
        </w:rPr>
        <w:t>Marupudi</w:t>
      </w:r>
      <w:proofErr w:type="spellEnd"/>
      <w:r w:rsidRPr="0054577E">
        <w:rPr>
          <w:rFonts w:asciiTheme="majorHAnsi" w:hAnsiTheme="majorHAnsi" w:cstheme="majorHAnsi"/>
        </w:rPr>
        <w:t xml:space="preserve">, V., </w:t>
      </w:r>
      <w:r w:rsidRPr="0054577E">
        <w:rPr>
          <w:rFonts w:asciiTheme="majorHAnsi" w:hAnsiTheme="majorHAnsi" w:cstheme="majorHAnsi"/>
          <w:b/>
          <w:bCs/>
        </w:rPr>
        <w:t>Rao, V.N.V.</w:t>
      </w:r>
      <w:r w:rsidRPr="0054577E">
        <w:rPr>
          <w:rFonts w:asciiTheme="majorHAnsi" w:hAnsiTheme="majorHAnsi" w:cstheme="majorHAnsi"/>
        </w:rPr>
        <w:t xml:space="preserve">, Park, J., Harsch, R., Bye, J.K., &amp; Varma, S. (2020, July). </w:t>
      </w:r>
      <w:r w:rsidRPr="0054577E">
        <w:rPr>
          <w:rFonts w:asciiTheme="majorHAnsi" w:hAnsiTheme="majorHAnsi" w:cstheme="majorHAnsi"/>
          <w:i/>
          <w:iCs/>
        </w:rPr>
        <w:t>Clustering as a precursor to efficient and near-optimal solution of small instances of the Traveling Salesperson Problem (TSP)</w:t>
      </w:r>
      <w:r w:rsidRPr="0054577E">
        <w:rPr>
          <w:rFonts w:asciiTheme="majorHAnsi" w:hAnsiTheme="majorHAnsi" w:cstheme="majorHAnsi"/>
        </w:rPr>
        <w:t xml:space="preserve"> [</w:t>
      </w:r>
      <w:hyperlink r:id="rId60" w:history="1">
        <w:r w:rsidRPr="0054577E">
          <w:rPr>
            <w:rStyle w:val="Hyperlink"/>
            <w:rFonts w:asciiTheme="majorHAnsi" w:hAnsiTheme="majorHAnsi" w:cstheme="majorHAnsi"/>
          </w:rPr>
          <w:t>Poster presentation</w:t>
        </w:r>
      </w:hyperlink>
      <w:r w:rsidRPr="0054577E">
        <w:rPr>
          <w:rFonts w:asciiTheme="majorHAnsi" w:hAnsiTheme="majorHAnsi" w:cstheme="majorHAnsi"/>
        </w:rPr>
        <w:t xml:space="preserve">]. Annual Meeting of the Cognitive Science Society, </w:t>
      </w:r>
      <w:r w:rsidR="007A3E72">
        <w:rPr>
          <w:rFonts w:asciiTheme="majorHAnsi" w:hAnsiTheme="majorHAnsi" w:cstheme="majorHAnsi"/>
        </w:rPr>
        <w:t>online</w:t>
      </w:r>
      <w:r w:rsidRPr="0054577E">
        <w:rPr>
          <w:rFonts w:asciiTheme="majorHAnsi" w:hAnsiTheme="majorHAnsi" w:cstheme="majorHAnsi"/>
        </w:rPr>
        <w:t xml:space="preserve">. </w:t>
      </w:r>
    </w:p>
    <w:p w14:paraId="00B182D4" w14:textId="07753BB2" w:rsidR="006D6677" w:rsidRPr="0054577E" w:rsidRDefault="006D6677" w:rsidP="006D6677">
      <w:pPr>
        <w:pStyle w:val="Default"/>
        <w:rPr>
          <w:rFonts w:asciiTheme="majorHAnsi" w:hAnsiTheme="majorHAnsi" w:cstheme="majorHAnsi"/>
          <w:i/>
          <w:iCs/>
        </w:rPr>
      </w:pPr>
    </w:p>
    <w:p w14:paraId="4018D8B5" w14:textId="7D6B8555" w:rsidR="006D6677" w:rsidRPr="0054577E" w:rsidRDefault="006D6677" w:rsidP="00B83081">
      <w:pPr>
        <w:pStyle w:val="Default"/>
        <w:numPr>
          <w:ilvl w:val="0"/>
          <w:numId w:val="7"/>
        </w:numPr>
        <w:rPr>
          <w:rFonts w:asciiTheme="majorHAnsi" w:hAnsiTheme="majorHAnsi" w:cstheme="majorHAnsi"/>
          <w:i/>
          <w:iCs/>
        </w:rPr>
      </w:pPr>
      <w:r w:rsidRPr="0054577E">
        <w:rPr>
          <w:rFonts w:asciiTheme="majorHAnsi" w:hAnsiTheme="majorHAnsi" w:cstheme="majorHAnsi"/>
          <w:b/>
          <w:bCs/>
        </w:rPr>
        <w:t>Rao, V.N.V.</w:t>
      </w:r>
      <w:r w:rsidRPr="0054577E">
        <w:rPr>
          <w:rFonts w:asciiTheme="majorHAnsi" w:hAnsiTheme="majorHAnsi" w:cstheme="majorHAnsi"/>
        </w:rPr>
        <w:t xml:space="preserve">, Bye, J.K., &amp; Varma, S. (2020, June). </w:t>
      </w:r>
      <w:r w:rsidRPr="0054577E">
        <w:rPr>
          <w:rFonts w:asciiTheme="majorHAnsi" w:hAnsiTheme="majorHAnsi" w:cstheme="majorHAnsi"/>
          <w:i/>
          <w:iCs/>
        </w:rPr>
        <w:t>Mental representation of p-values: Does a categorical perception effect exist?</w:t>
      </w:r>
      <w:r w:rsidRPr="0054577E">
        <w:rPr>
          <w:rFonts w:asciiTheme="majorHAnsi" w:hAnsiTheme="majorHAnsi" w:cstheme="majorHAnsi"/>
        </w:rPr>
        <w:t xml:space="preserve"> [</w:t>
      </w:r>
      <w:hyperlink r:id="rId61" w:history="1">
        <w:r w:rsidRPr="0054577E">
          <w:rPr>
            <w:rStyle w:val="Hyperlink"/>
            <w:rFonts w:asciiTheme="majorHAnsi" w:hAnsiTheme="majorHAnsi" w:cstheme="majorHAnsi"/>
          </w:rPr>
          <w:t>Poster presentation</w:t>
        </w:r>
      </w:hyperlink>
      <w:r w:rsidRPr="0054577E">
        <w:rPr>
          <w:rFonts w:asciiTheme="majorHAnsi" w:hAnsiTheme="majorHAnsi" w:cstheme="majorHAnsi"/>
        </w:rPr>
        <w:t xml:space="preserve">]. University of Minnesota Center for Cognitive Sciences Spring Research Day, </w:t>
      </w:r>
      <w:r w:rsidR="007A3E72">
        <w:rPr>
          <w:rFonts w:asciiTheme="majorHAnsi" w:hAnsiTheme="majorHAnsi" w:cstheme="majorHAnsi"/>
        </w:rPr>
        <w:t>online</w:t>
      </w:r>
      <w:r w:rsidRPr="0054577E">
        <w:rPr>
          <w:rFonts w:asciiTheme="majorHAnsi" w:hAnsiTheme="majorHAnsi" w:cstheme="majorHAnsi"/>
        </w:rPr>
        <w:t>.</w:t>
      </w:r>
    </w:p>
    <w:p w14:paraId="4FEBDC5E" w14:textId="77777777" w:rsidR="00C07033" w:rsidRPr="0054577E" w:rsidRDefault="00C07033" w:rsidP="00C07033">
      <w:pPr>
        <w:pStyle w:val="Default"/>
        <w:rPr>
          <w:rFonts w:asciiTheme="majorHAnsi" w:hAnsiTheme="majorHAnsi" w:cstheme="majorHAnsi"/>
        </w:rPr>
      </w:pPr>
    </w:p>
    <w:p w14:paraId="2671E368" w14:textId="4BEE0E7F" w:rsidR="00C07033" w:rsidRPr="0054577E" w:rsidRDefault="00C07033" w:rsidP="00B83081">
      <w:pPr>
        <w:pStyle w:val="Default"/>
        <w:numPr>
          <w:ilvl w:val="0"/>
          <w:numId w:val="8"/>
        </w:numPr>
        <w:rPr>
          <w:rFonts w:asciiTheme="majorHAnsi" w:hAnsiTheme="majorHAnsi" w:cstheme="majorHAnsi"/>
          <w:i/>
          <w:iCs/>
        </w:rPr>
      </w:pPr>
      <w:proofErr w:type="spellStart"/>
      <w:r w:rsidRPr="0054577E">
        <w:rPr>
          <w:rFonts w:asciiTheme="majorHAnsi" w:hAnsiTheme="majorHAnsi" w:cstheme="majorHAnsi"/>
        </w:rPr>
        <w:t>Marupudi</w:t>
      </w:r>
      <w:proofErr w:type="spellEnd"/>
      <w:r w:rsidRPr="0054577E">
        <w:rPr>
          <w:rFonts w:asciiTheme="majorHAnsi" w:hAnsiTheme="majorHAnsi" w:cstheme="majorHAnsi"/>
        </w:rPr>
        <w:t xml:space="preserve">, V., </w:t>
      </w:r>
      <w:r w:rsidRPr="0054577E">
        <w:rPr>
          <w:rFonts w:asciiTheme="majorHAnsi" w:hAnsiTheme="majorHAnsi" w:cstheme="majorHAnsi"/>
          <w:b/>
          <w:bCs/>
        </w:rPr>
        <w:t>Rao, V.N.V.</w:t>
      </w:r>
      <w:r w:rsidRPr="0054577E">
        <w:rPr>
          <w:rFonts w:asciiTheme="majorHAnsi" w:hAnsiTheme="majorHAnsi" w:cstheme="majorHAnsi"/>
        </w:rPr>
        <w:t xml:space="preserve">, Park, J., Harsch, R., Bye, J.K., &amp; Varma, S. (2020, June). </w:t>
      </w:r>
      <w:r w:rsidRPr="0054577E">
        <w:rPr>
          <w:rFonts w:asciiTheme="majorHAnsi" w:hAnsiTheme="majorHAnsi" w:cstheme="majorHAnsi"/>
          <w:i/>
          <w:iCs/>
        </w:rPr>
        <w:t>Clustering as a core mathematical ability for solving graph-theoretic problems such as the Traveling Salesperson Problem (TSP)</w:t>
      </w:r>
      <w:r w:rsidRPr="0054577E">
        <w:rPr>
          <w:rFonts w:asciiTheme="majorHAnsi" w:hAnsiTheme="majorHAnsi" w:cstheme="majorHAnsi"/>
        </w:rPr>
        <w:t xml:space="preserve"> [Poster presentation]. Annual Conference of the Mathematical Cognition and Learning Society</w:t>
      </w:r>
      <w:r w:rsidR="00F23B7C">
        <w:rPr>
          <w:rFonts w:asciiTheme="majorHAnsi" w:hAnsiTheme="majorHAnsi" w:cstheme="majorHAnsi"/>
        </w:rPr>
        <w:t xml:space="preserve"> (MCLS)</w:t>
      </w:r>
      <w:r w:rsidRPr="0054577E">
        <w:rPr>
          <w:rFonts w:asciiTheme="majorHAnsi" w:hAnsiTheme="majorHAnsi" w:cstheme="majorHAnsi"/>
        </w:rPr>
        <w:t>, Dublin, Ireland. (</w:t>
      </w:r>
      <w:r w:rsidR="00EC1B8A">
        <w:rPr>
          <w:rFonts w:asciiTheme="majorHAnsi" w:hAnsiTheme="majorHAnsi" w:cstheme="majorHAnsi"/>
        </w:rPr>
        <w:t>c</w:t>
      </w:r>
      <w:r w:rsidRPr="0054577E">
        <w:rPr>
          <w:rFonts w:asciiTheme="majorHAnsi" w:hAnsiTheme="majorHAnsi" w:cstheme="majorHAnsi"/>
        </w:rPr>
        <w:t>onference cancelled)</w:t>
      </w:r>
    </w:p>
    <w:p w14:paraId="17ABEB4C" w14:textId="77777777" w:rsidR="00401E31" w:rsidRPr="0054577E" w:rsidRDefault="00401E31" w:rsidP="00401E31">
      <w:pPr>
        <w:pStyle w:val="Default"/>
        <w:rPr>
          <w:rFonts w:asciiTheme="majorHAnsi" w:hAnsiTheme="majorHAnsi" w:cstheme="majorHAnsi"/>
          <w:i/>
          <w:iCs/>
        </w:rPr>
      </w:pPr>
    </w:p>
    <w:p w14:paraId="7714B17A" w14:textId="7001B25A" w:rsidR="00FC0087" w:rsidRPr="0054577E" w:rsidRDefault="00FC0087" w:rsidP="00B83081">
      <w:pPr>
        <w:pStyle w:val="Default"/>
        <w:numPr>
          <w:ilvl w:val="0"/>
          <w:numId w:val="6"/>
        </w:numPr>
        <w:rPr>
          <w:rFonts w:asciiTheme="majorHAnsi" w:hAnsiTheme="majorHAnsi" w:cstheme="majorHAnsi"/>
          <w:i/>
          <w:iCs/>
        </w:rPr>
      </w:pPr>
      <w:r w:rsidRPr="0054577E">
        <w:rPr>
          <w:rFonts w:asciiTheme="majorHAnsi" w:hAnsiTheme="majorHAnsi" w:cstheme="majorHAnsi"/>
          <w:b/>
          <w:bCs/>
        </w:rPr>
        <w:t>Rao, V.N.V.</w:t>
      </w:r>
      <w:r w:rsidRPr="0054577E">
        <w:rPr>
          <w:rFonts w:asciiTheme="majorHAnsi" w:hAnsiTheme="majorHAnsi" w:cstheme="majorHAnsi"/>
        </w:rPr>
        <w:t xml:space="preserve"> </w:t>
      </w:r>
      <w:r w:rsidR="004F2C96" w:rsidRPr="0054577E">
        <w:rPr>
          <w:rFonts w:asciiTheme="majorHAnsi" w:hAnsiTheme="majorHAnsi" w:cstheme="majorHAnsi"/>
        </w:rPr>
        <w:t xml:space="preserve">&amp; </w:t>
      </w:r>
      <w:r w:rsidRPr="0054577E">
        <w:rPr>
          <w:rFonts w:asciiTheme="majorHAnsi" w:hAnsiTheme="majorHAnsi" w:cstheme="majorHAnsi"/>
        </w:rPr>
        <w:t>Ch</w:t>
      </w:r>
      <w:r w:rsidR="00DA0FDF" w:rsidRPr="0054577E">
        <w:rPr>
          <w:rFonts w:asciiTheme="majorHAnsi" w:hAnsiTheme="majorHAnsi" w:cstheme="majorHAnsi"/>
        </w:rPr>
        <w:t>á</w:t>
      </w:r>
      <w:r w:rsidRPr="0054577E">
        <w:rPr>
          <w:rFonts w:asciiTheme="majorHAnsi" w:hAnsiTheme="majorHAnsi" w:cstheme="majorHAnsi"/>
        </w:rPr>
        <w:t>vez, C. (2020, Februa</w:t>
      </w:r>
      <w:r w:rsidR="00660DD7" w:rsidRPr="0054577E">
        <w:rPr>
          <w:rFonts w:asciiTheme="majorHAnsi" w:hAnsiTheme="majorHAnsi" w:cstheme="majorHAnsi"/>
        </w:rPr>
        <w:t>r</w:t>
      </w:r>
      <w:r w:rsidRPr="0054577E">
        <w:rPr>
          <w:rFonts w:asciiTheme="majorHAnsi" w:hAnsiTheme="majorHAnsi" w:cstheme="majorHAnsi"/>
        </w:rPr>
        <w:t xml:space="preserve">y). </w:t>
      </w:r>
      <w:r w:rsidRPr="0054577E">
        <w:rPr>
          <w:rFonts w:asciiTheme="majorHAnsi" w:hAnsiTheme="majorHAnsi" w:cstheme="majorHAnsi"/>
          <w:i/>
          <w:iCs/>
        </w:rPr>
        <w:t>On the Utilization of the Comprehensive Assessment of Outcomes in Statistics</w:t>
      </w:r>
      <w:r w:rsidR="009630DD" w:rsidRPr="0054577E">
        <w:rPr>
          <w:rFonts w:asciiTheme="majorHAnsi" w:hAnsiTheme="majorHAnsi" w:cstheme="majorHAnsi"/>
          <w:i/>
          <w:iCs/>
        </w:rPr>
        <w:t xml:space="preserve"> </w:t>
      </w:r>
      <w:r w:rsidR="009630DD" w:rsidRPr="0054577E">
        <w:rPr>
          <w:rFonts w:asciiTheme="majorHAnsi" w:hAnsiTheme="majorHAnsi" w:cstheme="majorHAnsi"/>
        </w:rPr>
        <w:t>[</w:t>
      </w:r>
      <w:hyperlink r:id="rId62" w:history="1">
        <w:r w:rsidR="009630DD" w:rsidRPr="0054577E">
          <w:rPr>
            <w:rStyle w:val="Hyperlink"/>
            <w:rFonts w:asciiTheme="majorHAnsi" w:hAnsiTheme="majorHAnsi" w:cstheme="majorHAnsi"/>
          </w:rPr>
          <w:t>Poster presentation</w:t>
        </w:r>
      </w:hyperlink>
      <w:r w:rsidR="009630DD" w:rsidRPr="0054577E">
        <w:rPr>
          <w:rFonts w:asciiTheme="majorHAnsi" w:hAnsiTheme="majorHAnsi" w:cstheme="majorHAnsi"/>
        </w:rPr>
        <w:t xml:space="preserve">]. </w:t>
      </w:r>
      <w:r w:rsidR="00002616" w:rsidRPr="0054577E">
        <w:rPr>
          <w:rFonts w:asciiTheme="majorHAnsi" w:hAnsiTheme="majorHAnsi" w:cstheme="majorHAnsi"/>
        </w:rPr>
        <w:t xml:space="preserve">University of Minnesota </w:t>
      </w:r>
      <w:r w:rsidRPr="0054577E">
        <w:rPr>
          <w:rFonts w:asciiTheme="majorHAnsi" w:hAnsiTheme="majorHAnsi" w:cstheme="majorHAnsi"/>
        </w:rPr>
        <w:t xml:space="preserve">Department of Educational Psychology Graduate Student Research Day, Minneapolis, </w:t>
      </w:r>
      <w:r w:rsidR="007A3E72">
        <w:rPr>
          <w:rFonts w:asciiTheme="majorHAnsi" w:hAnsiTheme="majorHAnsi" w:cstheme="majorHAnsi"/>
        </w:rPr>
        <w:t>Minneapolis</w:t>
      </w:r>
      <w:r w:rsidR="003F739B">
        <w:rPr>
          <w:rFonts w:asciiTheme="majorHAnsi" w:hAnsiTheme="majorHAnsi" w:cstheme="majorHAnsi"/>
        </w:rPr>
        <w:t>, USA</w:t>
      </w:r>
      <w:r w:rsidRPr="0054577E">
        <w:rPr>
          <w:rFonts w:asciiTheme="majorHAnsi" w:hAnsiTheme="majorHAnsi" w:cstheme="majorHAnsi"/>
        </w:rPr>
        <w:t>.</w:t>
      </w:r>
    </w:p>
    <w:p w14:paraId="238FCFD2" w14:textId="77777777" w:rsidR="00FC0087" w:rsidRPr="0054577E" w:rsidRDefault="00FC0087" w:rsidP="00FC0087">
      <w:pPr>
        <w:pStyle w:val="Default"/>
        <w:rPr>
          <w:rFonts w:asciiTheme="majorHAnsi" w:hAnsiTheme="majorHAnsi" w:cstheme="majorHAnsi"/>
          <w:i/>
          <w:iCs/>
        </w:rPr>
      </w:pPr>
    </w:p>
    <w:p w14:paraId="0B2F9F42" w14:textId="342CB1E7" w:rsidR="006B271E" w:rsidRPr="0054577E" w:rsidRDefault="00FE0384" w:rsidP="00B83081">
      <w:pPr>
        <w:pStyle w:val="Default"/>
        <w:numPr>
          <w:ilvl w:val="0"/>
          <w:numId w:val="5"/>
        </w:numPr>
        <w:rPr>
          <w:rFonts w:asciiTheme="majorHAnsi" w:hAnsiTheme="majorHAnsi" w:cstheme="majorHAnsi"/>
          <w:i/>
          <w:iCs/>
        </w:rPr>
      </w:pPr>
      <w:proofErr w:type="spellStart"/>
      <w:r w:rsidRPr="0054577E">
        <w:rPr>
          <w:rFonts w:asciiTheme="majorHAnsi" w:hAnsiTheme="majorHAnsi" w:cstheme="majorHAnsi"/>
        </w:rPr>
        <w:t>Marupudi</w:t>
      </w:r>
      <w:proofErr w:type="spellEnd"/>
      <w:r w:rsidRPr="0054577E">
        <w:rPr>
          <w:rFonts w:asciiTheme="majorHAnsi" w:hAnsiTheme="majorHAnsi" w:cstheme="majorHAnsi"/>
        </w:rPr>
        <w:t xml:space="preserve">, V., </w:t>
      </w:r>
      <w:r w:rsidR="006B271E" w:rsidRPr="0054577E">
        <w:rPr>
          <w:rFonts w:asciiTheme="majorHAnsi" w:hAnsiTheme="majorHAnsi" w:cstheme="majorHAnsi"/>
          <w:b/>
          <w:bCs/>
        </w:rPr>
        <w:t>Rao, V.N.V.</w:t>
      </w:r>
      <w:r w:rsidR="006B271E" w:rsidRPr="0054577E">
        <w:rPr>
          <w:rFonts w:asciiTheme="majorHAnsi" w:hAnsiTheme="majorHAnsi" w:cstheme="majorHAnsi"/>
        </w:rPr>
        <w:t xml:space="preserve">, </w:t>
      </w:r>
      <w:r w:rsidR="00A735B2" w:rsidRPr="0054577E">
        <w:rPr>
          <w:rFonts w:asciiTheme="majorHAnsi" w:hAnsiTheme="majorHAnsi" w:cstheme="majorHAnsi"/>
        </w:rPr>
        <w:t xml:space="preserve">Park, J., Harsch, R., </w:t>
      </w:r>
      <w:r w:rsidR="003D3F25" w:rsidRPr="0054577E">
        <w:rPr>
          <w:rFonts w:asciiTheme="majorHAnsi" w:hAnsiTheme="majorHAnsi" w:cstheme="majorHAnsi"/>
        </w:rPr>
        <w:t>Bye, J.</w:t>
      </w:r>
      <w:r w:rsidR="000B55D0" w:rsidRPr="0054577E">
        <w:rPr>
          <w:rFonts w:asciiTheme="majorHAnsi" w:hAnsiTheme="majorHAnsi" w:cstheme="majorHAnsi"/>
        </w:rPr>
        <w:t>K.</w:t>
      </w:r>
      <w:r w:rsidR="003D3F25" w:rsidRPr="0054577E">
        <w:rPr>
          <w:rFonts w:asciiTheme="majorHAnsi" w:hAnsiTheme="majorHAnsi" w:cstheme="majorHAnsi"/>
        </w:rPr>
        <w:t xml:space="preserve">, </w:t>
      </w:r>
      <w:r w:rsidR="004F2C96" w:rsidRPr="0054577E">
        <w:rPr>
          <w:rFonts w:asciiTheme="majorHAnsi" w:hAnsiTheme="majorHAnsi" w:cstheme="majorHAnsi"/>
        </w:rPr>
        <w:t xml:space="preserve">&amp; </w:t>
      </w:r>
      <w:r w:rsidR="00A735B2" w:rsidRPr="0054577E">
        <w:rPr>
          <w:rFonts w:asciiTheme="majorHAnsi" w:hAnsiTheme="majorHAnsi" w:cstheme="majorHAnsi"/>
        </w:rPr>
        <w:t>Varma, S.</w:t>
      </w:r>
      <w:r w:rsidR="006B271E" w:rsidRPr="0054577E">
        <w:rPr>
          <w:rFonts w:asciiTheme="majorHAnsi" w:hAnsiTheme="majorHAnsi" w:cstheme="majorHAnsi"/>
        </w:rPr>
        <w:t xml:space="preserve"> (2020, Februa</w:t>
      </w:r>
      <w:r w:rsidR="003B3A4A" w:rsidRPr="0054577E">
        <w:rPr>
          <w:rFonts w:asciiTheme="majorHAnsi" w:hAnsiTheme="majorHAnsi" w:cstheme="majorHAnsi"/>
        </w:rPr>
        <w:t>r</w:t>
      </w:r>
      <w:r w:rsidR="006B271E" w:rsidRPr="0054577E">
        <w:rPr>
          <w:rFonts w:asciiTheme="majorHAnsi" w:hAnsiTheme="majorHAnsi" w:cstheme="majorHAnsi"/>
        </w:rPr>
        <w:t xml:space="preserve">y). </w:t>
      </w:r>
      <w:r w:rsidR="009E72D6" w:rsidRPr="0054577E">
        <w:rPr>
          <w:rFonts w:asciiTheme="majorHAnsi" w:hAnsiTheme="majorHAnsi" w:cstheme="majorHAnsi"/>
          <w:i/>
          <w:iCs/>
        </w:rPr>
        <w:t xml:space="preserve">The consistency of human </w:t>
      </w:r>
      <w:r w:rsidR="00B33D89" w:rsidRPr="0054577E">
        <w:rPr>
          <w:rFonts w:asciiTheme="majorHAnsi" w:hAnsiTheme="majorHAnsi" w:cstheme="majorHAnsi"/>
          <w:i/>
          <w:iCs/>
        </w:rPr>
        <w:t>c</w:t>
      </w:r>
      <w:r w:rsidR="00A454AD" w:rsidRPr="0054577E">
        <w:rPr>
          <w:rFonts w:asciiTheme="majorHAnsi" w:hAnsiTheme="majorHAnsi" w:cstheme="majorHAnsi"/>
          <w:i/>
          <w:iCs/>
        </w:rPr>
        <w:t>lustering</w:t>
      </w:r>
      <w:r w:rsidR="006B271E" w:rsidRPr="0054577E">
        <w:rPr>
          <w:rFonts w:asciiTheme="majorHAnsi" w:hAnsiTheme="majorHAnsi" w:cstheme="majorHAnsi"/>
        </w:rPr>
        <w:t xml:space="preserve"> </w:t>
      </w:r>
      <w:r w:rsidR="009630DD" w:rsidRPr="0054577E">
        <w:rPr>
          <w:rFonts w:asciiTheme="majorHAnsi" w:hAnsiTheme="majorHAnsi" w:cstheme="majorHAnsi"/>
        </w:rPr>
        <w:t>[</w:t>
      </w:r>
      <w:hyperlink r:id="rId63" w:history="1">
        <w:r w:rsidR="006B271E" w:rsidRPr="0054577E">
          <w:rPr>
            <w:rStyle w:val="Hyperlink"/>
            <w:rFonts w:asciiTheme="majorHAnsi" w:hAnsiTheme="majorHAnsi" w:cstheme="majorHAnsi"/>
          </w:rPr>
          <w:t>Poster present</w:t>
        </w:r>
        <w:r w:rsidR="009630DD" w:rsidRPr="0054577E">
          <w:rPr>
            <w:rStyle w:val="Hyperlink"/>
            <w:rFonts w:asciiTheme="majorHAnsi" w:hAnsiTheme="majorHAnsi" w:cstheme="majorHAnsi"/>
          </w:rPr>
          <w:t>ation</w:t>
        </w:r>
      </w:hyperlink>
      <w:r w:rsidR="009630DD" w:rsidRPr="0054577E">
        <w:rPr>
          <w:rFonts w:asciiTheme="majorHAnsi" w:hAnsiTheme="majorHAnsi" w:cstheme="majorHAnsi"/>
        </w:rPr>
        <w:t>].</w:t>
      </w:r>
      <w:r w:rsidR="006B271E" w:rsidRPr="0054577E">
        <w:rPr>
          <w:rFonts w:asciiTheme="majorHAnsi" w:hAnsiTheme="majorHAnsi" w:cstheme="majorHAnsi"/>
        </w:rPr>
        <w:t xml:space="preserve"> </w:t>
      </w:r>
      <w:r w:rsidR="00002616" w:rsidRPr="0054577E">
        <w:rPr>
          <w:rFonts w:asciiTheme="majorHAnsi" w:hAnsiTheme="majorHAnsi" w:cstheme="majorHAnsi"/>
        </w:rPr>
        <w:t xml:space="preserve">University of Minnesota </w:t>
      </w:r>
      <w:r w:rsidR="006B271E" w:rsidRPr="0054577E">
        <w:rPr>
          <w:rFonts w:asciiTheme="majorHAnsi" w:hAnsiTheme="majorHAnsi" w:cstheme="majorHAnsi"/>
        </w:rPr>
        <w:t xml:space="preserve">Department of Educational Psychology Graduate Student Research Day, Minneapolis, </w:t>
      </w:r>
      <w:r w:rsidR="007A3E72">
        <w:rPr>
          <w:rFonts w:asciiTheme="majorHAnsi" w:hAnsiTheme="majorHAnsi" w:cstheme="majorHAnsi"/>
        </w:rPr>
        <w:t>Minneapolis</w:t>
      </w:r>
      <w:r w:rsidR="003F739B">
        <w:rPr>
          <w:rFonts w:asciiTheme="majorHAnsi" w:hAnsiTheme="majorHAnsi" w:cstheme="majorHAnsi"/>
        </w:rPr>
        <w:t>, USA</w:t>
      </w:r>
      <w:r w:rsidRPr="0054577E">
        <w:rPr>
          <w:rFonts w:asciiTheme="majorHAnsi" w:hAnsiTheme="majorHAnsi" w:cstheme="majorHAnsi"/>
        </w:rPr>
        <w:t xml:space="preserve">. </w:t>
      </w:r>
    </w:p>
    <w:p w14:paraId="5326103A" w14:textId="7C9D5A89" w:rsidR="00C76B81" w:rsidRPr="0054577E" w:rsidRDefault="00C76B81" w:rsidP="00C76B81">
      <w:pPr>
        <w:pStyle w:val="Default"/>
        <w:rPr>
          <w:rFonts w:asciiTheme="majorHAnsi" w:hAnsiTheme="majorHAnsi" w:cstheme="majorHAnsi"/>
          <w:i/>
          <w:iCs/>
        </w:rPr>
      </w:pPr>
    </w:p>
    <w:p w14:paraId="6E9A377A" w14:textId="085DE01D" w:rsidR="00FC0087" w:rsidRPr="0054577E" w:rsidRDefault="00FC0087" w:rsidP="00B83081">
      <w:pPr>
        <w:pStyle w:val="Default"/>
        <w:numPr>
          <w:ilvl w:val="0"/>
          <w:numId w:val="4"/>
        </w:numPr>
        <w:rPr>
          <w:rFonts w:asciiTheme="majorHAnsi" w:hAnsiTheme="majorHAnsi" w:cstheme="majorHAnsi"/>
          <w:i/>
          <w:iCs/>
        </w:rPr>
      </w:pPr>
      <w:bookmarkStart w:id="3" w:name="_Hlk57047899"/>
      <w:r w:rsidRPr="0054577E">
        <w:rPr>
          <w:rFonts w:asciiTheme="majorHAnsi" w:hAnsiTheme="majorHAnsi" w:cstheme="majorHAnsi"/>
        </w:rPr>
        <w:t xml:space="preserve">The Link Tank*. </w:t>
      </w:r>
      <w:bookmarkEnd w:id="3"/>
      <w:r w:rsidRPr="0054577E">
        <w:rPr>
          <w:rFonts w:asciiTheme="majorHAnsi" w:hAnsiTheme="majorHAnsi" w:cstheme="majorHAnsi"/>
        </w:rPr>
        <w:t xml:space="preserve">(2020, February). </w:t>
      </w:r>
      <w:r w:rsidRPr="0054577E">
        <w:rPr>
          <w:rFonts w:asciiTheme="majorHAnsi" w:hAnsiTheme="majorHAnsi" w:cstheme="majorHAnsi"/>
          <w:i/>
          <w:iCs/>
        </w:rPr>
        <w:t xml:space="preserve">A cognitive </w:t>
      </w:r>
      <w:proofErr w:type="spellStart"/>
      <w:r w:rsidRPr="0054577E">
        <w:rPr>
          <w:rFonts w:asciiTheme="majorHAnsi" w:hAnsiTheme="majorHAnsi" w:cstheme="majorHAnsi"/>
          <w:i/>
          <w:iCs/>
        </w:rPr>
        <w:t>behavioural</w:t>
      </w:r>
      <w:proofErr w:type="spellEnd"/>
      <w:r w:rsidRPr="0054577E">
        <w:rPr>
          <w:rFonts w:asciiTheme="majorHAnsi" w:hAnsiTheme="majorHAnsi" w:cstheme="majorHAnsi"/>
          <w:i/>
          <w:iCs/>
        </w:rPr>
        <w:t xml:space="preserve"> therapy lesson design for statistics anxiety</w:t>
      </w:r>
      <w:r w:rsidRPr="0054577E">
        <w:rPr>
          <w:rFonts w:asciiTheme="majorHAnsi" w:hAnsiTheme="majorHAnsi" w:cstheme="majorHAnsi"/>
        </w:rPr>
        <w:t xml:space="preserve"> </w:t>
      </w:r>
      <w:r w:rsidR="009865E8" w:rsidRPr="0054577E">
        <w:rPr>
          <w:rFonts w:asciiTheme="majorHAnsi" w:hAnsiTheme="majorHAnsi" w:cstheme="majorHAnsi"/>
        </w:rPr>
        <w:t>[</w:t>
      </w:r>
      <w:hyperlink r:id="rId64" w:history="1">
        <w:r w:rsidRPr="0054577E">
          <w:rPr>
            <w:rStyle w:val="Hyperlink"/>
            <w:rFonts w:asciiTheme="majorHAnsi" w:hAnsiTheme="majorHAnsi" w:cstheme="majorHAnsi"/>
          </w:rPr>
          <w:t>Poster presen</w:t>
        </w:r>
        <w:r w:rsidR="009865E8" w:rsidRPr="0054577E">
          <w:rPr>
            <w:rStyle w:val="Hyperlink"/>
            <w:rFonts w:asciiTheme="majorHAnsi" w:hAnsiTheme="majorHAnsi" w:cstheme="majorHAnsi"/>
          </w:rPr>
          <w:t>tation</w:t>
        </w:r>
      </w:hyperlink>
      <w:r w:rsidR="009865E8" w:rsidRPr="0054577E">
        <w:rPr>
          <w:rFonts w:asciiTheme="majorHAnsi" w:hAnsiTheme="majorHAnsi" w:cstheme="majorHAnsi"/>
        </w:rPr>
        <w:t xml:space="preserve">]. </w:t>
      </w:r>
      <w:bookmarkStart w:id="4" w:name="_Hlk92565208"/>
      <w:r w:rsidR="00002616" w:rsidRPr="0054577E">
        <w:rPr>
          <w:rFonts w:asciiTheme="majorHAnsi" w:hAnsiTheme="majorHAnsi" w:cstheme="majorHAnsi"/>
        </w:rPr>
        <w:t xml:space="preserve">University of Minnesota </w:t>
      </w:r>
      <w:r w:rsidRPr="0054577E">
        <w:rPr>
          <w:rFonts w:asciiTheme="majorHAnsi" w:hAnsiTheme="majorHAnsi" w:cstheme="majorHAnsi"/>
        </w:rPr>
        <w:t xml:space="preserve">Department of Educational Psychology Graduate Student Research Day, Minneapolis, </w:t>
      </w:r>
      <w:bookmarkEnd w:id="4"/>
      <w:r w:rsidR="007A3E72">
        <w:rPr>
          <w:rFonts w:asciiTheme="majorHAnsi" w:hAnsiTheme="majorHAnsi" w:cstheme="majorHAnsi"/>
        </w:rPr>
        <w:t>Minneapolis</w:t>
      </w:r>
      <w:r w:rsidR="003F739B">
        <w:rPr>
          <w:rFonts w:asciiTheme="majorHAnsi" w:hAnsiTheme="majorHAnsi" w:cstheme="majorHAnsi"/>
        </w:rPr>
        <w:t>, USA</w:t>
      </w:r>
      <w:r w:rsidRPr="0054577E">
        <w:rPr>
          <w:rFonts w:asciiTheme="majorHAnsi" w:hAnsiTheme="majorHAnsi" w:cstheme="majorHAnsi"/>
        </w:rPr>
        <w:t>.</w:t>
      </w:r>
    </w:p>
    <w:p w14:paraId="53DB8911" w14:textId="51B2F1FC" w:rsidR="00FC0087" w:rsidRPr="0054577E" w:rsidRDefault="00FC0087" w:rsidP="00FC0087">
      <w:pPr>
        <w:pStyle w:val="Default"/>
        <w:rPr>
          <w:rFonts w:asciiTheme="majorHAnsi" w:hAnsiTheme="majorHAnsi" w:cstheme="majorHAnsi"/>
        </w:rPr>
      </w:pPr>
      <w:r w:rsidRPr="0054577E">
        <w:rPr>
          <w:rFonts w:asciiTheme="majorHAnsi" w:hAnsiTheme="majorHAnsi" w:cstheme="majorHAnsi"/>
        </w:rPr>
        <w:t xml:space="preserve">*5 </w:t>
      </w:r>
      <w:r w:rsidR="00AB693C" w:rsidRPr="0054577E">
        <w:rPr>
          <w:rFonts w:asciiTheme="majorHAnsi" w:hAnsiTheme="majorHAnsi" w:cstheme="majorHAnsi"/>
        </w:rPr>
        <w:t>scholars</w:t>
      </w:r>
      <w:r w:rsidRPr="0054577E">
        <w:rPr>
          <w:rFonts w:asciiTheme="majorHAnsi" w:hAnsiTheme="majorHAnsi" w:cstheme="majorHAnsi"/>
        </w:rPr>
        <w:t xml:space="preserve"> (alphabetical order): Baker, J., </w:t>
      </w:r>
      <w:proofErr w:type="spellStart"/>
      <w:r w:rsidRPr="0054577E">
        <w:rPr>
          <w:rFonts w:asciiTheme="majorHAnsi" w:hAnsiTheme="majorHAnsi" w:cstheme="majorHAnsi"/>
        </w:rPr>
        <w:t>DeLiema</w:t>
      </w:r>
      <w:proofErr w:type="spellEnd"/>
      <w:r w:rsidRPr="0054577E">
        <w:rPr>
          <w:rFonts w:asciiTheme="majorHAnsi" w:hAnsiTheme="majorHAnsi" w:cstheme="majorHAnsi"/>
        </w:rPr>
        <w:t>, D</w:t>
      </w:r>
      <w:r w:rsidRPr="0054577E">
        <w:rPr>
          <w:rFonts w:asciiTheme="majorHAnsi" w:hAnsiTheme="majorHAnsi" w:cstheme="majorHAnsi"/>
          <w:i/>
          <w:iCs/>
        </w:rPr>
        <w:t xml:space="preserve">, </w:t>
      </w:r>
      <w:r w:rsidRPr="0054577E">
        <w:rPr>
          <w:rFonts w:asciiTheme="majorHAnsi" w:hAnsiTheme="majorHAnsi" w:cstheme="majorHAnsi"/>
        </w:rPr>
        <w:t xml:space="preserve">Loiselle, T., </w:t>
      </w:r>
      <w:r w:rsidRPr="0054577E">
        <w:rPr>
          <w:rFonts w:asciiTheme="majorHAnsi" w:hAnsiTheme="majorHAnsi" w:cstheme="majorHAnsi"/>
          <w:b/>
          <w:bCs/>
        </w:rPr>
        <w:t>Rao, V.N.V.</w:t>
      </w:r>
      <w:r w:rsidRPr="0054577E">
        <w:rPr>
          <w:rFonts w:asciiTheme="majorHAnsi" w:hAnsiTheme="majorHAnsi" w:cstheme="majorHAnsi"/>
        </w:rPr>
        <w:t xml:space="preserve">, </w:t>
      </w:r>
      <w:r w:rsidR="00092303" w:rsidRPr="0054577E">
        <w:rPr>
          <w:rFonts w:asciiTheme="majorHAnsi" w:hAnsiTheme="majorHAnsi" w:cstheme="majorHAnsi"/>
        </w:rPr>
        <w:t xml:space="preserve">&amp; </w:t>
      </w:r>
      <w:r w:rsidRPr="0054577E">
        <w:rPr>
          <w:rFonts w:asciiTheme="majorHAnsi" w:hAnsiTheme="majorHAnsi" w:cstheme="majorHAnsi"/>
        </w:rPr>
        <w:t>Yang, W.</w:t>
      </w:r>
    </w:p>
    <w:p w14:paraId="58FA1F25" w14:textId="0E89BD0A" w:rsidR="006D6677" w:rsidRPr="0054577E" w:rsidRDefault="006D6677" w:rsidP="00FC0087">
      <w:pPr>
        <w:pStyle w:val="Default"/>
        <w:rPr>
          <w:rFonts w:asciiTheme="majorHAnsi" w:hAnsiTheme="majorHAnsi" w:cstheme="majorHAnsi"/>
        </w:rPr>
      </w:pPr>
    </w:p>
    <w:p w14:paraId="5525E001" w14:textId="5C9363D8" w:rsidR="006D6677" w:rsidRPr="0054577E" w:rsidRDefault="006D6677" w:rsidP="00B83081">
      <w:pPr>
        <w:pStyle w:val="Default"/>
        <w:numPr>
          <w:ilvl w:val="0"/>
          <w:numId w:val="1"/>
        </w:numPr>
        <w:rPr>
          <w:rFonts w:asciiTheme="majorHAnsi" w:hAnsiTheme="majorHAnsi" w:cstheme="majorHAnsi"/>
          <w:i/>
          <w:iCs/>
        </w:rPr>
      </w:pPr>
      <w:r w:rsidRPr="0054577E">
        <w:rPr>
          <w:rFonts w:asciiTheme="majorHAnsi" w:hAnsiTheme="majorHAnsi" w:cstheme="majorHAnsi"/>
          <w:b/>
          <w:bCs/>
        </w:rPr>
        <w:t>Rao, V.N.V.</w:t>
      </w:r>
      <w:r w:rsidRPr="0054577E">
        <w:rPr>
          <w:rFonts w:asciiTheme="majorHAnsi" w:hAnsiTheme="majorHAnsi" w:cstheme="majorHAnsi"/>
        </w:rPr>
        <w:t xml:space="preserve"> (2019, May). </w:t>
      </w:r>
      <w:r w:rsidRPr="0054577E">
        <w:rPr>
          <w:rFonts w:asciiTheme="majorHAnsi" w:hAnsiTheme="majorHAnsi" w:cstheme="majorHAnsi"/>
          <w:i/>
          <w:iCs/>
        </w:rPr>
        <w:t xml:space="preserve">Utilizing distributed practice assignments to develop students’ statistical literacy in an online class </w:t>
      </w:r>
      <w:r w:rsidRPr="0054577E">
        <w:rPr>
          <w:rFonts w:asciiTheme="majorHAnsi" w:hAnsiTheme="majorHAnsi" w:cstheme="majorHAnsi"/>
        </w:rPr>
        <w:t>[</w:t>
      </w:r>
      <w:hyperlink r:id="rId65" w:history="1">
        <w:r w:rsidRPr="0054577E">
          <w:rPr>
            <w:rStyle w:val="Hyperlink"/>
            <w:rFonts w:asciiTheme="majorHAnsi" w:hAnsiTheme="majorHAnsi" w:cstheme="majorHAnsi"/>
          </w:rPr>
          <w:t>Poster presentation</w:t>
        </w:r>
      </w:hyperlink>
      <w:r w:rsidRPr="0054577E">
        <w:rPr>
          <w:rFonts w:asciiTheme="majorHAnsi" w:hAnsiTheme="majorHAnsi" w:cstheme="majorHAnsi"/>
        </w:rPr>
        <w:t>]. United States Conference on Teaching Statistics</w:t>
      </w:r>
      <w:r w:rsidR="00F23B7C">
        <w:rPr>
          <w:rFonts w:asciiTheme="majorHAnsi" w:hAnsiTheme="majorHAnsi" w:cstheme="majorHAnsi"/>
        </w:rPr>
        <w:t xml:space="preserve"> (USCOTS)</w:t>
      </w:r>
      <w:r w:rsidRPr="0054577E">
        <w:rPr>
          <w:rFonts w:asciiTheme="majorHAnsi" w:hAnsiTheme="majorHAnsi" w:cstheme="majorHAnsi"/>
        </w:rPr>
        <w:t xml:space="preserve">, State College, </w:t>
      </w:r>
      <w:r w:rsidR="007A3E72">
        <w:rPr>
          <w:rFonts w:asciiTheme="majorHAnsi" w:hAnsiTheme="majorHAnsi" w:cstheme="majorHAnsi"/>
        </w:rPr>
        <w:t>Pennsylvania</w:t>
      </w:r>
      <w:r w:rsidR="003F739B">
        <w:rPr>
          <w:rFonts w:asciiTheme="majorHAnsi" w:hAnsiTheme="majorHAnsi" w:cstheme="majorHAnsi"/>
        </w:rPr>
        <w:t>, USA</w:t>
      </w:r>
      <w:r w:rsidRPr="0054577E">
        <w:rPr>
          <w:rFonts w:asciiTheme="majorHAnsi" w:hAnsiTheme="majorHAnsi" w:cstheme="majorHAnsi"/>
        </w:rPr>
        <w:t>.</w:t>
      </w:r>
    </w:p>
    <w:p w14:paraId="3B23877E" w14:textId="0C8EC3DD" w:rsidR="00132D0F" w:rsidRDefault="00132D0F" w:rsidP="00132D0F">
      <w:pPr>
        <w:pStyle w:val="Default"/>
        <w:rPr>
          <w:rFonts w:asciiTheme="minorHAnsi" w:hAnsiTheme="minorHAnsi" w:cstheme="minorHAnsi"/>
        </w:rPr>
      </w:pPr>
    </w:p>
    <w:p w14:paraId="1BF237EF" w14:textId="77777777" w:rsidR="00524784" w:rsidRDefault="00524784" w:rsidP="00FF764F">
      <w:pPr>
        <w:pStyle w:val="ListParagraph"/>
        <w:ind w:left="0"/>
        <w:rPr>
          <w:rFonts w:asciiTheme="majorHAnsi" w:hAnsiTheme="majorHAnsi" w:cstheme="majorHAnsi"/>
          <w:color w:val="000000"/>
          <w:lang w:bidi="ta-IN"/>
        </w:rPr>
      </w:pPr>
    </w:p>
    <w:p w14:paraId="79225EE2" w14:textId="77777777" w:rsidR="00FF764F" w:rsidRDefault="00FF764F" w:rsidP="00FF764F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Conference Proceedings Abstracts</w:t>
      </w:r>
    </w:p>
    <w:p w14:paraId="369F0EB9" w14:textId="77777777" w:rsidR="00FF764F" w:rsidRDefault="00FF764F" w:rsidP="00FF764F">
      <w:pPr>
        <w:pStyle w:val="Default"/>
        <w:rPr>
          <w:rFonts w:asciiTheme="majorHAnsi" w:hAnsiTheme="majorHAnsi" w:cstheme="majorHAnsi"/>
          <w:i/>
          <w:iCs/>
        </w:rPr>
      </w:pPr>
    </w:p>
    <w:p w14:paraId="7808ABA4" w14:textId="7CED1F4F" w:rsidR="00993057" w:rsidRDefault="00993057">
      <w:pPr>
        <w:pStyle w:val="ListParagraph"/>
        <w:numPr>
          <w:ilvl w:val="0"/>
          <w:numId w:val="49"/>
        </w:numPr>
        <w:rPr>
          <w:rFonts w:asciiTheme="majorHAnsi" w:eastAsia="Times" w:hAnsiTheme="majorHAnsi" w:cstheme="majorHAnsi"/>
          <w:noProof/>
          <w:color w:val="000000"/>
          <w:lang w:bidi="ta-IN"/>
        </w:rPr>
      </w:pPr>
      <w:r>
        <w:rPr>
          <w:rFonts w:asciiTheme="majorHAnsi" w:eastAsia="Times" w:hAnsiTheme="majorHAnsi" w:cstheme="majorHAnsi"/>
          <w:b/>
          <w:bCs/>
          <w:noProof/>
          <w:color w:val="000000"/>
          <w:lang w:bidi="ta-IN"/>
        </w:rPr>
        <w:t>Rao, V.N.V.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, &amp; Carpenter, Z. (2022). Openness and Uncertainty: A forum on the psychology of science. In </w:t>
      </w:r>
      <w:r>
        <w:rPr>
          <w:rFonts w:asciiTheme="majorHAnsi" w:eastAsia="Times" w:hAnsiTheme="majorHAnsi" w:cstheme="majorHAnsi"/>
          <w:i/>
          <w:iCs/>
          <w:noProof/>
          <w:color w:val="000000"/>
          <w:lang w:bidi="ta-IN"/>
        </w:rPr>
        <w:t>Proceedings of the 2022 Learning Sciences Graduate Student Conference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 (pp. 93-94). </w:t>
      </w:r>
      <w:bookmarkStart w:id="5" w:name="_Hlk124512874"/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Retrieved from </w:t>
      </w:r>
      <w:hyperlink r:id="rId66" w:history="1">
        <w:r w:rsidRPr="000F4DC6">
          <w:rPr>
            <w:rStyle w:val="Hyperlink"/>
            <w:rFonts w:asciiTheme="majorHAnsi" w:eastAsia="Times" w:hAnsiTheme="majorHAnsi" w:cstheme="majorHAnsi"/>
            <w:noProof/>
            <w:lang w:bidi="ta-IN"/>
          </w:rPr>
          <w:t>https://www.lsgsc.org/proceedings</w:t>
        </w:r>
      </w:hyperlink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. </w:t>
      </w:r>
    </w:p>
    <w:bookmarkEnd w:id="5"/>
    <w:p w14:paraId="6AA7E9E2" w14:textId="77777777" w:rsidR="00993057" w:rsidRPr="00993057" w:rsidRDefault="00993057" w:rsidP="00993057">
      <w:pPr>
        <w:pStyle w:val="ListParagraph"/>
        <w:ind w:left="0"/>
        <w:rPr>
          <w:rFonts w:asciiTheme="majorHAnsi" w:eastAsia="Times" w:hAnsiTheme="majorHAnsi" w:cstheme="majorHAnsi"/>
          <w:noProof/>
          <w:color w:val="000000"/>
          <w:lang w:bidi="ta-IN"/>
        </w:rPr>
      </w:pPr>
    </w:p>
    <w:p w14:paraId="0F049B1D" w14:textId="4F066A97" w:rsidR="00FF764F" w:rsidRDefault="00FF764F">
      <w:pPr>
        <w:pStyle w:val="ListParagraph"/>
        <w:numPr>
          <w:ilvl w:val="0"/>
          <w:numId w:val="48"/>
        </w:numPr>
        <w:rPr>
          <w:rFonts w:asciiTheme="majorHAnsi" w:eastAsia="Times" w:hAnsiTheme="majorHAnsi" w:cstheme="majorHAnsi"/>
          <w:noProof/>
          <w:color w:val="000000"/>
          <w:lang w:bidi="ta-IN"/>
        </w:rPr>
      </w:pPr>
      <w:r>
        <w:rPr>
          <w:rFonts w:asciiTheme="majorHAnsi" w:eastAsia="Times" w:hAnsiTheme="majorHAnsi" w:cstheme="majorHAnsi"/>
          <w:b/>
          <w:bCs/>
          <w:noProof/>
          <w:color w:val="000000"/>
          <w:lang w:bidi="ta-IN"/>
        </w:rPr>
        <w:t>Rao, V.N.V.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, Legacy, C., Brown, J.M., Zieffler, A., &amp; delMas, R. (2021). Data-to-graphs and back: Secondary teachers’ reasoning about aesthetic mappings in data visualization. In R. 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lastRenderedPageBreak/>
        <w:t xml:space="preserve">Helenius &amp; E. Falck (Eds.), </w:t>
      </w:r>
      <w:r>
        <w:rPr>
          <w:rFonts w:asciiTheme="majorHAnsi" w:eastAsia="Times" w:hAnsiTheme="majorHAnsi" w:cstheme="majorHAnsi"/>
          <w:i/>
          <w:iCs/>
          <w:noProof/>
          <w:color w:val="000000"/>
          <w:lang w:bidi="ta-IN"/>
        </w:rPr>
        <w:t>Statistics Education in the Era of Data Science: Proceedings of the Satellite Conference of the International Association for Statistical Education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. </w:t>
      </w:r>
      <w:hyperlink r:id="rId67" w:history="1">
        <w:r>
          <w:rPr>
            <w:rStyle w:val="Hyperlink"/>
            <w:rFonts w:asciiTheme="majorHAnsi" w:eastAsia="Times" w:hAnsiTheme="majorHAnsi" w:cstheme="majorHAnsi"/>
            <w:noProof/>
            <w:lang w:bidi="ta-IN"/>
          </w:rPr>
          <w:t>https://</w:t>
        </w:r>
        <w:r>
          <w:rPr>
            <w:rStyle w:val="Hyperlink"/>
          </w:rPr>
          <w:t>iase-web.org/</w:t>
        </w:r>
        <w:proofErr w:type="spellStart"/>
        <w:r>
          <w:rPr>
            <w:rStyle w:val="Hyperlink"/>
          </w:rPr>
          <w:t>Conference_Proceedings.php</w:t>
        </w:r>
        <w:proofErr w:type="spellEnd"/>
      </w:hyperlink>
      <w:r>
        <w:rPr>
          <w:rFonts w:asciiTheme="majorHAnsi" w:eastAsia="Times" w:hAnsiTheme="majorHAnsi" w:cstheme="majorHAnsi"/>
          <w:noProof/>
          <w:color w:val="000000"/>
          <w:lang w:bidi="ta-IN"/>
        </w:rPr>
        <w:t>.</w:t>
      </w:r>
    </w:p>
    <w:p w14:paraId="1BD64ECB" w14:textId="77777777" w:rsidR="00993057" w:rsidRPr="00993057" w:rsidRDefault="00993057" w:rsidP="00993057">
      <w:pPr>
        <w:pStyle w:val="ListParagraph"/>
        <w:rPr>
          <w:rFonts w:asciiTheme="majorHAnsi" w:eastAsia="Times" w:hAnsiTheme="majorHAnsi" w:cstheme="majorHAnsi"/>
          <w:noProof/>
          <w:color w:val="000000"/>
          <w:lang w:bidi="ta-IN"/>
        </w:rPr>
      </w:pPr>
    </w:p>
    <w:p w14:paraId="44340CA7" w14:textId="55F587A9" w:rsidR="00993057" w:rsidRPr="00993057" w:rsidRDefault="00993057">
      <w:pPr>
        <w:pStyle w:val="ListParagraph"/>
        <w:numPr>
          <w:ilvl w:val="0"/>
          <w:numId w:val="47"/>
        </w:numPr>
        <w:rPr>
          <w:rFonts w:asciiTheme="majorHAnsi" w:eastAsia="Times" w:hAnsiTheme="majorHAnsi" w:cstheme="majorHAnsi"/>
          <w:noProof/>
          <w:color w:val="000000"/>
          <w:lang w:bidi="ta-IN"/>
        </w:rPr>
      </w:pP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Marupudi, V., </w:t>
      </w:r>
      <w:r>
        <w:rPr>
          <w:rFonts w:asciiTheme="majorHAnsi" w:eastAsia="Times" w:hAnsiTheme="majorHAnsi" w:cstheme="majorHAnsi"/>
          <w:b/>
          <w:bCs/>
          <w:noProof/>
          <w:color w:val="000000"/>
          <w:lang w:bidi="ta-IN"/>
        </w:rPr>
        <w:t>Rao, V.N.V.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, Park, J., Harsch, R., Bye, J.K., &amp; Varma, S. (2020). Clustering as a precursor to efficient and near-optimal solution of small instances of the Traveling Salesperson Problem (TSP). In S. Denison, M. Mack, Y. Xu, &amp; B.C. Armstrong (Eds.), </w:t>
      </w:r>
      <w:r>
        <w:rPr>
          <w:rFonts w:asciiTheme="majorHAnsi" w:eastAsia="Times" w:hAnsiTheme="majorHAnsi" w:cstheme="majorHAnsi"/>
          <w:i/>
          <w:iCs/>
          <w:noProof/>
          <w:color w:val="000000"/>
          <w:lang w:bidi="ta-IN"/>
        </w:rPr>
        <w:t>Proceedings of the 42</w:t>
      </w:r>
      <w:r w:rsidRPr="00993057">
        <w:rPr>
          <w:rFonts w:asciiTheme="majorHAnsi" w:eastAsia="Times" w:hAnsiTheme="majorHAnsi" w:cstheme="majorHAnsi"/>
          <w:i/>
          <w:iCs/>
          <w:noProof/>
          <w:color w:val="000000"/>
          <w:vertAlign w:val="superscript"/>
          <w:lang w:bidi="ta-IN"/>
        </w:rPr>
        <w:t>nd</w:t>
      </w:r>
      <w:r>
        <w:rPr>
          <w:rFonts w:asciiTheme="majorHAnsi" w:eastAsia="Times" w:hAnsiTheme="majorHAnsi" w:cstheme="majorHAnsi"/>
          <w:i/>
          <w:iCs/>
          <w:noProof/>
          <w:color w:val="000000"/>
          <w:lang w:bidi="ta-IN"/>
        </w:rPr>
        <w:t xml:space="preserve"> Annual Conference of the Cognitive Science Society 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(p. 1342). </w:t>
      </w:r>
      <w:hyperlink r:id="rId68" w:history="1">
        <w:r w:rsidRPr="000F4DC6">
          <w:rPr>
            <w:rStyle w:val="Hyperlink"/>
            <w:rFonts w:asciiTheme="majorHAnsi" w:eastAsia="Times" w:hAnsiTheme="majorHAnsi" w:cstheme="majorHAnsi"/>
            <w:noProof/>
            <w:lang w:bidi="ta-IN"/>
          </w:rPr>
          <w:t>https://cogsci.mindmodeling.org/2020/</w:t>
        </w:r>
      </w:hyperlink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. </w:t>
      </w:r>
      <w:r w:rsidRPr="00993057">
        <w:rPr>
          <w:rFonts w:asciiTheme="majorHAnsi" w:eastAsia="Times" w:hAnsiTheme="majorHAnsi" w:cstheme="majorHAnsi"/>
          <w:noProof/>
          <w:color w:val="000000"/>
          <w:lang w:bidi="ta-IN"/>
        </w:rPr>
        <w:t xml:space="preserve"> </w:t>
      </w:r>
    </w:p>
    <w:p w14:paraId="6AAD2417" w14:textId="77777777" w:rsidR="00993057" w:rsidRPr="00993057" w:rsidRDefault="00993057" w:rsidP="00993057">
      <w:pPr>
        <w:pStyle w:val="ListParagraph"/>
        <w:rPr>
          <w:rFonts w:asciiTheme="majorHAnsi" w:eastAsia="Times" w:hAnsiTheme="majorHAnsi" w:cstheme="majorHAnsi"/>
          <w:noProof/>
          <w:color w:val="000000"/>
          <w:lang w:bidi="ta-IN"/>
        </w:rPr>
      </w:pPr>
    </w:p>
    <w:p w14:paraId="1C25C074" w14:textId="20903905" w:rsidR="00FF764F" w:rsidRPr="00937B9B" w:rsidRDefault="00993057">
      <w:pPr>
        <w:pStyle w:val="ListParagraph"/>
        <w:numPr>
          <w:ilvl w:val="0"/>
          <w:numId w:val="46"/>
        </w:numPr>
        <w:rPr>
          <w:rFonts w:asciiTheme="majorHAnsi" w:eastAsia="Times" w:hAnsiTheme="majorHAnsi" w:cstheme="majorHAnsi"/>
          <w:noProof/>
          <w:color w:val="000000"/>
          <w:lang w:bidi="ta-IN"/>
        </w:rPr>
      </w:pPr>
      <w:r>
        <w:rPr>
          <w:rFonts w:asciiTheme="majorHAnsi" w:eastAsia="Times" w:hAnsiTheme="majorHAnsi" w:cstheme="majorHAnsi"/>
          <w:b/>
          <w:bCs/>
          <w:noProof/>
          <w:color w:val="000000"/>
          <w:lang w:bidi="ta-IN"/>
        </w:rPr>
        <w:t xml:space="preserve">Rao, V.N.V. 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(2019). Towards a framework for the selection of contexts in statistics instruction. In </w:t>
      </w:r>
      <w:r>
        <w:rPr>
          <w:rFonts w:asciiTheme="majorHAnsi" w:eastAsia="Times" w:hAnsiTheme="majorHAnsi" w:cstheme="majorHAnsi"/>
          <w:i/>
          <w:iCs/>
          <w:noProof/>
          <w:color w:val="000000"/>
          <w:lang w:bidi="ta-IN"/>
        </w:rPr>
        <w:t xml:space="preserve">Proceedings of the 2019 Learning Sciences Graduate Student Conference </w:t>
      </w:r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(pp. 213-215). Retrieved from </w:t>
      </w:r>
      <w:hyperlink r:id="rId69" w:history="1">
        <w:r w:rsidRPr="000F4DC6">
          <w:rPr>
            <w:rStyle w:val="Hyperlink"/>
            <w:rFonts w:asciiTheme="majorHAnsi" w:eastAsia="Times" w:hAnsiTheme="majorHAnsi" w:cstheme="majorHAnsi"/>
            <w:noProof/>
            <w:lang w:bidi="ta-IN"/>
          </w:rPr>
          <w:t>https://www.lsgsc.org/proceedings</w:t>
        </w:r>
      </w:hyperlink>
      <w:r>
        <w:rPr>
          <w:rFonts w:asciiTheme="majorHAnsi" w:eastAsia="Times" w:hAnsiTheme="majorHAnsi" w:cstheme="majorHAnsi"/>
          <w:noProof/>
          <w:color w:val="000000"/>
          <w:lang w:bidi="ta-IN"/>
        </w:rPr>
        <w:t xml:space="preserve">. </w:t>
      </w:r>
    </w:p>
    <w:p w14:paraId="1D50CE84" w14:textId="77777777" w:rsidR="004F6DEA" w:rsidRDefault="004F6DEA" w:rsidP="003D218D">
      <w:pPr>
        <w:pStyle w:val="Heading1"/>
        <w:rPr>
          <w:rFonts w:asciiTheme="minorHAnsi" w:hAnsiTheme="minorHAnsi" w:cstheme="minorHAnsi"/>
        </w:rPr>
      </w:pPr>
    </w:p>
    <w:p w14:paraId="2A2912CD" w14:textId="77777777" w:rsidR="004F6DEA" w:rsidRDefault="004F6DEA" w:rsidP="003D218D">
      <w:pPr>
        <w:pStyle w:val="Heading1"/>
        <w:rPr>
          <w:rFonts w:asciiTheme="minorHAnsi" w:hAnsiTheme="minorHAnsi" w:cstheme="minorHAnsi"/>
        </w:rPr>
      </w:pPr>
    </w:p>
    <w:p w14:paraId="43462EA9" w14:textId="400F6882" w:rsidR="003D218D" w:rsidRPr="001229FF" w:rsidRDefault="007D4514" w:rsidP="003D218D">
      <w:pPr>
        <w:pStyle w:val="Heading1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</w:rPr>
        <w:t>Other Publications</w:t>
      </w:r>
      <w:r w:rsidR="003D218D">
        <w:rPr>
          <w:rFonts w:asciiTheme="minorHAnsi" w:hAnsiTheme="minorHAnsi" w:cstheme="minorHAnsi"/>
        </w:rPr>
        <w:t xml:space="preserve"> </w:t>
      </w:r>
      <w:r w:rsidR="003D218D">
        <w:rPr>
          <w:rFonts w:asciiTheme="minorHAnsi" w:hAnsiTheme="minorHAnsi" w:cstheme="minorHAnsi"/>
          <w:b w:val="0"/>
          <w:bCs w:val="0"/>
        </w:rPr>
        <w:t>(</w:t>
      </w:r>
      <w:r w:rsidR="003D218D" w:rsidRPr="00F030D5">
        <w:rPr>
          <w:rFonts w:asciiTheme="minorHAnsi" w:hAnsiTheme="minorHAnsi" w:cstheme="minorHAnsi"/>
          <w:b w:val="0"/>
          <w:bCs w:val="0"/>
          <w:vertAlign w:val="superscript"/>
        </w:rPr>
        <w:t>‡</w:t>
      </w:r>
      <w:r w:rsidR="003D218D">
        <w:rPr>
          <w:rFonts w:asciiTheme="minorHAnsi" w:hAnsiTheme="minorHAnsi" w:cstheme="minorHAnsi"/>
          <w:b w:val="0"/>
          <w:bCs w:val="0"/>
        </w:rPr>
        <w:t>Former Student or Mentee)</w:t>
      </w:r>
    </w:p>
    <w:p w14:paraId="28CEE886" w14:textId="77777777" w:rsidR="007D4514" w:rsidRPr="005570C7" w:rsidRDefault="007D4514" w:rsidP="007D4514">
      <w:pPr>
        <w:pStyle w:val="Default"/>
        <w:rPr>
          <w:rFonts w:asciiTheme="majorHAnsi" w:hAnsiTheme="majorHAnsi" w:cstheme="majorHAnsi"/>
          <w:i/>
          <w:iCs/>
        </w:rPr>
      </w:pPr>
    </w:p>
    <w:p w14:paraId="29DD9363" w14:textId="2FF6BEFA" w:rsidR="003D218D" w:rsidRPr="003D218D" w:rsidRDefault="003D218D">
      <w:pPr>
        <w:pStyle w:val="Default"/>
        <w:numPr>
          <w:ilvl w:val="0"/>
          <w:numId w:val="96"/>
        </w:numPr>
        <w:rPr>
          <w:rFonts w:asciiTheme="majorHAnsi" w:hAnsiTheme="majorHAnsi" w:cstheme="majorHAnsi"/>
          <w:color w:val="auto"/>
        </w:rPr>
      </w:pPr>
      <w:r w:rsidRPr="003D218D">
        <w:rPr>
          <w:rFonts w:asciiTheme="majorHAnsi" w:hAnsiTheme="majorHAnsi" w:cstheme="majorHAnsi"/>
          <w:color w:val="auto"/>
        </w:rPr>
        <w:t>May, N.</w:t>
      </w:r>
      <w:r w:rsidRPr="00F030D5">
        <w:rPr>
          <w:rFonts w:asciiTheme="minorHAnsi" w:hAnsiTheme="minorHAnsi" w:cstheme="minorHAnsi"/>
          <w:vertAlign w:val="superscript"/>
        </w:rPr>
        <w:t>‡</w:t>
      </w:r>
      <w:r w:rsidRPr="003D218D">
        <w:rPr>
          <w:rFonts w:asciiTheme="majorHAnsi" w:hAnsiTheme="majorHAnsi" w:cstheme="majorHAnsi"/>
          <w:color w:val="auto"/>
        </w:rPr>
        <w:t>, &amp;</w:t>
      </w:r>
      <w:r>
        <w:rPr>
          <w:rFonts w:asciiTheme="majorHAnsi" w:hAnsiTheme="majorHAnsi" w:cstheme="majorHAnsi"/>
          <w:b/>
          <w:bCs/>
          <w:color w:val="auto"/>
        </w:rPr>
        <w:t xml:space="preserve"> Rao, V.N.V. </w:t>
      </w:r>
      <w:r>
        <w:rPr>
          <w:rFonts w:asciiTheme="majorHAnsi" w:hAnsiTheme="majorHAnsi" w:cstheme="majorHAnsi"/>
          <w:color w:val="auto"/>
        </w:rPr>
        <w:t xml:space="preserve">(2025, January). </w:t>
      </w:r>
      <w:r w:rsidRPr="003D218D">
        <w:rPr>
          <w:rFonts w:asciiTheme="majorHAnsi" w:hAnsiTheme="majorHAnsi" w:cstheme="majorHAnsi"/>
          <w:color w:val="auto"/>
        </w:rPr>
        <w:t>Engaging Connections: Cooperative Learning in an Online Asynchronous Setting</w:t>
      </w:r>
      <w:r>
        <w:rPr>
          <w:rFonts w:asciiTheme="majorHAnsi" w:hAnsiTheme="majorHAnsi" w:cstheme="majorHAnsi"/>
          <w:color w:val="auto"/>
        </w:rPr>
        <w:t xml:space="preserve">. </w:t>
      </w:r>
      <w:r>
        <w:rPr>
          <w:rFonts w:asciiTheme="majorHAnsi" w:hAnsiTheme="majorHAnsi" w:cstheme="majorHAnsi"/>
          <w:i/>
          <w:iCs/>
          <w:color w:val="auto"/>
        </w:rPr>
        <w:t>EDUCAUSE Review</w:t>
      </w:r>
      <w:r>
        <w:rPr>
          <w:rFonts w:asciiTheme="majorHAnsi" w:hAnsiTheme="majorHAnsi" w:cstheme="majorHAnsi"/>
          <w:color w:val="auto"/>
        </w:rPr>
        <w:t xml:space="preserve">. Available at </w:t>
      </w:r>
      <w:hyperlink r:id="rId70" w:history="1">
        <w:r w:rsidRPr="00B52D1A">
          <w:rPr>
            <w:rStyle w:val="Hyperlink"/>
            <w:rFonts w:asciiTheme="majorHAnsi" w:hAnsiTheme="majorHAnsi" w:cstheme="majorHAnsi"/>
          </w:rPr>
          <w:t>https://er.educause.edu/articles/2025/1/engaging-connections-cooperative-learning-in-an-online-asynchronous-setting</w:t>
        </w:r>
      </w:hyperlink>
      <w:r>
        <w:rPr>
          <w:rFonts w:asciiTheme="majorHAnsi" w:hAnsiTheme="majorHAnsi" w:cstheme="majorHAnsi"/>
          <w:color w:val="auto"/>
        </w:rPr>
        <w:t xml:space="preserve"> </w:t>
      </w:r>
    </w:p>
    <w:p w14:paraId="612ADEA9" w14:textId="16E77417" w:rsidR="003D218D" w:rsidRPr="003D218D" w:rsidRDefault="003D218D" w:rsidP="003D218D">
      <w:pPr>
        <w:pStyle w:val="Default"/>
        <w:rPr>
          <w:rFonts w:asciiTheme="majorHAnsi" w:hAnsiTheme="majorHAnsi" w:cstheme="majorHAnsi"/>
          <w:color w:val="auto"/>
        </w:rPr>
      </w:pPr>
    </w:p>
    <w:p w14:paraId="1400784A" w14:textId="77751170" w:rsidR="00350288" w:rsidRPr="00350288" w:rsidRDefault="00350288">
      <w:pPr>
        <w:pStyle w:val="Default"/>
        <w:numPr>
          <w:ilvl w:val="0"/>
          <w:numId w:val="95"/>
        </w:num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b/>
          <w:bCs/>
          <w:color w:val="auto"/>
        </w:rPr>
        <w:t xml:space="preserve">Rao, V.N.V. </w:t>
      </w:r>
      <w:r>
        <w:rPr>
          <w:rFonts w:asciiTheme="majorHAnsi" w:hAnsiTheme="majorHAnsi" w:cstheme="majorHAnsi"/>
          <w:color w:val="auto"/>
        </w:rPr>
        <w:t>(2024, September). Fully Me: How My Religion Inspired a Teaching Intervention (with Empirical Evidence)</w:t>
      </w:r>
      <w:r w:rsidRPr="00350288">
        <w:rPr>
          <w:rFonts w:asciiTheme="majorHAnsi" w:hAnsiTheme="majorHAnsi" w:cstheme="majorHAnsi"/>
          <w:color w:val="auto"/>
        </w:rPr>
        <w:t xml:space="preserve">. </w:t>
      </w:r>
      <w:r>
        <w:rPr>
          <w:rFonts w:asciiTheme="majorHAnsi" w:hAnsiTheme="majorHAnsi" w:cstheme="majorHAnsi"/>
          <w:i/>
          <w:iCs/>
          <w:color w:val="auto"/>
        </w:rPr>
        <w:t>E-</w:t>
      </w:r>
      <w:proofErr w:type="spellStart"/>
      <w:r>
        <w:rPr>
          <w:rFonts w:asciiTheme="majorHAnsi" w:hAnsiTheme="majorHAnsi" w:cstheme="majorHAnsi"/>
          <w:i/>
          <w:iCs/>
          <w:color w:val="auto"/>
        </w:rPr>
        <w:t>xcellence</w:t>
      </w:r>
      <w:proofErr w:type="spellEnd"/>
      <w:r>
        <w:rPr>
          <w:rFonts w:asciiTheme="majorHAnsi" w:hAnsiTheme="majorHAnsi" w:cstheme="majorHAnsi"/>
          <w:i/>
          <w:iCs/>
          <w:color w:val="auto"/>
        </w:rPr>
        <w:t xml:space="preserve"> in Teaching</w:t>
      </w:r>
      <w:r w:rsidRPr="00350288">
        <w:rPr>
          <w:rFonts w:asciiTheme="majorHAnsi" w:hAnsiTheme="majorHAnsi" w:cstheme="majorHAnsi"/>
          <w:color w:val="auto"/>
        </w:rPr>
        <w:t xml:space="preserve">. Available at </w:t>
      </w:r>
      <w:hyperlink r:id="rId71" w:history="1">
        <w:r w:rsidRPr="00350288">
          <w:rPr>
            <w:rStyle w:val="Hyperlink"/>
            <w:rFonts w:asciiTheme="majorHAnsi" w:hAnsiTheme="majorHAnsi" w:cstheme="majorHAnsi"/>
          </w:rPr>
          <w:t>https://teachpsych.org/E-xcellence-in-Teaching-Blog/</w:t>
        </w:r>
      </w:hyperlink>
      <w:r w:rsidRPr="00350288">
        <w:rPr>
          <w:rFonts w:asciiTheme="majorHAnsi" w:hAnsiTheme="majorHAnsi" w:cstheme="majorHAnsi"/>
          <w:color w:val="auto"/>
        </w:rPr>
        <w:t>.</w:t>
      </w:r>
    </w:p>
    <w:p w14:paraId="234753AE" w14:textId="77777777" w:rsidR="00350288" w:rsidRPr="00350288" w:rsidRDefault="00350288" w:rsidP="00350288">
      <w:pPr>
        <w:pStyle w:val="Default"/>
        <w:rPr>
          <w:rFonts w:asciiTheme="majorHAnsi" w:hAnsiTheme="majorHAnsi" w:cstheme="majorHAnsi"/>
          <w:color w:val="auto"/>
        </w:rPr>
      </w:pPr>
    </w:p>
    <w:p w14:paraId="4EA1F2D4" w14:textId="56EE55D9" w:rsidR="00AF76AB" w:rsidRPr="00AF76AB" w:rsidRDefault="00AF76AB">
      <w:pPr>
        <w:pStyle w:val="Default"/>
        <w:numPr>
          <w:ilvl w:val="0"/>
          <w:numId w:val="81"/>
        </w:num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b/>
          <w:bCs/>
          <w:color w:val="auto"/>
        </w:rPr>
        <w:t xml:space="preserve">Rao, V.N.V. </w:t>
      </w:r>
      <w:r>
        <w:rPr>
          <w:rFonts w:asciiTheme="majorHAnsi" w:hAnsiTheme="majorHAnsi" w:cstheme="majorHAnsi"/>
          <w:color w:val="auto"/>
        </w:rPr>
        <w:t xml:space="preserve">(2023). </w:t>
      </w:r>
      <w:r w:rsidRPr="00752C30">
        <w:rPr>
          <w:rFonts w:asciiTheme="majorHAnsi" w:hAnsiTheme="majorHAnsi" w:cstheme="majorHAnsi"/>
          <w:i/>
          <w:iCs/>
          <w:color w:val="auto"/>
        </w:rPr>
        <w:t>‘P &lt; .05’ as a Categorical Boundary in Encoding and Retrieval of Scientific Abstracts</w:t>
      </w:r>
      <w:r w:rsidR="00752C30">
        <w:rPr>
          <w:rFonts w:asciiTheme="majorHAnsi" w:hAnsiTheme="majorHAnsi" w:cstheme="majorHAnsi"/>
          <w:color w:val="auto"/>
        </w:rPr>
        <w:t xml:space="preserve">. </w:t>
      </w:r>
      <w:proofErr w:type="spellStart"/>
      <w:proofErr w:type="gramStart"/>
      <w:r w:rsidR="00752C30">
        <w:rPr>
          <w:rFonts w:asciiTheme="majorHAnsi" w:hAnsiTheme="majorHAnsi" w:cstheme="majorHAnsi"/>
          <w:color w:val="auto"/>
        </w:rPr>
        <w:t>Masters</w:t>
      </w:r>
      <w:proofErr w:type="spellEnd"/>
      <w:proofErr w:type="gramEnd"/>
      <w:r w:rsidR="00752C30">
        <w:rPr>
          <w:rFonts w:asciiTheme="majorHAnsi" w:hAnsiTheme="majorHAnsi" w:cstheme="majorHAnsi"/>
          <w:color w:val="auto"/>
        </w:rPr>
        <w:t xml:space="preserve"> Thesis. University of Minnesota, Minneapolis</w:t>
      </w:r>
      <w:r w:rsidR="00752A38">
        <w:rPr>
          <w:rFonts w:asciiTheme="majorHAnsi" w:hAnsiTheme="majorHAnsi" w:cstheme="majorHAnsi"/>
          <w:color w:val="auto"/>
        </w:rPr>
        <w:t>, USA</w:t>
      </w:r>
      <w:r w:rsidR="00752C30">
        <w:rPr>
          <w:rFonts w:asciiTheme="majorHAnsi" w:hAnsiTheme="majorHAnsi" w:cstheme="majorHAnsi"/>
          <w:color w:val="auto"/>
        </w:rPr>
        <w:t xml:space="preserve">. </w:t>
      </w:r>
    </w:p>
    <w:p w14:paraId="05FC9024" w14:textId="39BC82F1" w:rsidR="00AF76AB" w:rsidRPr="00AF76AB" w:rsidRDefault="00AF76AB" w:rsidP="00AF76AB">
      <w:pPr>
        <w:pStyle w:val="Default"/>
        <w:rPr>
          <w:rFonts w:asciiTheme="majorHAnsi" w:hAnsiTheme="majorHAnsi" w:cstheme="majorHAnsi"/>
          <w:color w:val="auto"/>
        </w:rPr>
      </w:pPr>
    </w:p>
    <w:p w14:paraId="1612BCB3" w14:textId="7CC61A5D" w:rsidR="00202C1B" w:rsidRDefault="00202C1B">
      <w:pPr>
        <w:pStyle w:val="Default"/>
        <w:numPr>
          <w:ilvl w:val="0"/>
          <w:numId w:val="77"/>
        </w:num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b/>
          <w:bCs/>
          <w:color w:val="auto"/>
        </w:rPr>
        <w:t xml:space="preserve">Rao, V.N.V. </w:t>
      </w:r>
      <w:r>
        <w:rPr>
          <w:rFonts w:asciiTheme="majorHAnsi" w:hAnsiTheme="majorHAnsi" w:cstheme="majorHAnsi"/>
          <w:color w:val="auto"/>
        </w:rPr>
        <w:t xml:space="preserve">(2023). </w:t>
      </w:r>
      <w:r w:rsidRPr="00202C1B">
        <w:rPr>
          <w:rFonts w:asciiTheme="majorHAnsi" w:hAnsiTheme="majorHAnsi" w:cstheme="majorHAnsi"/>
          <w:i/>
          <w:iCs/>
          <w:color w:val="auto"/>
        </w:rPr>
        <w:t>A Multi-Modal Multiple Descriptive Case Study of Graduate Students’</w:t>
      </w:r>
      <w:r>
        <w:rPr>
          <w:rFonts w:asciiTheme="majorHAnsi" w:hAnsiTheme="majorHAnsi" w:cstheme="majorHAnsi"/>
          <w:i/>
          <w:iCs/>
          <w:color w:val="auto"/>
        </w:rPr>
        <w:t xml:space="preserve"> </w:t>
      </w:r>
      <w:r w:rsidRPr="00202C1B">
        <w:rPr>
          <w:rFonts w:asciiTheme="majorHAnsi" w:hAnsiTheme="majorHAnsi" w:cstheme="majorHAnsi"/>
          <w:i/>
          <w:iCs/>
          <w:color w:val="auto"/>
        </w:rPr>
        <w:t>Statistical Thinking in Statistical Tests Seven Months After Completing a Simulation-Based</w:t>
      </w:r>
      <w:r>
        <w:rPr>
          <w:rFonts w:asciiTheme="majorHAnsi" w:hAnsiTheme="majorHAnsi" w:cstheme="majorHAnsi"/>
          <w:i/>
          <w:iCs/>
          <w:color w:val="auto"/>
        </w:rPr>
        <w:t xml:space="preserve"> </w:t>
      </w:r>
      <w:r w:rsidRPr="00202C1B">
        <w:rPr>
          <w:rFonts w:asciiTheme="majorHAnsi" w:hAnsiTheme="majorHAnsi" w:cstheme="majorHAnsi"/>
          <w:i/>
          <w:iCs/>
          <w:color w:val="auto"/>
        </w:rPr>
        <w:t>Introductory Level Course</w:t>
      </w:r>
      <w:r>
        <w:rPr>
          <w:rFonts w:asciiTheme="majorHAnsi" w:hAnsiTheme="majorHAnsi" w:cstheme="majorHAnsi"/>
          <w:color w:val="auto"/>
        </w:rPr>
        <w:t>. Doctoral dissertation. University of Minnesota, Minneapolis</w:t>
      </w:r>
      <w:r w:rsidR="00752A38">
        <w:rPr>
          <w:rFonts w:asciiTheme="majorHAnsi" w:hAnsiTheme="majorHAnsi" w:cstheme="majorHAnsi"/>
          <w:color w:val="auto"/>
        </w:rPr>
        <w:t>, USA</w:t>
      </w:r>
      <w:r>
        <w:rPr>
          <w:rFonts w:asciiTheme="majorHAnsi" w:hAnsiTheme="majorHAnsi" w:cstheme="majorHAnsi"/>
          <w:color w:val="auto"/>
        </w:rPr>
        <w:t xml:space="preserve">. </w:t>
      </w:r>
    </w:p>
    <w:p w14:paraId="23B8AF24" w14:textId="1AA455C0" w:rsidR="00202C1B" w:rsidRDefault="00202C1B" w:rsidP="00202C1B">
      <w:pPr>
        <w:pStyle w:val="Default"/>
        <w:rPr>
          <w:rFonts w:asciiTheme="majorHAnsi" w:hAnsiTheme="majorHAnsi" w:cstheme="majorHAnsi"/>
          <w:color w:val="auto"/>
        </w:rPr>
      </w:pPr>
    </w:p>
    <w:p w14:paraId="3EC2D39A" w14:textId="57278F7E" w:rsidR="001238A0" w:rsidRPr="001238A0" w:rsidRDefault="001238A0">
      <w:pPr>
        <w:pStyle w:val="Default"/>
        <w:numPr>
          <w:ilvl w:val="0"/>
          <w:numId w:val="60"/>
        </w:numPr>
        <w:rPr>
          <w:rFonts w:asciiTheme="majorHAnsi" w:hAnsiTheme="majorHAnsi" w:cstheme="majorHAnsi"/>
          <w:color w:val="auto"/>
        </w:rPr>
      </w:pPr>
      <w:proofErr w:type="spellStart"/>
      <w:r w:rsidRPr="001238A0">
        <w:rPr>
          <w:rFonts w:asciiTheme="majorHAnsi" w:hAnsiTheme="majorHAnsi" w:cstheme="majorHAnsi"/>
          <w:color w:val="auto"/>
        </w:rPr>
        <w:t>Zieffler</w:t>
      </w:r>
      <w:proofErr w:type="spellEnd"/>
      <w:r w:rsidRPr="001238A0">
        <w:rPr>
          <w:rFonts w:asciiTheme="majorHAnsi" w:hAnsiTheme="majorHAnsi" w:cstheme="majorHAnsi"/>
          <w:color w:val="auto"/>
        </w:rPr>
        <w:t xml:space="preserve">, A., &amp; Catalysts for Change. (2022). Pensamiento </w:t>
      </w:r>
      <w:proofErr w:type="spellStart"/>
      <w:r w:rsidRPr="001238A0">
        <w:rPr>
          <w:rFonts w:asciiTheme="majorHAnsi" w:hAnsiTheme="majorHAnsi" w:cstheme="majorHAnsi"/>
          <w:color w:val="auto"/>
        </w:rPr>
        <w:t>Estadístico</w:t>
      </w:r>
      <w:proofErr w:type="spellEnd"/>
      <w:r w:rsidRPr="001238A0">
        <w:rPr>
          <w:rFonts w:asciiTheme="majorHAnsi" w:hAnsiTheme="majorHAnsi" w:cstheme="majorHAnsi"/>
          <w:color w:val="auto"/>
        </w:rPr>
        <w:t xml:space="preserve">: Un </w:t>
      </w:r>
      <w:proofErr w:type="spellStart"/>
      <w:r w:rsidRPr="001238A0">
        <w:rPr>
          <w:rFonts w:asciiTheme="majorHAnsi" w:hAnsiTheme="majorHAnsi" w:cstheme="majorHAnsi"/>
          <w:color w:val="auto"/>
        </w:rPr>
        <w:t>Enfoque</w:t>
      </w:r>
      <w:proofErr w:type="spellEnd"/>
      <w:r w:rsidRPr="001238A0">
        <w:rPr>
          <w:rFonts w:asciiTheme="majorHAnsi" w:hAnsiTheme="majorHAnsi" w:cstheme="majorHAnsi"/>
          <w:color w:val="auto"/>
        </w:rPr>
        <w:t xml:space="preserve"> de </w:t>
      </w:r>
      <w:proofErr w:type="spellStart"/>
      <w:r w:rsidRPr="001238A0">
        <w:rPr>
          <w:rFonts w:asciiTheme="majorHAnsi" w:hAnsiTheme="majorHAnsi" w:cstheme="majorHAnsi"/>
          <w:color w:val="auto"/>
        </w:rPr>
        <w:t>Simulación</w:t>
      </w:r>
      <w:proofErr w:type="spellEnd"/>
      <w:r w:rsidRPr="001238A0">
        <w:rPr>
          <w:rFonts w:asciiTheme="majorHAnsi" w:hAnsiTheme="majorHAnsi" w:cstheme="majorHAnsi"/>
          <w:color w:val="auto"/>
        </w:rPr>
        <w:t xml:space="preserve"> para </w:t>
      </w:r>
      <w:proofErr w:type="spellStart"/>
      <w:r w:rsidRPr="001238A0">
        <w:rPr>
          <w:rFonts w:asciiTheme="majorHAnsi" w:hAnsiTheme="majorHAnsi" w:cstheme="majorHAnsi"/>
          <w:color w:val="auto"/>
        </w:rPr>
        <w:t>Modelar</w:t>
      </w:r>
      <w:proofErr w:type="spellEnd"/>
      <w:r w:rsidRPr="001238A0">
        <w:rPr>
          <w:rFonts w:asciiTheme="majorHAnsi" w:hAnsiTheme="majorHAnsi" w:cstheme="majorHAnsi"/>
          <w:color w:val="auto"/>
        </w:rPr>
        <w:t xml:space="preserve"> la </w:t>
      </w:r>
      <w:proofErr w:type="spellStart"/>
      <w:r w:rsidRPr="001238A0">
        <w:rPr>
          <w:rFonts w:asciiTheme="majorHAnsi" w:hAnsiTheme="majorHAnsi" w:cstheme="majorHAnsi"/>
          <w:color w:val="auto"/>
        </w:rPr>
        <w:t>Incertidumbre</w:t>
      </w:r>
      <w:proofErr w:type="spellEnd"/>
      <w:r w:rsidRPr="001238A0">
        <w:rPr>
          <w:rFonts w:asciiTheme="majorHAnsi" w:hAnsiTheme="majorHAnsi" w:cstheme="majorHAnsi"/>
          <w:color w:val="auto"/>
        </w:rPr>
        <w:t xml:space="preserve"> (4.3</w:t>
      </w:r>
      <w:r w:rsidRPr="001238A0">
        <w:rPr>
          <w:rFonts w:asciiTheme="majorHAnsi" w:hAnsiTheme="majorHAnsi" w:cstheme="majorHAnsi"/>
          <w:color w:val="auto"/>
          <w:vertAlign w:val="superscript"/>
        </w:rPr>
        <w:t>rd</w:t>
      </w:r>
      <w:r>
        <w:rPr>
          <w:rFonts w:asciiTheme="majorHAnsi" w:hAnsiTheme="majorHAnsi" w:cstheme="majorHAnsi"/>
          <w:color w:val="auto"/>
        </w:rPr>
        <w:t xml:space="preserve"> </w:t>
      </w:r>
      <w:r w:rsidRPr="001238A0">
        <w:rPr>
          <w:rFonts w:asciiTheme="majorHAnsi" w:hAnsiTheme="majorHAnsi" w:cstheme="majorHAnsi"/>
          <w:color w:val="auto"/>
        </w:rPr>
        <w:t xml:space="preserve">ed., P. Vivas Corrales &amp; </w:t>
      </w:r>
      <w:r w:rsidRPr="001238A0">
        <w:rPr>
          <w:rFonts w:asciiTheme="majorHAnsi" w:hAnsiTheme="majorHAnsi" w:cstheme="majorHAnsi"/>
          <w:b/>
          <w:bCs/>
          <w:color w:val="auto"/>
        </w:rPr>
        <w:t>V.N.V. Rao</w:t>
      </w:r>
      <w:r w:rsidRPr="001238A0">
        <w:rPr>
          <w:rFonts w:asciiTheme="majorHAnsi" w:hAnsiTheme="majorHAnsi" w:cstheme="majorHAnsi"/>
          <w:color w:val="auto"/>
        </w:rPr>
        <w:t xml:space="preserve">, Trans.). Minneapolis, MN: Catalyst Press. </w:t>
      </w:r>
      <w:hyperlink r:id="rId72" w:history="1">
        <w:r w:rsidRPr="00533ADD">
          <w:rPr>
            <w:rStyle w:val="Hyperlink"/>
            <w:rFonts w:asciiTheme="majorHAnsi" w:hAnsiTheme="majorHAnsi" w:cstheme="majorHAnsi"/>
          </w:rPr>
          <w:t>http://RaoVNV.github.io/pensamiento-estadistico/</w:t>
        </w:r>
      </w:hyperlink>
      <w:r>
        <w:rPr>
          <w:rFonts w:asciiTheme="majorHAnsi" w:hAnsiTheme="majorHAnsi" w:cstheme="majorHAnsi"/>
          <w:color w:val="auto"/>
        </w:rPr>
        <w:t xml:space="preserve"> </w:t>
      </w:r>
    </w:p>
    <w:p w14:paraId="6587A521" w14:textId="0E0C0EA2" w:rsidR="001238A0" w:rsidRPr="001238A0" w:rsidRDefault="001238A0" w:rsidP="001238A0">
      <w:pPr>
        <w:pStyle w:val="Default"/>
        <w:rPr>
          <w:rFonts w:asciiTheme="majorHAnsi" w:hAnsiTheme="majorHAnsi" w:cstheme="majorHAnsi"/>
          <w:i/>
          <w:iCs/>
          <w:color w:val="auto"/>
        </w:rPr>
      </w:pPr>
    </w:p>
    <w:p w14:paraId="3D495B88" w14:textId="26F76ABA" w:rsidR="005E5BB4" w:rsidRPr="004442DD" w:rsidRDefault="005E5BB4">
      <w:pPr>
        <w:pStyle w:val="Default"/>
        <w:numPr>
          <w:ilvl w:val="0"/>
          <w:numId w:val="56"/>
        </w:numPr>
        <w:rPr>
          <w:rFonts w:asciiTheme="majorHAnsi" w:hAnsiTheme="majorHAnsi" w:cstheme="majorHAnsi"/>
          <w:i/>
          <w:iCs/>
          <w:color w:val="auto"/>
        </w:rPr>
      </w:pPr>
      <w:r w:rsidRPr="004442DD">
        <w:rPr>
          <w:rFonts w:asciiTheme="majorHAnsi" w:hAnsiTheme="majorHAnsi" w:cstheme="majorHAnsi"/>
          <w:b/>
          <w:bCs/>
          <w:color w:val="auto"/>
        </w:rPr>
        <w:t>Rao, V.N.V.</w:t>
      </w:r>
      <w:r w:rsidRPr="004442DD">
        <w:rPr>
          <w:rFonts w:asciiTheme="majorHAnsi" w:hAnsiTheme="majorHAnsi" w:cstheme="majorHAnsi"/>
          <w:color w:val="auto"/>
        </w:rPr>
        <w:t xml:space="preserve"> (2022). </w:t>
      </w:r>
      <w:r w:rsidR="004442DD" w:rsidRPr="004442DD">
        <w:rPr>
          <w:rFonts w:asciiTheme="majorHAnsi" w:hAnsiTheme="majorHAnsi" w:cstheme="majorHAnsi"/>
          <w:i/>
          <w:iCs/>
          <w:color w:val="auto"/>
        </w:rPr>
        <w:t>Graduate students’ thinking in statistical tests:</w:t>
      </w:r>
      <w:r w:rsidR="004442DD">
        <w:rPr>
          <w:rFonts w:asciiTheme="majorHAnsi" w:hAnsiTheme="majorHAnsi" w:cstheme="majorHAnsi"/>
          <w:i/>
          <w:iCs/>
          <w:color w:val="auto"/>
        </w:rPr>
        <w:t xml:space="preserve"> </w:t>
      </w:r>
      <w:r w:rsidR="004442DD" w:rsidRPr="004442DD">
        <w:rPr>
          <w:rFonts w:asciiTheme="majorHAnsi" w:hAnsiTheme="majorHAnsi" w:cstheme="majorHAnsi"/>
          <w:i/>
          <w:iCs/>
          <w:color w:val="auto"/>
        </w:rPr>
        <w:t>A multi-modal multiple descriptive case study</w:t>
      </w:r>
      <w:r w:rsidRPr="004442DD">
        <w:rPr>
          <w:rFonts w:asciiTheme="majorHAnsi" w:hAnsiTheme="majorHAnsi" w:cstheme="majorHAnsi"/>
          <w:i/>
          <w:iCs/>
          <w:color w:val="auto"/>
        </w:rPr>
        <w:t>.</w:t>
      </w:r>
      <w:r>
        <w:t xml:space="preserve"> </w:t>
      </w:r>
      <w:r w:rsidRPr="004442DD">
        <w:rPr>
          <w:rFonts w:asciiTheme="majorHAnsi" w:hAnsiTheme="majorHAnsi" w:cstheme="majorHAnsi"/>
          <w:color w:val="auto"/>
        </w:rPr>
        <w:t>Unpublished dissertation prospectus, University of Minnesota, Minneapolis</w:t>
      </w:r>
      <w:r w:rsidR="00752A38">
        <w:rPr>
          <w:rFonts w:asciiTheme="majorHAnsi" w:hAnsiTheme="majorHAnsi" w:cstheme="majorHAnsi"/>
          <w:color w:val="auto"/>
        </w:rPr>
        <w:t>, USA</w:t>
      </w:r>
      <w:r w:rsidRPr="004442DD">
        <w:rPr>
          <w:rFonts w:asciiTheme="majorHAnsi" w:hAnsiTheme="majorHAnsi" w:cstheme="majorHAnsi"/>
          <w:color w:val="auto"/>
        </w:rPr>
        <w:t xml:space="preserve">. </w:t>
      </w:r>
    </w:p>
    <w:p w14:paraId="66D2BA7E" w14:textId="77777777" w:rsidR="005E5BB4" w:rsidRPr="005E5BB4" w:rsidRDefault="005E5BB4" w:rsidP="005E5BB4">
      <w:pPr>
        <w:pStyle w:val="Default"/>
        <w:rPr>
          <w:rFonts w:asciiTheme="majorHAnsi" w:hAnsiTheme="majorHAnsi" w:cstheme="majorHAnsi"/>
          <w:i/>
          <w:iCs/>
          <w:color w:val="auto"/>
        </w:rPr>
      </w:pPr>
    </w:p>
    <w:p w14:paraId="2E52F8BE" w14:textId="14F71AFB" w:rsidR="00B37C98" w:rsidRPr="00B37C98" w:rsidRDefault="00B37C98">
      <w:pPr>
        <w:pStyle w:val="Default"/>
        <w:numPr>
          <w:ilvl w:val="0"/>
          <w:numId w:val="37"/>
        </w:numPr>
        <w:rPr>
          <w:rFonts w:asciiTheme="majorHAnsi" w:hAnsiTheme="majorHAnsi" w:cstheme="majorHAnsi"/>
          <w:i/>
          <w:iCs/>
          <w:color w:val="auto"/>
        </w:rPr>
      </w:pPr>
      <w:r>
        <w:rPr>
          <w:rFonts w:asciiTheme="majorHAnsi" w:hAnsiTheme="majorHAnsi" w:cstheme="majorHAnsi"/>
          <w:color w:val="auto"/>
        </w:rPr>
        <w:t xml:space="preserve">Neufeld, G., Estrada Aguilera, S., Goedert, K., Peters, J., </w:t>
      </w:r>
      <w:r w:rsidRPr="00B37C98">
        <w:rPr>
          <w:rFonts w:asciiTheme="majorHAnsi" w:hAnsiTheme="majorHAnsi" w:cstheme="majorHAnsi"/>
          <w:b/>
          <w:bCs/>
          <w:color w:val="auto"/>
        </w:rPr>
        <w:t>Rao, V.N.V.</w:t>
      </w:r>
      <w:r>
        <w:rPr>
          <w:rFonts w:asciiTheme="majorHAnsi" w:hAnsiTheme="majorHAnsi" w:cstheme="majorHAnsi"/>
          <w:color w:val="auto"/>
        </w:rPr>
        <w:t xml:space="preserve">, </w:t>
      </w:r>
      <w:proofErr w:type="spellStart"/>
      <w:r>
        <w:rPr>
          <w:rFonts w:asciiTheme="majorHAnsi" w:hAnsiTheme="majorHAnsi" w:cstheme="majorHAnsi"/>
          <w:color w:val="auto"/>
        </w:rPr>
        <w:t>Sathy</w:t>
      </w:r>
      <w:proofErr w:type="spellEnd"/>
      <w:r>
        <w:rPr>
          <w:rFonts w:asciiTheme="majorHAnsi" w:hAnsiTheme="majorHAnsi" w:cstheme="majorHAnsi"/>
          <w:color w:val="auto"/>
        </w:rPr>
        <w:t xml:space="preserve">, V., Smith, T., &amp; Hartnett, J. (2022). </w:t>
      </w:r>
      <w:r w:rsidRPr="00B37C98">
        <w:rPr>
          <w:rFonts w:asciiTheme="majorHAnsi" w:hAnsiTheme="majorHAnsi" w:cstheme="majorHAnsi"/>
          <w:i/>
          <w:iCs/>
          <w:color w:val="auto"/>
        </w:rPr>
        <w:t xml:space="preserve">Statistical Literacy, Reasoning, and Thinking: Guidelines 2.0 – Presidential Task Force </w:t>
      </w:r>
      <w:r>
        <w:rPr>
          <w:rFonts w:asciiTheme="majorHAnsi" w:hAnsiTheme="majorHAnsi" w:cstheme="majorHAnsi"/>
          <w:i/>
          <w:iCs/>
          <w:color w:val="auto"/>
        </w:rPr>
        <w:t xml:space="preserve">Subcommittee </w:t>
      </w:r>
      <w:r w:rsidRPr="00B37C98">
        <w:rPr>
          <w:rFonts w:asciiTheme="majorHAnsi" w:hAnsiTheme="majorHAnsi" w:cstheme="majorHAnsi"/>
          <w:i/>
          <w:iCs/>
          <w:color w:val="auto"/>
        </w:rPr>
        <w:t>on Introductory Psychology Statistical Literacy</w:t>
      </w:r>
      <w:r>
        <w:rPr>
          <w:rFonts w:asciiTheme="majorHAnsi" w:hAnsiTheme="majorHAnsi" w:cstheme="majorHAnsi"/>
          <w:color w:val="auto"/>
        </w:rPr>
        <w:t xml:space="preserve">. Society for the Teaching of Psychology. </w:t>
      </w:r>
      <w:hyperlink r:id="rId73" w:history="1">
        <w:r w:rsidRPr="00812F23">
          <w:rPr>
            <w:rStyle w:val="Hyperlink"/>
            <w:rFonts w:asciiTheme="majorHAnsi" w:hAnsiTheme="majorHAnsi" w:cstheme="majorHAnsi"/>
          </w:rPr>
          <w:t>http://teachpsych.org/page-1863179</w:t>
        </w:r>
      </w:hyperlink>
    </w:p>
    <w:p w14:paraId="6AC2B6FC" w14:textId="77777777" w:rsidR="00B37C98" w:rsidRPr="00B37C98" w:rsidRDefault="00B37C98" w:rsidP="00B37C98">
      <w:pPr>
        <w:pStyle w:val="Default"/>
        <w:rPr>
          <w:rFonts w:asciiTheme="majorHAnsi" w:hAnsiTheme="majorHAnsi" w:cstheme="majorHAnsi"/>
          <w:i/>
          <w:iCs/>
          <w:color w:val="auto"/>
        </w:rPr>
      </w:pPr>
    </w:p>
    <w:p w14:paraId="24BB1B66" w14:textId="5BFA59C6" w:rsidR="007D4514" w:rsidRDefault="007D4514">
      <w:pPr>
        <w:pStyle w:val="Default"/>
        <w:numPr>
          <w:ilvl w:val="0"/>
          <w:numId w:val="36"/>
        </w:numPr>
        <w:rPr>
          <w:rFonts w:asciiTheme="majorHAnsi" w:hAnsiTheme="majorHAnsi" w:cstheme="majorHAnsi"/>
          <w:i/>
          <w:iCs/>
          <w:color w:val="auto"/>
        </w:rPr>
      </w:pPr>
      <w:r w:rsidRPr="00807BED">
        <w:rPr>
          <w:rFonts w:asciiTheme="majorHAnsi" w:hAnsiTheme="majorHAnsi" w:cstheme="majorHAnsi"/>
          <w:b/>
          <w:bCs/>
          <w:color w:val="auto"/>
        </w:rPr>
        <w:t>Rao, V.N.V.</w:t>
      </w:r>
      <w:r w:rsidRPr="00807BED">
        <w:rPr>
          <w:rFonts w:asciiTheme="majorHAnsi" w:hAnsiTheme="majorHAnsi" w:cstheme="majorHAnsi"/>
          <w:color w:val="auto"/>
        </w:rPr>
        <w:t xml:space="preserve"> (</w:t>
      </w:r>
      <w:r w:rsidR="00DA7B77">
        <w:rPr>
          <w:rFonts w:asciiTheme="majorHAnsi" w:hAnsiTheme="majorHAnsi" w:cstheme="majorHAnsi"/>
          <w:color w:val="auto"/>
        </w:rPr>
        <w:t>2021</w:t>
      </w:r>
      <w:r w:rsidR="00751B47">
        <w:rPr>
          <w:rFonts w:asciiTheme="majorHAnsi" w:hAnsiTheme="majorHAnsi" w:cstheme="majorHAnsi"/>
          <w:color w:val="auto"/>
        </w:rPr>
        <w:t>, April</w:t>
      </w:r>
      <w:r w:rsidRPr="00807BED">
        <w:rPr>
          <w:rFonts w:asciiTheme="majorHAnsi" w:hAnsiTheme="majorHAnsi" w:cstheme="majorHAnsi"/>
          <w:color w:val="auto"/>
        </w:rPr>
        <w:t xml:space="preserve">). From happy hour to co-author: </w:t>
      </w:r>
      <w:r w:rsidR="00C24C54">
        <w:rPr>
          <w:rFonts w:asciiTheme="majorHAnsi" w:hAnsiTheme="majorHAnsi" w:cstheme="majorHAnsi"/>
          <w:color w:val="auto"/>
        </w:rPr>
        <w:t>How I found an academic home</w:t>
      </w:r>
      <w:r w:rsidRPr="00807BED">
        <w:rPr>
          <w:rFonts w:asciiTheme="majorHAnsi" w:hAnsiTheme="majorHAnsi" w:cstheme="majorHAnsi"/>
          <w:color w:val="auto"/>
        </w:rPr>
        <w:t>.</w:t>
      </w:r>
      <w:r w:rsidRPr="00807BED">
        <w:rPr>
          <w:rFonts w:asciiTheme="majorHAnsi" w:hAnsiTheme="majorHAnsi" w:cstheme="majorHAnsi"/>
          <w:i/>
          <w:iCs/>
          <w:color w:val="auto"/>
        </w:rPr>
        <w:t xml:space="preserve"> </w:t>
      </w:r>
      <w:r w:rsidR="00652AF2">
        <w:rPr>
          <w:rFonts w:asciiTheme="majorHAnsi" w:hAnsiTheme="majorHAnsi" w:cstheme="majorHAnsi"/>
          <w:i/>
          <w:iCs/>
          <w:color w:val="auto"/>
        </w:rPr>
        <w:t>SPARK</w:t>
      </w:r>
      <w:r w:rsidR="00696929">
        <w:rPr>
          <w:rFonts w:asciiTheme="majorHAnsi" w:hAnsiTheme="majorHAnsi" w:cstheme="majorHAnsi"/>
          <w:color w:val="auto"/>
        </w:rPr>
        <w:t>.</w:t>
      </w:r>
      <w:r w:rsidR="00DA7B77">
        <w:rPr>
          <w:rFonts w:asciiTheme="majorHAnsi" w:hAnsiTheme="majorHAnsi" w:cstheme="majorHAnsi"/>
          <w:color w:val="auto"/>
        </w:rPr>
        <w:t xml:space="preserve"> Available at </w:t>
      </w:r>
      <w:hyperlink r:id="rId74" w:history="1">
        <w:r w:rsidR="00DA7B77" w:rsidRPr="00CA11B1">
          <w:rPr>
            <w:rStyle w:val="Hyperlink"/>
            <w:rFonts w:asciiTheme="majorHAnsi" w:hAnsiTheme="majorHAnsi" w:cstheme="majorHAnsi"/>
          </w:rPr>
          <w:t>sparkezine.com</w:t>
        </w:r>
      </w:hyperlink>
      <w:r w:rsidR="00CA11B1">
        <w:rPr>
          <w:rFonts w:asciiTheme="majorHAnsi" w:hAnsiTheme="majorHAnsi" w:cstheme="majorHAnsi"/>
          <w:color w:val="auto"/>
        </w:rPr>
        <w:t>.</w:t>
      </w:r>
      <w:r w:rsidRPr="00DA7B77">
        <w:rPr>
          <w:rFonts w:asciiTheme="majorHAnsi" w:hAnsiTheme="majorHAnsi" w:cstheme="majorHAnsi"/>
          <w:i/>
          <w:iCs/>
          <w:color w:val="auto"/>
        </w:rPr>
        <w:t xml:space="preserve"> </w:t>
      </w:r>
    </w:p>
    <w:p w14:paraId="2E94FC75" w14:textId="77777777" w:rsidR="00A2083F" w:rsidRDefault="00A2083F" w:rsidP="00AA37AB">
      <w:pPr>
        <w:pStyle w:val="Default"/>
        <w:rPr>
          <w:rFonts w:asciiTheme="majorHAnsi" w:hAnsiTheme="majorHAnsi" w:cstheme="majorHAnsi"/>
          <w:i/>
          <w:iCs/>
          <w:color w:val="auto"/>
        </w:rPr>
      </w:pPr>
    </w:p>
    <w:p w14:paraId="23C72835" w14:textId="3CAF2A52" w:rsidR="00B97E29" w:rsidRPr="00F36823" w:rsidRDefault="00B97E29">
      <w:pPr>
        <w:pStyle w:val="Default"/>
        <w:numPr>
          <w:ilvl w:val="0"/>
          <w:numId w:val="19"/>
        </w:numPr>
        <w:rPr>
          <w:rFonts w:asciiTheme="majorHAnsi" w:hAnsiTheme="majorHAnsi" w:cstheme="majorHAnsi"/>
          <w:i/>
          <w:iCs/>
          <w:color w:val="auto"/>
        </w:rPr>
      </w:pPr>
      <w:r>
        <w:rPr>
          <w:rFonts w:asciiTheme="majorHAnsi" w:hAnsiTheme="majorHAnsi" w:cstheme="majorHAnsi"/>
          <w:b/>
          <w:bCs/>
          <w:color w:val="auto"/>
        </w:rPr>
        <w:t>Rao, V.N.V.</w:t>
      </w:r>
      <w:r>
        <w:rPr>
          <w:rFonts w:asciiTheme="majorHAnsi" w:hAnsiTheme="majorHAnsi" w:cstheme="majorHAnsi"/>
          <w:color w:val="auto"/>
        </w:rPr>
        <w:t xml:space="preserve"> (202</w:t>
      </w:r>
      <w:r w:rsidR="00DD3840">
        <w:rPr>
          <w:rFonts w:asciiTheme="majorHAnsi" w:hAnsiTheme="majorHAnsi" w:cstheme="majorHAnsi"/>
          <w:color w:val="auto"/>
        </w:rPr>
        <w:t>1</w:t>
      </w:r>
      <w:r>
        <w:rPr>
          <w:rFonts w:asciiTheme="majorHAnsi" w:hAnsiTheme="majorHAnsi" w:cstheme="majorHAnsi"/>
          <w:color w:val="auto"/>
        </w:rPr>
        <w:t xml:space="preserve">). </w:t>
      </w:r>
      <w:r w:rsidR="00DD3840">
        <w:rPr>
          <w:rFonts w:asciiTheme="majorHAnsi" w:hAnsiTheme="majorHAnsi" w:cstheme="majorHAnsi"/>
          <w:i/>
          <w:iCs/>
          <w:color w:val="auto"/>
        </w:rPr>
        <w:t>Students’ understanding and reasoning of simulation-based significance testing</w:t>
      </w:r>
      <w:r w:rsidRPr="008B3C8C">
        <w:rPr>
          <w:rFonts w:asciiTheme="majorHAnsi" w:hAnsiTheme="majorHAnsi" w:cstheme="majorHAnsi"/>
          <w:i/>
          <w:iCs/>
          <w:color w:val="auto"/>
        </w:rPr>
        <w:t>.</w:t>
      </w:r>
      <w:r>
        <w:rPr>
          <w:rFonts w:asciiTheme="majorHAnsi" w:hAnsiTheme="majorHAnsi" w:cstheme="majorHAnsi"/>
          <w:color w:val="auto"/>
        </w:rPr>
        <w:t xml:space="preserve"> </w:t>
      </w:r>
      <w:hyperlink r:id="rId75" w:history="1">
        <w:r w:rsidRPr="001828A5">
          <w:rPr>
            <w:rStyle w:val="Hyperlink"/>
            <w:rFonts w:asciiTheme="majorHAnsi" w:hAnsiTheme="majorHAnsi" w:cstheme="majorHAnsi"/>
          </w:rPr>
          <w:t xml:space="preserve">Unpublished </w:t>
        </w:r>
        <w:r w:rsidR="00101A8B">
          <w:rPr>
            <w:rStyle w:val="Hyperlink"/>
            <w:rFonts w:asciiTheme="majorHAnsi" w:hAnsiTheme="majorHAnsi" w:cstheme="majorHAnsi"/>
          </w:rPr>
          <w:t>preliminary oral exam paper</w:t>
        </w:r>
      </w:hyperlink>
      <w:r>
        <w:rPr>
          <w:rFonts w:asciiTheme="majorHAnsi" w:hAnsiTheme="majorHAnsi" w:cstheme="majorHAnsi"/>
          <w:color w:val="auto"/>
        </w:rPr>
        <w:t>, University of Minnesota, Minneapolis</w:t>
      </w:r>
      <w:r w:rsidR="00752A38">
        <w:rPr>
          <w:rFonts w:asciiTheme="majorHAnsi" w:hAnsiTheme="majorHAnsi" w:cstheme="majorHAnsi"/>
          <w:color w:val="auto"/>
        </w:rPr>
        <w:t>, USA</w:t>
      </w:r>
      <w:r>
        <w:rPr>
          <w:rFonts w:asciiTheme="majorHAnsi" w:hAnsiTheme="majorHAnsi" w:cstheme="majorHAnsi"/>
          <w:color w:val="auto"/>
        </w:rPr>
        <w:t xml:space="preserve">. </w:t>
      </w:r>
    </w:p>
    <w:p w14:paraId="7B70AD63" w14:textId="77777777" w:rsidR="00B97E29" w:rsidRPr="00B97E29" w:rsidRDefault="00B97E29" w:rsidP="00AA37AB">
      <w:pPr>
        <w:pStyle w:val="Default"/>
        <w:rPr>
          <w:rFonts w:asciiTheme="majorHAnsi" w:hAnsiTheme="majorHAnsi" w:cstheme="majorHAnsi"/>
          <w:i/>
          <w:iCs/>
          <w:color w:val="auto"/>
        </w:rPr>
      </w:pPr>
    </w:p>
    <w:p w14:paraId="20ECB9F5" w14:textId="7697E813" w:rsidR="00376D82" w:rsidRPr="00F36823" w:rsidRDefault="00376D82">
      <w:pPr>
        <w:pStyle w:val="Default"/>
        <w:numPr>
          <w:ilvl w:val="0"/>
          <w:numId w:val="18"/>
        </w:numPr>
        <w:rPr>
          <w:rFonts w:asciiTheme="majorHAnsi" w:hAnsiTheme="majorHAnsi" w:cstheme="majorHAnsi"/>
          <w:i/>
          <w:iCs/>
          <w:color w:val="auto"/>
        </w:rPr>
      </w:pPr>
      <w:r>
        <w:rPr>
          <w:rFonts w:asciiTheme="majorHAnsi" w:hAnsiTheme="majorHAnsi" w:cstheme="majorHAnsi"/>
          <w:b/>
          <w:bCs/>
          <w:color w:val="auto"/>
        </w:rPr>
        <w:t>Rao, V.N.V.</w:t>
      </w:r>
      <w:r>
        <w:rPr>
          <w:rFonts w:asciiTheme="majorHAnsi" w:hAnsiTheme="majorHAnsi" w:cstheme="majorHAnsi"/>
          <w:color w:val="auto"/>
        </w:rPr>
        <w:t xml:space="preserve"> (20</w:t>
      </w:r>
      <w:r w:rsidR="00B97E29">
        <w:rPr>
          <w:rFonts w:asciiTheme="majorHAnsi" w:hAnsiTheme="majorHAnsi" w:cstheme="majorHAnsi"/>
          <w:color w:val="auto"/>
        </w:rPr>
        <w:t>20</w:t>
      </w:r>
      <w:r>
        <w:rPr>
          <w:rFonts w:asciiTheme="majorHAnsi" w:hAnsiTheme="majorHAnsi" w:cstheme="majorHAnsi"/>
          <w:color w:val="auto"/>
        </w:rPr>
        <w:t xml:space="preserve">). </w:t>
      </w:r>
      <w:r>
        <w:rPr>
          <w:rFonts w:asciiTheme="majorHAnsi" w:hAnsiTheme="majorHAnsi" w:cstheme="majorHAnsi"/>
          <w:i/>
          <w:iCs/>
          <w:color w:val="auto"/>
        </w:rPr>
        <w:t xml:space="preserve">Interpretations and uses of the </w:t>
      </w:r>
      <w:r w:rsidRPr="008B3C8C">
        <w:rPr>
          <w:rFonts w:asciiTheme="majorHAnsi" w:hAnsiTheme="majorHAnsi" w:cstheme="majorHAnsi"/>
          <w:i/>
          <w:iCs/>
          <w:color w:val="auto"/>
        </w:rPr>
        <w:t>Comprehensive Assessment of Outcomes in Statistics.</w:t>
      </w:r>
      <w:r>
        <w:rPr>
          <w:rFonts w:asciiTheme="majorHAnsi" w:hAnsiTheme="majorHAnsi" w:cstheme="majorHAnsi"/>
          <w:color w:val="auto"/>
        </w:rPr>
        <w:t xml:space="preserve"> </w:t>
      </w:r>
      <w:hyperlink r:id="rId76" w:history="1">
        <w:r w:rsidRPr="00162B01">
          <w:rPr>
            <w:rStyle w:val="Hyperlink"/>
            <w:rFonts w:asciiTheme="majorHAnsi" w:hAnsiTheme="majorHAnsi" w:cstheme="majorHAnsi"/>
          </w:rPr>
          <w:t xml:space="preserve">Unpublished </w:t>
        </w:r>
        <w:r w:rsidR="003D21FB">
          <w:rPr>
            <w:rStyle w:val="Hyperlink"/>
            <w:rFonts w:asciiTheme="majorHAnsi" w:hAnsiTheme="majorHAnsi" w:cstheme="majorHAnsi"/>
          </w:rPr>
          <w:t>preliminary written exam paper</w:t>
        </w:r>
      </w:hyperlink>
      <w:r>
        <w:rPr>
          <w:rFonts w:asciiTheme="majorHAnsi" w:hAnsiTheme="majorHAnsi" w:cstheme="majorHAnsi"/>
          <w:color w:val="auto"/>
        </w:rPr>
        <w:t>, University of Minnesota, Minneapolis</w:t>
      </w:r>
      <w:r w:rsidR="00752A38">
        <w:rPr>
          <w:rFonts w:asciiTheme="majorHAnsi" w:hAnsiTheme="majorHAnsi" w:cstheme="majorHAnsi"/>
          <w:color w:val="auto"/>
        </w:rPr>
        <w:t>, USA</w:t>
      </w:r>
      <w:r>
        <w:rPr>
          <w:rFonts w:asciiTheme="majorHAnsi" w:hAnsiTheme="majorHAnsi" w:cstheme="majorHAnsi"/>
          <w:color w:val="auto"/>
        </w:rPr>
        <w:t xml:space="preserve">. </w:t>
      </w:r>
    </w:p>
    <w:p w14:paraId="7B4EB4AA" w14:textId="77777777" w:rsidR="00376D82" w:rsidRPr="00376D82" w:rsidRDefault="00376D82" w:rsidP="00AA37AB">
      <w:pPr>
        <w:pStyle w:val="Default"/>
        <w:rPr>
          <w:rFonts w:asciiTheme="majorHAnsi" w:hAnsiTheme="majorHAnsi" w:cstheme="majorHAnsi"/>
          <w:i/>
          <w:iCs/>
          <w:color w:val="auto"/>
        </w:rPr>
      </w:pPr>
    </w:p>
    <w:p w14:paraId="2979D360" w14:textId="7979C81B" w:rsidR="00F36823" w:rsidRPr="000D1399" w:rsidRDefault="008B3C8C">
      <w:pPr>
        <w:pStyle w:val="Default"/>
        <w:numPr>
          <w:ilvl w:val="0"/>
          <w:numId w:val="17"/>
        </w:numPr>
        <w:rPr>
          <w:rFonts w:asciiTheme="majorHAnsi" w:hAnsiTheme="majorHAnsi" w:cstheme="majorHAnsi"/>
          <w:i/>
          <w:iCs/>
          <w:color w:val="auto"/>
        </w:rPr>
      </w:pPr>
      <w:r>
        <w:rPr>
          <w:rFonts w:asciiTheme="majorHAnsi" w:hAnsiTheme="majorHAnsi" w:cstheme="majorHAnsi"/>
          <w:b/>
          <w:bCs/>
          <w:color w:val="auto"/>
        </w:rPr>
        <w:t>Rao, V.N.V.</w:t>
      </w:r>
      <w:r>
        <w:rPr>
          <w:rFonts w:asciiTheme="majorHAnsi" w:hAnsiTheme="majorHAnsi" w:cstheme="majorHAnsi"/>
          <w:color w:val="auto"/>
        </w:rPr>
        <w:t xml:space="preserve"> (2019). </w:t>
      </w:r>
      <w:r w:rsidRPr="008B3C8C">
        <w:rPr>
          <w:rFonts w:asciiTheme="majorHAnsi" w:hAnsiTheme="majorHAnsi" w:cstheme="majorHAnsi"/>
          <w:i/>
          <w:iCs/>
          <w:color w:val="auto"/>
        </w:rPr>
        <w:t>Investigating multidimensionality in student responses to the Comprehensive Assessment of Outcomes in Statistics.</w:t>
      </w:r>
      <w:r>
        <w:rPr>
          <w:rFonts w:asciiTheme="majorHAnsi" w:hAnsiTheme="majorHAnsi" w:cstheme="majorHAnsi"/>
          <w:color w:val="auto"/>
        </w:rPr>
        <w:t xml:space="preserve"> </w:t>
      </w:r>
      <w:hyperlink r:id="rId77" w:history="1">
        <w:r w:rsidRPr="0077768A">
          <w:rPr>
            <w:rStyle w:val="Hyperlink"/>
            <w:rFonts w:asciiTheme="majorHAnsi" w:hAnsiTheme="majorHAnsi" w:cstheme="majorHAnsi"/>
          </w:rPr>
          <w:t xml:space="preserve">Unpublished </w:t>
        </w:r>
        <w:r w:rsidR="003D21FB">
          <w:rPr>
            <w:rStyle w:val="Hyperlink"/>
            <w:rFonts w:asciiTheme="majorHAnsi" w:hAnsiTheme="majorHAnsi" w:cstheme="majorHAnsi"/>
          </w:rPr>
          <w:t>pre-dissertation paper</w:t>
        </w:r>
      </w:hyperlink>
      <w:r>
        <w:rPr>
          <w:rFonts w:asciiTheme="majorHAnsi" w:hAnsiTheme="majorHAnsi" w:cstheme="majorHAnsi"/>
          <w:color w:val="auto"/>
        </w:rPr>
        <w:t>, University of Minnesota, Minneapolis</w:t>
      </w:r>
      <w:r w:rsidR="00752A38">
        <w:rPr>
          <w:rFonts w:asciiTheme="majorHAnsi" w:hAnsiTheme="majorHAnsi" w:cstheme="majorHAnsi"/>
          <w:color w:val="auto"/>
        </w:rPr>
        <w:t>, USA</w:t>
      </w:r>
      <w:r w:rsidR="00F36823">
        <w:rPr>
          <w:rFonts w:asciiTheme="majorHAnsi" w:hAnsiTheme="majorHAnsi" w:cstheme="majorHAnsi"/>
          <w:color w:val="auto"/>
        </w:rPr>
        <w:t xml:space="preserve">. </w:t>
      </w:r>
    </w:p>
    <w:p w14:paraId="17ACC691" w14:textId="77777777" w:rsidR="00E618B1" w:rsidRPr="00E618B1" w:rsidRDefault="00E618B1" w:rsidP="00590D7C">
      <w:pPr>
        <w:pStyle w:val="Body"/>
        <w:ind w:firstLine="0"/>
        <w:jc w:val="left"/>
        <w:rPr>
          <w:rFonts w:asciiTheme="majorHAnsi" w:hAnsiTheme="majorHAnsi" w:cstheme="majorHAnsi"/>
          <w:color w:val="000000"/>
          <w:sz w:val="24"/>
          <w:szCs w:val="24"/>
          <w:lang w:bidi="ta-IN"/>
        </w:rPr>
      </w:pPr>
    </w:p>
    <w:p w14:paraId="05D9A308" w14:textId="77777777" w:rsidR="00E618B1" w:rsidRDefault="00E618B1" w:rsidP="00E618B1">
      <w:pPr>
        <w:rPr>
          <w:rFonts w:asciiTheme="majorHAnsi" w:hAnsiTheme="majorHAnsi" w:cstheme="majorHAnsi"/>
          <w:color w:val="000000"/>
          <w:lang w:bidi="ta-IN"/>
        </w:rPr>
      </w:pPr>
    </w:p>
    <w:p w14:paraId="51D3BAF9" w14:textId="7665570A" w:rsidR="00E618B1" w:rsidRPr="00247F02" w:rsidRDefault="00E618B1" w:rsidP="00E618B1">
      <w:pPr>
        <w:pStyle w:val="Heading1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</w:rPr>
        <w:t>Workshops</w:t>
      </w:r>
      <w:r w:rsidR="00F67335">
        <w:rPr>
          <w:rFonts w:asciiTheme="minorHAnsi" w:hAnsiTheme="minorHAnsi" w:cstheme="minorHAnsi"/>
        </w:rPr>
        <w:t>, Webinars,</w:t>
      </w:r>
      <w:r w:rsidR="00A46301">
        <w:rPr>
          <w:rFonts w:asciiTheme="minorHAnsi" w:hAnsiTheme="minorHAnsi" w:cstheme="minorHAnsi"/>
        </w:rPr>
        <w:t xml:space="preserve"> and Training Sessions</w:t>
      </w:r>
    </w:p>
    <w:p w14:paraId="42B8BF4B" w14:textId="77777777" w:rsidR="00E618B1" w:rsidRPr="000C1D7C" w:rsidRDefault="00E618B1" w:rsidP="00E618B1">
      <w:pPr>
        <w:pStyle w:val="Body"/>
        <w:ind w:firstLine="0"/>
        <w:rPr>
          <w:rFonts w:asciiTheme="majorHAnsi" w:hAnsiTheme="majorHAnsi" w:cstheme="majorHAnsi"/>
          <w:color w:val="000000"/>
          <w:sz w:val="24"/>
          <w:szCs w:val="24"/>
          <w:highlight w:val="yellow"/>
          <w:lang w:bidi="ta-IN"/>
        </w:rPr>
      </w:pPr>
    </w:p>
    <w:p w14:paraId="28C91D4F" w14:textId="2B541EC5" w:rsidR="00F67335" w:rsidRDefault="00F67335" w:rsidP="00F67335">
      <w:pPr>
        <w:pStyle w:val="ListParagraph"/>
        <w:numPr>
          <w:ilvl w:val="0"/>
          <w:numId w:val="131"/>
        </w:numPr>
      </w:pPr>
      <w:r w:rsidRPr="00E24ACF">
        <w:rPr>
          <w:color w:val="000000"/>
          <w:sz w:val="26"/>
          <w:szCs w:val="26"/>
          <w:bdr w:val="none" w:sz="0" w:space="0" w:color="auto" w:frame="1"/>
          <w:shd w:val="clear" w:color="auto" w:fill="FFFFFF"/>
        </w:rPr>
        <w:t>Legacy, C., </w:t>
      </w:r>
      <w:proofErr w:type="spellStart"/>
      <w:r w:rsidR="00295B7E" w:rsidRPr="007034E4">
        <w:rPr>
          <w:rFonts w:asciiTheme="majorHAnsi" w:hAnsiTheme="majorHAnsi" w:cstheme="majorHAnsi"/>
          <w:color w:val="000000"/>
          <w:lang w:bidi="ta-IN"/>
        </w:rPr>
        <w:t>Zieffler</w:t>
      </w:r>
      <w:proofErr w:type="spellEnd"/>
      <w:r w:rsidR="00295B7E" w:rsidRPr="007034E4">
        <w:rPr>
          <w:rFonts w:asciiTheme="majorHAnsi" w:hAnsiTheme="majorHAnsi" w:cstheme="majorHAnsi"/>
          <w:color w:val="000000"/>
          <w:lang w:bidi="ta-IN"/>
        </w:rPr>
        <w:t xml:space="preserve">, A., </w:t>
      </w:r>
      <w:r w:rsidR="00295B7E" w:rsidRPr="007034E4">
        <w:rPr>
          <w:rFonts w:asciiTheme="majorHAnsi" w:hAnsiTheme="majorHAnsi" w:cstheme="majorHAnsi"/>
          <w:b/>
          <w:bCs/>
          <w:color w:val="000000"/>
          <w:lang w:bidi="ta-IN"/>
        </w:rPr>
        <w:t>Rao, V.N.V.</w:t>
      </w:r>
      <w:r w:rsidR="00295B7E" w:rsidRPr="007034E4">
        <w:rPr>
          <w:rFonts w:asciiTheme="majorHAnsi" w:hAnsiTheme="majorHAnsi" w:cstheme="majorHAnsi"/>
          <w:color w:val="000000"/>
          <w:lang w:bidi="ta-IN"/>
        </w:rPr>
        <w:t xml:space="preserve">, &amp; </w:t>
      </w:r>
      <w:proofErr w:type="spellStart"/>
      <w:r w:rsidR="00295B7E" w:rsidRPr="007034E4">
        <w:rPr>
          <w:rFonts w:asciiTheme="majorHAnsi" w:hAnsiTheme="majorHAnsi" w:cstheme="majorHAnsi"/>
          <w:color w:val="000000"/>
          <w:lang w:bidi="ta-IN"/>
        </w:rPr>
        <w:t>delMas</w:t>
      </w:r>
      <w:proofErr w:type="spellEnd"/>
      <w:r w:rsidR="00295B7E" w:rsidRPr="007034E4">
        <w:rPr>
          <w:rFonts w:asciiTheme="majorHAnsi" w:hAnsiTheme="majorHAnsi" w:cstheme="majorHAnsi"/>
          <w:color w:val="000000"/>
          <w:lang w:bidi="ta-IN"/>
        </w:rPr>
        <w:t xml:space="preserve">, R. </w:t>
      </w:r>
      <w:r w:rsidRPr="00E24ACF">
        <w:rPr>
          <w:color w:val="000000"/>
          <w:sz w:val="26"/>
          <w:szCs w:val="26"/>
          <w:bdr w:val="none" w:sz="0" w:space="0" w:color="auto" w:frame="1"/>
          <w:shd w:val="clear" w:color="auto" w:fill="FFFFFF"/>
        </w:rPr>
        <w:t>(2025, November).</w:t>
      </w:r>
      <w:r w:rsidRPr="00E24ACF">
        <w:rPr>
          <w:rStyle w:val="xheading1char"/>
          <w:rFonts w:ascii="Roboto" w:hAnsi="Roboto"/>
          <w:b/>
          <w:bCs/>
          <w:color w:val="E6E8F0"/>
          <w:bdr w:val="none" w:sz="0" w:space="0" w:color="auto" w:frame="1"/>
          <w:shd w:val="clear" w:color="auto" w:fill="FFFFFF"/>
        </w:rPr>
        <w:t> </w:t>
      </w:r>
      <w:r w:rsidRPr="00E24ACF">
        <w:rPr>
          <w:rStyle w:val="xapple-converted-space"/>
          <w:rFonts w:ascii="Roboto" w:hAnsi="Roboto" w:cs="Segoe UI"/>
          <w:color w:val="E6E8F0"/>
          <w:bdr w:val="none" w:sz="0" w:space="0" w:color="auto" w:frame="1"/>
          <w:shd w:val="clear" w:color="auto" w:fill="FFFFFF"/>
        </w:rPr>
        <w:t> </w:t>
      </w:r>
      <w:r w:rsidRPr="00E24ACF">
        <w:rPr>
          <w:i/>
          <w:iCs/>
          <w:color w:val="000000"/>
          <w:sz w:val="26"/>
          <w:szCs w:val="26"/>
          <w:bdr w:val="none" w:sz="0" w:space="0" w:color="auto" w:frame="1"/>
          <w:shd w:val="clear" w:color="auto" w:fill="FFFFFF"/>
        </w:rPr>
        <w:t>A collection of SERJ papers by new researchers </w:t>
      </w:r>
      <w:r w:rsidRPr="00E24ACF">
        <w:rPr>
          <w:color w:val="000000"/>
          <w:sz w:val="26"/>
          <w:szCs w:val="26"/>
          <w:bdr w:val="none" w:sz="0" w:space="0" w:color="auto" w:frame="1"/>
          <w:shd w:val="clear" w:color="auto" w:fill="FFFFFF"/>
        </w:rPr>
        <w:t>[</w:t>
      </w:r>
      <w:hyperlink r:id="rId78" w:history="1">
        <w:r w:rsidRPr="00F67335">
          <w:rPr>
            <w:rStyle w:val="Hyperlink"/>
            <w:sz w:val="26"/>
            <w:szCs w:val="26"/>
            <w:bdr w:val="none" w:sz="0" w:space="0" w:color="auto" w:frame="1"/>
            <w:shd w:val="clear" w:color="auto" w:fill="FFFFFF"/>
          </w:rPr>
          <w:t>Webinar</w:t>
        </w:r>
      </w:hyperlink>
      <w:r w:rsidRPr="00E24ACF">
        <w:rPr>
          <w:color w:val="000000"/>
          <w:sz w:val="26"/>
          <w:szCs w:val="26"/>
          <w:bdr w:val="none" w:sz="0" w:space="0" w:color="auto" w:frame="1"/>
          <w:shd w:val="clear" w:color="auto" w:fill="FFFFFF"/>
        </w:rPr>
        <w:t>]. International Association for Statistical</w:t>
      </w:r>
      <w:r>
        <w:rPr>
          <w:color w:val="000000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r w:rsidRPr="00E24ACF">
        <w:rPr>
          <w:color w:val="000000"/>
          <w:sz w:val="26"/>
          <w:szCs w:val="26"/>
          <w:bdr w:val="none" w:sz="0" w:space="0" w:color="auto" w:frame="1"/>
          <w:shd w:val="clear" w:color="auto" w:fill="FFFFFF"/>
        </w:rPr>
        <w:t>Education</w:t>
      </w:r>
      <w:r>
        <w:rPr>
          <w:color w:val="000000"/>
          <w:sz w:val="26"/>
          <w:szCs w:val="26"/>
          <w:bdr w:val="none" w:sz="0" w:space="0" w:color="auto" w:frame="1"/>
          <w:shd w:val="clear" w:color="auto" w:fill="FFFFFF"/>
        </w:rPr>
        <w:t>, online. Sponsored by Dr. Anna Ferguson</w:t>
      </w:r>
      <w:r w:rsidRPr="00E24ACF">
        <w:rPr>
          <w:color w:val="000000"/>
          <w:sz w:val="26"/>
          <w:szCs w:val="26"/>
          <w:bdr w:val="none" w:sz="0" w:space="0" w:color="auto" w:frame="1"/>
          <w:shd w:val="clear" w:color="auto" w:fill="FFFFFF"/>
        </w:rPr>
        <w:t>.</w:t>
      </w:r>
      <w:r>
        <w:t xml:space="preserve"> </w:t>
      </w:r>
    </w:p>
    <w:p w14:paraId="614D5F93" w14:textId="15C85276" w:rsidR="00F67335" w:rsidRPr="00F67335" w:rsidRDefault="00F67335" w:rsidP="00F67335">
      <w:pPr>
        <w:pStyle w:val="ListParagraph"/>
        <w:ind w:left="0"/>
        <w:rPr>
          <w:rFonts w:asciiTheme="majorHAnsi" w:hAnsiTheme="majorHAnsi" w:cstheme="majorHAnsi"/>
          <w:color w:val="000000"/>
          <w:lang w:bidi="ta-IN"/>
        </w:rPr>
      </w:pPr>
    </w:p>
    <w:p w14:paraId="49827D66" w14:textId="05066495" w:rsidR="00A46301" w:rsidRDefault="00A46301" w:rsidP="00F67335">
      <w:pPr>
        <w:pStyle w:val="ListParagraph"/>
        <w:numPr>
          <w:ilvl w:val="0"/>
          <w:numId w:val="130"/>
        </w:numPr>
        <w:rPr>
          <w:rFonts w:asciiTheme="majorHAnsi" w:hAnsiTheme="majorHAnsi" w:cstheme="majorHAnsi"/>
          <w:color w:val="000000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lang w:bidi="ta-IN"/>
        </w:rPr>
        <w:t>Rao, V.N.V.</w:t>
      </w:r>
      <w:r>
        <w:rPr>
          <w:rFonts w:asciiTheme="majorHAnsi" w:hAnsiTheme="majorHAnsi" w:cstheme="majorHAnsi"/>
          <w:color w:val="000000"/>
          <w:lang w:bidi="ta-IN"/>
        </w:rPr>
        <w:t xml:space="preserve">, &amp; Bailey, </w:t>
      </w:r>
      <w:r w:rsidR="00027CFD">
        <w:rPr>
          <w:rFonts w:asciiTheme="majorHAnsi" w:hAnsiTheme="majorHAnsi" w:cstheme="majorHAnsi"/>
          <w:color w:val="000000"/>
          <w:lang w:bidi="ta-IN"/>
        </w:rPr>
        <w:t>N</w:t>
      </w:r>
      <w:r>
        <w:rPr>
          <w:rFonts w:asciiTheme="majorHAnsi" w:hAnsiTheme="majorHAnsi" w:cstheme="majorHAnsi"/>
          <w:color w:val="000000"/>
          <w:lang w:bidi="ta-IN"/>
        </w:rPr>
        <w:t xml:space="preserve">. (2025, July). </w:t>
      </w:r>
      <w:r>
        <w:rPr>
          <w:rFonts w:asciiTheme="majorHAnsi" w:hAnsiTheme="majorHAnsi" w:cstheme="majorHAnsi"/>
          <w:i/>
          <w:iCs/>
          <w:color w:val="000000"/>
          <w:lang w:bidi="ta-IN"/>
        </w:rPr>
        <w:t>Essentials of the Scholarship of Teaching Statistics</w:t>
      </w:r>
      <w:r>
        <w:rPr>
          <w:rFonts w:asciiTheme="majorHAnsi" w:hAnsiTheme="majorHAnsi" w:cstheme="majorHAnsi"/>
          <w:color w:val="000000"/>
          <w:lang w:bidi="ta-IN"/>
        </w:rPr>
        <w:t xml:space="preserve"> [</w:t>
      </w:r>
      <w:hyperlink r:id="rId79" w:history="1">
        <w:r w:rsidRPr="00027CFD">
          <w:rPr>
            <w:rStyle w:val="Hyperlink"/>
            <w:rFonts w:asciiTheme="majorHAnsi" w:hAnsiTheme="majorHAnsi" w:cstheme="majorHAnsi"/>
            <w:lang w:bidi="ta-IN"/>
          </w:rPr>
          <w:t>Breakout Session</w:t>
        </w:r>
      </w:hyperlink>
      <w:r>
        <w:rPr>
          <w:rFonts w:asciiTheme="majorHAnsi" w:hAnsiTheme="majorHAnsi" w:cstheme="majorHAnsi"/>
          <w:color w:val="000000"/>
          <w:lang w:bidi="ta-IN"/>
        </w:rPr>
        <w:t xml:space="preserve">]. </w:t>
      </w:r>
      <w:r w:rsidRPr="0054577E">
        <w:rPr>
          <w:rFonts w:asciiTheme="majorHAnsi" w:hAnsiTheme="majorHAnsi" w:cstheme="majorHAnsi"/>
        </w:rPr>
        <w:t>United States Conference on Teaching Statistics</w:t>
      </w:r>
      <w:r>
        <w:rPr>
          <w:rFonts w:asciiTheme="majorHAnsi" w:hAnsiTheme="majorHAnsi" w:cstheme="majorHAnsi"/>
        </w:rPr>
        <w:t xml:space="preserve"> (USCOTS)</w:t>
      </w:r>
      <w:r w:rsidRPr="0054577E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Ames</w:t>
      </w:r>
      <w:r w:rsidRPr="0054577E">
        <w:rPr>
          <w:rFonts w:asciiTheme="majorHAnsi" w:hAnsiTheme="majorHAnsi" w:cstheme="majorHAnsi"/>
        </w:rPr>
        <w:t xml:space="preserve">, </w:t>
      </w:r>
      <w:r w:rsidR="00752A38">
        <w:rPr>
          <w:rFonts w:asciiTheme="majorHAnsi" w:hAnsiTheme="majorHAnsi" w:cstheme="majorHAnsi"/>
        </w:rPr>
        <w:t>Iowa</w:t>
      </w:r>
      <w:r>
        <w:rPr>
          <w:rFonts w:asciiTheme="majorHAnsi" w:hAnsiTheme="majorHAnsi" w:cstheme="majorHAnsi"/>
        </w:rPr>
        <w:t>, USA</w:t>
      </w:r>
      <w:r w:rsidRPr="0054577E">
        <w:rPr>
          <w:rFonts w:asciiTheme="majorHAnsi" w:hAnsiTheme="majorHAnsi" w:cstheme="majorHAnsi"/>
        </w:rPr>
        <w:t>.</w:t>
      </w:r>
    </w:p>
    <w:p w14:paraId="21B6F91B" w14:textId="77777777" w:rsidR="00A46301" w:rsidRPr="00A46301" w:rsidRDefault="00A46301" w:rsidP="00A46301">
      <w:pPr>
        <w:pStyle w:val="ListParagraph"/>
        <w:ind w:left="0"/>
        <w:rPr>
          <w:rFonts w:asciiTheme="majorHAnsi" w:hAnsiTheme="majorHAnsi" w:cstheme="majorHAnsi"/>
          <w:color w:val="000000"/>
          <w:lang w:bidi="ta-IN"/>
        </w:rPr>
      </w:pPr>
    </w:p>
    <w:p w14:paraId="64603900" w14:textId="131F8F7A" w:rsidR="00B06446" w:rsidRPr="00B06446" w:rsidRDefault="00B06446">
      <w:pPr>
        <w:pStyle w:val="ListParagraph"/>
        <w:numPr>
          <w:ilvl w:val="0"/>
          <w:numId w:val="97"/>
        </w:numPr>
        <w:rPr>
          <w:rFonts w:asciiTheme="majorHAnsi" w:hAnsiTheme="majorHAnsi" w:cstheme="majorHAnsi"/>
          <w:color w:val="000000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lang w:bidi="ta-IN"/>
        </w:rPr>
        <w:t>Rao, V.N.V.</w:t>
      </w:r>
      <w:r>
        <w:rPr>
          <w:rFonts w:asciiTheme="majorHAnsi" w:hAnsiTheme="majorHAnsi" w:cstheme="majorHAnsi"/>
          <w:color w:val="000000"/>
          <w:lang w:bidi="ta-IN"/>
        </w:rPr>
        <w:t xml:space="preserve"> (2023, May). </w:t>
      </w:r>
      <w:r>
        <w:rPr>
          <w:rFonts w:asciiTheme="majorHAnsi" w:hAnsiTheme="majorHAnsi" w:cstheme="majorHAnsi"/>
          <w:i/>
          <w:iCs/>
          <w:color w:val="000000"/>
          <w:lang w:bidi="ta-IN"/>
        </w:rPr>
        <w:t>Principles of Statistical Inference for Program Evaluation</w:t>
      </w:r>
      <w:r>
        <w:rPr>
          <w:rFonts w:asciiTheme="majorHAnsi" w:hAnsiTheme="majorHAnsi" w:cstheme="majorHAnsi"/>
          <w:color w:val="000000"/>
          <w:lang w:bidi="ta-IN"/>
        </w:rPr>
        <w:t xml:space="preserve"> [Workshop]. United Nations Secretariat, Office of Internal Oversight Services, Inspection and Evaluation Division, online. </w:t>
      </w:r>
      <w:r w:rsidR="0084122A">
        <w:rPr>
          <w:rFonts w:asciiTheme="majorHAnsi" w:hAnsiTheme="majorHAnsi" w:cstheme="majorHAnsi"/>
          <w:color w:val="000000"/>
          <w:lang w:bidi="ta-IN"/>
        </w:rPr>
        <w:t xml:space="preserve">Sponsored by Dr. Hanife </w:t>
      </w:r>
      <w:proofErr w:type="spellStart"/>
      <w:r w:rsidR="0084122A">
        <w:rPr>
          <w:rFonts w:asciiTheme="majorHAnsi" w:hAnsiTheme="majorHAnsi" w:cstheme="majorHAnsi"/>
          <w:color w:val="000000"/>
          <w:lang w:bidi="ta-IN"/>
        </w:rPr>
        <w:t>Cakici</w:t>
      </w:r>
      <w:proofErr w:type="spellEnd"/>
      <w:r w:rsidR="0084122A">
        <w:rPr>
          <w:rFonts w:asciiTheme="majorHAnsi" w:hAnsiTheme="majorHAnsi" w:cstheme="majorHAnsi"/>
          <w:color w:val="000000"/>
          <w:lang w:bidi="ta-IN"/>
        </w:rPr>
        <w:t xml:space="preserve"> and </w:t>
      </w:r>
      <w:r w:rsidR="0084122A" w:rsidRPr="0084122A">
        <w:rPr>
          <w:rFonts w:asciiTheme="majorHAnsi" w:hAnsiTheme="majorHAnsi" w:cstheme="majorHAnsi"/>
          <w:color w:val="000000"/>
          <w:lang w:bidi="ta-IN"/>
        </w:rPr>
        <w:t>Angela Arévalo</w:t>
      </w:r>
      <w:r w:rsidR="0084122A">
        <w:rPr>
          <w:rFonts w:asciiTheme="majorHAnsi" w:hAnsiTheme="majorHAnsi" w:cstheme="majorHAnsi"/>
          <w:color w:val="000000"/>
          <w:lang w:bidi="ta-IN"/>
        </w:rPr>
        <w:t xml:space="preserve">. </w:t>
      </w:r>
    </w:p>
    <w:p w14:paraId="4BF80CEF" w14:textId="1E77448E" w:rsidR="00B06446" w:rsidRPr="00B06446" w:rsidRDefault="00B06446" w:rsidP="00B06446">
      <w:pPr>
        <w:pStyle w:val="ListParagraph"/>
        <w:ind w:left="0"/>
        <w:rPr>
          <w:rFonts w:asciiTheme="majorHAnsi" w:hAnsiTheme="majorHAnsi" w:cstheme="majorHAnsi"/>
          <w:color w:val="000000"/>
          <w:lang w:bidi="ta-IN"/>
        </w:rPr>
      </w:pPr>
    </w:p>
    <w:p w14:paraId="48BB58CD" w14:textId="244D06C2" w:rsidR="00E618B1" w:rsidRDefault="00E618B1">
      <w:pPr>
        <w:pStyle w:val="ListParagraph"/>
        <w:numPr>
          <w:ilvl w:val="0"/>
          <w:numId w:val="58"/>
        </w:numPr>
        <w:rPr>
          <w:rFonts w:asciiTheme="majorHAnsi" w:hAnsiTheme="majorHAnsi" w:cstheme="majorHAnsi"/>
          <w:color w:val="000000"/>
          <w:lang w:bidi="ta-IN"/>
        </w:rPr>
      </w:pPr>
      <w:r>
        <w:rPr>
          <w:rFonts w:asciiTheme="majorHAnsi" w:hAnsiTheme="majorHAnsi" w:cstheme="majorHAnsi"/>
          <w:b/>
          <w:bCs/>
          <w:color w:val="000000"/>
          <w:lang w:bidi="ta-IN"/>
        </w:rPr>
        <w:t>Rao, V.N.V.</w:t>
      </w:r>
      <w:r>
        <w:rPr>
          <w:rFonts w:asciiTheme="majorHAnsi" w:hAnsiTheme="majorHAnsi" w:cstheme="majorHAnsi"/>
          <w:color w:val="000000"/>
          <w:lang w:bidi="ta-IN"/>
        </w:rPr>
        <w:t xml:space="preserve"> (2021, June). </w:t>
      </w:r>
      <w:r>
        <w:rPr>
          <w:rFonts w:asciiTheme="majorHAnsi" w:hAnsiTheme="majorHAnsi" w:cstheme="majorHAnsi"/>
          <w:i/>
          <w:iCs/>
          <w:color w:val="000000"/>
          <w:lang w:bidi="ta-IN"/>
        </w:rPr>
        <w:t>Simulation-based Inference with R for ANOVA Design Experiments</w:t>
      </w:r>
      <w:r>
        <w:rPr>
          <w:rFonts w:asciiTheme="majorHAnsi" w:hAnsiTheme="majorHAnsi" w:cstheme="majorHAnsi"/>
          <w:color w:val="000000"/>
          <w:lang w:bidi="ta-IN"/>
        </w:rPr>
        <w:t xml:space="preserve"> [</w:t>
      </w:r>
      <w:hyperlink r:id="rId80" w:history="1">
        <w:r w:rsidRPr="00E66536">
          <w:rPr>
            <w:rStyle w:val="Hyperlink"/>
            <w:rFonts w:asciiTheme="majorHAnsi" w:hAnsiTheme="majorHAnsi" w:cstheme="majorHAnsi"/>
            <w:lang w:bidi="ta-IN"/>
          </w:rPr>
          <w:t>Workshop</w:t>
        </w:r>
      </w:hyperlink>
      <w:r>
        <w:rPr>
          <w:rFonts w:asciiTheme="majorHAnsi" w:hAnsiTheme="majorHAnsi" w:cstheme="majorHAnsi"/>
          <w:color w:val="000000"/>
          <w:lang w:bidi="ta-IN"/>
        </w:rPr>
        <w:t>]. Psychology Postgraduate Affairs Group</w:t>
      </w:r>
      <w:r w:rsidR="0084122A">
        <w:rPr>
          <w:rFonts w:asciiTheme="majorHAnsi" w:hAnsiTheme="majorHAnsi" w:cstheme="majorHAnsi"/>
          <w:color w:val="000000"/>
          <w:lang w:bidi="ta-IN"/>
        </w:rPr>
        <w:t>,</w:t>
      </w:r>
      <w:r>
        <w:rPr>
          <w:rFonts w:asciiTheme="majorHAnsi" w:hAnsiTheme="majorHAnsi" w:cstheme="majorHAnsi"/>
          <w:color w:val="000000"/>
          <w:lang w:bidi="ta-IN"/>
        </w:rPr>
        <w:t xml:space="preserve"> Data Simulation Summer School, online. Sponsored by Dr. Oliver Clark and Jenny Terry. </w:t>
      </w:r>
    </w:p>
    <w:p w14:paraId="600DCD6D" w14:textId="66796EA2" w:rsidR="000D1399" w:rsidRDefault="000D1399" w:rsidP="000D1399"/>
    <w:p w14:paraId="690A578D" w14:textId="77777777" w:rsidR="00CA2300" w:rsidRDefault="00CA2300" w:rsidP="000D1399"/>
    <w:p w14:paraId="3D260A52" w14:textId="77777777" w:rsidR="00CA2300" w:rsidRPr="003B19FB" w:rsidRDefault="00CA2300" w:rsidP="00CA2300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Supervision of Graduate Student Research</w:t>
      </w:r>
    </w:p>
    <w:p w14:paraId="7766BC09" w14:textId="77777777" w:rsidR="00CA2300" w:rsidRPr="003B19FB" w:rsidRDefault="00CA2300" w:rsidP="00CA2300">
      <w:pPr>
        <w:rPr>
          <w:rFonts w:asciiTheme="minorHAnsi" w:hAnsiTheme="minorHAnsi" w:cstheme="minorHAnsi"/>
        </w:rPr>
      </w:pPr>
    </w:p>
    <w:tbl>
      <w:tblPr>
        <w:tblStyle w:val="TableGrid"/>
        <w:tblW w:w="9648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90"/>
        <w:gridCol w:w="1658"/>
      </w:tblGrid>
      <w:tr w:rsidR="00CA2300" w:rsidRPr="0071145F" w14:paraId="3F258588" w14:textId="77777777" w:rsidTr="007557EE">
        <w:trPr>
          <w:trHeight w:val="278"/>
        </w:trPr>
        <w:tc>
          <w:tcPr>
            <w:tcW w:w="7990" w:type="dxa"/>
          </w:tcPr>
          <w:p w14:paraId="3B4893B7" w14:textId="77777777" w:rsidR="00CA2300" w:rsidRDefault="00CA2300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Amos Jeng, Tiffany Reyes, &amp; Laura Bandi – </w:t>
            </w:r>
            <w:r w:rsidRPr="00590D7C">
              <w:rPr>
                <w:rFonts w:asciiTheme="minorHAnsi" w:hAnsiTheme="minorHAnsi" w:cstheme="minorHAnsi"/>
              </w:rPr>
              <w:t xml:space="preserve">Harnessing </w:t>
            </w:r>
            <w:r>
              <w:rPr>
                <w:rFonts w:asciiTheme="minorHAnsi" w:hAnsiTheme="minorHAnsi" w:cstheme="minorHAnsi"/>
              </w:rPr>
              <w:t>AI</w:t>
            </w:r>
            <w:r w:rsidRPr="00590D7C">
              <w:rPr>
                <w:rFonts w:asciiTheme="minorHAnsi" w:hAnsiTheme="minorHAnsi" w:cstheme="minorHAnsi"/>
              </w:rPr>
              <w:t xml:space="preserve"> to Develop Students’ Statistical Thinking</w:t>
            </w:r>
          </w:p>
        </w:tc>
        <w:tc>
          <w:tcPr>
            <w:tcW w:w="1658" w:type="dxa"/>
          </w:tcPr>
          <w:p w14:paraId="6A57A36D" w14:textId="77777777" w:rsidR="00CA2300" w:rsidRDefault="00CA2300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2024 – 2026</w:t>
            </w:r>
          </w:p>
        </w:tc>
      </w:tr>
      <w:tr w:rsidR="00CA2300" w:rsidRPr="0071145F" w14:paraId="50F5BFEF" w14:textId="77777777" w:rsidTr="007557EE">
        <w:trPr>
          <w:trHeight w:val="278"/>
        </w:trPr>
        <w:tc>
          <w:tcPr>
            <w:tcW w:w="7990" w:type="dxa"/>
          </w:tcPr>
          <w:p w14:paraId="1D8092B1" w14:textId="77777777" w:rsidR="00CA2300" w:rsidRDefault="00CA2300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Maisha Ahasan – Teacher-Student Identity Congruency and Students’ Sense of Belonging </w:t>
            </w:r>
          </w:p>
        </w:tc>
        <w:tc>
          <w:tcPr>
            <w:tcW w:w="1658" w:type="dxa"/>
          </w:tcPr>
          <w:p w14:paraId="6888536F" w14:textId="77777777" w:rsidR="00CA2300" w:rsidRDefault="00CA2300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2024 – 2025 </w:t>
            </w:r>
          </w:p>
        </w:tc>
      </w:tr>
    </w:tbl>
    <w:p w14:paraId="58F6843B" w14:textId="77777777" w:rsidR="00CA2300" w:rsidRDefault="00CA2300" w:rsidP="000D1399"/>
    <w:p w14:paraId="381C80DE" w14:textId="77777777" w:rsidR="00CA2300" w:rsidRDefault="00CA2300" w:rsidP="000D1399"/>
    <w:p w14:paraId="1D90B171" w14:textId="753331E1" w:rsidR="00CA2300" w:rsidRDefault="00CA2300" w:rsidP="006F73CE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Supervision of Undergraduate Student Research</w:t>
      </w:r>
    </w:p>
    <w:p w14:paraId="042A3CB6" w14:textId="77777777" w:rsidR="006F73CE" w:rsidRDefault="006F73CE" w:rsidP="006F73CE">
      <w:pPr>
        <w:rPr>
          <w:b/>
          <w:bCs/>
          <w:i/>
          <w:iCs/>
          <w:u w:val="single"/>
        </w:rPr>
      </w:pPr>
    </w:p>
    <w:p w14:paraId="1B005AE2" w14:textId="4DA2A37E" w:rsidR="006D39A1" w:rsidRDefault="006F73CE" w:rsidP="006F73CE">
      <w:r>
        <w:rPr>
          <w:b/>
          <w:bCs/>
          <w:i/>
          <w:iCs/>
          <w:u w:val="single"/>
        </w:rPr>
        <w:t>Bachelor’s Theses</w:t>
      </w:r>
    </w:p>
    <w:tbl>
      <w:tblPr>
        <w:tblStyle w:val="TableGrid"/>
        <w:tblW w:w="9648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90"/>
        <w:gridCol w:w="1658"/>
      </w:tblGrid>
      <w:tr w:rsidR="006D39A1" w14:paraId="1C95DCCE" w14:textId="77777777" w:rsidTr="007557EE">
        <w:trPr>
          <w:trHeight w:val="278"/>
        </w:trPr>
        <w:tc>
          <w:tcPr>
            <w:tcW w:w="7990" w:type="dxa"/>
          </w:tcPr>
          <w:p w14:paraId="7D506F1D" w14:textId="3C448B20" w:rsidR="006D39A1" w:rsidRDefault="006D39A1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t>Madeline Y. Hunt – Tolerance of Uncertainty, Statistics Anxiety, and Attitudes: A Structural Equation Model of Student Understanding</w:t>
            </w:r>
          </w:p>
        </w:tc>
        <w:tc>
          <w:tcPr>
            <w:tcW w:w="1658" w:type="dxa"/>
          </w:tcPr>
          <w:p w14:paraId="11C3B8D1" w14:textId="58679412" w:rsidR="006D39A1" w:rsidRDefault="006D39A1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D39A1" w14:paraId="02AD6483" w14:textId="77777777" w:rsidTr="007557EE">
        <w:trPr>
          <w:trHeight w:val="278"/>
        </w:trPr>
        <w:tc>
          <w:tcPr>
            <w:tcW w:w="7990" w:type="dxa"/>
          </w:tcPr>
          <w:p w14:paraId="7B2C928A" w14:textId="41CDD41E" w:rsidR="006D39A1" w:rsidRDefault="006D39A1" w:rsidP="007557EE">
            <w:pPr>
              <w:ind w:left="360" w:hanging="360"/>
              <w:rPr>
                <w:rFonts w:asciiTheme="minorHAnsi" w:hAnsiTheme="minorHAnsi" w:cstheme="minorHAnsi"/>
              </w:rPr>
            </w:pPr>
            <w:proofErr w:type="spellStart"/>
            <w:r w:rsidRPr="006F73CE">
              <w:rPr>
                <w:rFonts w:asciiTheme="minorHAnsi" w:hAnsiTheme="minorHAnsi" w:cstheme="minorHAnsi"/>
              </w:rPr>
              <w:t>Dystonae</w:t>
            </w:r>
            <w:proofErr w:type="spellEnd"/>
            <w:r w:rsidRPr="006F73CE">
              <w:rPr>
                <w:rFonts w:asciiTheme="minorHAnsi" w:hAnsiTheme="minorHAnsi" w:cstheme="minorHAnsi"/>
              </w:rPr>
              <w:t xml:space="preserve"> Clark</w:t>
            </w:r>
            <w:r>
              <w:rPr>
                <w:rFonts w:asciiTheme="minorHAnsi" w:hAnsiTheme="minorHAnsi" w:cstheme="minorHAnsi"/>
              </w:rPr>
              <w:t xml:space="preserve"> – </w:t>
            </w:r>
            <w:r>
              <w:rPr>
                <w:rFonts w:asciiTheme="minorHAnsi" w:hAnsiTheme="minorHAnsi" w:cstheme="minorHAnsi"/>
              </w:rPr>
              <w:t>The Effects of Racial Microaggressions on Black College Students at Predominantly White Institutions</w:t>
            </w:r>
          </w:p>
        </w:tc>
        <w:tc>
          <w:tcPr>
            <w:tcW w:w="1658" w:type="dxa"/>
          </w:tcPr>
          <w:p w14:paraId="77FEBD34" w14:textId="09A00F7E" w:rsidR="006D39A1" w:rsidRDefault="006D39A1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D39A1" w14:paraId="51A7E801" w14:textId="77777777" w:rsidTr="007557EE">
        <w:trPr>
          <w:trHeight w:val="278"/>
        </w:trPr>
        <w:tc>
          <w:tcPr>
            <w:tcW w:w="7990" w:type="dxa"/>
          </w:tcPr>
          <w:p w14:paraId="425E7CCD" w14:textId="6096346D" w:rsidR="006D39A1" w:rsidRPr="006F73CE" w:rsidRDefault="006D39A1" w:rsidP="006D39A1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Alexandra Stoica – Can Men be Coquettish? Language Bias and Diagnostic Disparities in Personality Disorders</w:t>
            </w:r>
          </w:p>
        </w:tc>
        <w:tc>
          <w:tcPr>
            <w:tcW w:w="1658" w:type="dxa"/>
          </w:tcPr>
          <w:p w14:paraId="3DE69326" w14:textId="7D6614EF" w:rsidR="006D39A1" w:rsidRDefault="006D39A1" w:rsidP="006D39A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</w:tbl>
    <w:p w14:paraId="128B9E0C" w14:textId="77777777" w:rsidR="006D39A1" w:rsidRDefault="006D39A1" w:rsidP="006F73CE"/>
    <w:p w14:paraId="6EFAE64B" w14:textId="1C46C325" w:rsidR="006F73CE" w:rsidRPr="006F73CE" w:rsidRDefault="006F73CE" w:rsidP="006F73CE">
      <w:pPr>
        <w:rPr>
          <w:b/>
          <w:bCs/>
          <w:i/>
          <w:iCs/>
          <w:u w:val="single"/>
        </w:rPr>
      </w:pPr>
      <w:r w:rsidRPr="006F73CE">
        <w:rPr>
          <w:b/>
          <w:bCs/>
          <w:i/>
          <w:iCs/>
          <w:u w:val="single"/>
        </w:rPr>
        <w:t>Oral Presentation</w:t>
      </w:r>
      <w:r w:rsidR="006D39A1">
        <w:rPr>
          <w:b/>
          <w:bCs/>
          <w:i/>
          <w:iCs/>
          <w:u w:val="single"/>
        </w:rPr>
        <w:t>s at University Sponsored Events</w:t>
      </w:r>
    </w:p>
    <w:tbl>
      <w:tblPr>
        <w:tblStyle w:val="TableGrid"/>
        <w:tblW w:w="9648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90"/>
        <w:gridCol w:w="1658"/>
      </w:tblGrid>
      <w:tr w:rsidR="006F73CE" w:rsidRPr="0071145F" w14:paraId="59A9FD1D" w14:textId="77777777" w:rsidTr="007557EE">
        <w:trPr>
          <w:trHeight w:val="278"/>
        </w:trPr>
        <w:tc>
          <w:tcPr>
            <w:tcW w:w="7990" w:type="dxa"/>
          </w:tcPr>
          <w:p w14:paraId="35C46E4C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 w:rsidRPr="006F73CE">
              <w:rPr>
                <w:rFonts w:asciiTheme="minorHAnsi" w:hAnsiTheme="minorHAnsi" w:cstheme="minorHAnsi"/>
              </w:rPr>
              <w:t>Reed Haas</w:t>
            </w:r>
            <w:r>
              <w:rPr>
                <w:rFonts w:asciiTheme="minorHAnsi" w:hAnsiTheme="minorHAnsi" w:cstheme="minorHAnsi"/>
              </w:rPr>
              <w:t xml:space="preserve"> – Th</w:t>
            </w:r>
            <w:r w:rsidRPr="006F73CE">
              <w:rPr>
                <w:rFonts w:asciiTheme="minorHAnsi" w:hAnsiTheme="minorHAnsi" w:cstheme="minorHAnsi"/>
              </w:rPr>
              <w:t>e Effect of Sports Fan Identification on Sense of Community and Academic Behavior</w:t>
            </w:r>
          </w:p>
        </w:tc>
        <w:tc>
          <w:tcPr>
            <w:tcW w:w="1658" w:type="dxa"/>
          </w:tcPr>
          <w:p w14:paraId="4BC82E6E" w14:textId="1AE7C4CA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3F4136DD" w14:textId="77777777" w:rsidTr="007557EE">
        <w:trPr>
          <w:trHeight w:val="278"/>
        </w:trPr>
        <w:tc>
          <w:tcPr>
            <w:tcW w:w="7990" w:type="dxa"/>
          </w:tcPr>
          <w:p w14:paraId="6960227D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Samhita </w:t>
            </w:r>
            <w:proofErr w:type="spellStart"/>
            <w:r>
              <w:rPr>
                <w:rFonts w:asciiTheme="minorHAnsi" w:hAnsiTheme="minorHAnsi" w:cstheme="minorHAnsi"/>
              </w:rPr>
              <w:t>Periyanayaham</w:t>
            </w:r>
            <w:proofErr w:type="spellEnd"/>
            <w:r>
              <w:rPr>
                <w:rFonts w:asciiTheme="minorHAnsi" w:hAnsiTheme="minorHAnsi" w:cstheme="minorHAnsi"/>
              </w:rPr>
              <w:t xml:space="preserve"> – </w:t>
            </w:r>
            <w:r w:rsidRPr="006F73CE">
              <w:rPr>
                <w:rFonts w:asciiTheme="minorHAnsi" w:hAnsiTheme="minorHAnsi" w:cstheme="minorHAnsi"/>
              </w:rPr>
              <w:t>Statistics-Situated Tolerance of Uncertainty and Ambiguity</w:t>
            </w:r>
          </w:p>
        </w:tc>
        <w:tc>
          <w:tcPr>
            <w:tcW w:w="1658" w:type="dxa"/>
          </w:tcPr>
          <w:p w14:paraId="28181743" w14:textId="583AABBA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58A2A0FE" w14:textId="77777777" w:rsidTr="007557EE">
        <w:trPr>
          <w:trHeight w:val="278"/>
        </w:trPr>
        <w:tc>
          <w:tcPr>
            <w:tcW w:w="7990" w:type="dxa"/>
          </w:tcPr>
          <w:p w14:paraId="43E287BD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Alexandra Stoica – </w:t>
            </w:r>
            <w:r w:rsidRPr="006F73CE">
              <w:rPr>
                <w:rFonts w:asciiTheme="minorHAnsi" w:hAnsiTheme="minorHAnsi" w:cstheme="minorHAnsi"/>
              </w:rPr>
              <w:t>Language Bias and Diagnostic Disparities in Personality Disorders</w:t>
            </w:r>
          </w:p>
        </w:tc>
        <w:tc>
          <w:tcPr>
            <w:tcW w:w="1658" w:type="dxa"/>
          </w:tcPr>
          <w:p w14:paraId="647E3420" w14:textId="762CB1D1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7B6657F3" w14:textId="77777777" w:rsidTr="007557EE">
        <w:trPr>
          <w:trHeight w:val="278"/>
        </w:trPr>
        <w:tc>
          <w:tcPr>
            <w:tcW w:w="7990" w:type="dxa"/>
          </w:tcPr>
          <w:p w14:paraId="0698F22D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 w:rsidRPr="006F73CE">
              <w:rPr>
                <w:rFonts w:asciiTheme="minorHAnsi" w:hAnsiTheme="minorHAnsi" w:cstheme="minorHAnsi"/>
              </w:rPr>
              <w:t>Bloom Dawson</w:t>
            </w:r>
            <w:r>
              <w:rPr>
                <w:rFonts w:asciiTheme="minorHAnsi" w:hAnsiTheme="minorHAnsi" w:cstheme="minorHAnsi"/>
              </w:rPr>
              <w:t xml:space="preserve"> – </w:t>
            </w:r>
            <w:r w:rsidRPr="006F73CE">
              <w:rPr>
                <w:rFonts w:asciiTheme="minorHAnsi" w:hAnsiTheme="minorHAnsi" w:cstheme="minorHAnsi"/>
              </w:rPr>
              <w:t>Perceptions of Unconventional Gender Tropes in Fiction</w:t>
            </w:r>
          </w:p>
        </w:tc>
        <w:tc>
          <w:tcPr>
            <w:tcW w:w="1658" w:type="dxa"/>
          </w:tcPr>
          <w:p w14:paraId="348F6018" w14:textId="5E9A813A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49B0F906" w14:textId="77777777" w:rsidTr="007557EE">
        <w:trPr>
          <w:trHeight w:val="278"/>
        </w:trPr>
        <w:tc>
          <w:tcPr>
            <w:tcW w:w="7990" w:type="dxa"/>
          </w:tcPr>
          <w:p w14:paraId="0A04DA3D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Sophia Stierwalt – Attitudes Towards and Perceptions of Statistics</w:t>
            </w:r>
          </w:p>
        </w:tc>
        <w:tc>
          <w:tcPr>
            <w:tcW w:w="1658" w:type="dxa"/>
          </w:tcPr>
          <w:p w14:paraId="77350FED" w14:textId="77777777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2025</w:t>
            </w:r>
          </w:p>
        </w:tc>
      </w:tr>
      <w:tr w:rsidR="006F73CE" w:rsidRPr="0071145F" w14:paraId="20B5408D" w14:textId="77777777" w:rsidTr="007557EE">
        <w:trPr>
          <w:trHeight w:val="278"/>
        </w:trPr>
        <w:tc>
          <w:tcPr>
            <w:tcW w:w="7990" w:type="dxa"/>
          </w:tcPr>
          <w:p w14:paraId="254E33D2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Karena Liang – Personality Traits and Attitudes Towards Statistics</w:t>
            </w:r>
          </w:p>
        </w:tc>
        <w:tc>
          <w:tcPr>
            <w:tcW w:w="1658" w:type="dxa"/>
          </w:tcPr>
          <w:p w14:paraId="4426D48F" w14:textId="77777777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2025</w:t>
            </w:r>
          </w:p>
        </w:tc>
      </w:tr>
      <w:tr w:rsidR="006F73CE" w:rsidRPr="0071145F" w14:paraId="1DB48822" w14:textId="77777777" w:rsidTr="007557EE">
        <w:trPr>
          <w:trHeight w:val="278"/>
        </w:trPr>
        <w:tc>
          <w:tcPr>
            <w:tcW w:w="7990" w:type="dxa"/>
          </w:tcPr>
          <w:p w14:paraId="647A2974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Samhita </w:t>
            </w:r>
            <w:proofErr w:type="spellStart"/>
            <w:r>
              <w:rPr>
                <w:rFonts w:asciiTheme="minorHAnsi" w:hAnsiTheme="minorHAnsi" w:cstheme="minorHAnsi"/>
              </w:rPr>
              <w:t>Periyanayaham</w:t>
            </w:r>
            <w:proofErr w:type="spellEnd"/>
            <w:r>
              <w:rPr>
                <w:rFonts w:asciiTheme="minorHAnsi" w:hAnsiTheme="minorHAnsi" w:cstheme="minorHAnsi"/>
              </w:rPr>
              <w:t>, Preetha Manjunath, &amp; Madeline Hunt – Statistics-situated Tolerance of Uncertainty</w:t>
            </w:r>
          </w:p>
        </w:tc>
        <w:tc>
          <w:tcPr>
            <w:tcW w:w="1658" w:type="dxa"/>
          </w:tcPr>
          <w:p w14:paraId="3D9524E0" w14:textId="61280595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2025</w:t>
            </w:r>
          </w:p>
        </w:tc>
      </w:tr>
      <w:tr w:rsidR="006F73CE" w:rsidRPr="0071145F" w14:paraId="64E4F7CD" w14:textId="77777777" w:rsidTr="007557EE">
        <w:trPr>
          <w:trHeight w:val="278"/>
        </w:trPr>
        <w:tc>
          <w:tcPr>
            <w:tcW w:w="7990" w:type="dxa"/>
          </w:tcPr>
          <w:p w14:paraId="31D74344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Preetha Manjunath – Students’ Attitudes Towards AI</w:t>
            </w:r>
          </w:p>
        </w:tc>
        <w:tc>
          <w:tcPr>
            <w:tcW w:w="1658" w:type="dxa"/>
          </w:tcPr>
          <w:p w14:paraId="2A3C430C" w14:textId="77777777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2025</w:t>
            </w:r>
          </w:p>
        </w:tc>
      </w:tr>
      <w:tr w:rsidR="006F73CE" w:rsidRPr="0071145F" w14:paraId="6B0473CD" w14:textId="77777777" w:rsidTr="007557EE">
        <w:trPr>
          <w:trHeight w:val="278"/>
        </w:trPr>
        <w:tc>
          <w:tcPr>
            <w:tcW w:w="7990" w:type="dxa"/>
          </w:tcPr>
          <w:p w14:paraId="5B085665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Ella Hiles – Studying the Impact of the TikTok Ban on Gen Z’s Mental Health</w:t>
            </w:r>
          </w:p>
        </w:tc>
        <w:tc>
          <w:tcPr>
            <w:tcW w:w="1658" w:type="dxa"/>
          </w:tcPr>
          <w:p w14:paraId="69E75713" w14:textId="077A42E4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2025 </w:t>
            </w:r>
          </w:p>
        </w:tc>
      </w:tr>
      <w:tr w:rsidR="006F73CE" w:rsidRPr="0071145F" w14:paraId="27389934" w14:textId="77777777" w:rsidTr="007557EE">
        <w:trPr>
          <w:trHeight w:val="278"/>
        </w:trPr>
        <w:tc>
          <w:tcPr>
            <w:tcW w:w="7990" w:type="dxa"/>
          </w:tcPr>
          <w:p w14:paraId="4CA0F27B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Madeline Hunt &amp; Samin Hemani – Tolerance of Uncertainty and Learning Statistics</w:t>
            </w:r>
          </w:p>
        </w:tc>
        <w:tc>
          <w:tcPr>
            <w:tcW w:w="1658" w:type="dxa"/>
          </w:tcPr>
          <w:p w14:paraId="55833FEF" w14:textId="40A0A58E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2025 </w:t>
            </w:r>
          </w:p>
        </w:tc>
      </w:tr>
      <w:tr w:rsidR="006F73CE" w:rsidRPr="0071145F" w14:paraId="7FFB0F25" w14:textId="77777777" w:rsidTr="007557EE">
        <w:trPr>
          <w:trHeight w:val="278"/>
        </w:trPr>
        <w:tc>
          <w:tcPr>
            <w:tcW w:w="7990" w:type="dxa"/>
          </w:tcPr>
          <w:p w14:paraId="415A3084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Bhuvan Kala, Julianna Drew, &amp; Sanjana </w:t>
            </w:r>
            <w:proofErr w:type="spellStart"/>
            <w:r>
              <w:rPr>
                <w:rFonts w:asciiTheme="minorHAnsi" w:hAnsiTheme="minorHAnsi" w:cstheme="minorHAnsi"/>
              </w:rPr>
              <w:t>Gongati</w:t>
            </w:r>
            <w:proofErr w:type="spellEnd"/>
            <w:r>
              <w:rPr>
                <w:rFonts w:asciiTheme="minorHAnsi" w:hAnsiTheme="minorHAnsi" w:cstheme="minorHAnsi"/>
              </w:rPr>
              <w:t xml:space="preserve"> – </w:t>
            </w:r>
            <w:r w:rsidRPr="00590D7C">
              <w:rPr>
                <w:rFonts w:asciiTheme="minorHAnsi" w:hAnsiTheme="minorHAnsi" w:cstheme="minorHAnsi"/>
              </w:rPr>
              <w:t>Harnessing GPT Technologies to Develop Students’ Statistical and Computational Thinking</w:t>
            </w:r>
          </w:p>
        </w:tc>
        <w:tc>
          <w:tcPr>
            <w:tcW w:w="1658" w:type="dxa"/>
          </w:tcPr>
          <w:p w14:paraId="3C03FC83" w14:textId="67FC8B61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2024</w:t>
            </w:r>
          </w:p>
        </w:tc>
      </w:tr>
      <w:tr w:rsidR="006F73CE" w:rsidRPr="0071145F" w14:paraId="0F437582" w14:textId="77777777" w:rsidTr="007557EE">
        <w:trPr>
          <w:trHeight w:val="278"/>
        </w:trPr>
        <w:tc>
          <w:tcPr>
            <w:tcW w:w="7990" w:type="dxa"/>
          </w:tcPr>
          <w:p w14:paraId="5D80EB50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Hogan – Mind Wandering when Learning Statistics</w:t>
            </w:r>
          </w:p>
        </w:tc>
        <w:tc>
          <w:tcPr>
            <w:tcW w:w="1658" w:type="dxa"/>
          </w:tcPr>
          <w:p w14:paraId="35D0330E" w14:textId="77777777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2024</w:t>
            </w:r>
          </w:p>
        </w:tc>
      </w:tr>
      <w:tr w:rsidR="006F73CE" w:rsidRPr="0071145F" w14:paraId="52D33747" w14:textId="77777777" w:rsidTr="007557EE">
        <w:trPr>
          <w:trHeight w:val="278"/>
        </w:trPr>
        <w:tc>
          <w:tcPr>
            <w:tcW w:w="7990" w:type="dxa"/>
          </w:tcPr>
          <w:p w14:paraId="2187916B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Vishnu Sadhu – </w:t>
            </w:r>
            <w:r w:rsidRPr="001C454B">
              <w:rPr>
                <w:rFonts w:asciiTheme="minorHAnsi" w:hAnsiTheme="minorHAnsi" w:cstheme="minorHAnsi"/>
              </w:rPr>
              <w:t>Why Do People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1C454B">
              <w:rPr>
                <w:rFonts w:asciiTheme="minorHAnsi" w:hAnsiTheme="minorHAnsi" w:cstheme="minorHAnsi"/>
              </w:rPr>
              <w:t>Purchase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1C454B">
              <w:rPr>
                <w:rFonts w:asciiTheme="minorHAnsi" w:hAnsiTheme="minorHAnsi" w:cstheme="minorHAnsi"/>
              </w:rPr>
              <w:t>Life Insurance?</w:t>
            </w:r>
          </w:p>
        </w:tc>
        <w:tc>
          <w:tcPr>
            <w:tcW w:w="1658" w:type="dxa"/>
          </w:tcPr>
          <w:p w14:paraId="68E275EF" w14:textId="77777777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2023</w:t>
            </w:r>
          </w:p>
        </w:tc>
      </w:tr>
      <w:tr w:rsidR="006F73CE" w:rsidRPr="0071145F" w14:paraId="62BC7559" w14:textId="77777777" w:rsidTr="007557EE">
        <w:trPr>
          <w:trHeight w:val="278"/>
        </w:trPr>
        <w:tc>
          <w:tcPr>
            <w:tcW w:w="7990" w:type="dxa"/>
          </w:tcPr>
          <w:p w14:paraId="0BFC7663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Shubh Goyal – Individuals Differences in Human Clustering</w:t>
            </w:r>
          </w:p>
        </w:tc>
        <w:tc>
          <w:tcPr>
            <w:tcW w:w="1658" w:type="dxa"/>
          </w:tcPr>
          <w:p w14:paraId="6F567467" w14:textId="77777777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2023</w:t>
            </w:r>
          </w:p>
        </w:tc>
      </w:tr>
    </w:tbl>
    <w:p w14:paraId="7596D20E" w14:textId="77777777" w:rsidR="006F73CE" w:rsidRDefault="006F73CE" w:rsidP="006F73CE"/>
    <w:p w14:paraId="07F29D4E" w14:textId="31B64273" w:rsidR="006F73CE" w:rsidRDefault="006F73CE" w:rsidP="006F73CE">
      <w:r>
        <w:rPr>
          <w:b/>
          <w:bCs/>
          <w:i/>
          <w:iCs/>
          <w:u w:val="single"/>
        </w:rPr>
        <w:t xml:space="preserve">Poster </w:t>
      </w:r>
      <w:r w:rsidR="006D39A1" w:rsidRPr="006F73CE">
        <w:rPr>
          <w:b/>
          <w:bCs/>
          <w:i/>
          <w:iCs/>
          <w:u w:val="single"/>
        </w:rPr>
        <w:t>Presentation</w:t>
      </w:r>
      <w:r w:rsidR="006D39A1">
        <w:rPr>
          <w:b/>
          <w:bCs/>
          <w:i/>
          <w:iCs/>
          <w:u w:val="single"/>
        </w:rPr>
        <w:t>s at University Sponsored Events</w:t>
      </w:r>
    </w:p>
    <w:tbl>
      <w:tblPr>
        <w:tblStyle w:val="TableGrid"/>
        <w:tblW w:w="9648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90"/>
        <w:gridCol w:w="1658"/>
      </w:tblGrid>
      <w:tr w:rsidR="006F73CE" w:rsidRPr="0071145F" w14:paraId="15751C10" w14:textId="77777777" w:rsidTr="007557EE">
        <w:trPr>
          <w:trHeight w:val="278"/>
        </w:trPr>
        <w:tc>
          <w:tcPr>
            <w:tcW w:w="7990" w:type="dxa"/>
          </w:tcPr>
          <w:p w14:paraId="2CFD7701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Pavitra Shankar – Student-Centered Design of AI Tools for Statistics</w:t>
            </w:r>
          </w:p>
        </w:tc>
        <w:tc>
          <w:tcPr>
            <w:tcW w:w="1658" w:type="dxa"/>
          </w:tcPr>
          <w:p w14:paraId="12CB1F1B" w14:textId="217530D1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67F614C7" w14:textId="77777777" w:rsidTr="007557EE">
        <w:trPr>
          <w:trHeight w:val="278"/>
        </w:trPr>
        <w:tc>
          <w:tcPr>
            <w:tcW w:w="7990" w:type="dxa"/>
          </w:tcPr>
          <w:p w14:paraId="48C24FB4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Madison King – The Development of High School Students’ Statistical Literacy Habits of Mind</w:t>
            </w:r>
          </w:p>
        </w:tc>
        <w:tc>
          <w:tcPr>
            <w:tcW w:w="1658" w:type="dxa"/>
          </w:tcPr>
          <w:p w14:paraId="61788794" w14:textId="22077FE1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15EAC683" w14:textId="77777777" w:rsidTr="007557EE">
        <w:trPr>
          <w:trHeight w:val="278"/>
        </w:trPr>
        <w:tc>
          <w:tcPr>
            <w:tcW w:w="7990" w:type="dxa"/>
          </w:tcPr>
          <w:p w14:paraId="6687F23A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Ava Graczyk &amp; Madeline Hunt – Artificial Incompetence: AI’s Failures in Interpreting Graphs</w:t>
            </w:r>
          </w:p>
        </w:tc>
        <w:tc>
          <w:tcPr>
            <w:tcW w:w="1658" w:type="dxa"/>
          </w:tcPr>
          <w:p w14:paraId="08649668" w14:textId="276C8EA6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61D98DEF" w14:textId="77777777" w:rsidTr="007557EE">
        <w:trPr>
          <w:trHeight w:val="278"/>
        </w:trPr>
        <w:tc>
          <w:tcPr>
            <w:tcW w:w="7990" w:type="dxa"/>
          </w:tcPr>
          <w:p w14:paraId="6ACE41F0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 w:rsidRPr="006F73CE">
              <w:rPr>
                <w:rFonts w:asciiTheme="minorHAnsi" w:hAnsiTheme="minorHAnsi" w:cstheme="minorHAnsi"/>
              </w:rPr>
              <w:t>Reed Haas</w:t>
            </w:r>
            <w:r>
              <w:rPr>
                <w:rFonts w:asciiTheme="minorHAnsi" w:hAnsiTheme="minorHAnsi" w:cstheme="minorHAnsi"/>
              </w:rPr>
              <w:t xml:space="preserve"> – Th</w:t>
            </w:r>
            <w:r w:rsidRPr="006F73CE">
              <w:rPr>
                <w:rFonts w:asciiTheme="minorHAnsi" w:hAnsiTheme="minorHAnsi" w:cstheme="minorHAnsi"/>
              </w:rPr>
              <w:t>e Effect of Sports Fan Identification on Sense of Community and Academic Behavior</w:t>
            </w:r>
          </w:p>
        </w:tc>
        <w:tc>
          <w:tcPr>
            <w:tcW w:w="1658" w:type="dxa"/>
          </w:tcPr>
          <w:p w14:paraId="05C496CB" w14:textId="066409C5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636CEC6C" w14:textId="77777777" w:rsidTr="007557EE">
        <w:trPr>
          <w:trHeight w:val="278"/>
        </w:trPr>
        <w:tc>
          <w:tcPr>
            <w:tcW w:w="7990" w:type="dxa"/>
          </w:tcPr>
          <w:p w14:paraId="7226FFC2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Samhita </w:t>
            </w:r>
            <w:proofErr w:type="spellStart"/>
            <w:r>
              <w:rPr>
                <w:rFonts w:asciiTheme="minorHAnsi" w:hAnsiTheme="minorHAnsi" w:cstheme="minorHAnsi"/>
              </w:rPr>
              <w:t>Periyanayaham</w:t>
            </w:r>
            <w:proofErr w:type="spellEnd"/>
            <w:r>
              <w:rPr>
                <w:rFonts w:asciiTheme="minorHAnsi" w:hAnsiTheme="minorHAnsi" w:cstheme="minorHAnsi"/>
              </w:rPr>
              <w:t xml:space="preserve"> – </w:t>
            </w:r>
            <w:r w:rsidRPr="006F73CE">
              <w:rPr>
                <w:rFonts w:asciiTheme="minorHAnsi" w:hAnsiTheme="minorHAnsi" w:cstheme="minorHAnsi"/>
              </w:rPr>
              <w:t>Statistics-Situated Tolerance of Uncertainty and Ambiguity</w:t>
            </w:r>
          </w:p>
        </w:tc>
        <w:tc>
          <w:tcPr>
            <w:tcW w:w="1658" w:type="dxa"/>
          </w:tcPr>
          <w:p w14:paraId="5D2EB1EE" w14:textId="16B987B2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6FDAC0AD" w14:textId="77777777" w:rsidTr="007557EE">
        <w:trPr>
          <w:trHeight w:val="278"/>
        </w:trPr>
        <w:tc>
          <w:tcPr>
            <w:tcW w:w="7990" w:type="dxa"/>
          </w:tcPr>
          <w:p w14:paraId="7BF1B522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proofErr w:type="spellStart"/>
            <w:r w:rsidRPr="006F73CE">
              <w:rPr>
                <w:rFonts w:asciiTheme="minorHAnsi" w:hAnsiTheme="minorHAnsi" w:cstheme="minorHAnsi"/>
              </w:rPr>
              <w:t>Dystonae</w:t>
            </w:r>
            <w:proofErr w:type="spellEnd"/>
            <w:r w:rsidRPr="006F73CE">
              <w:rPr>
                <w:rFonts w:asciiTheme="minorHAnsi" w:hAnsiTheme="minorHAnsi" w:cstheme="minorHAnsi"/>
              </w:rPr>
              <w:t xml:space="preserve"> Clark</w:t>
            </w:r>
            <w:r>
              <w:rPr>
                <w:rFonts w:asciiTheme="minorHAnsi" w:hAnsiTheme="minorHAnsi" w:cstheme="minorHAnsi"/>
              </w:rPr>
              <w:t xml:space="preserve"> – B</w:t>
            </w:r>
            <w:r w:rsidRPr="006F73CE">
              <w:rPr>
                <w:rFonts w:asciiTheme="minorHAnsi" w:hAnsiTheme="minorHAnsi" w:cstheme="minorHAnsi"/>
              </w:rPr>
              <w:t>lack College Student Perceptions of Racial Microaggressions</w:t>
            </w:r>
          </w:p>
        </w:tc>
        <w:tc>
          <w:tcPr>
            <w:tcW w:w="1658" w:type="dxa"/>
          </w:tcPr>
          <w:p w14:paraId="02BEE16D" w14:textId="5C930CF3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2BD9BB8B" w14:textId="77777777" w:rsidTr="007557EE">
        <w:trPr>
          <w:trHeight w:val="278"/>
        </w:trPr>
        <w:tc>
          <w:tcPr>
            <w:tcW w:w="7990" w:type="dxa"/>
          </w:tcPr>
          <w:p w14:paraId="361EA1E4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 w:rsidRPr="006F73CE">
              <w:rPr>
                <w:rFonts w:asciiTheme="minorHAnsi" w:hAnsiTheme="minorHAnsi" w:cstheme="minorHAnsi"/>
              </w:rPr>
              <w:t>Evan Short</w:t>
            </w:r>
            <w:r>
              <w:rPr>
                <w:rFonts w:asciiTheme="minorHAnsi" w:hAnsiTheme="minorHAnsi" w:cstheme="minorHAnsi"/>
              </w:rPr>
              <w:t xml:space="preserve"> – </w:t>
            </w:r>
            <w:r w:rsidRPr="006F73CE">
              <w:rPr>
                <w:rFonts w:asciiTheme="minorHAnsi" w:hAnsiTheme="minorHAnsi" w:cstheme="minorHAnsi"/>
              </w:rPr>
              <w:t xml:space="preserve">Students' </w:t>
            </w:r>
            <w:r>
              <w:rPr>
                <w:rFonts w:asciiTheme="minorHAnsi" w:hAnsiTheme="minorHAnsi" w:cstheme="minorHAnsi"/>
              </w:rPr>
              <w:t>“</w:t>
            </w:r>
            <w:r w:rsidRPr="006F73CE">
              <w:rPr>
                <w:rFonts w:asciiTheme="minorHAnsi" w:hAnsiTheme="minorHAnsi" w:cstheme="minorHAnsi"/>
              </w:rPr>
              <w:t>Most Life-Changing Experiences</w:t>
            </w:r>
            <w:r>
              <w:rPr>
                <w:rFonts w:asciiTheme="minorHAnsi" w:hAnsiTheme="minorHAnsi" w:cstheme="minorHAnsi"/>
              </w:rPr>
              <w:t>”</w:t>
            </w:r>
          </w:p>
        </w:tc>
        <w:tc>
          <w:tcPr>
            <w:tcW w:w="1658" w:type="dxa"/>
          </w:tcPr>
          <w:p w14:paraId="503567BE" w14:textId="0F1D1574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36A7DE0A" w14:textId="77777777" w:rsidTr="007557EE">
        <w:trPr>
          <w:trHeight w:val="278"/>
        </w:trPr>
        <w:tc>
          <w:tcPr>
            <w:tcW w:w="7990" w:type="dxa"/>
          </w:tcPr>
          <w:p w14:paraId="1D2226B0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Emma Costello-</w:t>
            </w:r>
            <w:proofErr w:type="spellStart"/>
            <w:r>
              <w:rPr>
                <w:rFonts w:asciiTheme="minorHAnsi" w:hAnsiTheme="minorHAnsi" w:cstheme="minorHAnsi"/>
              </w:rPr>
              <w:t>Wollwage</w:t>
            </w:r>
            <w:proofErr w:type="spellEnd"/>
            <w:r>
              <w:rPr>
                <w:rFonts w:asciiTheme="minorHAnsi" w:hAnsiTheme="minorHAnsi" w:cstheme="minorHAnsi"/>
              </w:rPr>
              <w:t xml:space="preserve"> – The Constraints of </w:t>
            </w:r>
            <w:proofErr w:type="spellStart"/>
            <w:r>
              <w:rPr>
                <w:rFonts w:asciiTheme="minorHAnsi" w:hAnsiTheme="minorHAnsi" w:cstheme="minorHAnsi"/>
              </w:rPr>
              <w:t>Studenthood</w:t>
            </w:r>
            <w:proofErr w:type="spellEnd"/>
            <w:r>
              <w:rPr>
                <w:rFonts w:asciiTheme="minorHAnsi" w:hAnsiTheme="minorHAnsi" w:cstheme="minorHAnsi"/>
              </w:rPr>
              <w:t xml:space="preserve">: </w:t>
            </w:r>
            <w:r w:rsidRPr="006F73CE">
              <w:rPr>
                <w:rFonts w:asciiTheme="minorHAnsi" w:hAnsiTheme="minorHAnsi" w:cstheme="minorHAnsi"/>
              </w:rPr>
              <w:t>How Academic Responsibilities Moderate Political Engagement Routes</w:t>
            </w:r>
          </w:p>
        </w:tc>
        <w:tc>
          <w:tcPr>
            <w:tcW w:w="1658" w:type="dxa"/>
          </w:tcPr>
          <w:p w14:paraId="4232EC81" w14:textId="22F14313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4BCC7ED9" w14:textId="77777777" w:rsidTr="007557EE">
        <w:trPr>
          <w:trHeight w:val="278"/>
        </w:trPr>
        <w:tc>
          <w:tcPr>
            <w:tcW w:w="7990" w:type="dxa"/>
          </w:tcPr>
          <w:p w14:paraId="60FE02EB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Hanako Salay &amp; Jada Giddens – Emotional Intelligence and Visual Framing Effects</w:t>
            </w:r>
          </w:p>
        </w:tc>
        <w:tc>
          <w:tcPr>
            <w:tcW w:w="1658" w:type="dxa"/>
          </w:tcPr>
          <w:p w14:paraId="0BC2D0AF" w14:textId="0EE9906B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0FBC59CC" w14:textId="77777777" w:rsidTr="007557EE">
        <w:trPr>
          <w:trHeight w:val="278"/>
        </w:trPr>
        <w:tc>
          <w:tcPr>
            <w:tcW w:w="7990" w:type="dxa"/>
          </w:tcPr>
          <w:p w14:paraId="7F2B2A4A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Gaby </w:t>
            </w:r>
            <w:proofErr w:type="spellStart"/>
            <w:r>
              <w:rPr>
                <w:rFonts w:asciiTheme="minorHAnsi" w:hAnsiTheme="minorHAnsi" w:cstheme="minorHAnsi"/>
              </w:rPr>
              <w:t>Zakrewski</w:t>
            </w:r>
            <w:proofErr w:type="spellEnd"/>
            <w:r>
              <w:rPr>
                <w:rFonts w:asciiTheme="minorHAnsi" w:hAnsiTheme="minorHAnsi" w:cstheme="minorHAnsi"/>
              </w:rPr>
              <w:t xml:space="preserve"> – The Effect of Gun Violence Exposure through Social Media on Students</w:t>
            </w:r>
          </w:p>
        </w:tc>
        <w:tc>
          <w:tcPr>
            <w:tcW w:w="1658" w:type="dxa"/>
          </w:tcPr>
          <w:p w14:paraId="36024275" w14:textId="1C7D6B96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1965226D" w14:textId="77777777" w:rsidTr="007557EE">
        <w:trPr>
          <w:trHeight w:val="278"/>
        </w:trPr>
        <w:tc>
          <w:tcPr>
            <w:tcW w:w="7990" w:type="dxa"/>
          </w:tcPr>
          <w:p w14:paraId="47CDB20A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Audrey Mathews – Understanding the Influence of Campus Wildlife on Students</w:t>
            </w:r>
          </w:p>
        </w:tc>
        <w:tc>
          <w:tcPr>
            <w:tcW w:w="1658" w:type="dxa"/>
          </w:tcPr>
          <w:p w14:paraId="3933F5B0" w14:textId="05BB0DB4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01360798" w14:textId="77777777" w:rsidTr="007557EE">
        <w:trPr>
          <w:trHeight w:val="278"/>
        </w:trPr>
        <w:tc>
          <w:tcPr>
            <w:tcW w:w="7990" w:type="dxa"/>
          </w:tcPr>
          <w:p w14:paraId="57E67FFF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Ari </w:t>
            </w:r>
            <w:proofErr w:type="spellStart"/>
            <w:r>
              <w:rPr>
                <w:rFonts w:asciiTheme="minorHAnsi" w:hAnsiTheme="minorHAnsi" w:cstheme="minorHAnsi"/>
              </w:rPr>
              <w:t>Coulekar</w:t>
            </w:r>
            <w:proofErr w:type="spellEnd"/>
            <w:r>
              <w:rPr>
                <w:rFonts w:asciiTheme="minorHAnsi" w:hAnsiTheme="minorHAnsi" w:cstheme="minorHAnsi"/>
              </w:rPr>
              <w:t xml:space="preserve"> – Individual Differences in Humans’ Clustering Strategies of Visual Data</w:t>
            </w:r>
          </w:p>
        </w:tc>
        <w:tc>
          <w:tcPr>
            <w:tcW w:w="1658" w:type="dxa"/>
          </w:tcPr>
          <w:p w14:paraId="40C92FA8" w14:textId="698A85A2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42828EFB" w14:textId="77777777" w:rsidTr="007557EE">
        <w:trPr>
          <w:trHeight w:val="278"/>
        </w:trPr>
        <w:tc>
          <w:tcPr>
            <w:tcW w:w="7990" w:type="dxa"/>
          </w:tcPr>
          <w:p w14:paraId="10CDF13E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Megna Sivakumar – Perceived Credibility of Expert Witnesses with Indian Accents</w:t>
            </w:r>
          </w:p>
        </w:tc>
        <w:tc>
          <w:tcPr>
            <w:tcW w:w="1658" w:type="dxa"/>
          </w:tcPr>
          <w:p w14:paraId="47AC92A5" w14:textId="3A6E5509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17537B84" w14:textId="77777777" w:rsidTr="007557EE">
        <w:trPr>
          <w:trHeight w:val="278"/>
        </w:trPr>
        <w:tc>
          <w:tcPr>
            <w:tcW w:w="7990" w:type="dxa"/>
          </w:tcPr>
          <w:p w14:paraId="25B41CD6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Navya Rao – Professional and Leadership Development of Undergraduate Course Assistants</w:t>
            </w:r>
          </w:p>
        </w:tc>
        <w:tc>
          <w:tcPr>
            <w:tcW w:w="1658" w:type="dxa"/>
          </w:tcPr>
          <w:p w14:paraId="09C2F591" w14:textId="03E1F618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0AF990F9" w14:textId="77777777" w:rsidTr="007557EE">
        <w:trPr>
          <w:trHeight w:val="278"/>
        </w:trPr>
        <w:tc>
          <w:tcPr>
            <w:tcW w:w="7990" w:type="dxa"/>
          </w:tcPr>
          <w:p w14:paraId="78B6477F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Lucy Lozano Guajardo – How Environmental and Dispositional Factors Affect Students ‘Bouncing Back’ from a ‘Bombed’ Exam</w:t>
            </w:r>
          </w:p>
        </w:tc>
        <w:tc>
          <w:tcPr>
            <w:tcW w:w="1658" w:type="dxa"/>
          </w:tcPr>
          <w:p w14:paraId="03E1DD75" w14:textId="7A92833E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6B840CF1" w14:textId="77777777" w:rsidTr="007557EE">
        <w:trPr>
          <w:trHeight w:val="278"/>
        </w:trPr>
        <w:tc>
          <w:tcPr>
            <w:tcW w:w="7990" w:type="dxa"/>
          </w:tcPr>
          <w:p w14:paraId="233B4E2A" w14:textId="0624BBDA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Alyssa Sullivan &amp; Ananya Singh</w:t>
            </w:r>
            <w:r w:rsidR="006D39A1">
              <w:rPr>
                <w:rFonts w:asciiTheme="minorHAnsi" w:hAnsiTheme="minorHAnsi" w:cstheme="minorHAnsi"/>
              </w:rPr>
              <w:t xml:space="preserve"> – I</w:t>
            </w:r>
            <w:r>
              <w:rPr>
                <w:rFonts w:asciiTheme="minorHAnsi" w:hAnsiTheme="minorHAnsi" w:cstheme="minorHAnsi"/>
              </w:rPr>
              <w:t>ndividualism, Collectivism, and Psychological Well-Being</w:t>
            </w:r>
          </w:p>
        </w:tc>
        <w:tc>
          <w:tcPr>
            <w:tcW w:w="1658" w:type="dxa"/>
          </w:tcPr>
          <w:p w14:paraId="35327375" w14:textId="03436C80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019EED58" w14:textId="77777777" w:rsidTr="007557EE">
        <w:trPr>
          <w:trHeight w:val="278"/>
        </w:trPr>
        <w:tc>
          <w:tcPr>
            <w:tcW w:w="7990" w:type="dxa"/>
          </w:tcPr>
          <w:p w14:paraId="43F177A8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Vivian Zheng &amp; Reed Haas – Motivation, Performance, and Student Well-Being</w:t>
            </w:r>
          </w:p>
        </w:tc>
        <w:tc>
          <w:tcPr>
            <w:tcW w:w="1658" w:type="dxa"/>
          </w:tcPr>
          <w:p w14:paraId="2188367C" w14:textId="3EB176ED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76F2FA21" w14:textId="77777777" w:rsidTr="007557EE">
        <w:trPr>
          <w:trHeight w:val="278"/>
        </w:trPr>
        <w:tc>
          <w:tcPr>
            <w:tcW w:w="7990" w:type="dxa"/>
          </w:tcPr>
          <w:p w14:paraId="49040895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Riley Faust &amp; Reed Haas – The Impact of Religiosity on Traditional Relationship Values</w:t>
            </w:r>
          </w:p>
        </w:tc>
        <w:tc>
          <w:tcPr>
            <w:tcW w:w="1658" w:type="dxa"/>
          </w:tcPr>
          <w:p w14:paraId="3ACA1E23" w14:textId="2872A144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34418848" w14:textId="77777777" w:rsidTr="007557EE">
        <w:trPr>
          <w:trHeight w:val="278"/>
        </w:trPr>
        <w:tc>
          <w:tcPr>
            <w:tcW w:w="7990" w:type="dxa"/>
          </w:tcPr>
          <w:p w14:paraId="6272C6E3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Aadya Kashyap &amp; Reed Haas – Gen Z’s Daydreaming Habits</w:t>
            </w:r>
          </w:p>
        </w:tc>
        <w:tc>
          <w:tcPr>
            <w:tcW w:w="1658" w:type="dxa"/>
          </w:tcPr>
          <w:p w14:paraId="6844D8E4" w14:textId="2E377780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48FFD25E" w14:textId="77777777" w:rsidTr="007557EE">
        <w:trPr>
          <w:trHeight w:val="278"/>
        </w:trPr>
        <w:tc>
          <w:tcPr>
            <w:tcW w:w="7990" w:type="dxa"/>
          </w:tcPr>
          <w:p w14:paraId="511609BF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Janel Ivy &amp; Reed Haas – Engagement, Attachment, and Satisfaction in Gen Z Romantic Relationships</w:t>
            </w:r>
          </w:p>
        </w:tc>
        <w:tc>
          <w:tcPr>
            <w:tcW w:w="1658" w:type="dxa"/>
          </w:tcPr>
          <w:p w14:paraId="5580CB30" w14:textId="1ADF3FA3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6F73CE" w:rsidRPr="0071145F" w14:paraId="38CB89DC" w14:textId="77777777" w:rsidTr="007557EE">
        <w:trPr>
          <w:trHeight w:val="278"/>
        </w:trPr>
        <w:tc>
          <w:tcPr>
            <w:tcW w:w="7990" w:type="dxa"/>
          </w:tcPr>
          <w:p w14:paraId="03C5DF85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Karena Liang – Personality Traits and Attitudes Towards Statistics</w:t>
            </w:r>
          </w:p>
        </w:tc>
        <w:tc>
          <w:tcPr>
            <w:tcW w:w="1658" w:type="dxa"/>
          </w:tcPr>
          <w:p w14:paraId="591C96A1" w14:textId="66E1A6F4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</w:t>
            </w:r>
            <w:r w:rsidR="006D39A1">
              <w:rPr>
                <w:rFonts w:asciiTheme="minorHAnsi" w:hAnsiTheme="minorHAnsi" w:cstheme="minorHAnsi"/>
              </w:rPr>
              <w:t>6</w:t>
            </w:r>
          </w:p>
        </w:tc>
      </w:tr>
      <w:tr w:rsidR="00C710BB" w:rsidRPr="0071145F" w14:paraId="4ED0B52E" w14:textId="77777777" w:rsidTr="007557EE">
        <w:trPr>
          <w:trHeight w:val="278"/>
        </w:trPr>
        <w:tc>
          <w:tcPr>
            <w:tcW w:w="7990" w:type="dxa"/>
          </w:tcPr>
          <w:p w14:paraId="460A021B" w14:textId="572D3603" w:rsidR="00C710BB" w:rsidRDefault="00C710BB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Madison King – Bus Psychology: The Unique Sit Stand Behavior of Gen Z</w:t>
            </w:r>
          </w:p>
        </w:tc>
        <w:tc>
          <w:tcPr>
            <w:tcW w:w="1658" w:type="dxa"/>
          </w:tcPr>
          <w:p w14:paraId="08FF8CFF" w14:textId="07535B23" w:rsidR="00C710BB" w:rsidRDefault="00C710BB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</w:t>
            </w:r>
          </w:p>
        </w:tc>
      </w:tr>
      <w:tr w:rsidR="00C710BB" w:rsidRPr="0071145F" w14:paraId="378FF458" w14:textId="77777777" w:rsidTr="007557EE">
        <w:trPr>
          <w:trHeight w:val="278"/>
        </w:trPr>
        <w:tc>
          <w:tcPr>
            <w:tcW w:w="7990" w:type="dxa"/>
          </w:tcPr>
          <w:p w14:paraId="37C3756F" w14:textId="403F2BD6" w:rsidR="00C710BB" w:rsidRDefault="00C710BB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Bhuvan Kala – Can Using AI Tools to do Statistics Broaden Participation in STEM?</w:t>
            </w:r>
          </w:p>
        </w:tc>
        <w:tc>
          <w:tcPr>
            <w:tcW w:w="1658" w:type="dxa"/>
          </w:tcPr>
          <w:p w14:paraId="607D075A" w14:textId="398F7DE1" w:rsidR="00C710BB" w:rsidRDefault="00C710BB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2025</w:t>
            </w:r>
          </w:p>
        </w:tc>
      </w:tr>
      <w:tr w:rsidR="00C710BB" w:rsidRPr="0071145F" w14:paraId="5FED4E2B" w14:textId="77777777" w:rsidTr="007557EE">
        <w:trPr>
          <w:trHeight w:val="278"/>
        </w:trPr>
        <w:tc>
          <w:tcPr>
            <w:tcW w:w="7990" w:type="dxa"/>
          </w:tcPr>
          <w:p w14:paraId="289D95FB" w14:textId="7CD26584" w:rsidR="00C710BB" w:rsidRDefault="00C710BB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Sanjana </w:t>
            </w:r>
            <w:proofErr w:type="spellStart"/>
            <w:r>
              <w:rPr>
                <w:rFonts w:asciiTheme="minorHAnsi" w:hAnsiTheme="minorHAnsi" w:cstheme="minorHAnsi"/>
              </w:rPr>
              <w:t>Gongati</w:t>
            </w:r>
            <w:proofErr w:type="spellEnd"/>
            <w:r>
              <w:rPr>
                <w:rFonts w:asciiTheme="minorHAnsi" w:hAnsiTheme="minorHAnsi" w:cstheme="minorHAnsi"/>
              </w:rPr>
              <w:t xml:space="preserve"> &amp; Bhuvan Kala – Students’ Statistical Thinking when Using Generative AI</w:t>
            </w:r>
          </w:p>
        </w:tc>
        <w:tc>
          <w:tcPr>
            <w:tcW w:w="1658" w:type="dxa"/>
          </w:tcPr>
          <w:p w14:paraId="408F98FF" w14:textId="2C9F8F68" w:rsidR="00C710BB" w:rsidRDefault="00C710BB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2025</w:t>
            </w:r>
          </w:p>
        </w:tc>
      </w:tr>
      <w:tr w:rsidR="006F73CE" w:rsidRPr="0071145F" w14:paraId="1CCFF8CC" w14:textId="77777777" w:rsidTr="007557EE">
        <w:trPr>
          <w:trHeight w:val="278"/>
        </w:trPr>
        <w:tc>
          <w:tcPr>
            <w:tcW w:w="7990" w:type="dxa"/>
          </w:tcPr>
          <w:p w14:paraId="0DBABF8C" w14:textId="478AA545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Reem Kharfan – </w:t>
            </w:r>
            <w:r w:rsidR="00C710BB">
              <w:rPr>
                <w:rFonts w:asciiTheme="minorHAnsi" w:hAnsiTheme="minorHAnsi" w:cstheme="minorHAnsi"/>
              </w:rPr>
              <w:t>“Who’s not here?”: Fostering a Critical Statistical</w:t>
            </w:r>
            <w:r>
              <w:rPr>
                <w:rFonts w:asciiTheme="minorHAnsi" w:hAnsiTheme="minorHAnsi" w:cstheme="minorHAnsi"/>
              </w:rPr>
              <w:t xml:space="preserve"> Literacy Habit of Mind</w:t>
            </w:r>
          </w:p>
        </w:tc>
        <w:tc>
          <w:tcPr>
            <w:tcW w:w="1658" w:type="dxa"/>
          </w:tcPr>
          <w:p w14:paraId="50530ABE" w14:textId="02087E5F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2025 </w:t>
            </w:r>
          </w:p>
        </w:tc>
      </w:tr>
      <w:tr w:rsidR="006F73CE" w:rsidRPr="0071145F" w14:paraId="41B3E9B1" w14:textId="77777777" w:rsidTr="007557EE">
        <w:trPr>
          <w:trHeight w:val="278"/>
        </w:trPr>
        <w:tc>
          <w:tcPr>
            <w:tcW w:w="7990" w:type="dxa"/>
          </w:tcPr>
          <w:p w14:paraId="71887D21" w14:textId="59F973CC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Aman Ravishankar – </w:t>
            </w:r>
            <w:r w:rsidR="00C710BB">
              <w:rPr>
                <w:rFonts w:asciiTheme="minorHAnsi" w:hAnsiTheme="minorHAnsi" w:cstheme="minorHAnsi"/>
              </w:rPr>
              <w:t xml:space="preserve">A </w:t>
            </w:r>
            <w:r>
              <w:rPr>
                <w:rFonts w:asciiTheme="minorHAnsi" w:hAnsiTheme="minorHAnsi" w:cstheme="minorHAnsi"/>
              </w:rPr>
              <w:t>Debate Activit</w:t>
            </w:r>
            <w:r w:rsidR="00C710BB">
              <w:rPr>
                <w:rFonts w:asciiTheme="minorHAnsi" w:hAnsiTheme="minorHAnsi" w:cstheme="minorHAnsi"/>
              </w:rPr>
              <w:t xml:space="preserve">y to Promote </w:t>
            </w:r>
            <w:proofErr w:type="spellStart"/>
            <w:r w:rsidR="00C710BB">
              <w:rPr>
                <w:rFonts w:asciiTheme="minorHAnsi" w:hAnsiTheme="minorHAnsi" w:cstheme="minorHAnsi"/>
              </w:rPr>
              <w:t>Crtitical</w:t>
            </w:r>
            <w:proofErr w:type="spellEnd"/>
            <w:r w:rsidR="00C710BB">
              <w:rPr>
                <w:rFonts w:asciiTheme="minorHAnsi" w:hAnsiTheme="minorHAnsi" w:cstheme="minorHAnsi"/>
              </w:rPr>
              <w:t xml:space="preserve"> Thinking</w:t>
            </w:r>
            <w:r>
              <w:rPr>
                <w:rFonts w:asciiTheme="minorHAnsi" w:hAnsiTheme="minorHAnsi" w:cstheme="minorHAnsi"/>
              </w:rPr>
              <w:t xml:space="preserve"> in Statistics</w:t>
            </w:r>
          </w:p>
        </w:tc>
        <w:tc>
          <w:tcPr>
            <w:tcW w:w="1658" w:type="dxa"/>
          </w:tcPr>
          <w:p w14:paraId="1C353EB8" w14:textId="0C5A19D3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2025 </w:t>
            </w:r>
          </w:p>
        </w:tc>
      </w:tr>
      <w:tr w:rsidR="00C710BB" w:rsidRPr="0071145F" w14:paraId="395B2358" w14:textId="77777777" w:rsidTr="007557EE">
        <w:trPr>
          <w:trHeight w:val="278"/>
        </w:trPr>
        <w:tc>
          <w:tcPr>
            <w:tcW w:w="7990" w:type="dxa"/>
          </w:tcPr>
          <w:p w14:paraId="03F51B62" w14:textId="553B0556" w:rsidR="00C710BB" w:rsidRDefault="00C710BB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Aadya Kashyap – Trapped in a Though: Gen Z’s Indulgence in Daydreaming</w:t>
            </w:r>
          </w:p>
        </w:tc>
        <w:tc>
          <w:tcPr>
            <w:tcW w:w="1658" w:type="dxa"/>
          </w:tcPr>
          <w:p w14:paraId="6D282D34" w14:textId="5CBEEAE0" w:rsidR="00C710BB" w:rsidRDefault="00C710BB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2025</w:t>
            </w:r>
          </w:p>
        </w:tc>
      </w:tr>
      <w:tr w:rsidR="006F73CE" w:rsidRPr="0071145F" w14:paraId="22C4D8CD" w14:textId="77777777" w:rsidTr="007557EE">
        <w:trPr>
          <w:trHeight w:val="278"/>
        </w:trPr>
        <w:tc>
          <w:tcPr>
            <w:tcW w:w="7990" w:type="dxa"/>
          </w:tcPr>
          <w:p w14:paraId="24DCE44B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Samhita </w:t>
            </w:r>
            <w:proofErr w:type="spellStart"/>
            <w:r>
              <w:rPr>
                <w:rFonts w:asciiTheme="minorHAnsi" w:hAnsiTheme="minorHAnsi" w:cstheme="minorHAnsi"/>
              </w:rPr>
              <w:t>Periyanayaham</w:t>
            </w:r>
            <w:proofErr w:type="spellEnd"/>
            <w:r>
              <w:rPr>
                <w:rFonts w:asciiTheme="minorHAnsi" w:hAnsiTheme="minorHAnsi" w:cstheme="minorHAnsi"/>
              </w:rPr>
              <w:t xml:space="preserve"> – A Culture-Specific Therapy Program for Individuals with Anxiety Disorders in South India</w:t>
            </w:r>
          </w:p>
        </w:tc>
        <w:tc>
          <w:tcPr>
            <w:tcW w:w="1658" w:type="dxa"/>
          </w:tcPr>
          <w:p w14:paraId="492EC83E" w14:textId="4565A787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2025</w:t>
            </w:r>
          </w:p>
        </w:tc>
      </w:tr>
      <w:tr w:rsidR="006F73CE" w:rsidRPr="0071145F" w14:paraId="33D0E327" w14:textId="77777777" w:rsidTr="007557EE">
        <w:trPr>
          <w:trHeight w:val="278"/>
        </w:trPr>
        <w:tc>
          <w:tcPr>
            <w:tcW w:w="7990" w:type="dxa"/>
          </w:tcPr>
          <w:p w14:paraId="74BE07FC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Alexandra Stoica – Word Perception of Personality Disorder Diagnostic Criteria </w:t>
            </w:r>
          </w:p>
        </w:tc>
        <w:tc>
          <w:tcPr>
            <w:tcW w:w="1658" w:type="dxa"/>
          </w:tcPr>
          <w:p w14:paraId="394554BF" w14:textId="5C73735B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2025</w:t>
            </w:r>
          </w:p>
        </w:tc>
      </w:tr>
      <w:tr w:rsidR="00C710BB" w:rsidRPr="0071145F" w14:paraId="22C5CE29" w14:textId="77777777" w:rsidTr="007557EE">
        <w:trPr>
          <w:trHeight w:val="278"/>
        </w:trPr>
        <w:tc>
          <w:tcPr>
            <w:tcW w:w="7990" w:type="dxa"/>
          </w:tcPr>
          <w:p w14:paraId="625A80EA" w14:textId="27F90DA7" w:rsidR="00C710BB" w:rsidRDefault="005C2658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Madeline Hunt &amp; Mia Petrie – Challenges and Opportunities for Promoting Visual Data Literacy</w:t>
            </w:r>
          </w:p>
        </w:tc>
        <w:tc>
          <w:tcPr>
            <w:tcW w:w="1658" w:type="dxa"/>
          </w:tcPr>
          <w:p w14:paraId="451070D7" w14:textId="2EBF7D5A" w:rsidR="00C710BB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2025</w:t>
            </w:r>
          </w:p>
        </w:tc>
      </w:tr>
      <w:tr w:rsidR="006F73CE" w:rsidRPr="0071145F" w14:paraId="12287740" w14:textId="77777777" w:rsidTr="007557EE">
        <w:trPr>
          <w:trHeight w:val="278"/>
        </w:trPr>
        <w:tc>
          <w:tcPr>
            <w:tcW w:w="7990" w:type="dxa"/>
          </w:tcPr>
          <w:p w14:paraId="6FA718BF" w14:textId="2458085F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Mia Petrie &amp; Madeline Hunt – </w:t>
            </w:r>
            <w:r w:rsidR="005C2658">
              <w:rPr>
                <w:rFonts w:asciiTheme="minorHAnsi" w:hAnsiTheme="minorHAnsi" w:cstheme="minorHAnsi"/>
              </w:rPr>
              <w:t>“It’s Just Quantitative”: Exploring Students’ Detection of Biases in Data Visualizations</w:t>
            </w:r>
          </w:p>
        </w:tc>
        <w:tc>
          <w:tcPr>
            <w:tcW w:w="1658" w:type="dxa"/>
          </w:tcPr>
          <w:p w14:paraId="786D3F76" w14:textId="495031DE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2025 </w:t>
            </w:r>
          </w:p>
        </w:tc>
      </w:tr>
      <w:tr w:rsidR="006F73CE" w:rsidRPr="0071145F" w14:paraId="717A6740" w14:textId="77777777" w:rsidTr="007557EE">
        <w:trPr>
          <w:trHeight w:val="278"/>
        </w:trPr>
        <w:tc>
          <w:tcPr>
            <w:tcW w:w="7990" w:type="dxa"/>
          </w:tcPr>
          <w:p w14:paraId="35737C96" w14:textId="7E117405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Madeline Hunt &amp; Samin Hemani – </w:t>
            </w:r>
            <w:r w:rsidR="00C710BB">
              <w:rPr>
                <w:rFonts w:asciiTheme="minorHAnsi" w:hAnsiTheme="minorHAnsi" w:cstheme="minorHAnsi"/>
              </w:rPr>
              <w:t>The Impact of Students’ Tolerance of Uncertainty on their Learning</w:t>
            </w:r>
          </w:p>
        </w:tc>
        <w:tc>
          <w:tcPr>
            <w:tcW w:w="1658" w:type="dxa"/>
          </w:tcPr>
          <w:p w14:paraId="2A7F5206" w14:textId="0E23EE9F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2025 </w:t>
            </w:r>
          </w:p>
        </w:tc>
      </w:tr>
      <w:tr w:rsidR="00C710BB" w:rsidRPr="0071145F" w14:paraId="1C0FEC4F" w14:textId="77777777" w:rsidTr="007557EE">
        <w:trPr>
          <w:trHeight w:val="278"/>
        </w:trPr>
        <w:tc>
          <w:tcPr>
            <w:tcW w:w="7990" w:type="dxa"/>
          </w:tcPr>
          <w:p w14:paraId="74438E76" w14:textId="28AA8908" w:rsidR="00C710BB" w:rsidRDefault="00C710BB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Samin Hemani &amp; Madeline Hunt – Accepting Uncertainty Depends on the Curriculum</w:t>
            </w:r>
          </w:p>
        </w:tc>
        <w:tc>
          <w:tcPr>
            <w:tcW w:w="1658" w:type="dxa"/>
          </w:tcPr>
          <w:p w14:paraId="5EBD37BB" w14:textId="1279B25C" w:rsidR="00C710BB" w:rsidRDefault="00C710BB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2025</w:t>
            </w:r>
          </w:p>
        </w:tc>
      </w:tr>
      <w:tr w:rsidR="006F73CE" w:rsidRPr="0071145F" w14:paraId="7AB20E65" w14:textId="77777777" w:rsidTr="007557EE">
        <w:trPr>
          <w:trHeight w:val="278"/>
        </w:trPr>
        <w:tc>
          <w:tcPr>
            <w:tcW w:w="7990" w:type="dxa"/>
          </w:tcPr>
          <w:p w14:paraId="5418FBAD" w14:textId="77777777" w:rsidR="006F73CE" w:rsidRDefault="006F73CE" w:rsidP="007557EE">
            <w:pPr>
              <w:ind w:left="360" w:hanging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Priyadharshini </w:t>
            </w:r>
            <w:proofErr w:type="spellStart"/>
            <w:r>
              <w:rPr>
                <w:rFonts w:asciiTheme="minorHAnsi" w:hAnsiTheme="minorHAnsi" w:cstheme="minorHAnsi"/>
              </w:rPr>
              <w:t>Sriramlatha</w:t>
            </w:r>
            <w:proofErr w:type="spellEnd"/>
            <w:r>
              <w:rPr>
                <w:rFonts w:asciiTheme="minorHAnsi" w:hAnsiTheme="minorHAnsi" w:cstheme="minorHAnsi"/>
              </w:rPr>
              <w:t xml:space="preserve"> &amp; Aparajita Vemuri – Personality Psychological Antecedents to Learning Statistics</w:t>
            </w:r>
          </w:p>
        </w:tc>
        <w:tc>
          <w:tcPr>
            <w:tcW w:w="1658" w:type="dxa"/>
          </w:tcPr>
          <w:p w14:paraId="5D7C0AAA" w14:textId="77777777" w:rsidR="006F73CE" w:rsidRDefault="006F73CE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2024</w:t>
            </w:r>
          </w:p>
        </w:tc>
      </w:tr>
    </w:tbl>
    <w:p w14:paraId="194952E2" w14:textId="77777777" w:rsidR="006F73CE" w:rsidRPr="006F73CE" w:rsidRDefault="006F73CE" w:rsidP="006F73CE"/>
    <w:p w14:paraId="52F3EBB4" w14:textId="77777777" w:rsidR="00CA2300" w:rsidRDefault="00CA2300" w:rsidP="00CA2300">
      <w:pPr>
        <w:rPr>
          <w:rFonts w:asciiTheme="minorHAnsi" w:hAnsiTheme="minorHAnsi" w:cstheme="minorHAnsi"/>
        </w:rPr>
      </w:pPr>
    </w:p>
    <w:p w14:paraId="72A6464F" w14:textId="77777777" w:rsidR="00CA2300" w:rsidRPr="003B19FB" w:rsidRDefault="00CA2300" w:rsidP="00CA2300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Teaching Experience</w:t>
      </w:r>
    </w:p>
    <w:p w14:paraId="6FE43072" w14:textId="77777777" w:rsidR="00CA2300" w:rsidRPr="003B19FB" w:rsidRDefault="00CA2300" w:rsidP="00CA2300">
      <w:pPr>
        <w:rPr>
          <w:rFonts w:asciiTheme="minorHAnsi" w:hAnsiTheme="minorHAnsi" w:cstheme="minorHAnsi"/>
        </w:rPr>
      </w:pPr>
    </w:p>
    <w:tbl>
      <w:tblPr>
        <w:tblStyle w:val="TableGrid"/>
        <w:tblW w:w="9828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3"/>
        <w:gridCol w:w="1885"/>
      </w:tblGrid>
      <w:tr w:rsidR="00CA2300" w:rsidRPr="00C808DF" w14:paraId="520A3868" w14:textId="77777777" w:rsidTr="007557EE">
        <w:tc>
          <w:tcPr>
            <w:tcW w:w="7943" w:type="dxa"/>
          </w:tcPr>
          <w:p w14:paraId="2023670C" w14:textId="77777777" w:rsidR="00CA2300" w:rsidRPr="000C67A9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 w:rsidRPr="000C67A9">
              <w:rPr>
                <w:rFonts w:asciiTheme="minorHAnsi" w:hAnsiTheme="minorHAnsi" w:cstheme="minorHAnsi"/>
                <w:b/>
              </w:rPr>
              <w:t xml:space="preserve">University of </w:t>
            </w:r>
            <w:r>
              <w:rPr>
                <w:rFonts w:asciiTheme="minorHAnsi" w:hAnsiTheme="minorHAnsi" w:cstheme="minorHAnsi"/>
                <w:b/>
              </w:rPr>
              <w:t>I</w:t>
            </w:r>
            <w:r>
              <w:rPr>
                <w:b/>
              </w:rPr>
              <w:t>llinois</w:t>
            </w:r>
            <w:r w:rsidRPr="00241A17">
              <w:rPr>
                <w:rFonts w:asciiTheme="minorHAnsi" w:hAnsiTheme="minorHAnsi" w:cstheme="minorHAnsi"/>
                <w:bCs/>
              </w:rPr>
              <w:t xml:space="preserve">, </w:t>
            </w:r>
            <w:r>
              <w:rPr>
                <w:rFonts w:asciiTheme="minorHAnsi" w:hAnsiTheme="minorHAnsi" w:cstheme="minorHAnsi"/>
                <w:bCs/>
              </w:rPr>
              <w:t>U</w:t>
            </w:r>
            <w:r>
              <w:rPr>
                <w:bCs/>
              </w:rPr>
              <w:t>rbana</w:t>
            </w:r>
            <w:r w:rsidRPr="00241A17">
              <w:rPr>
                <w:rFonts w:asciiTheme="minorHAnsi" w:hAnsiTheme="minorHAnsi" w:cstheme="minorHAnsi"/>
                <w:bCs/>
              </w:rPr>
              <w:t xml:space="preserve">, </w:t>
            </w:r>
            <w:r>
              <w:rPr>
                <w:rFonts w:asciiTheme="minorHAnsi" w:hAnsiTheme="minorHAnsi" w:cstheme="minorHAnsi"/>
                <w:bCs/>
              </w:rPr>
              <w:t>I</w:t>
            </w:r>
            <w:r>
              <w:rPr>
                <w:bCs/>
              </w:rPr>
              <w:t>L</w:t>
            </w:r>
            <w:r w:rsidRPr="000C67A9">
              <w:rPr>
                <w:rFonts w:asciiTheme="minorHAnsi" w:hAnsiTheme="minorHAnsi" w:cstheme="minorHAnsi"/>
                <w:b/>
              </w:rPr>
              <w:tab/>
            </w:r>
          </w:p>
        </w:tc>
        <w:tc>
          <w:tcPr>
            <w:tcW w:w="1885" w:type="dxa"/>
          </w:tcPr>
          <w:p w14:paraId="093504EA" w14:textId="77777777" w:rsidR="00CA2300" w:rsidRPr="00C808DF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</w:p>
        </w:tc>
      </w:tr>
      <w:tr w:rsidR="00CA2300" w:rsidRPr="00C808DF" w14:paraId="4768E5D2" w14:textId="77777777" w:rsidTr="007557EE">
        <w:tc>
          <w:tcPr>
            <w:tcW w:w="7943" w:type="dxa"/>
          </w:tcPr>
          <w:p w14:paraId="6D22DED8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 w:rsidRPr="00C808DF">
              <w:rPr>
                <w:rFonts w:asciiTheme="minorHAnsi" w:hAnsiTheme="minorHAnsi" w:cstheme="minorHAnsi"/>
                <w:bCs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STAT 100</w:t>
            </w:r>
            <w:r w:rsidRPr="00C808DF">
              <w:rPr>
                <w:rFonts w:asciiTheme="minorHAnsi" w:hAnsiTheme="minorHAnsi" w:cstheme="minorHAnsi"/>
                <w:bCs/>
              </w:rPr>
              <w:t xml:space="preserve"> – </w:t>
            </w:r>
            <w:r>
              <w:rPr>
                <w:rFonts w:asciiTheme="minorHAnsi" w:hAnsiTheme="minorHAnsi" w:cstheme="minorHAnsi"/>
                <w:bCs/>
              </w:rPr>
              <w:t>Statistics [In-Person] (527 students)</w:t>
            </w:r>
          </w:p>
        </w:tc>
        <w:tc>
          <w:tcPr>
            <w:tcW w:w="1885" w:type="dxa"/>
          </w:tcPr>
          <w:p w14:paraId="6DCC0857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2026 – Spring</w:t>
            </w:r>
          </w:p>
        </w:tc>
      </w:tr>
      <w:tr w:rsidR="00CA2300" w:rsidRPr="00C808DF" w14:paraId="1854F618" w14:textId="77777777" w:rsidTr="007557EE">
        <w:tc>
          <w:tcPr>
            <w:tcW w:w="7943" w:type="dxa"/>
          </w:tcPr>
          <w:p w14:paraId="1E4578A4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 w:rsidRPr="00C808DF">
              <w:rPr>
                <w:rFonts w:asciiTheme="minorHAnsi" w:hAnsiTheme="minorHAnsi" w:cstheme="minorHAnsi"/>
                <w:bCs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STAT 100</w:t>
            </w:r>
            <w:r w:rsidRPr="00C808DF">
              <w:rPr>
                <w:rFonts w:asciiTheme="minorHAnsi" w:hAnsiTheme="minorHAnsi" w:cstheme="minorHAnsi"/>
                <w:bCs/>
              </w:rPr>
              <w:t xml:space="preserve"> – </w:t>
            </w:r>
            <w:r>
              <w:rPr>
                <w:rFonts w:asciiTheme="minorHAnsi" w:hAnsiTheme="minorHAnsi" w:cstheme="minorHAnsi"/>
                <w:bCs/>
              </w:rPr>
              <w:t>Statistics [In-Person] (479 students)</w:t>
            </w:r>
          </w:p>
        </w:tc>
        <w:tc>
          <w:tcPr>
            <w:tcW w:w="1885" w:type="dxa"/>
          </w:tcPr>
          <w:p w14:paraId="6A31ECC3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2026 – Spring</w:t>
            </w:r>
          </w:p>
        </w:tc>
      </w:tr>
      <w:tr w:rsidR="00CA2300" w:rsidRPr="00C808DF" w14:paraId="5983FFA7" w14:textId="77777777" w:rsidTr="007557EE">
        <w:tc>
          <w:tcPr>
            <w:tcW w:w="7943" w:type="dxa"/>
          </w:tcPr>
          <w:p w14:paraId="0E71B6DC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Cs/>
              </w:rPr>
              <w:t xml:space="preserve">  STAT 390 – Individual Study (5 students)</w:t>
            </w:r>
          </w:p>
        </w:tc>
        <w:tc>
          <w:tcPr>
            <w:tcW w:w="1885" w:type="dxa"/>
          </w:tcPr>
          <w:p w14:paraId="3B80DBFB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2026 – Spring</w:t>
            </w:r>
          </w:p>
        </w:tc>
      </w:tr>
      <w:tr w:rsidR="00CA2300" w:rsidRPr="00C808DF" w14:paraId="6111687B" w14:textId="77777777" w:rsidTr="007557EE">
        <w:tc>
          <w:tcPr>
            <w:tcW w:w="7943" w:type="dxa"/>
          </w:tcPr>
          <w:p w14:paraId="37F390D8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PSYC 494 – Advanced Research in Psychology (7 students)</w:t>
            </w:r>
          </w:p>
        </w:tc>
        <w:tc>
          <w:tcPr>
            <w:tcW w:w="1885" w:type="dxa"/>
          </w:tcPr>
          <w:p w14:paraId="16088CE2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2026 – Spring </w:t>
            </w:r>
          </w:p>
        </w:tc>
      </w:tr>
      <w:tr w:rsidR="00CA2300" w:rsidRPr="00C808DF" w14:paraId="39D6B1C7" w14:textId="77777777" w:rsidTr="007557EE">
        <w:tc>
          <w:tcPr>
            <w:tcW w:w="7943" w:type="dxa"/>
          </w:tcPr>
          <w:p w14:paraId="73E2213B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STAT 100 – Statistics [Online] (466 students)</w:t>
            </w:r>
          </w:p>
        </w:tc>
        <w:tc>
          <w:tcPr>
            <w:tcW w:w="1885" w:type="dxa"/>
          </w:tcPr>
          <w:p w14:paraId="4521B983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2025 – Fall </w:t>
            </w:r>
          </w:p>
        </w:tc>
      </w:tr>
      <w:tr w:rsidR="00CA2300" w:rsidRPr="00C808DF" w14:paraId="7F3C4178" w14:textId="77777777" w:rsidTr="007557EE">
        <w:tc>
          <w:tcPr>
            <w:tcW w:w="7943" w:type="dxa"/>
          </w:tcPr>
          <w:p w14:paraId="7C6EFB4D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 w:rsidRPr="00C808DF">
              <w:rPr>
                <w:rFonts w:asciiTheme="minorHAnsi" w:hAnsiTheme="minorHAnsi" w:cstheme="minorHAnsi"/>
                <w:bCs/>
              </w:rPr>
              <w:lastRenderedPageBreak/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STAT 100</w:t>
            </w:r>
            <w:r w:rsidRPr="00C808DF">
              <w:rPr>
                <w:rFonts w:asciiTheme="minorHAnsi" w:hAnsiTheme="minorHAnsi" w:cstheme="minorHAnsi"/>
                <w:bCs/>
              </w:rPr>
              <w:t xml:space="preserve"> – </w:t>
            </w:r>
            <w:r>
              <w:rPr>
                <w:rFonts w:asciiTheme="minorHAnsi" w:hAnsiTheme="minorHAnsi" w:cstheme="minorHAnsi"/>
                <w:bCs/>
              </w:rPr>
              <w:t>Statistics [In-Person] (685 students)</w:t>
            </w:r>
          </w:p>
        </w:tc>
        <w:tc>
          <w:tcPr>
            <w:tcW w:w="1885" w:type="dxa"/>
          </w:tcPr>
          <w:p w14:paraId="48ABBB46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2025 – Fall</w:t>
            </w:r>
          </w:p>
        </w:tc>
      </w:tr>
      <w:tr w:rsidR="00CA2300" w:rsidRPr="00C808DF" w14:paraId="3D1135B6" w14:textId="77777777" w:rsidTr="007557EE">
        <w:tc>
          <w:tcPr>
            <w:tcW w:w="7943" w:type="dxa"/>
          </w:tcPr>
          <w:p w14:paraId="45A89F04" w14:textId="77777777" w:rsidR="00CA2300" w:rsidRPr="00C808DF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  STAT 390 – Individual Study (25 students)</w:t>
            </w:r>
          </w:p>
        </w:tc>
        <w:tc>
          <w:tcPr>
            <w:tcW w:w="1885" w:type="dxa"/>
          </w:tcPr>
          <w:p w14:paraId="70E93132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2025 – Fall </w:t>
            </w:r>
          </w:p>
        </w:tc>
      </w:tr>
      <w:tr w:rsidR="00CA2300" w:rsidRPr="00C808DF" w14:paraId="34456D9E" w14:textId="77777777" w:rsidTr="007557EE">
        <w:tc>
          <w:tcPr>
            <w:tcW w:w="7943" w:type="dxa"/>
          </w:tcPr>
          <w:p w14:paraId="58466C58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STAT 100 – Statistics [Online] (84 students)</w:t>
            </w:r>
          </w:p>
        </w:tc>
        <w:tc>
          <w:tcPr>
            <w:tcW w:w="1885" w:type="dxa"/>
          </w:tcPr>
          <w:p w14:paraId="20B75505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2025 – Summer</w:t>
            </w:r>
          </w:p>
        </w:tc>
      </w:tr>
      <w:tr w:rsidR="00CA2300" w:rsidRPr="00C808DF" w14:paraId="5DF55D99" w14:textId="77777777" w:rsidTr="007557EE">
        <w:tc>
          <w:tcPr>
            <w:tcW w:w="7943" w:type="dxa"/>
          </w:tcPr>
          <w:p w14:paraId="668B2734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STAT 100 – Statistics [Online] (481 students)</w:t>
            </w:r>
          </w:p>
        </w:tc>
        <w:tc>
          <w:tcPr>
            <w:tcW w:w="1885" w:type="dxa"/>
          </w:tcPr>
          <w:p w14:paraId="036BE9CF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2025 – Spring </w:t>
            </w:r>
          </w:p>
        </w:tc>
      </w:tr>
      <w:tr w:rsidR="00CA2300" w:rsidRPr="00C808DF" w14:paraId="2B71E7C7" w14:textId="77777777" w:rsidTr="007557EE">
        <w:tc>
          <w:tcPr>
            <w:tcW w:w="7943" w:type="dxa"/>
          </w:tcPr>
          <w:p w14:paraId="2914A7A7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 w:rsidRPr="00C808DF">
              <w:rPr>
                <w:rFonts w:asciiTheme="minorHAnsi" w:hAnsiTheme="minorHAnsi" w:cstheme="minorHAnsi"/>
                <w:bCs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STAT 100</w:t>
            </w:r>
            <w:r w:rsidRPr="00C808DF">
              <w:rPr>
                <w:rFonts w:asciiTheme="minorHAnsi" w:hAnsiTheme="minorHAnsi" w:cstheme="minorHAnsi"/>
                <w:bCs/>
              </w:rPr>
              <w:t xml:space="preserve"> – </w:t>
            </w:r>
            <w:r>
              <w:rPr>
                <w:rFonts w:asciiTheme="minorHAnsi" w:hAnsiTheme="minorHAnsi" w:cstheme="minorHAnsi"/>
                <w:bCs/>
              </w:rPr>
              <w:t>Statistics [In-Person] (597 students)</w:t>
            </w:r>
          </w:p>
        </w:tc>
        <w:tc>
          <w:tcPr>
            <w:tcW w:w="1885" w:type="dxa"/>
          </w:tcPr>
          <w:p w14:paraId="187068D1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2025 – Spring</w:t>
            </w:r>
          </w:p>
        </w:tc>
      </w:tr>
      <w:tr w:rsidR="00CA2300" w:rsidRPr="00C808DF" w14:paraId="40B1FDFC" w14:textId="77777777" w:rsidTr="007557EE">
        <w:tc>
          <w:tcPr>
            <w:tcW w:w="7943" w:type="dxa"/>
          </w:tcPr>
          <w:p w14:paraId="4BD58C91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STAT 100 – Statistics [Online] (480 students)</w:t>
            </w:r>
          </w:p>
        </w:tc>
        <w:tc>
          <w:tcPr>
            <w:tcW w:w="1885" w:type="dxa"/>
          </w:tcPr>
          <w:p w14:paraId="5A7E7742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2024 – Fall </w:t>
            </w:r>
          </w:p>
        </w:tc>
      </w:tr>
      <w:tr w:rsidR="00CA2300" w:rsidRPr="00C808DF" w14:paraId="67DEFDAC" w14:textId="77777777" w:rsidTr="007557EE">
        <w:tc>
          <w:tcPr>
            <w:tcW w:w="7943" w:type="dxa"/>
          </w:tcPr>
          <w:p w14:paraId="076992AE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 w:rsidRPr="00C808DF">
              <w:rPr>
                <w:rFonts w:asciiTheme="minorHAnsi" w:hAnsiTheme="minorHAnsi" w:cstheme="minorHAnsi"/>
                <w:bCs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STAT 100</w:t>
            </w:r>
            <w:r w:rsidRPr="00C808DF">
              <w:rPr>
                <w:rFonts w:asciiTheme="minorHAnsi" w:hAnsiTheme="minorHAnsi" w:cstheme="minorHAnsi"/>
                <w:bCs/>
              </w:rPr>
              <w:t xml:space="preserve"> – </w:t>
            </w:r>
            <w:r>
              <w:rPr>
                <w:rFonts w:asciiTheme="minorHAnsi" w:hAnsiTheme="minorHAnsi" w:cstheme="minorHAnsi"/>
                <w:bCs/>
              </w:rPr>
              <w:t>Statistics [In-Person] (622 students)</w:t>
            </w:r>
          </w:p>
        </w:tc>
        <w:tc>
          <w:tcPr>
            <w:tcW w:w="1885" w:type="dxa"/>
          </w:tcPr>
          <w:p w14:paraId="782CC06D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2024 – Fall</w:t>
            </w:r>
          </w:p>
        </w:tc>
      </w:tr>
      <w:tr w:rsidR="00CA2300" w:rsidRPr="00C808DF" w14:paraId="02D15935" w14:textId="77777777" w:rsidTr="007557EE">
        <w:tc>
          <w:tcPr>
            <w:tcW w:w="7943" w:type="dxa"/>
          </w:tcPr>
          <w:p w14:paraId="70B694DC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Cs/>
              </w:rPr>
              <w:t xml:space="preserve">  STAT 390 – Individual Study (10 students)</w:t>
            </w:r>
          </w:p>
        </w:tc>
        <w:tc>
          <w:tcPr>
            <w:tcW w:w="1885" w:type="dxa"/>
          </w:tcPr>
          <w:p w14:paraId="2779B2E9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2024 – Fall</w:t>
            </w:r>
          </w:p>
        </w:tc>
      </w:tr>
      <w:tr w:rsidR="00CA2300" w:rsidRPr="00C808DF" w14:paraId="3A206171" w14:textId="77777777" w:rsidTr="007557EE">
        <w:tc>
          <w:tcPr>
            <w:tcW w:w="7943" w:type="dxa"/>
          </w:tcPr>
          <w:p w14:paraId="34580173" w14:textId="77777777" w:rsidR="00CA2300" w:rsidRPr="005A5511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STAT 100 – Statistics [Online] (108 students)</w:t>
            </w:r>
          </w:p>
        </w:tc>
        <w:tc>
          <w:tcPr>
            <w:tcW w:w="1885" w:type="dxa"/>
          </w:tcPr>
          <w:p w14:paraId="2F3C5F4A" w14:textId="77777777" w:rsidR="00CA2300" w:rsidRPr="00C808DF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2024 – Summer </w:t>
            </w:r>
          </w:p>
        </w:tc>
      </w:tr>
      <w:tr w:rsidR="00CA2300" w:rsidRPr="00C808DF" w14:paraId="3BF694BD" w14:textId="77777777" w:rsidTr="007557EE">
        <w:tc>
          <w:tcPr>
            <w:tcW w:w="7943" w:type="dxa"/>
          </w:tcPr>
          <w:p w14:paraId="0746F170" w14:textId="77777777" w:rsidR="00CA2300" w:rsidRPr="00C808DF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  STAT 390 – Individual Study (10 students)</w:t>
            </w:r>
          </w:p>
        </w:tc>
        <w:tc>
          <w:tcPr>
            <w:tcW w:w="1885" w:type="dxa"/>
          </w:tcPr>
          <w:p w14:paraId="47A910CE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2024 – Spring </w:t>
            </w:r>
          </w:p>
        </w:tc>
      </w:tr>
      <w:tr w:rsidR="00CA2300" w:rsidRPr="00C808DF" w14:paraId="725A7FC6" w14:textId="77777777" w:rsidTr="007557EE">
        <w:tc>
          <w:tcPr>
            <w:tcW w:w="7943" w:type="dxa"/>
          </w:tcPr>
          <w:p w14:paraId="7DB4F1B2" w14:textId="77777777" w:rsidR="00CA2300" w:rsidRPr="000C67A9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 w:rsidRPr="00C808DF">
              <w:rPr>
                <w:rFonts w:asciiTheme="minorHAnsi" w:hAnsiTheme="minorHAnsi" w:cstheme="minorHAnsi"/>
                <w:bCs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STAT 100</w:t>
            </w:r>
            <w:r w:rsidRPr="00C808DF">
              <w:rPr>
                <w:rFonts w:asciiTheme="minorHAnsi" w:hAnsiTheme="minorHAnsi" w:cstheme="minorHAnsi"/>
                <w:bCs/>
              </w:rPr>
              <w:t xml:space="preserve"> – </w:t>
            </w:r>
            <w:r>
              <w:rPr>
                <w:rFonts w:asciiTheme="minorHAnsi" w:hAnsiTheme="minorHAnsi" w:cstheme="minorHAnsi"/>
                <w:bCs/>
              </w:rPr>
              <w:t>Statistics [In-Person] (598 students)</w:t>
            </w:r>
          </w:p>
        </w:tc>
        <w:tc>
          <w:tcPr>
            <w:tcW w:w="1885" w:type="dxa"/>
          </w:tcPr>
          <w:p w14:paraId="21A92E1B" w14:textId="77777777" w:rsidR="00CA2300" w:rsidRPr="00C808DF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2024 – Spring </w:t>
            </w:r>
          </w:p>
        </w:tc>
      </w:tr>
      <w:tr w:rsidR="00CA2300" w:rsidRPr="00C808DF" w14:paraId="227F2A28" w14:textId="77777777" w:rsidTr="007557EE">
        <w:tc>
          <w:tcPr>
            <w:tcW w:w="7943" w:type="dxa"/>
          </w:tcPr>
          <w:p w14:paraId="14E4B117" w14:textId="77777777" w:rsidR="00CA2300" w:rsidRPr="00C808DF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 w:rsidRPr="00C808DF">
              <w:rPr>
                <w:rFonts w:asciiTheme="minorHAnsi" w:hAnsiTheme="minorHAnsi" w:cstheme="minorHAnsi"/>
                <w:bCs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STAT 100</w:t>
            </w:r>
            <w:r w:rsidRPr="00C808DF">
              <w:rPr>
                <w:rFonts w:asciiTheme="minorHAnsi" w:hAnsiTheme="minorHAnsi" w:cstheme="minorHAnsi"/>
                <w:bCs/>
              </w:rPr>
              <w:t xml:space="preserve"> – </w:t>
            </w:r>
            <w:r>
              <w:rPr>
                <w:rFonts w:asciiTheme="minorHAnsi" w:hAnsiTheme="minorHAnsi" w:cstheme="minorHAnsi"/>
                <w:bCs/>
              </w:rPr>
              <w:t>Statistics [In-Person] (441 students)</w:t>
            </w:r>
          </w:p>
        </w:tc>
        <w:tc>
          <w:tcPr>
            <w:tcW w:w="1885" w:type="dxa"/>
          </w:tcPr>
          <w:p w14:paraId="246A7109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2024 – Spring </w:t>
            </w:r>
          </w:p>
        </w:tc>
      </w:tr>
      <w:tr w:rsidR="00CA2300" w:rsidRPr="00C808DF" w14:paraId="4D7B90BC" w14:textId="77777777" w:rsidTr="007557EE">
        <w:tc>
          <w:tcPr>
            <w:tcW w:w="7943" w:type="dxa"/>
          </w:tcPr>
          <w:p w14:paraId="038109BD" w14:textId="77777777" w:rsidR="00CA2300" w:rsidRPr="00C808DF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 w:rsidRPr="00C808DF">
              <w:rPr>
                <w:rFonts w:asciiTheme="minorHAnsi" w:hAnsiTheme="minorHAnsi" w:cstheme="minorHAnsi"/>
                <w:bCs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STAT 100</w:t>
            </w:r>
            <w:r w:rsidRPr="00C808DF">
              <w:rPr>
                <w:rFonts w:asciiTheme="minorHAnsi" w:hAnsiTheme="minorHAnsi" w:cstheme="minorHAnsi"/>
                <w:bCs/>
              </w:rPr>
              <w:t xml:space="preserve"> – </w:t>
            </w:r>
            <w:r>
              <w:rPr>
                <w:rFonts w:asciiTheme="minorHAnsi" w:hAnsiTheme="minorHAnsi" w:cstheme="minorHAnsi"/>
                <w:bCs/>
              </w:rPr>
              <w:t>Statistics [In-Person] (608 students)</w:t>
            </w:r>
          </w:p>
        </w:tc>
        <w:tc>
          <w:tcPr>
            <w:tcW w:w="1885" w:type="dxa"/>
          </w:tcPr>
          <w:p w14:paraId="085F5CE6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2023 – Fall</w:t>
            </w:r>
          </w:p>
        </w:tc>
      </w:tr>
      <w:tr w:rsidR="00CA2300" w:rsidRPr="00C808DF" w14:paraId="2E231DBA" w14:textId="77777777" w:rsidTr="007557EE">
        <w:tc>
          <w:tcPr>
            <w:tcW w:w="7943" w:type="dxa"/>
          </w:tcPr>
          <w:p w14:paraId="186C6A72" w14:textId="77777777" w:rsidR="00CA2300" w:rsidRPr="00C808DF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 w:rsidRPr="00C808DF">
              <w:rPr>
                <w:rFonts w:asciiTheme="minorHAnsi" w:hAnsiTheme="minorHAnsi" w:cstheme="minorHAnsi"/>
                <w:bCs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STAT 100</w:t>
            </w:r>
            <w:r w:rsidRPr="00C808DF">
              <w:rPr>
                <w:rFonts w:asciiTheme="minorHAnsi" w:hAnsiTheme="minorHAnsi" w:cstheme="minorHAnsi"/>
                <w:bCs/>
              </w:rPr>
              <w:t xml:space="preserve"> – </w:t>
            </w:r>
            <w:r>
              <w:rPr>
                <w:rFonts w:asciiTheme="minorHAnsi" w:hAnsiTheme="minorHAnsi" w:cstheme="minorHAnsi"/>
                <w:bCs/>
              </w:rPr>
              <w:t>Statistics [In-Person] (437 students)</w:t>
            </w:r>
          </w:p>
        </w:tc>
        <w:tc>
          <w:tcPr>
            <w:tcW w:w="1885" w:type="dxa"/>
          </w:tcPr>
          <w:p w14:paraId="123C4B58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2023 – Fall</w:t>
            </w:r>
          </w:p>
        </w:tc>
      </w:tr>
      <w:tr w:rsidR="00CA2300" w:rsidRPr="00C808DF" w14:paraId="1BF43B0E" w14:textId="77777777" w:rsidTr="007557EE">
        <w:tc>
          <w:tcPr>
            <w:tcW w:w="7943" w:type="dxa"/>
          </w:tcPr>
          <w:p w14:paraId="1438293D" w14:textId="77777777" w:rsidR="00CA2300" w:rsidRPr="00C808DF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885" w:type="dxa"/>
          </w:tcPr>
          <w:p w14:paraId="4992B345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</w:p>
        </w:tc>
      </w:tr>
      <w:tr w:rsidR="00CA2300" w:rsidRPr="00C808DF" w14:paraId="2C5CBBA6" w14:textId="77777777" w:rsidTr="007557EE">
        <w:tc>
          <w:tcPr>
            <w:tcW w:w="7943" w:type="dxa"/>
          </w:tcPr>
          <w:p w14:paraId="038A4B87" w14:textId="77777777" w:rsidR="00CA2300" w:rsidRPr="00C808DF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 w:rsidRPr="000C67A9">
              <w:rPr>
                <w:rFonts w:asciiTheme="minorHAnsi" w:hAnsiTheme="minorHAnsi" w:cstheme="minorHAnsi"/>
                <w:b/>
              </w:rPr>
              <w:t xml:space="preserve">University of </w:t>
            </w:r>
            <w:r>
              <w:rPr>
                <w:rFonts w:asciiTheme="minorHAnsi" w:hAnsiTheme="minorHAnsi" w:cstheme="minorHAnsi"/>
                <w:b/>
              </w:rPr>
              <w:t>Minnesota</w:t>
            </w:r>
            <w:r w:rsidRPr="00241A17">
              <w:rPr>
                <w:rFonts w:asciiTheme="minorHAnsi" w:hAnsiTheme="minorHAnsi" w:cstheme="minorHAnsi"/>
                <w:bCs/>
              </w:rPr>
              <w:t xml:space="preserve">, </w:t>
            </w:r>
            <w:r>
              <w:rPr>
                <w:rFonts w:asciiTheme="minorHAnsi" w:hAnsiTheme="minorHAnsi" w:cstheme="minorHAnsi"/>
                <w:bCs/>
              </w:rPr>
              <w:t>Minneapolis</w:t>
            </w:r>
            <w:r w:rsidRPr="00241A17">
              <w:rPr>
                <w:rFonts w:asciiTheme="minorHAnsi" w:hAnsiTheme="minorHAnsi" w:cstheme="minorHAnsi"/>
                <w:bCs/>
              </w:rPr>
              <w:t xml:space="preserve">, </w:t>
            </w:r>
            <w:r>
              <w:rPr>
                <w:rFonts w:asciiTheme="minorHAnsi" w:hAnsiTheme="minorHAnsi" w:cstheme="minorHAnsi"/>
                <w:bCs/>
              </w:rPr>
              <w:t>MN</w:t>
            </w:r>
            <w:r w:rsidRPr="000C67A9">
              <w:rPr>
                <w:rFonts w:asciiTheme="minorHAnsi" w:hAnsiTheme="minorHAnsi" w:cstheme="minorHAnsi"/>
                <w:b/>
              </w:rPr>
              <w:tab/>
            </w:r>
          </w:p>
        </w:tc>
        <w:tc>
          <w:tcPr>
            <w:tcW w:w="1885" w:type="dxa"/>
          </w:tcPr>
          <w:p w14:paraId="6B801970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</w:p>
        </w:tc>
      </w:tr>
      <w:tr w:rsidR="00CA2300" w:rsidRPr="00C808DF" w14:paraId="4D955852" w14:textId="77777777" w:rsidTr="007557EE">
        <w:tc>
          <w:tcPr>
            <w:tcW w:w="7943" w:type="dxa"/>
          </w:tcPr>
          <w:p w14:paraId="7C97A0C0" w14:textId="77777777" w:rsidR="00CA2300" w:rsidRPr="000C67A9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EPSY 5621 – Introductory Statistical Methods [Online] (39 students)</w:t>
            </w:r>
          </w:p>
        </w:tc>
        <w:tc>
          <w:tcPr>
            <w:tcW w:w="1885" w:type="dxa"/>
          </w:tcPr>
          <w:p w14:paraId="5FFED099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2022 – Summer </w:t>
            </w:r>
          </w:p>
        </w:tc>
      </w:tr>
      <w:tr w:rsidR="00CA2300" w:rsidRPr="00C808DF" w14:paraId="4BFC1338" w14:textId="77777777" w:rsidTr="007557EE">
        <w:tc>
          <w:tcPr>
            <w:tcW w:w="7943" w:type="dxa"/>
          </w:tcPr>
          <w:p w14:paraId="756A1A5A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 w:rsidRPr="00C808DF">
              <w:rPr>
                <w:rFonts w:asciiTheme="minorHAnsi" w:hAnsiTheme="minorHAnsi" w:cstheme="minorHAnsi"/>
                <w:bCs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EPSY 3264</w:t>
            </w:r>
            <w:r w:rsidRPr="00C808DF">
              <w:rPr>
                <w:rFonts w:asciiTheme="minorHAnsi" w:hAnsiTheme="minorHAnsi" w:cstheme="minorHAnsi"/>
                <w:bCs/>
              </w:rPr>
              <w:t xml:space="preserve"> – </w:t>
            </w:r>
            <w:r>
              <w:rPr>
                <w:rFonts w:asciiTheme="minorHAnsi" w:hAnsiTheme="minorHAnsi" w:cstheme="minorHAnsi"/>
                <w:bCs/>
              </w:rPr>
              <w:t>Basic and Applied Statistics [In-Person] (45 students)</w:t>
            </w:r>
          </w:p>
        </w:tc>
        <w:tc>
          <w:tcPr>
            <w:tcW w:w="1885" w:type="dxa"/>
          </w:tcPr>
          <w:p w14:paraId="0281E35D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2022 – Spring </w:t>
            </w:r>
          </w:p>
        </w:tc>
      </w:tr>
      <w:tr w:rsidR="00CA2300" w:rsidRPr="00C808DF" w14:paraId="5D441C25" w14:textId="77777777" w:rsidTr="007557EE">
        <w:tc>
          <w:tcPr>
            <w:tcW w:w="7943" w:type="dxa"/>
          </w:tcPr>
          <w:p w14:paraId="207A1A2C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EPSY 5621 – Introductory Statistical Methods [In-Person] (18 students)</w:t>
            </w:r>
          </w:p>
        </w:tc>
        <w:tc>
          <w:tcPr>
            <w:tcW w:w="1885" w:type="dxa"/>
          </w:tcPr>
          <w:p w14:paraId="074AD7C4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2021 – Fall </w:t>
            </w:r>
          </w:p>
        </w:tc>
      </w:tr>
      <w:tr w:rsidR="00CA2300" w:rsidRPr="00C808DF" w14:paraId="36DAC08D" w14:textId="77777777" w:rsidTr="007557EE">
        <w:tc>
          <w:tcPr>
            <w:tcW w:w="7943" w:type="dxa"/>
          </w:tcPr>
          <w:p w14:paraId="18F89C26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 w:rsidRPr="00C808DF">
              <w:rPr>
                <w:rFonts w:asciiTheme="minorHAnsi" w:hAnsiTheme="minorHAnsi" w:cstheme="minorHAnsi"/>
                <w:bCs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EPSY 3264</w:t>
            </w:r>
            <w:r w:rsidRPr="00C808DF">
              <w:rPr>
                <w:rFonts w:asciiTheme="minorHAnsi" w:hAnsiTheme="minorHAnsi" w:cstheme="minorHAnsi"/>
                <w:bCs/>
              </w:rPr>
              <w:t xml:space="preserve"> – </w:t>
            </w:r>
            <w:r>
              <w:rPr>
                <w:rFonts w:asciiTheme="minorHAnsi" w:hAnsiTheme="minorHAnsi" w:cstheme="minorHAnsi"/>
                <w:bCs/>
              </w:rPr>
              <w:t>Basic and Applied Statistics [In-Person] (45 students)</w:t>
            </w:r>
          </w:p>
        </w:tc>
        <w:tc>
          <w:tcPr>
            <w:tcW w:w="1885" w:type="dxa"/>
          </w:tcPr>
          <w:p w14:paraId="148B1614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2021 – Fall </w:t>
            </w:r>
          </w:p>
        </w:tc>
      </w:tr>
      <w:tr w:rsidR="00CA2300" w:rsidRPr="00C808DF" w14:paraId="0F073A19" w14:textId="77777777" w:rsidTr="007557EE">
        <w:tc>
          <w:tcPr>
            <w:tcW w:w="7943" w:type="dxa"/>
          </w:tcPr>
          <w:p w14:paraId="0119BF69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EPSY 5621 – Introductory Statistical Methods [Online] (21 students)</w:t>
            </w:r>
          </w:p>
        </w:tc>
        <w:tc>
          <w:tcPr>
            <w:tcW w:w="1885" w:type="dxa"/>
          </w:tcPr>
          <w:p w14:paraId="53D0DEFC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2021 – Spring </w:t>
            </w:r>
          </w:p>
        </w:tc>
      </w:tr>
      <w:tr w:rsidR="00CA2300" w:rsidRPr="00C808DF" w14:paraId="4BAE54A9" w14:textId="77777777" w:rsidTr="007557EE">
        <w:tc>
          <w:tcPr>
            <w:tcW w:w="7943" w:type="dxa"/>
          </w:tcPr>
          <w:p w14:paraId="234C9A24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EPSY 5621 – Introductory Statistical Methods [Remote] (19 students)</w:t>
            </w:r>
          </w:p>
        </w:tc>
        <w:tc>
          <w:tcPr>
            <w:tcW w:w="1885" w:type="dxa"/>
          </w:tcPr>
          <w:p w14:paraId="4CC20E60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2020 – Fall </w:t>
            </w:r>
          </w:p>
        </w:tc>
      </w:tr>
      <w:tr w:rsidR="00CA2300" w:rsidRPr="00C808DF" w14:paraId="17C8F686" w14:textId="77777777" w:rsidTr="007557EE">
        <w:tc>
          <w:tcPr>
            <w:tcW w:w="7943" w:type="dxa"/>
          </w:tcPr>
          <w:p w14:paraId="79F2C4C9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EPSY 5621 – Introductory Statistical Methods [Online] (38 students)</w:t>
            </w:r>
          </w:p>
        </w:tc>
        <w:tc>
          <w:tcPr>
            <w:tcW w:w="1885" w:type="dxa"/>
          </w:tcPr>
          <w:p w14:paraId="71745AB6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2020 – Spring </w:t>
            </w:r>
          </w:p>
        </w:tc>
      </w:tr>
      <w:tr w:rsidR="00CA2300" w:rsidRPr="00C808DF" w14:paraId="71CF0A39" w14:textId="77777777" w:rsidTr="007557EE">
        <w:tc>
          <w:tcPr>
            <w:tcW w:w="7943" w:type="dxa"/>
          </w:tcPr>
          <w:p w14:paraId="13A636A5" w14:textId="77777777" w:rsidR="00CA2300" w:rsidRPr="00C808DF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EPSY 5621 – Introductory Statistical Methods [Online] (31 students)</w:t>
            </w:r>
          </w:p>
        </w:tc>
        <w:tc>
          <w:tcPr>
            <w:tcW w:w="1885" w:type="dxa"/>
          </w:tcPr>
          <w:p w14:paraId="6A8B01C0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2019 – Fall </w:t>
            </w:r>
          </w:p>
        </w:tc>
      </w:tr>
      <w:tr w:rsidR="00CA2300" w:rsidRPr="00C808DF" w14:paraId="61442773" w14:textId="77777777" w:rsidTr="007557EE">
        <w:tc>
          <w:tcPr>
            <w:tcW w:w="7943" w:type="dxa"/>
          </w:tcPr>
          <w:p w14:paraId="2EC826FE" w14:textId="77777777" w:rsidR="00CA2300" w:rsidRPr="00C808DF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885" w:type="dxa"/>
          </w:tcPr>
          <w:p w14:paraId="4F8CA288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</w:p>
        </w:tc>
      </w:tr>
      <w:tr w:rsidR="00CA2300" w:rsidRPr="00C808DF" w14:paraId="0577FF1B" w14:textId="77777777" w:rsidTr="007557EE">
        <w:tc>
          <w:tcPr>
            <w:tcW w:w="7943" w:type="dxa"/>
          </w:tcPr>
          <w:p w14:paraId="0EAA6423" w14:textId="77777777" w:rsidR="00CA2300" w:rsidRPr="00C808DF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>George Washington University</w:t>
            </w:r>
            <w:r w:rsidRPr="00241A17">
              <w:rPr>
                <w:rFonts w:asciiTheme="minorHAnsi" w:hAnsiTheme="minorHAnsi" w:cstheme="minorHAnsi"/>
                <w:bCs/>
              </w:rPr>
              <w:t xml:space="preserve">, </w:t>
            </w:r>
            <w:r>
              <w:rPr>
                <w:rFonts w:asciiTheme="minorHAnsi" w:hAnsiTheme="minorHAnsi" w:cstheme="minorHAnsi"/>
                <w:bCs/>
              </w:rPr>
              <w:t>Washington, DC</w:t>
            </w:r>
            <w:r w:rsidRPr="000C67A9">
              <w:rPr>
                <w:rFonts w:asciiTheme="minorHAnsi" w:hAnsiTheme="minorHAnsi" w:cstheme="minorHAnsi"/>
                <w:b/>
              </w:rPr>
              <w:tab/>
            </w:r>
          </w:p>
        </w:tc>
        <w:tc>
          <w:tcPr>
            <w:tcW w:w="1885" w:type="dxa"/>
          </w:tcPr>
          <w:p w14:paraId="39D041C5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</w:p>
        </w:tc>
      </w:tr>
      <w:tr w:rsidR="00CA2300" w:rsidRPr="00C808DF" w14:paraId="0F29B0EF" w14:textId="77777777" w:rsidTr="007557EE">
        <w:tc>
          <w:tcPr>
            <w:tcW w:w="7943" w:type="dxa"/>
          </w:tcPr>
          <w:p w14:paraId="67826ECC" w14:textId="77777777" w:rsidR="00CA2300" w:rsidRPr="00180B52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(6 students)</w:t>
            </w:r>
          </w:p>
        </w:tc>
        <w:tc>
          <w:tcPr>
            <w:tcW w:w="1885" w:type="dxa"/>
          </w:tcPr>
          <w:p w14:paraId="11E16699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2024 – Summer </w:t>
            </w:r>
          </w:p>
        </w:tc>
      </w:tr>
      <w:tr w:rsidR="00CA2300" w:rsidRPr="00C808DF" w14:paraId="029233F7" w14:textId="77777777" w:rsidTr="007557EE">
        <w:tc>
          <w:tcPr>
            <w:tcW w:w="7943" w:type="dxa"/>
          </w:tcPr>
          <w:p w14:paraId="4D7580E3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(13 students)</w:t>
            </w:r>
          </w:p>
        </w:tc>
        <w:tc>
          <w:tcPr>
            <w:tcW w:w="1885" w:type="dxa"/>
          </w:tcPr>
          <w:p w14:paraId="2FDE69EB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2023 – Summer </w:t>
            </w:r>
          </w:p>
        </w:tc>
      </w:tr>
      <w:tr w:rsidR="00CA2300" w:rsidRPr="00C808DF" w14:paraId="70F32B92" w14:textId="77777777" w:rsidTr="007557EE">
        <w:tc>
          <w:tcPr>
            <w:tcW w:w="7943" w:type="dxa"/>
          </w:tcPr>
          <w:p w14:paraId="3DE04B2B" w14:textId="77777777" w:rsidR="00CA2300" w:rsidRPr="00C808DF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(14 students)</w:t>
            </w:r>
          </w:p>
        </w:tc>
        <w:tc>
          <w:tcPr>
            <w:tcW w:w="1885" w:type="dxa"/>
          </w:tcPr>
          <w:p w14:paraId="60B0928E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2023 – Spring </w:t>
            </w:r>
          </w:p>
        </w:tc>
      </w:tr>
      <w:tr w:rsidR="00CA2300" w:rsidRPr="00C808DF" w14:paraId="7249DD22" w14:textId="77777777" w:rsidTr="007557EE">
        <w:tc>
          <w:tcPr>
            <w:tcW w:w="7943" w:type="dxa"/>
          </w:tcPr>
          <w:p w14:paraId="3BDB8603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3117 – Principles of Biostatistics [Online] (8 students)</w:t>
            </w:r>
          </w:p>
        </w:tc>
        <w:tc>
          <w:tcPr>
            <w:tcW w:w="1885" w:type="dxa"/>
          </w:tcPr>
          <w:p w14:paraId="6FB0F23C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2023 – Spring </w:t>
            </w:r>
          </w:p>
        </w:tc>
      </w:tr>
      <w:tr w:rsidR="00CA2300" w:rsidRPr="00C808DF" w14:paraId="053509DB" w14:textId="77777777" w:rsidTr="007557EE">
        <w:tc>
          <w:tcPr>
            <w:tcW w:w="7943" w:type="dxa"/>
          </w:tcPr>
          <w:p w14:paraId="16B54C94" w14:textId="77777777" w:rsidR="00CA2300" w:rsidRPr="00C808DF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(6 students)</w:t>
            </w:r>
          </w:p>
        </w:tc>
        <w:tc>
          <w:tcPr>
            <w:tcW w:w="1885" w:type="dxa"/>
          </w:tcPr>
          <w:p w14:paraId="44477A8B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2022 – Summer </w:t>
            </w:r>
          </w:p>
        </w:tc>
      </w:tr>
      <w:tr w:rsidR="00CA2300" w:rsidRPr="00C808DF" w14:paraId="4A373708" w14:textId="77777777" w:rsidTr="007557EE">
        <w:tc>
          <w:tcPr>
            <w:tcW w:w="7943" w:type="dxa"/>
          </w:tcPr>
          <w:p w14:paraId="5EC7C47D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(15 students)</w:t>
            </w:r>
          </w:p>
        </w:tc>
        <w:tc>
          <w:tcPr>
            <w:tcW w:w="1885" w:type="dxa"/>
          </w:tcPr>
          <w:p w14:paraId="30C9D683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2022 – Spring </w:t>
            </w:r>
          </w:p>
        </w:tc>
      </w:tr>
      <w:tr w:rsidR="00CA2300" w:rsidRPr="00C808DF" w14:paraId="023F4444" w14:textId="77777777" w:rsidTr="007557EE">
        <w:tc>
          <w:tcPr>
            <w:tcW w:w="7943" w:type="dxa"/>
          </w:tcPr>
          <w:p w14:paraId="434706C5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Principles of Biostatistics [Online] (11 students)</w:t>
            </w:r>
          </w:p>
        </w:tc>
        <w:tc>
          <w:tcPr>
            <w:tcW w:w="1885" w:type="dxa"/>
          </w:tcPr>
          <w:p w14:paraId="16DB9DBE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2022 – Spring </w:t>
            </w:r>
          </w:p>
        </w:tc>
      </w:tr>
      <w:tr w:rsidR="00CA2300" w:rsidRPr="00C808DF" w14:paraId="656F160C" w14:textId="77777777" w:rsidTr="007557EE">
        <w:tc>
          <w:tcPr>
            <w:tcW w:w="7943" w:type="dxa"/>
          </w:tcPr>
          <w:p w14:paraId="502A87B2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(19 students)</w:t>
            </w:r>
          </w:p>
        </w:tc>
        <w:tc>
          <w:tcPr>
            <w:tcW w:w="1885" w:type="dxa"/>
          </w:tcPr>
          <w:p w14:paraId="0AA48AD7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2021 – Fall </w:t>
            </w:r>
          </w:p>
        </w:tc>
      </w:tr>
      <w:tr w:rsidR="00CA2300" w:rsidRPr="00C808DF" w14:paraId="36734E93" w14:textId="77777777" w:rsidTr="007557EE">
        <w:tc>
          <w:tcPr>
            <w:tcW w:w="7943" w:type="dxa"/>
          </w:tcPr>
          <w:p w14:paraId="71ADB02F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(18 students)</w:t>
            </w:r>
          </w:p>
        </w:tc>
        <w:tc>
          <w:tcPr>
            <w:tcW w:w="1885" w:type="dxa"/>
          </w:tcPr>
          <w:p w14:paraId="2F4CF582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2021 – Summer </w:t>
            </w:r>
          </w:p>
        </w:tc>
      </w:tr>
      <w:tr w:rsidR="00CA2300" w:rsidRPr="00C808DF" w14:paraId="73DEDDA7" w14:textId="77777777" w:rsidTr="007557EE">
        <w:tc>
          <w:tcPr>
            <w:tcW w:w="7943" w:type="dxa"/>
          </w:tcPr>
          <w:p w14:paraId="009A28C9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(20 students)</w:t>
            </w:r>
          </w:p>
        </w:tc>
        <w:tc>
          <w:tcPr>
            <w:tcW w:w="1885" w:type="dxa"/>
          </w:tcPr>
          <w:p w14:paraId="351B5028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2021 – Spring </w:t>
            </w:r>
          </w:p>
        </w:tc>
      </w:tr>
      <w:tr w:rsidR="00CA2300" w:rsidRPr="00C808DF" w14:paraId="00FAFE7D" w14:textId="77777777" w:rsidTr="007557EE">
        <w:tc>
          <w:tcPr>
            <w:tcW w:w="7943" w:type="dxa"/>
          </w:tcPr>
          <w:p w14:paraId="47EA542E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(16 students)</w:t>
            </w:r>
          </w:p>
        </w:tc>
        <w:tc>
          <w:tcPr>
            <w:tcW w:w="1885" w:type="dxa"/>
          </w:tcPr>
          <w:p w14:paraId="03AC385D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2020 – Fall </w:t>
            </w:r>
          </w:p>
        </w:tc>
      </w:tr>
      <w:tr w:rsidR="00CA2300" w:rsidRPr="00C808DF" w14:paraId="396B0018" w14:textId="77777777" w:rsidTr="007557EE">
        <w:tc>
          <w:tcPr>
            <w:tcW w:w="7943" w:type="dxa"/>
          </w:tcPr>
          <w:p w14:paraId="3801A574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3117 – Principles of Biostatistics [Online] (20 students)</w:t>
            </w:r>
          </w:p>
        </w:tc>
        <w:tc>
          <w:tcPr>
            <w:tcW w:w="1885" w:type="dxa"/>
          </w:tcPr>
          <w:p w14:paraId="323514C8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2020 – Summer </w:t>
            </w:r>
          </w:p>
        </w:tc>
      </w:tr>
      <w:tr w:rsidR="00CA2300" w:rsidRPr="00C808DF" w14:paraId="43633774" w14:textId="77777777" w:rsidTr="007557EE">
        <w:tc>
          <w:tcPr>
            <w:tcW w:w="7943" w:type="dxa"/>
          </w:tcPr>
          <w:p w14:paraId="58EF5E7A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(20 students)</w:t>
            </w:r>
          </w:p>
        </w:tc>
        <w:tc>
          <w:tcPr>
            <w:tcW w:w="1885" w:type="dxa"/>
          </w:tcPr>
          <w:p w14:paraId="72084C47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2020 – Summer </w:t>
            </w:r>
          </w:p>
        </w:tc>
      </w:tr>
      <w:tr w:rsidR="00CA2300" w:rsidRPr="00C808DF" w14:paraId="5A94665B" w14:textId="77777777" w:rsidTr="007557EE">
        <w:tc>
          <w:tcPr>
            <w:tcW w:w="7943" w:type="dxa"/>
          </w:tcPr>
          <w:p w14:paraId="50533A20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(16 students)</w:t>
            </w:r>
          </w:p>
        </w:tc>
        <w:tc>
          <w:tcPr>
            <w:tcW w:w="1885" w:type="dxa"/>
          </w:tcPr>
          <w:p w14:paraId="23E9C76D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2020 – Spring </w:t>
            </w:r>
          </w:p>
        </w:tc>
      </w:tr>
      <w:tr w:rsidR="00CA2300" w:rsidRPr="00C808DF" w14:paraId="51272972" w14:textId="77777777" w:rsidTr="007557EE">
        <w:tc>
          <w:tcPr>
            <w:tcW w:w="7943" w:type="dxa"/>
          </w:tcPr>
          <w:p w14:paraId="0A278F06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3117 – Principles of Biostatistics [Online] (20 students)</w:t>
            </w:r>
          </w:p>
        </w:tc>
        <w:tc>
          <w:tcPr>
            <w:tcW w:w="1885" w:type="dxa"/>
          </w:tcPr>
          <w:p w14:paraId="2AA6841D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2020 – Spring </w:t>
            </w:r>
          </w:p>
        </w:tc>
      </w:tr>
      <w:tr w:rsidR="00CA2300" w:rsidRPr="00C808DF" w14:paraId="2A44D3CA" w14:textId="77777777" w:rsidTr="007557EE">
        <w:tc>
          <w:tcPr>
            <w:tcW w:w="7943" w:type="dxa"/>
          </w:tcPr>
          <w:p w14:paraId="666DDD3E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(16 students)</w:t>
            </w:r>
          </w:p>
        </w:tc>
        <w:tc>
          <w:tcPr>
            <w:tcW w:w="1885" w:type="dxa"/>
          </w:tcPr>
          <w:p w14:paraId="1FCD83C5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2019 – Fall </w:t>
            </w:r>
          </w:p>
        </w:tc>
      </w:tr>
      <w:tr w:rsidR="00CA2300" w:rsidRPr="00C808DF" w14:paraId="0E068DF5" w14:textId="77777777" w:rsidTr="007557EE">
        <w:tc>
          <w:tcPr>
            <w:tcW w:w="7943" w:type="dxa"/>
          </w:tcPr>
          <w:p w14:paraId="2D7DC134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3117 – Principles of Biostatistics [Online] (20 students)</w:t>
            </w:r>
          </w:p>
        </w:tc>
        <w:tc>
          <w:tcPr>
            <w:tcW w:w="1885" w:type="dxa"/>
          </w:tcPr>
          <w:p w14:paraId="4C69B30B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2019 – Summer </w:t>
            </w:r>
          </w:p>
        </w:tc>
      </w:tr>
      <w:tr w:rsidR="00CA2300" w:rsidRPr="00C808DF" w14:paraId="1958D10C" w14:textId="77777777" w:rsidTr="007557EE">
        <w:tc>
          <w:tcPr>
            <w:tcW w:w="7943" w:type="dxa"/>
          </w:tcPr>
          <w:p w14:paraId="2C80A521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(17 students)</w:t>
            </w:r>
          </w:p>
        </w:tc>
        <w:tc>
          <w:tcPr>
            <w:tcW w:w="1885" w:type="dxa"/>
          </w:tcPr>
          <w:p w14:paraId="5E4BB482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2019 – Summer</w:t>
            </w:r>
          </w:p>
        </w:tc>
      </w:tr>
      <w:tr w:rsidR="00CA2300" w:rsidRPr="00C808DF" w14:paraId="19E561E5" w14:textId="77777777" w:rsidTr="007557EE">
        <w:tc>
          <w:tcPr>
            <w:tcW w:w="7943" w:type="dxa"/>
          </w:tcPr>
          <w:p w14:paraId="7F586976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(29 students)</w:t>
            </w:r>
          </w:p>
        </w:tc>
        <w:tc>
          <w:tcPr>
            <w:tcW w:w="1885" w:type="dxa"/>
          </w:tcPr>
          <w:p w14:paraId="7DD2C53B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2019 – Spring </w:t>
            </w:r>
          </w:p>
        </w:tc>
      </w:tr>
      <w:tr w:rsidR="00CA2300" w:rsidRPr="00C808DF" w14:paraId="3932D66D" w14:textId="77777777" w:rsidTr="007557EE">
        <w:tc>
          <w:tcPr>
            <w:tcW w:w="7943" w:type="dxa"/>
          </w:tcPr>
          <w:p w14:paraId="0FE9529B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3117 – Principles of Biostatistics [Online] (24 students)</w:t>
            </w:r>
          </w:p>
        </w:tc>
        <w:tc>
          <w:tcPr>
            <w:tcW w:w="1885" w:type="dxa"/>
          </w:tcPr>
          <w:p w14:paraId="0512B192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2019 – Spring </w:t>
            </w:r>
          </w:p>
        </w:tc>
      </w:tr>
      <w:tr w:rsidR="00CA2300" w:rsidRPr="00C808DF" w14:paraId="5C08653E" w14:textId="77777777" w:rsidTr="007557EE">
        <w:tc>
          <w:tcPr>
            <w:tcW w:w="7943" w:type="dxa"/>
          </w:tcPr>
          <w:p w14:paraId="6E58E9C3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(20 students)</w:t>
            </w:r>
          </w:p>
        </w:tc>
        <w:tc>
          <w:tcPr>
            <w:tcW w:w="1885" w:type="dxa"/>
          </w:tcPr>
          <w:p w14:paraId="640CD9B2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2018 – Fall </w:t>
            </w:r>
          </w:p>
        </w:tc>
      </w:tr>
      <w:tr w:rsidR="00CA2300" w:rsidRPr="00C808DF" w14:paraId="4DE7877B" w14:textId="77777777" w:rsidTr="007557EE">
        <w:tc>
          <w:tcPr>
            <w:tcW w:w="7943" w:type="dxa"/>
          </w:tcPr>
          <w:p w14:paraId="4920E4B9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3117 – Principles of Biostatistics [Online] (20 students)</w:t>
            </w:r>
          </w:p>
        </w:tc>
        <w:tc>
          <w:tcPr>
            <w:tcW w:w="1885" w:type="dxa"/>
          </w:tcPr>
          <w:p w14:paraId="0DF367F3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2018 – Fall </w:t>
            </w:r>
          </w:p>
        </w:tc>
      </w:tr>
      <w:tr w:rsidR="00CA2300" w:rsidRPr="00C808DF" w14:paraId="498B5BEC" w14:textId="77777777" w:rsidTr="007557EE">
        <w:tc>
          <w:tcPr>
            <w:tcW w:w="7943" w:type="dxa"/>
          </w:tcPr>
          <w:p w14:paraId="464547FC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(18 students)</w:t>
            </w:r>
          </w:p>
        </w:tc>
        <w:tc>
          <w:tcPr>
            <w:tcW w:w="1885" w:type="dxa"/>
          </w:tcPr>
          <w:p w14:paraId="6AE76144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2018 – Summer</w:t>
            </w:r>
          </w:p>
        </w:tc>
      </w:tr>
      <w:tr w:rsidR="00CA2300" w:rsidRPr="00C808DF" w14:paraId="00B6DA5D" w14:textId="77777777" w:rsidTr="007557EE">
        <w:tc>
          <w:tcPr>
            <w:tcW w:w="7943" w:type="dxa"/>
          </w:tcPr>
          <w:p w14:paraId="02524E12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lastRenderedPageBreak/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(19 students)</w:t>
            </w:r>
          </w:p>
        </w:tc>
        <w:tc>
          <w:tcPr>
            <w:tcW w:w="1885" w:type="dxa"/>
          </w:tcPr>
          <w:p w14:paraId="2A89BA25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2018 – Summer</w:t>
            </w:r>
          </w:p>
        </w:tc>
      </w:tr>
      <w:tr w:rsidR="00CA2300" w:rsidRPr="00C808DF" w14:paraId="40A869AC" w14:textId="77777777" w:rsidTr="007557EE">
        <w:tc>
          <w:tcPr>
            <w:tcW w:w="7943" w:type="dxa"/>
          </w:tcPr>
          <w:p w14:paraId="01E3DFC1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(16 students)</w:t>
            </w:r>
          </w:p>
        </w:tc>
        <w:tc>
          <w:tcPr>
            <w:tcW w:w="1885" w:type="dxa"/>
          </w:tcPr>
          <w:p w14:paraId="1E0BAAE9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2018 – Spring</w:t>
            </w:r>
          </w:p>
        </w:tc>
      </w:tr>
      <w:tr w:rsidR="00CA2300" w:rsidRPr="00C808DF" w14:paraId="782EB98F" w14:textId="77777777" w:rsidTr="007557EE">
        <w:tc>
          <w:tcPr>
            <w:tcW w:w="7943" w:type="dxa"/>
          </w:tcPr>
          <w:p w14:paraId="17EABF72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(32 students)</w:t>
            </w:r>
          </w:p>
        </w:tc>
        <w:tc>
          <w:tcPr>
            <w:tcW w:w="1885" w:type="dxa"/>
          </w:tcPr>
          <w:p w14:paraId="23BF2D04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2018 – Spring</w:t>
            </w:r>
          </w:p>
        </w:tc>
      </w:tr>
      <w:tr w:rsidR="00CA2300" w:rsidRPr="00C808DF" w14:paraId="6BFC7E5F" w14:textId="77777777" w:rsidTr="007557EE">
        <w:tc>
          <w:tcPr>
            <w:tcW w:w="7943" w:type="dxa"/>
          </w:tcPr>
          <w:p w14:paraId="33918B40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3117 – Principles of Biostatistics [Online] (7 students)</w:t>
            </w:r>
          </w:p>
        </w:tc>
        <w:tc>
          <w:tcPr>
            <w:tcW w:w="1885" w:type="dxa"/>
          </w:tcPr>
          <w:p w14:paraId="7197EA18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2017 – Fall </w:t>
            </w:r>
          </w:p>
        </w:tc>
      </w:tr>
      <w:tr w:rsidR="00CA2300" w:rsidRPr="00C808DF" w14:paraId="7FA4F89B" w14:textId="77777777" w:rsidTr="007557EE">
        <w:tc>
          <w:tcPr>
            <w:tcW w:w="7943" w:type="dxa"/>
          </w:tcPr>
          <w:p w14:paraId="5088F2D4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(13 students)</w:t>
            </w:r>
          </w:p>
        </w:tc>
        <w:tc>
          <w:tcPr>
            <w:tcW w:w="1885" w:type="dxa"/>
          </w:tcPr>
          <w:p w14:paraId="30D893A5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2017 – Summer </w:t>
            </w:r>
          </w:p>
        </w:tc>
      </w:tr>
      <w:tr w:rsidR="00CA2300" w:rsidRPr="00C808DF" w14:paraId="6B882B92" w14:textId="77777777" w:rsidTr="007557EE">
        <w:tc>
          <w:tcPr>
            <w:tcW w:w="7943" w:type="dxa"/>
          </w:tcPr>
          <w:p w14:paraId="76E24013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(25 students)</w:t>
            </w:r>
          </w:p>
        </w:tc>
        <w:tc>
          <w:tcPr>
            <w:tcW w:w="1885" w:type="dxa"/>
          </w:tcPr>
          <w:p w14:paraId="60C11D26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2017 – Summer </w:t>
            </w:r>
          </w:p>
        </w:tc>
      </w:tr>
      <w:tr w:rsidR="00CA2300" w:rsidRPr="00C808DF" w14:paraId="712D68DE" w14:textId="77777777" w:rsidTr="007557EE">
        <w:tc>
          <w:tcPr>
            <w:tcW w:w="7943" w:type="dxa"/>
          </w:tcPr>
          <w:p w14:paraId="61FC680A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(28 students)</w:t>
            </w:r>
          </w:p>
        </w:tc>
        <w:tc>
          <w:tcPr>
            <w:tcW w:w="1885" w:type="dxa"/>
          </w:tcPr>
          <w:p w14:paraId="2B3025F8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2017 – Spring </w:t>
            </w:r>
          </w:p>
        </w:tc>
      </w:tr>
      <w:tr w:rsidR="00CA2300" w:rsidRPr="00C808DF" w14:paraId="116CAB92" w14:textId="77777777" w:rsidTr="007557EE">
        <w:tc>
          <w:tcPr>
            <w:tcW w:w="7943" w:type="dxa"/>
          </w:tcPr>
          <w:p w14:paraId="761CFB51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(24 students)</w:t>
            </w:r>
          </w:p>
        </w:tc>
        <w:tc>
          <w:tcPr>
            <w:tcW w:w="1885" w:type="dxa"/>
          </w:tcPr>
          <w:p w14:paraId="50E23734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2016 – Fall </w:t>
            </w:r>
          </w:p>
        </w:tc>
      </w:tr>
      <w:tr w:rsidR="00CA2300" w:rsidRPr="00C808DF" w14:paraId="7E50F249" w14:textId="77777777" w:rsidTr="007557EE">
        <w:tc>
          <w:tcPr>
            <w:tcW w:w="7943" w:type="dxa"/>
          </w:tcPr>
          <w:p w14:paraId="10FEC62D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(18 students)</w:t>
            </w:r>
          </w:p>
        </w:tc>
        <w:tc>
          <w:tcPr>
            <w:tcW w:w="1885" w:type="dxa"/>
          </w:tcPr>
          <w:p w14:paraId="1905606D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2016 – Summer </w:t>
            </w:r>
          </w:p>
        </w:tc>
      </w:tr>
      <w:tr w:rsidR="00CA2300" w:rsidRPr="00C808DF" w14:paraId="182F09CA" w14:textId="77777777" w:rsidTr="007557EE">
        <w:tc>
          <w:tcPr>
            <w:tcW w:w="7943" w:type="dxa"/>
          </w:tcPr>
          <w:p w14:paraId="026BDFAC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>
              <w:rPr>
                <w:rFonts w:asciiTheme="minorHAnsi" w:hAnsiTheme="minorHAnsi" w:cstheme="minorHAnsi"/>
                <w:bCs/>
              </w:rPr>
              <w:t>HSCI 2117 – Introduction to Statistics [Online] (18 students)</w:t>
            </w:r>
          </w:p>
        </w:tc>
        <w:tc>
          <w:tcPr>
            <w:tcW w:w="1885" w:type="dxa"/>
          </w:tcPr>
          <w:p w14:paraId="7F70746A" w14:textId="77777777" w:rsidR="00CA2300" w:rsidRDefault="00CA2300" w:rsidP="007557E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2016 – Spring </w:t>
            </w:r>
          </w:p>
        </w:tc>
      </w:tr>
    </w:tbl>
    <w:p w14:paraId="521DC94C" w14:textId="77777777" w:rsidR="005C2658" w:rsidRDefault="005C2658" w:rsidP="005C2658"/>
    <w:p w14:paraId="5BC047FE" w14:textId="77777777" w:rsidR="005C2658" w:rsidRDefault="005C2658" w:rsidP="005C2658"/>
    <w:p w14:paraId="1ED1AF60" w14:textId="2F3D14D8" w:rsidR="005C2658" w:rsidRPr="003B19FB" w:rsidRDefault="005C2658" w:rsidP="005C2658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Service to the Field</w:t>
      </w:r>
    </w:p>
    <w:p w14:paraId="6D41C3F3" w14:textId="77777777" w:rsidR="005C2658" w:rsidRPr="003B19FB" w:rsidRDefault="005C2658" w:rsidP="005C2658">
      <w:pPr>
        <w:rPr>
          <w:rFonts w:asciiTheme="minorHAnsi" w:hAnsiTheme="minorHAnsi" w:cstheme="minorHAnsi"/>
        </w:rPr>
      </w:pPr>
    </w:p>
    <w:tbl>
      <w:tblPr>
        <w:tblStyle w:val="TableGrid"/>
        <w:tblW w:w="9648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90"/>
        <w:gridCol w:w="1658"/>
      </w:tblGrid>
      <w:tr w:rsidR="005C2658" w:rsidRPr="0071145F" w14:paraId="24C7F236" w14:textId="77777777" w:rsidTr="007557EE">
        <w:trPr>
          <w:trHeight w:val="278"/>
        </w:trPr>
        <w:tc>
          <w:tcPr>
            <w:tcW w:w="7990" w:type="dxa"/>
          </w:tcPr>
          <w:p w14:paraId="0F072576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Statistics Education Research Journal, associate editor</w:t>
            </w:r>
          </w:p>
        </w:tc>
        <w:tc>
          <w:tcPr>
            <w:tcW w:w="1658" w:type="dxa"/>
          </w:tcPr>
          <w:p w14:paraId="2034CDCD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2025 – present </w:t>
            </w:r>
          </w:p>
        </w:tc>
      </w:tr>
      <w:tr w:rsidR="005C2658" w:rsidRPr="0071145F" w14:paraId="18FF003D" w14:textId="77777777" w:rsidTr="007557EE">
        <w:trPr>
          <w:trHeight w:val="278"/>
        </w:trPr>
        <w:tc>
          <w:tcPr>
            <w:tcW w:w="7990" w:type="dxa"/>
          </w:tcPr>
          <w:p w14:paraId="25A3D90F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2026 Electronic Conference on Teaching Statistics, program committee</w:t>
            </w:r>
          </w:p>
        </w:tc>
        <w:tc>
          <w:tcPr>
            <w:tcW w:w="1658" w:type="dxa"/>
          </w:tcPr>
          <w:p w14:paraId="19CAED51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2025 – 2026 </w:t>
            </w:r>
          </w:p>
        </w:tc>
      </w:tr>
      <w:tr w:rsidR="005C2658" w:rsidRPr="0071145F" w14:paraId="5CF5AF50" w14:textId="77777777" w:rsidTr="007557EE">
        <w:trPr>
          <w:trHeight w:val="278"/>
        </w:trPr>
        <w:tc>
          <w:tcPr>
            <w:tcW w:w="7990" w:type="dxa"/>
          </w:tcPr>
          <w:p w14:paraId="09B8E667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Journal of Statistics and Data Science Education, associate editor</w:t>
            </w:r>
          </w:p>
        </w:tc>
        <w:tc>
          <w:tcPr>
            <w:tcW w:w="1658" w:type="dxa"/>
          </w:tcPr>
          <w:p w14:paraId="156BA06A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2024 – present </w:t>
            </w:r>
          </w:p>
        </w:tc>
      </w:tr>
      <w:tr w:rsidR="005C2658" w:rsidRPr="0071145F" w14:paraId="4652C77A" w14:textId="77777777" w:rsidTr="007557EE">
        <w:trPr>
          <w:trHeight w:val="278"/>
        </w:trPr>
        <w:tc>
          <w:tcPr>
            <w:tcW w:w="7990" w:type="dxa"/>
          </w:tcPr>
          <w:p w14:paraId="585381BA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Researchers of Statistics Education (</w:t>
            </w:r>
            <w:proofErr w:type="spellStart"/>
            <w:r>
              <w:fldChar w:fldCharType="begin"/>
            </w:r>
            <w:r>
              <w:instrText>HYPERLINK "https://www.rose-network.org/"</w:instrText>
            </w:r>
            <w:r>
              <w:fldChar w:fldCharType="separate"/>
            </w:r>
            <w:r w:rsidRPr="00D36097">
              <w:rPr>
                <w:rStyle w:val="Hyperlink"/>
                <w:rFonts w:asciiTheme="minorHAnsi" w:hAnsiTheme="minorHAnsi" w:cstheme="minorHAnsi"/>
              </w:rPr>
              <w:t>RoSE</w:t>
            </w:r>
            <w:proofErr w:type="spellEnd"/>
            <w:r>
              <w:fldChar w:fldCharType="end"/>
            </w:r>
            <w:r>
              <w:rPr>
                <w:rFonts w:asciiTheme="minorHAnsi" w:hAnsiTheme="minorHAnsi" w:cstheme="minorHAnsi"/>
              </w:rPr>
              <w:t>) Network, outreach director</w:t>
            </w:r>
          </w:p>
        </w:tc>
        <w:tc>
          <w:tcPr>
            <w:tcW w:w="1658" w:type="dxa"/>
          </w:tcPr>
          <w:p w14:paraId="16A4AB78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2024 – 2025 </w:t>
            </w:r>
          </w:p>
        </w:tc>
      </w:tr>
      <w:tr w:rsidR="005C2658" w:rsidRPr="0071145F" w14:paraId="7563C02E" w14:textId="77777777" w:rsidTr="007557EE">
        <w:trPr>
          <w:trHeight w:val="278"/>
        </w:trPr>
        <w:tc>
          <w:tcPr>
            <w:tcW w:w="7990" w:type="dxa"/>
          </w:tcPr>
          <w:p w14:paraId="70BB6597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NSF DRK12 Panel Reviewer</w:t>
            </w:r>
          </w:p>
        </w:tc>
        <w:tc>
          <w:tcPr>
            <w:tcW w:w="1658" w:type="dxa"/>
          </w:tcPr>
          <w:p w14:paraId="60353CA0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2024</w:t>
            </w:r>
          </w:p>
        </w:tc>
      </w:tr>
      <w:tr w:rsidR="005C2658" w:rsidRPr="0071145F" w14:paraId="6CDC0A9D" w14:textId="77777777" w:rsidTr="007557EE">
        <w:trPr>
          <w:trHeight w:val="278"/>
        </w:trPr>
        <w:tc>
          <w:tcPr>
            <w:tcW w:w="7990" w:type="dxa"/>
          </w:tcPr>
          <w:p w14:paraId="0ED0A0CC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2024 Electronic Conference on Teaching Statistics, program committee</w:t>
            </w:r>
          </w:p>
        </w:tc>
        <w:tc>
          <w:tcPr>
            <w:tcW w:w="1658" w:type="dxa"/>
          </w:tcPr>
          <w:p w14:paraId="74B55DCA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2023 – 2024 </w:t>
            </w:r>
          </w:p>
        </w:tc>
      </w:tr>
      <w:tr w:rsidR="005C2658" w:rsidRPr="0071145F" w14:paraId="1D43CD70" w14:textId="77777777" w:rsidTr="007557EE">
        <w:trPr>
          <w:trHeight w:val="278"/>
        </w:trPr>
        <w:tc>
          <w:tcPr>
            <w:tcW w:w="7990" w:type="dxa"/>
          </w:tcPr>
          <w:p w14:paraId="5090092B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UIUC Statistics Teaching and Learning Research Lab, founder and director</w:t>
            </w:r>
          </w:p>
        </w:tc>
        <w:tc>
          <w:tcPr>
            <w:tcW w:w="1658" w:type="dxa"/>
          </w:tcPr>
          <w:p w14:paraId="40BC9242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2023 – present</w:t>
            </w:r>
          </w:p>
        </w:tc>
      </w:tr>
      <w:tr w:rsidR="005C2658" w:rsidRPr="0071145F" w14:paraId="5139E9E4" w14:textId="77777777" w:rsidTr="007557EE">
        <w:trPr>
          <w:trHeight w:val="278"/>
        </w:trPr>
        <w:tc>
          <w:tcPr>
            <w:tcW w:w="7990" w:type="dxa"/>
          </w:tcPr>
          <w:p w14:paraId="4D2D04E6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Researchers of Statistics Education (</w:t>
            </w:r>
            <w:proofErr w:type="spellStart"/>
            <w:r>
              <w:fldChar w:fldCharType="begin"/>
            </w:r>
            <w:r>
              <w:instrText>HYPERLINK "https://www.rose-network.org/"</w:instrText>
            </w:r>
            <w:r>
              <w:fldChar w:fldCharType="separate"/>
            </w:r>
            <w:r w:rsidRPr="00D36097">
              <w:rPr>
                <w:rStyle w:val="Hyperlink"/>
                <w:rFonts w:asciiTheme="minorHAnsi" w:hAnsiTheme="minorHAnsi" w:cstheme="minorHAnsi"/>
              </w:rPr>
              <w:t>RoSE</w:t>
            </w:r>
            <w:proofErr w:type="spellEnd"/>
            <w:r>
              <w:fldChar w:fldCharType="end"/>
            </w:r>
            <w:r>
              <w:rPr>
                <w:rFonts w:asciiTheme="minorHAnsi" w:hAnsiTheme="minorHAnsi" w:cstheme="minorHAnsi"/>
              </w:rPr>
              <w:t>) Network, deputy director</w:t>
            </w:r>
          </w:p>
        </w:tc>
        <w:tc>
          <w:tcPr>
            <w:tcW w:w="1658" w:type="dxa"/>
          </w:tcPr>
          <w:p w14:paraId="5321C2C5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2022 – 2023 </w:t>
            </w:r>
          </w:p>
        </w:tc>
      </w:tr>
      <w:tr w:rsidR="005C2658" w:rsidRPr="0071145F" w14:paraId="0474A73E" w14:textId="77777777" w:rsidTr="007557EE">
        <w:trPr>
          <w:trHeight w:val="278"/>
        </w:trPr>
        <w:tc>
          <w:tcPr>
            <w:tcW w:w="7990" w:type="dxa"/>
          </w:tcPr>
          <w:p w14:paraId="35CEA001" w14:textId="77777777" w:rsidR="005C2658" w:rsidRPr="00E1670E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American Educational Research Association, annual conference reviewer</w:t>
            </w:r>
          </w:p>
        </w:tc>
        <w:tc>
          <w:tcPr>
            <w:tcW w:w="1658" w:type="dxa"/>
          </w:tcPr>
          <w:p w14:paraId="52DD077A" w14:textId="77777777" w:rsidR="005C2658" w:rsidRDefault="005C2658" w:rsidP="007557EE">
            <w:hyperlink r:id="rId81" w:history="1">
              <w:r w:rsidRPr="009D0BBC">
                <w:rPr>
                  <w:rStyle w:val="Hyperlink"/>
                  <w:rFonts w:asciiTheme="minorHAnsi" w:hAnsiTheme="minorHAnsi" w:cstheme="minorHAnsi"/>
                </w:rPr>
                <w:t>2021</w:t>
              </w:r>
            </w:hyperlink>
            <w:r>
              <w:t xml:space="preserve"> – 2022 </w:t>
            </w:r>
          </w:p>
        </w:tc>
      </w:tr>
      <w:tr w:rsidR="005C2658" w:rsidRPr="0071145F" w14:paraId="33FAE562" w14:textId="77777777" w:rsidTr="007557EE">
        <w:trPr>
          <w:trHeight w:val="278"/>
        </w:trPr>
        <w:tc>
          <w:tcPr>
            <w:tcW w:w="7990" w:type="dxa"/>
          </w:tcPr>
          <w:p w14:paraId="0A40B9C9" w14:textId="77777777" w:rsidR="005C2658" w:rsidRPr="00E1670E" w:rsidRDefault="005C2658" w:rsidP="007557EE">
            <w:pPr>
              <w:rPr>
                <w:rFonts w:asciiTheme="minorHAnsi" w:hAnsiTheme="minorHAnsi" w:cstheme="minorHAnsi"/>
              </w:rPr>
            </w:pPr>
            <w:r w:rsidRPr="00E1670E">
              <w:rPr>
                <w:rFonts w:asciiTheme="minorHAnsi" w:hAnsiTheme="minorHAnsi" w:cstheme="minorHAnsi"/>
              </w:rPr>
              <w:t>Society for the Teaching of Psychology</w:t>
            </w:r>
            <w:r>
              <w:rPr>
                <w:rFonts w:asciiTheme="minorHAnsi" w:hAnsiTheme="minorHAnsi" w:cstheme="minorHAnsi"/>
              </w:rPr>
              <w:t>,</w:t>
            </w:r>
            <w:r w:rsidRPr="00E1670E">
              <w:rPr>
                <w:rFonts w:asciiTheme="minorHAnsi" w:hAnsiTheme="minorHAnsi" w:cstheme="minorHAnsi"/>
              </w:rPr>
              <w:t xml:space="preserve"> Presidential Task Force on Statistical Literacy, Reasoning, and Thinking</w:t>
            </w:r>
            <w:r>
              <w:rPr>
                <w:rFonts w:asciiTheme="minorHAnsi" w:hAnsiTheme="minorHAnsi" w:cstheme="minorHAnsi"/>
              </w:rPr>
              <w:t>, task force member</w:t>
            </w:r>
          </w:p>
        </w:tc>
        <w:tc>
          <w:tcPr>
            <w:tcW w:w="1658" w:type="dxa"/>
          </w:tcPr>
          <w:p w14:paraId="702419B3" w14:textId="77777777" w:rsidR="005C2658" w:rsidRPr="00E1670E" w:rsidRDefault="005C2658" w:rsidP="007557EE">
            <w:pPr>
              <w:rPr>
                <w:rFonts w:asciiTheme="minorHAnsi" w:hAnsiTheme="minorHAnsi" w:cstheme="minorHAnsi"/>
              </w:rPr>
            </w:pPr>
            <w:hyperlink r:id="rId82" w:history="1">
              <w:r w:rsidRPr="00617A8A">
                <w:rPr>
                  <w:rStyle w:val="Hyperlink"/>
                  <w:rFonts w:asciiTheme="minorHAnsi" w:hAnsiTheme="minorHAnsi" w:cstheme="minorHAnsi"/>
                </w:rPr>
                <w:t>2021</w:t>
              </w:r>
            </w:hyperlink>
            <w:r w:rsidRPr="00E1670E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5C2658" w:rsidRPr="0071145F" w14:paraId="7D155EEF" w14:textId="77777777" w:rsidTr="007557EE">
        <w:trPr>
          <w:trHeight w:val="278"/>
        </w:trPr>
        <w:tc>
          <w:tcPr>
            <w:tcW w:w="7990" w:type="dxa"/>
          </w:tcPr>
          <w:p w14:paraId="3B3EB618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Statistics Education – Engagement and Development for Students, founder</w:t>
            </w:r>
          </w:p>
        </w:tc>
        <w:tc>
          <w:tcPr>
            <w:tcW w:w="1658" w:type="dxa"/>
          </w:tcPr>
          <w:p w14:paraId="6FDC9A39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t xml:space="preserve">2020 – 2023 </w:t>
            </w:r>
          </w:p>
        </w:tc>
      </w:tr>
      <w:tr w:rsidR="005C2658" w:rsidRPr="0071145F" w14:paraId="3845ACCE" w14:textId="77777777" w:rsidTr="007557EE">
        <w:trPr>
          <w:trHeight w:val="278"/>
        </w:trPr>
        <w:tc>
          <w:tcPr>
            <w:tcW w:w="7990" w:type="dxa"/>
          </w:tcPr>
          <w:p w14:paraId="37E7FC1F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CAUSE U</w:t>
            </w:r>
            <w:r w:rsidRPr="009A3A1C">
              <w:rPr>
                <w:rFonts w:asciiTheme="minorHAnsi" w:hAnsiTheme="minorHAnsi" w:cstheme="minorHAnsi"/>
              </w:rPr>
              <w:t xml:space="preserve">ndergraduate </w:t>
            </w:r>
            <w:r>
              <w:rPr>
                <w:rFonts w:asciiTheme="minorHAnsi" w:hAnsiTheme="minorHAnsi" w:cstheme="minorHAnsi"/>
              </w:rPr>
              <w:t>S</w:t>
            </w:r>
            <w:r w:rsidRPr="009A3A1C">
              <w:rPr>
                <w:rFonts w:asciiTheme="minorHAnsi" w:hAnsiTheme="minorHAnsi" w:cstheme="minorHAnsi"/>
              </w:rPr>
              <w:t xml:space="preserve">tatistics </w:t>
            </w:r>
            <w:proofErr w:type="spellStart"/>
            <w:r>
              <w:rPr>
                <w:rFonts w:asciiTheme="minorHAnsi" w:hAnsiTheme="minorHAnsi" w:cstheme="minorHAnsi"/>
              </w:rPr>
              <w:t>PRO</w:t>
            </w:r>
            <w:r w:rsidRPr="009A3A1C">
              <w:rPr>
                <w:rFonts w:asciiTheme="minorHAnsi" w:hAnsiTheme="minorHAnsi" w:cstheme="minorHAnsi"/>
              </w:rPr>
              <w:t>ject</w:t>
            </w:r>
            <w:proofErr w:type="spellEnd"/>
            <w:r w:rsidRPr="009A3A1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</w:t>
            </w:r>
            <w:r w:rsidRPr="009A3A1C">
              <w:rPr>
                <w:rFonts w:asciiTheme="minorHAnsi" w:hAnsiTheme="minorHAnsi" w:cstheme="minorHAnsi"/>
              </w:rPr>
              <w:t>ompetition</w:t>
            </w:r>
            <w:r>
              <w:rPr>
                <w:rFonts w:asciiTheme="minorHAnsi" w:hAnsiTheme="minorHAnsi" w:cstheme="minorHAnsi"/>
              </w:rPr>
              <w:t>, judge</w:t>
            </w:r>
          </w:p>
        </w:tc>
        <w:tc>
          <w:tcPr>
            <w:tcW w:w="1658" w:type="dxa"/>
          </w:tcPr>
          <w:p w14:paraId="59C0107F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hyperlink r:id="rId83" w:history="1">
              <w:r w:rsidRPr="002910B6">
                <w:rPr>
                  <w:rStyle w:val="Hyperlink"/>
                </w:rPr>
                <w:t>2020</w:t>
              </w:r>
            </w:hyperlink>
            <w:r>
              <w:t xml:space="preserve"> – 2024 </w:t>
            </w:r>
          </w:p>
        </w:tc>
      </w:tr>
      <w:tr w:rsidR="005C2658" w:rsidRPr="0071145F" w14:paraId="6811677D" w14:textId="77777777" w:rsidTr="007557EE">
        <w:trPr>
          <w:trHeight w:val="278"/>
        </w:trPr>
        <w:tc>
          <w:tcPr>
            <w:tcW w:w="7990" w:type="dxa"/>
          </w:tcPr>
          <w:p w14:paraId="64033E6A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 Statistics Exam, reader</w:t>
            </w:r>
          </w:p>
        </w:tc>
        <w:tc>
          <w:tcPr>
            <w:tcW w:w="1658" w:type="dxa"/>
          </w:tcPr>
          <w:p w14:paraId="6B7E51B4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2020</w:t>
            </w:r>
          </w:p>
        </w:tc>
      </w:tr>
      <w:tr w:rsidR="005C2658" w:rsidRPr="0071145F" w14:paraId="3BCD290B" w14:textId="77777777" w:rsidTr="007557EE">
        <w:trPr>
          <w:trHeight w:val="278"/>
        </w:trPr>
        <w:tc>
          <w:tcPr>
            <w:tcW w:w="7990" w:type="dxa"/>
          </w:tcPr>
          <w:p w14:paraId="7EBC2569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Washington Statistical Society, poster competition judge</w:t>
            </w:r>
          </w:p>
        </w:tc>
        <w:tc>
          <w:tcPr>
            <w:tcW w:w="1658" w:type="dxa"/>
          </w:tcPr>
          <w:p w14:paraId="12F428C8" w14:textId="77777777" w:rsidR="005C2658" w:rsidRDefault="005C2658" w:rsidP="007557EE">
            <w:hyperlink r:id="rId84" w:history="1">
              <w:r w:rsidRPr="00FA1636">
                <w:rPr>
                  <w:rStyle w:val="Hyperlink"/>
                  <w:rFonts w:asciiTheme="minorHAnsi" w:hAnsiTheme="minorHAnsi" w:cstheme="minorHAnsi"/>
                </w:rPr>
                <w:t>2014</w:t>
              </w:r>
            </w:hyperlink>
          </w:p>
        </w:tc>
      </w:tr>
      <w:tr w:rsidR="005C2658" w:rsidRPr="0071145F" w14:paraId="79D17240" w14:textId="77777777" w:rsidTr="007557EE">
        <w:trPr>
          <w:trHeight w:val="278"/>
        </w:trPr>
        <w:tc>
          <w:tcPr>
            <w:tcW w:w="7990" w:type="dxa"/>
          </w:tcPr>
          <w:p w14:paraId="48AC612A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 w:rsidRPr="0071145F">
              <w:rPr>
                <w:rFonts w:asciiTheme="minorHAnsi" w:hAnsiTheme="minorHAnsi" w:cstheme="minorHAnsi"/>
              </w:rPr>
              <w:t xml:space="preserve">American Society for Testing and Materials, subcommittee E11.10 &amp; E11.30   </w:t>
            </w:r>
          </w:p>
        </w:tc>
        <w:tc>
          <w:tcPr>
            <w:tcW w:w="1658" w:type="dxa"/>
          </w:tcPr>
          <w:p w14:paraId="18185DC1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2011 – </w:t>
            </w:r>
            <w:r w:rsidRPr="0071145F">
              <w:rPr>
                <w:rFonts w:asciiTheme="minorHAnsi" w:hAnsiTheme="minorHAnsi" w:cstheme="minorHAnsi"/>
              </w:rPr>
              <w:t>2013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</w:tbl>
    <w:p w14:paraId="731909D7" w14:textId="77777777" w:rsidR="005C2658" w:rsidRDefault="005C2658" w:rsidP="005C2658">
      <w:pPr>
        <w:rPr>
          <w:rFonts w:asciiTheme="minorHAnsi" w:hAnsiTheme="minorHAnsi" w:cstheme="minorHAnsi"/>
        </w:rPr>
      </w:pPr>
    </w:p>
    <w:p w14:paraId="229B8268" w14:textId="77777777" w:rsidR="005C2658" w:rsidRDefault="005C2658" w:rsidP="005C2658">
      <w:pPr>
        <w:rPr>
          <w:rFonts w:asciiTheme="minorHAnsi" w:hAnsiTheme="minorHAnsi" w:cstheme="minorHAnsi"/>
        </w:rPr>
      </w:pPr>
    </w:p>
    <w:p w14:paraId="42E688A7" w14:textId="77777777" w:rsidR="005C2658" w:rsidRPr="003B19FB" w:rsidRDefault="005C2658" w:rsidP="005C2658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Journal Peer Reviews</w:t>
      </w:r>
    </w:p>
    <w:p w14:paraId="21154357" w14:textId="77777777" w:rsidR="005C2658" w:rsidRPr="003B19FB" w:rsidRDefault="005C2658" w:rsidP="005C2658">
      <w:pPr>
        <w:rPr>
          <w:rFonts w:asciiTheme="minorHAnsi" w:hAnsiTheme="minorHAnsi" w:cstheme="minorHAnsi"/>
        </w:rPr>
      </w:pPr>
    </w:p>
    <w:tbl>
      <w:tblPr>
        <w:tblStyle w:val="TableGrid"/>
        <w:tblW w:w="9648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90"/>
        <w:gridCol w:w="1658"/>
      </w:tblGrid>
      <w:tr w:rsidR="005C2658" w:rsidRPr="0071145F" w14:paraId="13D19827" w14:textId="77777777" w:rsidTr="007557EE">
        <w:trPr>
          <w:trHeight w:val="278"/>
        </w:trPr>
        <w:tc>
          <w:tcPr>
            <w:tcW w:w="7990" w:type="dxa"/>
          </w:tcPr>
          <w:p w14:paraId="47C51DD2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ZDM – Mathematics Education (1 paper)</w:t>
            </w:r>
          </w:p>
        </w:tc>
        <w:tc>
          <w:tcPr>
            <w:tcW w:w="1658" w:type="dxa"/>
          </w:tcPr>
          <w:p w14:paraId="7015EA7C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2024</w:t>
            </w:r>
          </w:p>
        </w:tc>
      </w:tr>
      <w:tr w:rsidR="005C2658" w:rsidRPr="0071145F" w14:paraId="37095C53" w14:textId="77777777" w:rsidTr="007557EE">
        <w:trPr>
          <w:trHeight w:val="278"/>
        </w:trPr>
        <w:tc>
          <w:tcPr>
            <w:tcW w:w="7990" w:type="dxa"/>
          </w:tcPr>
          <w:p w14:paraId="6AC6C271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Cognition and Instruction (1 paper)</w:t>
            </w:r>
          </w:p>
        </w:tc>
        <w:tc>
          <w:tcPr>
            <w:tcW w:w="1658" w:type="dxa"/>
          </w:tcPr>
          <w:p w14:paraId="661E64AE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2023</w:t>
            </w:r>
          </w:p>
        </w:tc>
      </w:tr>
      <w:tr w:rsidR="005C2658" w:rsidRPr="0071145F" w14:paraId="0E66B2BD" w14:textId="77777777" w:rsidTr="007557EE">
        <w:trPr>
          <w:trHeight w:val="278"/>
        </w:trPr>
        <w:tc>
          <w:tcPr>
            <w:tcW w:w="7990" w:type="dxa"/>
          </w:tcPr>
          <w:p w14:paraId="7D27B251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Journal of Statistics and Data Science Education (12 papers)</w:t>
            </w:r>
          </w:p>
        </w:tc>
        <w:tc>
          <w:tcPr>
            <w:tcW w:w="1658" w:type="dxa"/>
          </w:tcPr>
          <w:p w14:paraId="76F0C947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2021 – present</w:t>
            </w:r>
          </w:p>
        </w:tc>
      </w:tr>
      <w:tr w:rsidR="005C2658" w:rsidRPr="0071145F" w14:paraId="2B69E4D5" w14:textId="77777777" w:rsidTr="007557EE">
        <w:trPr>
          <w:trHeight w:val="278"/>
        </w:trPr>
        <w:tc>
          <w:tcPr>
            <w:tcW w:w="7990" w:type="dxa"/>
          </w:tcPr>
          <w:p w14:paraId="14E3BF93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Statistics Education Research Journal (9 papers)</w:t>
            </w:r>
          </w:p>
        </w:tc>
        <w:tc>
          <w:tcPr>
            <w:tcW w:w="1658" w:type="dxa"/>
          </w:tcPr>
          <w:p w14:paraId="003925C0" w14:textId="77777777" w:rsidR="005C2658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2021 – present</w:t>
            </w:r>
          </w:p>
        </w:tc>
      </w:tr>
      <w:tr w:rsidR="005C2658" w:rsidRPr="0071145F" w14:paraId="48BB774E" w14:textId="77777777" w:rsidTr="007557EE">
        <w:trPr>
          <w:trHeight w:val="278"/>
        </w:trPr>
        <w:tc>
          <w:tcPr>
            <w:tcW w:w="7990" w:type="dxa"/>
          </w:tcPr>
          <w:p w14:paraId="187C8E0F" w14:textId="77777777" w:rsidR="005C2658" w:rsidRPr="00E1670E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Technology Innovations in Statistics Education (3 papers)</w:t>
            </w:r>
          </w:p>
        </w:tc>
        <w:tc>
          <w:tcPr>
            <w:tcW w:w="1658" w:type="dxa"/>
          </w:tcPr>
          <w:p w14:paraId="7D628CAB" w14:textId="77777777" w:rsidR="005C2658" w:rsidRPr="00E1670E" w:rsidRDefault="005C2658" w:rsidP="007557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2021 – present</w:t>
            </w:r>
          </w:p>
        </w:tc>
      </w:tr>
    </w:tbl>
    <w:p w14:paraId="5B962992" w14:textId="77777777" w:rsidR="007C69A1" w:rsidRDefault="007C69A1" w:rsidP="000D1399"/>
    <w:p w14:paraId="6051BA5E" w14:textId="77777777" w:rsidR="005C2658" w:rsidRDefault="005C2658" w:rsidP="000D1399"/>
    <w:p w14:paraId="4EBF9BBC" w14:textId="77777777" w:rsidR="007C69A1" w:rsidRPr="003B19FB" w:rsidRDefault="007C69A1" w:rsidP="007C69A1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Service to the Department, College, and University</w:t>
      </w:r>
    </w:p>
    <w:p w14:paraId="27C64840" w14:textId="77777777" w:rsidR="007C69A1" w:rsidRPr="003B19FB" w:rsidRDefault="007C69A1" w:rsidP="007C69A1">
      <w:pPr>
        <w:rPr>
          <w:rFonts w:asciiTheme="minorHAnsi" w:hAnsiTheme="minorHAnsi" w:cstheme="minorHAnsi"/>
        </w:rPr>
      </w:pPr>
    </w:p>
    <w:tbl>
      <w:tblPr>
        <w:tblStyle w:val="TableGrid"/>
        <w:tblW w:w="9648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90"/>
        <w:gridCol w:w="1658"/>
      </w:tblGrid>
      <w:tr w:rsidR="00027CFD" w:rsidRPr="0071145F" w14:paraId="19491B6F" w14:textId="77777777" w:rsidTr="00DF563D">
        <w:trPr>
          <w:trHeight w:val="278"/>
        </w:trPr>
        <w:tc>
          <w:tcPr>
            <w:tcW w:w="7990" w:type="dxa"/>
          </w:tcPr>
          <w:p w14:paraId="1CB436F0" w14:textId="603E6611" w:rsidR="00027CFD" w:rsidRPr="00027CFD" w:rsidRDefault="00027CFD" w:rsidP="00557FB4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University of Illinois Urbana-Champaign</w:t>
            </w:r>
          </w:p>
        </w:tc>
        <w:tc>
          <w:tcPr>
            <w:tcW w:w="1658" w:type="dxa"/>
          </w:tcPr>
          <w:p w14:paraId="48AC691B" w14:textId="77777777" w:rsidR="00027CFD" w:rsidRDefault="00027CFD" w:rsidP="00557FB4">
            <w:pPr>
              <w:rPr>
                <w:rFonts w:asciiTheme="minorHAnsi" w:hAnsiTheme="minorHAnsi" w:cstheme="minorHAnsi"/>
              </w:rPr>
            </w:pPr>
          </w:p>
        </w:tc>
      </w:tr>
      <w:tr w:rsidR="002614F2" w:rsidRPr="0071145F" w14:paraId="05D8F687" w14:textId="77777777" w:rsidTr="00DF563D">
        <w:trPr>
          <w:trHeight w:val="278"/>
        </w:trPr>
        <w:tc>
          <w:tcPr>
            <w:tcW w:w="7990" w:type="dxa"/>
          </w:tcPr>
          <w:p w14:paraId="468F615C" w14:textId="182EB898" w:rsidR="002614F2" w:rsidRDefault="002614F2" w:rsidP="00557F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Office of Undergraduate Research, Advisory Board Member</w:t>
            </w:r>
          </w:p>
        </w:tc>
        <w:tc>
          <w:tcPr>
            <w:tcW w:w="1658" w:type="dxa"/>
          </w:tcPr>
          <w:p w14:paraId="0596D0E8" w14:textId="7FECFD48" w:rsidR="002614F2" w:rsidRDefault="002614F2" w:rsidP="00557F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2026 – present </w:t>
            </w:r>
          </w:p>
        </w:tc>
      </w:tr>
      <w:tr w:rsidR="00557FB4" w:rsidRPr="0071145F" w14:paraId="30B940F9" w14:textId="77777777" w:rsidTr="00DF563D">
        <w:trPr>
          <w:trHeight w:val="278"/>
        </w:trPr>
        <w:tc>
          <w:tcPr>
            <w:tcW w:w="7990" w:type="dxa"/>
          </w:tcPr>
          <w:p w14:paraId="04FFC106" w14:textId="67AEBCC7" w:rsidR="00557FB4" w:rsidRDefault="00027CFD" w:rsidP="00557F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557FB4">
              <w:rPr>
                <w:rFonts w:asciiTheme="minorHAnsi" w:hAnsiTheme="minorHAnsi" w:cstheme="minorHAnsi"/>
              </w:rPr>
              <w:t>Department of Statistics, Online Course Development Committee Chair</w:t>
            </w:r>
          </w:p>
        </w:tc>
        <w:tc>
          <w:tcPr>
            <w:tcW w:w="1658" w:type="dxa"/>
          </w:tcPr>
          <w:p w14:paraId="629CB42E" w14:textId="7C25CDC3" w:rsidR="00557FB4" w:rsidRDefault="00557FB4" w:rsidP="00557F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2024 – 202</w:t>
            </w:r>
            <w:r w:rsidR="00D24C44">
              <w:rPr>
                <w:rFonts w:asciiTheme="minorHAnsi" w:hAnsiTheme="minorHAnsi" w:cstheme="minorHAnsi"/>
              </w:rPr>
              <w:t>6</w:t>
            </w:r>
          </w:p>
        </w:tc>
      </w:tr>
      <w:tr w:rsidR="00557FB4" w:rsidRPr="0071145F" w14:paraId="3E0742AD" w14:textId="77777777" w:rsidTr="00DF563D">
        <w:trPr>
          <w:trHeight w:val="278"/>
        </w:trPr>
        <w:tc>
          <w:tcPr>
            <w:tcW w:w="7990" w:type="dxa"/>
          </w:tcPr>
          <w:p w14:paraId="4DFE5863" w14:textId="358D1282" w:rsidR="00557FB4" w:rsidRDefault="00027CFD" w:rsidP="00557F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557FB4">
              <w:rPr>
                <w:rFonts w:asciiTheme="minorHAnsi" w:hAnsiTheme="minorHAnsi" w:cstheme="minorHAnsi"/>
              </w:rPr>
              <w:t>Department of Statistics, Social and Activities Committee</w:t>
            </w:r>
          </w:p>
        </w:tc>
        <w:tc>
          <w:tcPr>
            <w:tcW w:w="1658" w:type="dxa"/>
          </w:tcPr>
          <w:p w14:paraId="3191B631" w14:textId="0A30C309" w:rsidR="00557FB4" w:rsidRDefault="00557FB4" w:rsidP="00557F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2024 – 2025 </w:t>
            </w:r>
          </w:p>
        </w:tc>
      </w:tr>
      <w:tr w:rsidR="00557FB4" w:rsidRPr="0071145F" w14:paraId="5C23B6B9" w14:textId="77777777" w:rsidTr="00DF563D">
        <w:trPr>
          <w:trHeight w:val="278"/>
        </w:trPr>
        <w:tc>
          <w:tcPr>
            <w:tcW w:w="7990" w:type="dxa"/>
          </w:tcPr>
          <w:p w14:paraId="3795CEA0" w14:textId="000BD481" w:rsidR="00557FB4" w:rsidRDefault="00027CFD" w:rsidP="00557F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557FB4">
              <w:rPr>
                <w:rFonts w:asciiTheme="minorHAnsi" w:hAnsiTheme="minorHAnsi" w:cstheme="minorHAnsi"/>
              </w:rPr>
              <w:t>Department of Statistics, Undergraduate Research Committee</w:t>
            </w:r>
          </w:p>
        </w:tc>
        <w:tc>
          <w:tcPr>
            <w:tcW w:w="1658" w:type="dxa"/>
          </w:tcPr>
          <w:p w14:paraId="0924998F" w14:textId="12AB8421" w:rsidR="00557FB4" w:rsidRDefault="00557FB4" w:rsidP="00557F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2024 – 202</w:t>
            </w:r>
            <w:r w:rsidR="00D24C44">
              <w:rPr>
                <w:rFonts w:asciiTheme="minorHAnsi" w:hAnsiTheme="minorHAnsi" w:cstheme="minorHAnsi"/>
              </w:rPr>
              <w:t>6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557FB4" w:rsidRPr="0071145F" w14:paraId="0E6D348B" w14:textId="77777777" w:rsidTr="00DF563D">
        <w:trPr>
          <w:trHeight w:val="278"/>
        </w:trPr>
        <w:tc>
          <w:tcPr>
            <w:tcW w:w="7990" w:type="dxa"/>
          </w:tcPr>
          <w:p w14:paraId="6125C4C0" w14:textId="60E41315" w:rsidR="00557FB4" w:rsidRDefault="00027CFD" w:rsidP="00557F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 </w:t>
            </w:r>
            <w:r w:rsidR="00557FB4">
              <w:rPr>
                <w:rFonts w:asciiTheme="minorHAnsi" w:hAnsiTheme="minorHAnsi" w:cstheme="minorHAnsi"/>
              </w:rPr>
              <w:t>Department of Statistics, Data Science Education Committee</w:t>
            </w:r>
          </w:p>
        </w:tc>
        <w:tc>
          <w:tcPr>
            <w:tcW w:w="1658" w:type="dxa"/>
          </w:tcPr>
          <w:p w14:paraId="00F9E906" w14:textId="22146EAA" w:rsidR="00557FB4" w:rsidRDefault="00557FB4" w:rsidP="00557F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2024 – 2025 </w:t>
            </w:r>
          </w:p>
        </w:tc>
      </w:tr>
      <w:tr w:rsidR="00557FB4" w:rsidRPr="0071145F" w14:paraId="28235A7C" w14:textId="77777777" w:rsidTr="00DF563D">
        <w:trPr>
          <w:trHeight w:val="278"/>
        </w:trPr>
        <w:tc>
          <w:tcPr>
            <w:tcW w:w="7990" w:type="dxa"/>
          </w:tcPr>
          <w:p w14:paraId="7CCE87A1" w14:textId="206A87B4" w:rsidR="00557FB4" w:rsidRDefault="00027CFD" w:rsidP="00557F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557FB4">
              <w:rPr>
                <w:rFonts w:asciiTheme="minorHAnsi" w:hAnsiTheme="minorHAnsi" w:cstheme="minorHAnsi"/>
              </w:rPr>
              <w:t>Campus Faculty Senate</w:t>
            </w:r>
            <w:r>
              <w:rPr>
                <w:rFonts w:asciiTheme="minorHAnsi" w:hAnsiTheme="minorHAnsi" w:cstheme="minorHAnsi"/>
              </w:rPr>
              <w:t>, senator</w:t>
            </w:r>
          </w:p>
        </w:tc>
        <w:tc>
          <w:tcPr>
            <w:tcW w:w="1658" w:type="dxa"/>
          </w:tcPr>
          <w:p w14:paraId="1A36172A" w14:textId="5E4F7878" w:rsidR="00557FB4" w:rsidRDefault="00557FB4" w:rsidP="00557F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2024 – 202</w:t>
            </w:r>
            <w:r w:rsidR="00525EC6">
              <w:rPr>
                <w:rFonts w:asciiTheme="minorHAnsi" w:hAnsiTheme="minorHAnsi" w:cstheme="minorHAnsi"/>
              </w:rPr>
              <w:t>5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557FB4" w:rsidRPr="0071145F" w14:paraId="23E7FE60" w14:textId="77777777" w:rsidTr="00DF563D">
        <w:trPr>
          <w:trHeight w:val="278"/>
        </w:trPr>
        <w:tc>
          <w:tcPr>
            <w:tcW w:w="7990" w:type="dxa"/>
          </w:tcPr>
          <w:p w14:paraId="6F5311AC" w14:textId="72A8BFFA" w:rsidR="00557FB4" w:rsidRPr="0071145F" w:rsidRDefault="00027CFD" w:rsidP="00557F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557FB4">
              <w:rPr>
                <w:rFonts w:asciiTheme="minorHAnsi" w:hAnsiTheme="minorHAnsi" w:cstheme="minorHAnsi"/>
              </w:rPr>
              <w:t>College of Liberal Arts and Sciences, Committee on Academic Standards</w:t>
            </w:r>
          </w:p>
        </w:tc>
        <w:tc>
          <w:tcPr>
            <w:tcW w:w="1658" w:type="dxa"/>
          </w:tcPr>
          <w:p w14:paraId="60D9F063" w14:textId="77777777" w:rsidR="00557FB4" w:rsidRPr="0071145F" w:rsidRDefault="00557FB4" w:rsidP="00557F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2024 – 2025</w:t>
            </w:r>
          </w:p>
        </w:tc>
      </w:tr>
      <w:tr w:rsidR="00557FB4" w:rsidRPr="0071145F" w14:paraId="10F75D5B" w14:textId="77777777" w:rsidTr="00DF563D">
        <w:trPr>
          <w:trHeight w:val="294"/>
        </w:trPr>
        <w:tc>
          <w:tcPr>
            <w:tcW w:w="7990" w:type="dxa"/>
          </w:tcPr>
          <w:p w14:paraId="16167EBF" w14:textId="4ED9CC03" w:rsidR="00557FB4" w:rsidRPr="0071145F" w:rsidRDefault="00027CFD" w:rsidP="00557F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557FB4">
              <w:rPr>
                <w:rFonts w:asciiTheme="minorHAnsi" w:hAnsiTheme="minorHAnsi" w:cstheme="minorHAnsi"/>
              </w:rPr>
              <w:t>Department of Statistics, Online Course Development</w:t>
            </w:r>
            <w:r w:rsidR="00557FB4" w:rsidRPr="0071145F">
              <w:rPr>
                <w:rFonts w:asciiTheme="minorHAnsi" w:hAnsiTheme="minorHAnsi" w:cstheme="minorHAnsi"/>
              </w:rPr>
              <w:t xml:space="preserve"> </w:t>
            </w:r>
            <w:r w:rsidR="00557FB4">
              <w:rPr>
                <w:rFonts w:asciiTheme="minorHAnsi" w:hAnsiTheme="minorHAnsi" w:cstheme="minorHAnsi"/>
              </w:rPr>
              <w:t>Committee</w:t>
            </w:r>
            <w:r w:rsidR="00557FB4" w:rsidRPr="0071145F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1658" w:type="dxa"/>
          </w:tcPr>
          <w:p w14:paraId="78091F01" w14:textId="77777777" w:rsidR="00557FB4" w:rsidRPr="0071145F" w:rsidRDefault="00557FB4" w:rsidP="00557FB4">
            <w:pPr>
              <w:rPr>
                <w:rFonts w:asciiTheme="minorHAnsi" w:hAnsiTheme="minorHAnsi" w:cstheme="minorHAnsi"/>
              </w:rPr>
            </w:pPr>
            <w:r>
              <w:t>2023 – 2024</w:t>
            </w:r>
          </w:p>
        </w:tc>
      </w:tr>
      <w:tr w:rsidR="00557FB4" w14:paraId="2A678288" w14:textId="77777777" w:rsidTr="00DF563D">
        <w:trPr>
          <w:trHeight w:val="278"/>
        </w:trPr>
        <w:tc>
          <w:tcPr>
            <w:tcW w:w="7990" w:type="dxa"/>
          </w:tcPr>
          <w:p w14:paraId="7CC5266D" w14:textId="1474620A" w:rsidR="00557FB4" w:rsidRPr="0071145F" w:rsidRDefault="00027CFD" w:rsidP="00557F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557FB4">
              <w:rPr>
                <w:rFonts w:asciiTheme="minorHAnsi" w:hAnsiTheme="minorHAnsi" w:cstheme="minorHAnsi"/>
              </w:rPr>
              <w:t xml:space="preserve">Department of Statistics, Teaching Assistant Training Committee  </w:t>
            </w:r>
            <w:r w:rsidR="00557FB4" w:rsidRPr="0071145F">
              <w:rPr>
                <w:rFonts w:asciiTheme="minorHAnsi" w:hAnsiTheme="minorHAnsi" w:cstheme="minorHAnsi"/>
              </w:rPr>
              <w:t xml:space="preserve">       </w:t>
            </w:r>
          </w:p>
        </w:tc>
        <w:tc>
          <w:tcPr>
            <w:tcW w:w="1658" w:type="dxa"/>
          </w:tcPr>
          <w:p w14:paraId="3260108B" w14:textId="77777777" w:rsidR="00557FB4" w:rsidRDefault="00557FB4" w:rsidP="00557F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2023 – 2024  </w:t>
            </w:r>
          </w:p>
        </w:tc>
      </w:tr>
      <w:tr w:rsidR="00027CFD" w14:paraId="4840F042" w14:textId="77777777" w:rsidTr="00DF563D">
        <w:trPr>
          <w:trHeight w:val="278"/>
        </w:trPr>
        <w:tc>
          <w:tcPr>
            <w:tcW w:w="7990" w:type="dxa"/>
          </w:tcPr>
          <w:p w14:paraId="1E13B37A" w14:textId="4BC9D43C" w:rsidR="00027CFD" w:rsidRDefault="00027CFD" w:rsidP="00027CF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Pr="0071145F">
              <w:rPr>
                <w:rFonts w:asciiTheme="minorHAnsi" w:hAnsiTheme="minorHAnsi" w:cstheme="minorHAnsi"/>
              </w:rPr>
              <w:t>Pi Mu Epsilon</w:t>
            </w:r>
            <w:r>
              <w:rPr>
                <w:rFonts w:asciiTheme="minorHAnsi" w:hAnsiTheme="minorHAnsi" w:cstheme="minorHAnsi"/>
              </w:rPr>
              <w:t xml:space="preserve"> Illinois Alpha Chapter</w:t>
            </w:r>
            <w:r w:rsidRPr="0071145F">
              <w:rPr>
                <w:rFonts w:asciiTheme="minorHAnsi" w:hAnsiTheme="minorHAnsi" w:cstheme="minorHAnsi"/>
              </w:rPr>
              <w:t xml:space="preserve">, </w:t>
            </w:r>
            <w:r>
              <w:rPr>
                <w:rFonts w:asciiTheme="minorHAnsi" w:hAnsiTheme="minorHAnsi" w:cstheme="minorHAnsi"/>
              </w:rPr>
              <w:t>chapter</w:t>
            </w:r>
            <w:r w:rsidRPr="0071145F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</w:t>
            </w:r>
            <w:r w:rsidRPr="0071145F">
              <w:rPr>
                <w:rFonts w:asciiTheme="minorHAnsi" w:hAnsiTheme="minorHAnsi" w:cstheme="minorHAnsi"/>
              </w:rPr>
              <w:t xml:space="preserve">resident     </w:t>
            </w:r>
          </w:p>
        </w:tc>
        <w:tc>
          <w:tcPr>
            <w:tcW w:w="1658" w:type="dxa"/>
          </w:tcPr>
          <w:p w14:paraId="74D91D2B" w14:textId="36376150" w:rsidR="00027CFD" w:rsidRDefault="00027CFD" w:rsidP="00027CFD">
            <w:pPr>
              <w:rPr>
                <w:rFonts w:asciiTheme="minorHAnsi" w:hAnsiTheme="minorHAnsi" w:cstheme="minorHAnsi"/>
              </w:rPr>
            </w:pPr>
            <w:hyperlink r:id="rId85" w:history="1">
              <w:r w:rsidRPr="00B258B3">
                <w:rPr>
                  <w:rStyle w:val="Hyperlink"/>
                  <w:rFonts w:asciiTheme="minorHAnsi" w:hAnsiTheme="minorHAnsi" w:cstheme="minorHAnsi"/>
                </w:rPr>
                <w:t>2007</w:t>
              </w:r>
            </w:hyperlink>
            <w:r>
              <w:rPr>
                <w:rFonts w:asciiTheme="minorHAnsi" w:hAnsiTheme="minorHAnsi" w:cstheme="minorHAnsi"/>
              </w:rPr>
              <w:t xml:space="preserve"> – </w:t>
            </w:r>
            <w:r w:rsidRPr="0071145F">
              <w:rPr>
                <w:rFonts w:asciiTheme="minorHAnsi" w:hAnsiTheme="minorHAnsi" w:cstheme="minorHAnsi"/>
              </w:rPr>
              <w:t>2008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027CFD" w14:paraId="2ED4A110" w14:textId="77777777" w:rsidTr="00DF563D">
        <w:trPr>
          <w:trHeight w:val="278"/>
        </w:trPr>
        <w:tc>
          <w:tcPr>
            <w:tcW w:w="7990" w:type="dxa"/>
          </w:tcPr>
          <w:p w14:paraId="7E4DF4B5" w14:textId="18DFE348" w:rsidR="00027CFD" w:rsidRDefault="00027CFD" w:rsidP="00027CF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Pr="0071145F">
              <w:rPr>
                <w:rFonts w:asciiTheme="minorHAnsi" w:hAnsiTheme="minorHAnsi" w:cstheme="minorHAnsi"/>
              </w:rPr>
              <w:t>Pi Mu Epsilon</w:t>
            </w:r>
            <w:r>
              <w:rPr>
                <w:rFonts w:asciiTheme="minorHAnsi" w:hAnsiTheme="minorHAnsi" w:cstheme="minorHAnsi"/>
              </w:rPr>
              <w:t xml:space="preserve"> Illinois Alpha Chapter</w:t>
            </w:r>
            <w:r w:rsidRPr="0071145F">
              <w:rPr>
                <w:rFonts w:asciiTheme="minorHAnsi" w:hAnsiTheme="minorHAnsi" w:cstheme="minorHAnsi"/>
              </w:rPr>
              <w:t xml:space="preserve">, </w:t>
            </w:r>
            <w:r>
              <w:rPr>
                <w:rFonts w:asciiTheme="minorHAnsi" w:hAnsiTheme="minorHAnsi" w:cstheme="minorHAnsi"/>
              </w:rPr>
              <w:t>chapter v</w:t>
            </w:r>
            <w:r w:rsidRPr="0071145F">
              <w:rPr>
                <w:rFonts w:asciiTheme="minorHAnsi" w:hAnsiTheme="minorHAnsi" w:cstheme="minorHAnsi"/>
              </w:rPr>
              <w:t xml:space="preserve">ice </w:t>
            </w:r>
            <w:r>
              <w:rPr>
                <w:rFonts w:asciiTheme="minorHAnsi" w:hAnsiTheme="minorHAnsi" w:cstheme="minorHAnsi"/>
              </w:rPr>
              <w:t>p</w:t>
            </w:r>
            <w:r w:rsidRPr="0071145F">
              <w:rPr>
                <w:rFonts w:asciiTheme="minorHAnsi" w:hAnsiTheme="minorHAnsi" w:cstheme="minorHAnsi"/>
              </w:rPr>
              <w:t xml:space="preserve">resident       </w:t>
            </w:r>
          </w:p>
        </w:tc>
        <w:tc>
          <w:tcPr>
            <w:tcW w:w="1658" w:type="dxa"/>
          </w:tcPr>
          <w:p w14:paraId="0FB1B0B4" w14:textId="733177B2" w:rsidR="00027CFD" w:rsidRDefault="00027CFD" w:rsidP="00027CF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2006 – </w:t>
            </w:r>
            <w:r w:rsidRPr="0071145F">
              <w:rPr>
                <w:rFonts w:asciiTheme="minorHAnsi" w:hAnsiTheme="minorHAnsi" w:cstheme="minorHAnsi"/>
              </w:rPr>
              <w:t>2007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027CFD" w14:paraId="0533D5F4" w14:textId="77777777" w:rsidTr="00DF563D">
        <w:trPr>
          <w:trHeight w:val="278"/>
        </w:trPr>
        <w:tc>
          <w:tcPr>
            <w:tcW w:w="7990" w:type="dxa"/>
          </w:tcPr>
          <w:p w14:paraId="232A6599" w14:textId="77777777" w:rsidR="00027CFD" w:rsidRDefault="00027CFD" w:rsidP="00557FB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658" w:type="dxa"/>
          </w:tcPr>
          <w:p w14:paraId="2C88550E" w14:textId="77777777" w:rsidR="00027CFD" w:rsidRDefault="00027CFD" w:rsidP="00557FB4">
            <w:pPr>
              <w:rPr>
                <w:rFonts w:asciiTheme="minorHAnsi" w:hAnsiTheme="minorHAnsi" w:cstheme="minorHAnsi"/>
              </w:rPr>
            </w:pPr>
          </w:p>
        </w:tc>
      </w:tr>
      <w:tr w:rsidR="00027CFD" w14:paraId="0F24FCB5" w14:textId="77777777" w:rsidTr="00DF563D">
        <w:trPr>
          <w:trHeight w:val="278"/>
        </w:trPr>
        <w:tc>
          <w:tcPr>
            <w:tcW w:w="7990" w:type="dxa"/>
          </w:tcPr>
          <w:p w14:paraId="30A39947" w14:textId="78745855" w:rsidR="00027CFD" w:rsidRPr="00027CFD" w:rsidRDefault="00027CFD" w:rsidP="00557FB4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University of Minnesota Twin-Cities</w:t>
            </w:r>
          </w:p>
        </w:tc>
        <w:tc>
          <w:tcPr>
            <w:tcW w:w="1658" w:type="dxa"/>
          </w:tcPr>
          <w:p w14:paraId="0F3C1602" w14:textId="77777777" w:rsidR="00027CFD" w:rsidRDefault="00027CFD" w:rsidP="00557FB4">
            <w:pPr>
              <w:rPr>
                <w:rFonts w:asciiTheme="minorHAnsi" w:hAnsiTheme="minorHAnsi" w:cstheme="minorHAnsi"/>
              </w:rPr>
            </w:pPr>
          </w:p>
        </w:tc>
      </w:tr>
      <w:tr w:rsidR="00027CFD" w14:paraId="3B648E90" w14:textId="77777777" w:rsidTr="00DF563D">
        <w:trPr>
          <w:trHeight w:val="278"/>
        </w:trPr>
        <w:tc>
          <w:tcPr>
            <w:tcW w:w="7990" w:type="dxa"/>
          </w:tcPr>
          <w:p w14:paraId="18FF6527" w14:textId="326B0369" w:rsidR="00027CFD" w:rsidRDefault="00027CFD" w:rsidP="00027CF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Quantitative Methods in Education Student</w:t>
            </w:r>
            <w:r w:rsidRPr="0071145F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Brown Bag</w:t>
            </w:r>
            <w:r w:rsidRPr="0071145F">
              <w:rPr>
                <w:rFonts w:asciiTheme="minorHAnsi" w:hAnsiTheme="minorHAnsi" w:cstheme="minorHAnsi"/>
              </w:rPr>
              <w:t xml:space="preserve">, </w:t>
            </w:r>
            <w:r>
              <w:rPr>
                <w:rFonts w:asciiTheme="minorHAnsi" w:hAnsiTheme="minorHAnsi" w:cstheme="minorHAnsi"/>
              </w:rPr>
              <w:t>founder</w:t>
            </w:r>
          </w:p>
        </w:tc>
        <w:tc>
          <w:tcPr>
            <w:tcW w:w="1658" w:type="dxa"/>
          </w:tcPr>
          <w:p w14:paraId="18D841E4" w14:textId="6099AC02" w:rsidR="00027CFD" w:rsidRDefault="00027CFD" w:rsidP="00027CF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2018 – 2021</w:t>
            </w:r>
          </w:p>
        </w:tc>
      </w:tr>
      <w:tr w:rsidR="00027CFD" w14:paraId="185F183D" w14:textId="77777777" w:rsidTr="00DF563D">
        <w:trPr>
          <w:trHeight w:val="278"/>
        </w:trPr>
        <w:tc>
          <w:tcPr>
            <w:tcW w:w="7990" w:type="dxa"/>
          </w:tcPr>
          <w:p w14:paraId="1BBDEFC6" w14:textId="41D3FD51" w:rsidR="00027CFD" w:rsidRDefault="00027CFD" w:rsidP="00027CF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Pr="0071145F">
              <w:rPr>
                <w:rFonts w:asciiTheme="minorHAnsi" w:hAnsiTheme="minorHAnsi" w:cstheme="minorHAnsi"/>
              </w:rPr>
              <w:t>Council of Graduate Students</w:t>
            </w:r>
            <w:r>
              <w:rPr>
                <w:rFonts w:asciiTheme="minorHAnsi" w:hAnsiTheme="minorHAnsi" w:cstheme="minorHAnsi"/>
              </w:rPr>
              <w:t>, Educational Psychology student representative</w:t>
            </w:r>
          </w:p>
        </w:tc>
        <w:tc>
          <w:tcPr>
            <w:tcW w:w="1658" w:type="dxa"/>
          </w:tcPr>
          <w:p w14:paraId="60A44104" w14:textId="05310F55" w:rsidR="00027CFD" w:rsidRDefault="00027CFD" w:rsidP="00027CF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2018 – </w:t>
            </w:r>
            <w:r w:rsidRPr="0071145F">
              <w:rPr>
                <w:rFonts w:asciiTheme="minorHAnsi" w:hAnsiTheme="minorHAnsi" w:cstheme="minorHAnsi"/>
              </w:rPr>
              <w:t>2019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</w:tbl>
    <w:p w14:paraId="65009609" w14:textId="600773AC" w:rsidR="0082589E" w:rsidRDefault="0082589E" w:rsidP="000D1399"/>
    <w:bookmarkEnd w:id="0"/>
    <w:p w14:paraId="1B09BBC7" w14:textId="77777777" w:rsidR="001C454B" w:rsidRDefault="001C454B" w:rsidP="00024A32">
      <w:pPr>
        <w:rPr>
          <w:rFonts w:asciiTheme="minorHAnsi" w:hAnsiTheme="minorHAnsi" w:cstheme="minorHAnsi"/>
        </w:rPr>
      </w:pPr>
    </w:p>
    <w:sectPr w:rsidR="001C454B" w:rsidSect="00132D0F">
      <w:headerReference w:type="default" r:id="rId86"/>
      <w:footerReference w:type="default" r:id="rId87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9CFC0" w14:textId="77777777" w:rsidR="00C6392E" w:rsidRDefault="00C6392E" w:rsidP="005A7565">
      <w:r>
        <w:separator/>
      </w:r>
    </w:p>
  </w:endnote>
  <w:endnote w:type="continuationSeparator" w:id="0">
    <w:p w14:paraId="0305ACF5" w14:textId="77777777" w:rsidR="00C6392E" w:rsidRDefault="00C6392E" w:rsidP="005A7565">
      <w:r>
        <w:continuationSeparator/>
      </w:r>
    </w:p>
  </w:endnote>
  <w:endnote w:type="continuationNotice" w:id="1">
    <w:p w14:paraId="331F86CD" w14:textId="77777777" w:rsidR="00C6392E" w:rsidRDefault="00C639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FCD8D" w14:textId="471A1A72" w:rsidR="00E85944" w:rsidRDefault="0050646D" w:rsidP="004725C4">
    <w:pPr>
      <w:pStyle w:val="Footer"/>
      <w:jc w:val="right"/>
    </w:pPr>
    <w:r>
      <w:rPr>
        <w:rStyle w:val="PageNumber"/>
      </w:rPr>
      <w:t>VNV</w:t>
    </w:r>
    <w:r w:rsidR="00A62700">
      <w:rPr>
        <w:rStyle w:val="PageNumber"/>
      </w:rPr>
      <w:t xml:space="preserve"> Rao</w:t>
    </w:r>
    <w:r w:rsidR="00E85944">
      <w:rPr>
        <w:rStyle w:val="PageNumber"/>
      </w:rPr>
      <w:t xml:space="preserve"> - </w:t>
    </w:r>
    <w:r w:rsidR="00E85944">
      <w:rPr>
        <w:rStyle w:val="PageNumber"/>
      </w:rPr>
      <w:fldChar w:fldCharType="begin"/>
    </w:r>
    <w:r w:rsidR="00E85944">
      <w:rPr>
        <w:rStyle w:val="PageNumber"/>
      </w:rPr>
      <w:instrText xml:space="preserve"> PAGE </w:instrText>
    </w:r>
    <w:r w:rsidR="00E85944">
      <w:rPr>
        <w:rStyle w:val="PageNumber"/>
      </w:rPr>
      <w:fldChar w:fldCharType="separate"/>
    </w:r>
    <w:r w:rsidR="003B19FB">
      <w:rPr>
        <w:rStyle w:val="PageNumber"/>
        <w:noProof/>
      </w:rPr>
      <w:t>1</w:t>
    </w:r>
    <w:r w:rsidR="00E85944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58054" w14:textId="77777777" w:rsidR="00C6392E" w:rsidRDefault="00C6392E" w:rsidP="005A7565">
      <w:r>
        <w:separator/>
      </w:r>
    </w:p>
  </w:footnote>
  <w:footnote w:type="continuationSeparator" w:id="0">
    <w:p w14:paraId="666730AF" w14:textId="77777777" w:rsidR="00C6392E" w:rsidRDefault="00C6392E" w:rsidP="005A7565">
      <w:r>
        <w:continuationSeparator/>
      </w:r>
    </w:p>
  </w:footnote>
  <w:footnote w:type="continuationNotice" w:id="1">
    <w:p w14:paraId="2C8694CF" w14:textId="77777777" w:rsidR="00C6392E" w:rsidRDefault="00C6392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1BE61" w14:textId="77777777" w:rsidR="00132D0F" w:rsidRDefault="00132D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813"/>
    <w:multiLevelType w:val="hybridMultilevel"/>
    <w:tmpl w:val="D29E86FC"/>
    <w:lvl w:ilvl="0" w:tplc="0F963D36">
      <w:start w:val="20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B4038"/>
    <w:multiLevelType w:val="hybridMultilevel"/>
    <w:tmpl w:val="B72E01F8"/>
    <w:lvl w:ilvl="0" w:tplc="B86C9582">
      <w:start w:val="4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61FBC"/>
    <w:multiLevelType w:val="hybridMultilevel"/>
    <w:tmpl w:val="602E1932"/>
    <w:lvl w:ilvl="0" w:tplc="0D98E446">
      <w:start w:val="6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C33F3"/>
    <w:multiLevelType w:val="hybridMultilevel"/>
    <w:tmpl w:val="4C9092B6"/>
    <w:lvl w:ilvl="0" w:tplc="ED881A50">
      <w:start w:val="6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9D3B9C"/>
    <w:multiLevelType w:val="hybridMultilevel"/>
    <w:tmpl w:val="1B70E470"/>
    <w:lvl w:ilvl="0" w:tplc="A3B8376E">
      <w:start w:val="2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2F3B6D"/>
    <w:multiLevelType w:val="hybridMultilevel"/>
    <w:tmpl w:val="F3943700"/>
    <w:lvl w:ilvl="0" w:tplc="1A662A3C">
      <w:start w:val="48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695FD7"/>
    <w:multiLevelType w:val="hybridMultilevel"/>
    <w:tmpl w:val="F3A496C6"/>
    <w:lvl w:ilvl="0" w:tplc="1914553A">
      <w:start w:val="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AC6CF6"/>
    <w:multiLevelType w:val="hybridMultilevel"/>
    <w:tmpl w:val="B8562D38"/>
    <w:lvl w:ilvl="0" w:tplc="86F026D6">
      <w:start w:val="12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2B7518"/>
    <w:multiLevelType w:val="hybridMultilevel"/>
    <w:tmpl w:val="B53C3580"/>
    <w:lvl w:ilvl="0" w:tplc="7F229F2C">
      <w:start w:val="4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F95B52"/>
    <w:multiLevelType w:val="hybridMultilevel"/>
    <w:tmpl w:val="3A0C5FF0"/>
    <w:lvl w:ilvl="0" w:tplc="FC668548">
      <w:start w:val="2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563C7B"/>
    <w:multiLevelType w:val="hybridMultilevel"/>
    <w:tmpl w:val="007CE238"/>
    <w:lvl w:ilvl="0" w:tplc="B8426772">
      <w:start w:val="5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7F6413"/>
    <w:multiLevelType w:val="hybridMultilevel"/>
    <w:tmpl w:val="00421BDA"/>
    <w:lvl w:ilvl="0" w:tplc="C0C0F91A">
      <w:start w:val="4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09210F"/>
    <w:multiLevelType w:val="hybridMultilevel"/>
    <w:tmpl w:val="07326258"/>
    <w:lvl w:ilvl="0" w:tplc="56EAD1AE">
      <w:start w:val="42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88B75B8"/>
    <w:multiLevelType w:val="hybridMultilevel"/>
    <w:tmpl w:val="D10A1A36"/>
    <w:lvl w:ilvl="0" w:tplc="4740C61E">
      <w:start w:val="2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8D04006"/>
    <w:multiLevelType w:val="hybridMultilevel"/>
    <w:tmpl w:val="B0D6A688"/>
    <w:lvl w:ilvl="0" w:tplc="FFFFFFFF">
      <w:start w:val="32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9565BC1"/>
    <w:multiLevelType w:val="hybridMultilevel"/>
    <w:tmpl w:val="9E408FF6"/>
    <w:lvl w:ilvl="0" w:tplc="1B12EF46">
      <w:start w:val="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9DC0019"/>
    <w:multiLevelType w:val="hybridMultilevel"/>
    <w:tmpl w:val="FE1C43B0"/>
    <w:lvl w:ilvl="0" w:tplc="F8D6C29E">
      <w:start w:val="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C781694"/>
    <w:multiLevelType w:val="hybridMultilevel"/>
    <w:tmpl w:val="AB44FA0A"/>
    <w:lvl w:ilvl="0" w:tplc="F0B60684">
      <w:start w:val="3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C8A3C37"/>
    <w:multiLevelType w:val="hybridMultilevel"/>
    <w:tmpl w:val="AAC0382A"/>
    <w:lvl w:ilvl="0" w:tplc="54885594">
      <w:start w:val="16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CD04882"/>
    <w:multiLevelType w:val="hybridMultilevel"/>
    <w:tmpl w:val="C804DA1C"/>
    <w:lvl w:ilvl="0" w:tplc="097E740A">
      <w:start w:val="40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D3A2016"/>
    <w:multiLevelType w:val="hybridMultilevel"/>
    <w:tmpl w:val="6CAEBA2E"/>
    <w:lvl w:ilvl="0" w:tplc="3432EE9C">
      <w:start w:val="48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E9E7C8D"/>
    <w:multiLevelType w:val="hybridMultilevel"/>
    <w:tmpl w:val="2424C418"/>
    <w:lvl w:ilvl="0" w:tplc="479827A2">
      <w:start w:val="12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EC83F2A"/>
    <w:multiLevelType w:val="hybridMultilevel"/>
    <w:tmpl w:val="D256E64C"/>
    <w:lvl w:ilvl="0" w:tplc="5C6E4470">
      <w:start w:val="14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22C4CA4"/>
    <w:multiLevelType w:val="hybridMultilevel"/>
    <w:tmpl w:val="E550CAA0"/>
    <w:lvl w:ilvl="0" w:tplc="97F06DCC">
      <w:start w:val="47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2352C27"/>
    <w:multiLevelType w:val="hybridMultilevel"/>
    <w:tmpl w:val="09A423B6"/>
    <w:lvl w:ilvl="0" w:tplc="689478C8">
      <w:start w:val="50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2E337F4"/>
    <w:multiLevelType w:val="hybridMultilevel"/>
    <w:tmpl w:val="75D622EA"/>
    <w:lvl w:ilvl="0" w:tplc="EE2A696A">
      <w:start w:val="52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2F16B83"/>
    <w:multiLevelType w:val="hybridMultilevel"/>
    <w:tmpl w:val="82A4726C"/>
    <w:lvl w:ilvl="0" w:tplc="6BECAF92">
      <w:start w:val="17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4A25217"/>
    <w:multiLevelType w:val="hybridMultilevel"/>
    <w:tmpl w:val="FF46E3F8"/>
    <w:lvl w:ilvl="0" w:tplc="420E920A">
      <w:start w:val="38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5E5298D"/>
    <w:multiLevelType w:val="hybridMultilevel"/>
    <w:tmpl w:val="85822DF0"/>
    <w:lvl w:ilvl="0" w:tplc="485455DE">
      <w:start w:val="16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6894CDF"/>
    <w:multiLevelType w:val="hybridMultilevel"/>
    <w:tmpl w:val="80ACD8C2"/>
    <w:lvl w:ilvl="0" w:tplc="AEAC868E">
      <w:start w:val="3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6CC3A49"/>
    <w:multiLevelType w:val="hybridMultilevel"/>
    <w:tmpl w:val="655012FC"/>
    <w:lvl w:ilvl="0" w:tplc="60DC71EE">
      <w:start w:val="3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70726B3"/>
    <w:multiLevelType w:val="hybridMultilevel"/>
    <w:tmpl w:val="A3F45444"/>
    <w:lvl w:ilvl="0" w:tplc="3160B6D2">
      <w:start w:val="24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89948F5"/>
    <w:multiLevelType w:val="hybridMultilevel"/>
    <w:tmpl w:val="28DC08E4"/>
    <w:lvl w:ilvl="0" w:tplc="CCAA315E">
      <w:start w:val="7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9A87A31"/>
    <w:multiLevelType w:val="hybridMultilevel"/>
    <w:tmpl w:val="F1C22498"/>
    <w:lvl w:ilvl="0" w:tplc="DA966E18">
      <w:start w:val="1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BDC0DB1"/>
    <w:multiLevelType w:val="hybridMultilevel"/>
    <w:tmpl w:val="BEA8B9A0"/>
    <w:lvl w:ilvl="0" w:tplc="406AA3A8">
      <w:start w:val="9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D962F9C"/>
    <w:multiLevelType w:val="hybridMultilevel"/>
    <w:tmpl w:val="55AADB9E"/>
    <w:lvl w:ilvl="0" w:tplc="BCD82198">
      <w:start w:val="2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E710D98"/>
    <w:multiLevelType w:val="hybridMultilevel"/>
    <w:tmpl w:val="64D60016"/>
    <w:lvl w:ilvl="0" w:tplc="518E2E16">
      <w:start w:val="15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E8A3F11"/>
    <w:multiLevelType w:val="hybridMultilevel"/>
    <w:tmpl w:val="6AD4D52A"/>
    <w:lvl w:ilvl="0" w:tplc="235CC384">
      <w:start w:val="7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F8E335F"/>
    <w:multiLevelType w:val="hybridMultilevel"/>
    <w:tmpl w:val="2466AB54"/>
    <w:lvl w:ilvl="0" w:tplc="E18E8496">
      <w:start w:val="7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FCF0B8A"/>
    <w:multiLevelType w:val="hybridMultilevel"/>
    <w:tmpl w:val="B0B6D0AA"/>
    <w:lvl w:ilvl="0" w:tplc="18FE062C">
      <w:start w:val="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17D6688"/>
    <w:multiLevelType w:val="hybridMultilevel"/>
    <w:tmpl w:val="9A4CD038"/>
    <w:lvl w:ilvl="0" w:tplc="62BACFC4">
      <w:start w:val="2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1BF5E60"/>
    <w:multiLevelType w:val="hybridMultilevel"/>
    <w:tmpl w:val="AC9EAC30"/>
    <w:lvl w:ilvl="0" w:tplc="B9068E2A">
      <w:start w:val="14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1E573B5"/>
    <w:multiLevelType w:val="hybridMultilevel"/>
    <w:tmpl w:val="78E6B1A8"/>
    <w:lvl w:ilvl="0" w:tplc="DA98B9AE">
      <w:start w:val="17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2281567"/>
    <w:multiLevelType w:val="hybridMultilevel"/>
    <w:tmpl w:val="6D245662"/>
    <w:lvl w:ilvl="0" w:tplc="C86EC7B2">
      <w:start w:val="1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2DD2D63"/>
    <w:multiLevelType w:val="hybridMultilevel"/>
    <w:tmpl w:val="BE10E562"/>
    <w:lvl w:ilvl="0" w:tplc="4906D0DA">
      <w:start w:val="6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3C31F0A"/>
    <w:multiLevelType w:val="hybridMultilevel"/>
    <w:tmpl w:val="ED580984"/>
    <w:lvl w:ilvl="0" w:tplc="76144DEC">
      <w:start w:val="10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408715C"/>
    <w:multiLevelType w:val="hybridMultilevel"/>
    <w:tmpl w:val="467A4496"/>
    <w:lvl w:ilvl="0" w:tplc="168A0334">
      <w:start w:val="2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5335C91"/>
    <w:multiLevelType w:val="hybridMultilevel"/>
    <w:tmpl w:val="C21AF6FC"/>
    <w:lvl w:ilvl="0" w:tplc="A3F6A542">
      <w:start w:val="23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56F3C17"/>
    <w:multiLevelType w:val="hybridMultilevel"/>
    <w:tmpl w:val="1466157A"/>
    <w:lvl w:ilvl="0" w:tplc="CB762CF8">
      <w:start w:val="3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6193400"/>
    <w:multiLevelType w:val="hybridMultilevel"/>
    <w:tmpl w:val="10946922"/>
    <w:lvl w:ilvl="0" w:tplc="FFFFFFFF">
      <w:start w:val="12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67D3ED4"/>
    <w:multiLevelType w:val="hybridMultilevel"/>
    <w:tmpl w:val="0E4CBBAE"/>
    <w:lvl w:ilvl="0" w:tplc="366C5E64">
      <w:start w:val="49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7592B5B"/>
    <w:multiLevelType w:val="hybridMultilevel"/>
    <w:tmpl w:val="E8AE1D84"/>
    <w:lvl w:ilvl="0" w:tplc="182C93AC">
      <w:start w:val="9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76A461F"/>
    <w:multiLevelType w:val="hybridMultilevel"/>
    <w:tmpl w:val="8C6EFDAA"/>
    <w:lvl w:ilvl="0" w:tplc="147C48F0">
      <w:start w:val="10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7CB4B6E"/>
    <w:multiLevelType w:val="hybridMultilevel"/>
    <w:tmpl w:val="FAD8B202"/>
    <w:lvl w:ilvl="0" w:tplc="892CD2A2">
      <w:start w:val="20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81E4B55"/>
    <w:multiLevelType w:val="hybridMultilevel"/>
    <w:tmpl w:val="906E416E"/>
    <w:lvl w:ilvl="0" w:tplc="381CFD98">
      <w:start w:val="26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9FA154E"/>
    <w:multiLevelType w:val="hybridMultilevel"/>
    <w:tmpl w:val="0DDE4BD6"/>
    <w:lvl w:ilvl="0" w:tplc="355A1676">
      <w:start w:val="3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A042024"/>
    <w:multiLevelType w:val="hybridMultilevel"/>
    <w:tmpl w:val="661A8008"/>
    <w:lvl w:ilvl="0" w:tplc="14008FCE">
      <w:start w:val="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B715B30"/>
    <w:multiLevelType w:val="hybridMultilevel"/>
    <w:tmpl w:val="302EE01A"/>
    <w:lvl w:ilvl="0" w:tplc="E6AC0334">
      <w:start w:val="4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BEC34F9"/>
    <w:multiLevelType w:val="hybridMultilevel"/>
    <w:tmpl w:val="D71A8A18"/>
    <w:lvl w:ilvl="0" w:tplc="A0E2649E">
      <w:start w:val="20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C294CA9"/>
    <w:multiLevelType w:val="hybridMultilevel"/>
    <w:tmpl w:val="48766120"/>
    <w:lvl w:ilvl="0" w:tplc="066842CA">
      <w:start w:val="49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CE21C3D"/>
    <w:multiLevelType w:val="hybridMultilevel"/>
    <w:tmpl w:val="25F44C0A"/>
    <w:lvl w:ilvl="0" w:tplc="4D68DD1C">
      <w:start w:val="16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CE920C5"/>
    <w:multiLevelType w:val="hybridMultilevel"/>
    <w:tmpl w:val="A9E431C0"/>
    <w:lvl w:ilvl="0" w:tplc="871CCFE8">
      <w:start w:val="9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D49117C"/>
    <w:multiLevelType w:val="hybridMultilevel"/>
    <w:tmpl w:val="D19E290C"/>
    <w:lvl w:ilvl="0" w:tplc="652CDDDC">
      <w:start w:val="3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E6170FF"/>
    <w:multiLevelType w:val="hybridMultilevel"/>
    <w:tmpl w:val="761235A4"/>
    <w:lvl w:ilvl="0" w:tplc="D9985982">
      <w:start w:val="33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E733A87"/>
    <w:multiLevelType w:val="hybridMultilevel"/>
    <w:tmpl w:val="1B42362A"/>
    <w:lvl w:ilvl="0" w:tplc="7910D7C0">
      <w:start w:val="14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EE7118D"/>
    <w:multiLevelType w:val="hybridMultilevel"/>
    <w:tmpl w:val="FE6AB604"/>
    <w:lvl w:ilvl="0" w:tplc="43B62330">
      <w:start w:val="14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0765CC3"/>
    <w:multiLevelType w:val="hybridMultilevel"/>
    <w:tmpl w:val="D60AEA30"/>
    <w:lvl w:ilvl="0" w:tplc="96A6CE06">
      <w:start w:val="12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3590B91"/>
    <w:multiLevelType w:val="hybridMultilevel"/>
    <w:tmpl w:val="EF006D9E"/>
    <w:lvl w:ilvl="0" w:tplc="E8C094EA">
      <w:start w:val="7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3904A1A"/>
    <w:multiLevelType w:val="hybridMultilevel"/>
    <w:tmpl w:val="290E8366"/>
    <w:lvl w:ilvl="0" w:tplc="FA8C791A">
      <w:start w:val="15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5B4073F"/>
    <w:multiLevelType w:val="hybridMultilevel"/>
    <w:tmpl w:val="555AE326"/>
    <w:lvl w:ilvl="0" w:tplc="601C7120">
      <w:start w:val="6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6884E5F"/>
    <w:multiLevelType w:val="hybridMultilevel"/>
    <w:tmpl w:val="B9580F56"/>
    <w:lvl w:ilvl="0" w:tplc="81DE9C44">
      <w:start w:val="22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83E529E"/>
    <w:multiLevelType w:val="hybridMultilevel"/>
    <w:tmpl w:val="59EE5108"/>
    <w:lvl w:ilvl="0" w:tplc="936C0532">
      <w:start w:val="13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8F014B3"/>
    <w:multiLevelType w:val="hybridMultilevel"/>
    <w:tmpl w:val="84DEACB8"/>
    <w:lvl w:ilvl="0" w:tplc="A48CFD3C">
      <w:start w:val="1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9566374"/>
    <w:multiLevelType w:val="hybridMultilevel"/>
    <w:tmpl w:val="6FBE6D42"/>
    <w:lvl w:ilvl="0" w:tplc="2EA4984E">
      <w:start w:val="2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9B643AC"/>
    <w:multiLevelType w:val="hybridMultilevel"/>
    <w:tmpl w:val="CEF05086"/>
    <w:lvl w:ilvl="0" w:tplc="883AA5E2">
      <w:start w:val="10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9E95716"/>
    <w:multiLevelType w:val="hybridMultilevel"/>
    <w:tmpl w:val="4FB4FF78"/>
    <w:lvl w:ilvl="0" w:tplc="7FAC7302">
      <w:start w:val="3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B2A780D"/>
    <w:multiLevelType w:val="hybridMultilevel"/>
    <w:tmpl w:val="A39E7AB8"/>
    <w:lvl w:ilvl="0" w:tplc="1A742CA4">
      <w:start w:val="3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BEA4F4E"/>
    <w:multiLevelType w:val="hybridMultilevel"/>
    <w:tmpl w:val="6304F688"/>
    <w:lvl w:ilvl="0" w:tplc="2E140E52">
      <w:start w:val="25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BF158F0"/>
    <w:multiLevelType w:val="hybridMultilevel"/>
    <w:tmpl w:val="73EA7920"/>
    <w:lvl w:ilvl="0" w:tplc="2FE24FA8">
      <w:start w:val="30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3C4F7464"/>
    <w:multiLevelType w:val="hybridMultilevel"/>
    <w:tmpl w:val="E16A64C2"/>
    <w:lvl w:ilvl="0" w:tplc="87D213FC">
      <w:start w:val="47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D547017"/>
    <w:multiLevelType w:val="hybridMultilevel"/>
    <w:tmpl w:val="E0A47D24"/>
    <w:lvl w:ilvl="0" w:tplc="B96ABB00">
      <w:start w:val="4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EC559D5"/>
    <w:multiLevelType w:val="hybridMultilevel"/>
    <w:tmpl w:val="2CF2A0BA"/>
    <w:lvl w:ilvl="0" w:tplc="E0F4991A">
      <w:start w:val="7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019310C"/>
    <w:multiLevelType w:val="hybridMultilevel"/>
    <w:tmpl w:val="9D00A89E"/>
    <w:lvl w:ilvl="0" w:tplc="D1DC5C40">
      <w:start w:val="46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19D6A69"/>
    <w:multiLevelType w:val="hybridMultilevel"/>
    <w:tmpl w:val="1EFE5EAE"/>
    <w:lvl w:ilvl="0" w:tplc="CD40A5B0">
      <w:start w:val="45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1BF1068"/>
    <w:multiLevelType w:val="hybridMultilevel"/>
    <w:tmpl w:val="18DC2D02"/>
    <w:lvl w:ilvl="0" w:tplc="3BCA2B90">
      <w:start w:val="3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2C66423"/>
    <w:multiLevelType w:val="hybridMultilevel"/>
    <w:tmpl w:val="B60EE95A"/>
    <w:lvl w:ilvl="0" w:tplc="0D7A68E0">
      <w:start w:val="17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2F163E9"/>
    <w:multiLevelType w:val="hybridMultilevel"/>
    <w:tmpl w:val="61429D12"/>
    <w:lvl w:ilvl="0" w:tplc="7D24307E">
      <w:start w:val="36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6BC5D0C"/>
    <w:multiLevelType w:val="hybridMultilevel"/>
    <w:tmpl w:val="D108DFF2"/>
    <w:lvl w:ilvl="0" w:tplc="B418A752">
      <w:start w:val="18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7D213B0"/>
    <w:multiLevelType w:val="hybridMultilevel"/>
    <w:tmpl w:val="E33883E6"/>
    <w:lvl w:ilvl="0" w:tplc="0876E396">
      <w:start w:val="19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9243852"/>
    <w:multiLevelType w:val="hybridMultilevel"/>
    <w:tmpl w:val="E4867834"/>
    <w:lvl w:ilvl="0" w:tplc="7688E56C">
      <w:start w:val="4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951664A"/>
    <w:multiLevelType w:val="hybridMultilevel"/>
    <w:tmpl w:val="BF1041BA"/>
    <w:lvl w:ilvl="0" w:tplc="BC6CEDAA">
      <w:start w:val="35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992349A"/>
    <w:multiLevelType w:val="hybridMultilevel"/>
    <w:tmpl w:val="776E5CBA"/>
    <w:lvl w:ilvl="0" w:tplc="432A304E">
      <w:start w:val="9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AA323EB"/>
    <w:multiLevelType w:val="hybridMultilevel"/>
    <w:tmpl w:val="95625318"/>
    <w:lvl w:ilvl="0" w:tplc="6E647530">
      <w:start w:val="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B147208"/>
    <w:multiLevelType w:val="hybridMultilevel"/>
    <w:tmpl w:val="D8E672A8"/>
    <w:lvl w:ilvl="0" w:tplc="CCF20AD0">
      <w:start w:val="13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CDC651E"/>
    <w:multiLevelType w:val="hybridMultilevel"/>
    <w:tmpl w:val="DAD6E676"/>
    <w:lvl w:ilvl="0" w:tplc="E7705002">
      <w:start w:val="8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EA84309"/>
    <w:multiLevelType w:val="hybridMultilevel"/>
    <w:tmpl w:val="D7DA776E"/>
    <w:lvl w:ilvl="0" w:tplc="824ABBF2">
      <w:start w:val="1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4F913806"/>
    <w:multiLevelType w:val="hybridMultilevel"/>
    <w:tmpl w:val="F244B68A"/>
    <w:lvl w:ilvl="0" w:tplc="8668D376">
      <w:start w:val="18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4FD96E75"/>
    <w:multiLevelType w:val="hybridMultilevel"/>
    <w:tmpl w:val="B9C07684"/>
    <w:lvl w:ilvl="0" w:tplc="483A6AB4">
      <w:start w:val="1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0410C1A"/>
    <w:multiLevelType w:val="hybridMultilevel"/>
    <w:tmpl w:val="016CCFAA"/>
    <w:lvl w:ilvl="0" w:tplc="ACBE8616">
      <w:start w:val="5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0D82B98"/>
    <w:multiLevelType w:val="hybridMultilevel"/>
    <w:tmpl w:val="4C362136"/>
    <w:lvl w:ilvl="0" w:tplc="83B2CE2A">
      <w:start w:val="15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0F7563C"/>
    <w:multiLevelType w:val="hybridMultilevel"/>
    <w:tmpl w:val="EC866858"/>
    <w:lvl w:ilvl="0" w:tplc="95FEADF8">
      <w:start w:val="3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15572B3"/>
    <w:multiLevelType w:val="hybridMultilevel"/>
    <w:tmpl w:val="25A8F924"/>
    <w:lvl w:ilvl="0" w:tplc="662C0DDA">
      <w:start w:val="13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2DB604C"/>
    <w:multiLevelType w:val="hybridMultilevel"/>
    <w:tmpl w:val="FCB40770"/>
    <w:lvl w:ilvl="0" w:tplc="DFEAD360">
      <w:start w:val="18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3412257"/>
    <w:multiLevelType w:val="hybridMultilevel"/>
    <w:tmpl w:val="226AAB96"/>
    <w:lvl w:ilvl="0" w:tplc="40D0EF86">
      <w:start w:val="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3F233DB"/>
    <w:multiLevelType w:val="hybridMultilevel"/>
    <w:tmpl w:val="51D6D902"/>
    <w:lvl w:ilvl="0" w:tplc="A072C8DC">
      <w:start w:val="8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4494864"/>
    <w:multiLevelType w:val="hybridMultilevel"/>
    <w:tmpl w:val="CF2A2F30"/>
    <w:lvl w:ilvl="0" w:tplc="B6601F3E">
      <w:start w:val="13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7EC2FA5"/>
    <w:multiLevelType w:val="hybridMultilevel"/>
    <w:tmpl w:val="3034C930"/>
    <w:lvl w:ilvl="0" w:tplc="827C358A">
      <w:start w:val="44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8487E23"/>
    <w:multiLevelType w:val="hybridMultilevel"/>
    <w:tmpl w:val="9508EDA6"/>
    <w:lvl w:ilvl="0" w:tplc="1584C1AC">
      <w:start w:val="18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B0769B2"/>
    <w:multiLevelType w:val="hybridMultilevel"/>
    <w:tmpl w:val="2EEA4774"/>
    <w:lvl w:ilvl="0" w:tplc="6452217A">
      <w:start w:val="50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B1506CB"/>
    <w:multiLevelType w:val="hybridMultilevel"/>
    <w:tmpl w:val="D7E2BA8C"/>
    <w:lvl w:ilvl="0" w:tplc="FFFFFFFF">
      <w:start w:val="13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D781860"/>
    <w:multiLevelType w:val="hybridMultilevel"/>
    <w:tmpl w:val="A81CED1A"/>
    <w:lvl w:ilvl="0" w:tplc="2CE009C4">
      <w:start w:val="5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DFB320F"/>
    <w:multiLevelType w:val="hybridMultilevel"/>
    <w:tmpl w:val="6E7AA700"/>
    <w:lvl w:ilvl="0" w:tplc="AEDEFADA">
      <w:start w:val="4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F5D3A6B"/>
    <w:multiLevelType w:val="hybridMultilevel"/>
    <w:tmpl w:val="D9A05A48"/>
    <w:lvl w:ilvl="0" w:tplc="6816A7F2">
      <w:start w:val="29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01023D7"/>
    <w:multiLevelType w:val="hybridMultilevel"/>
    <w:tmpl w:val="4B2C43CA"/>
    <w:lvl w:ilvl="0" w:tplc="01381B5A">
      <w:start w:val="3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0F675A9"/>
    <w:multiLevelType w:val="hybridMultilevel"/>
    <w:tmpl w:val="264A345C"/>
    <w:lvl w:ilvl="0" w:tplc="F620C38E">
      <w:start w:val="4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1345E84"/>
    <w:multiLevelType w:val="hybridMultilevel"/>
    <w:tmpl w:val="84201D52"/>
    <w:lvl w:ilvl="0" w:tplc="A4B42FF2">
      <w:start w:val="28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5AF26DE"/>
    <w:multiLevelType w:val="hybridMultilevel"/>
    <w:tmpl w:val="7E145A4E"/>
    <w:lvl w:ilvl="0" w:tplc="8ECA5498">
      <w:start w:val="17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73700EA"/>
    <w:multiLevelType w:val="hybridMultilevel"/>
    <w:tmpl w:val="7056F5D6"/>
    <w:lvl w:ilvl="0" w:tplc="0D62A5E0">
      <w:start w:val="9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8055590"/>
    <w:multiLevelType w:val="hybridMultilevel"/>
    <w:tmpl w:val="7324CEDA"/>
    <w:lvl w:ilvl="0" w:tplc="EAE2A0F2">
      <w:start w:val="5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80D16A5"/>
    <w:multiLevelType w:val="hybridMultilevel"/>
    <w:tmpl w:val="FCF6334C"/>
    <w:lvl w:ilvl="0" w:tplc="C9487E08">
      <w:start w:val="5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8583E66"/>
    <w:multiLevelType w:val="hybridMultilevel"/>
    <w:tmpl w:val="018C9106"/>
    <w:lvl w:ilvl="0" w:tplc="C0F617FC">
      <w:start w:val="19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9070EC2"/>
    <w:multiLevelType w:val="hybridMultilevel"/>
    <w:tmpl w:val="CC707280"/>
    <w:lvl w:ilvl="0" w:tplc="C9AE8EF6">
      <w:start w:val="2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690B0FB1"/>
    <w:multiLevelType w:val="hybridMultilevel"/>
    <w:tmpl w:val="443C4796"/>
    <w:lvl w:ilvl="0" w:tplc="8AE622EE">
      <w:start w:val="3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95D6D6A"/>
    <w:multiLevelType w:val="hybridMultilevel"/>
    <w:tmpl w:val="ABBE01D8"/>
    <w:lvl w:ilvl="0" w:tplc="175C6E94">
      <w:start w:val="39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A0E5EEA"/>
    <w:multiLevelType w:val="hybridMultilevel"/>
    <w:tmpl w:val="3B826486"/>
    <w:lvl w:ilvl="0" w:tplc="FFFFFFFF">
      <w:start w:val="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A213C6C"/>
    <w:multiLevelType w:val="hybridMultilevel"/>
    <w:tmpl w:val="98FA5CA4"/>
    <w:lvl w:ilvl="0" w:tplc="D3EED5B4">
      <w:start w:val="2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AB906BD"/>
    <w:multiLevelType w:val="hybridMultilevel"/>
    <w:tmpl w:val="68F4AF04"/>
    <w:lvl w:ilvl="0" w:tplc="5A52678A">
      <w:start w:val="8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ACA0E01"/>
    <w:multiLevelType w:val="hybridMultilevel"/>
    <w:tmpl w:val="DA36FD2C"/>
    <w:lvl w:ilvl="0" w:tplc="31B2D41E">
      <w:start w:val="2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B3654D7"/>
    <w:multiLevelType w:val="hybridMultilevel"/>
    <w:tmpl w:val="1860783C"/>
    <w:lvl w:ilvl="0" w:tplc="AD307B62">
      <w:start w:val="2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B77053B"/>
    <w:multiLevelType w:val="hybridMultilevel"/>
    <w:tmpl w:val="B6EE8006"/>
    <w:lvl w:ilvl="0" w:tplc="3F260332">
      <w:start w:val="10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C804B0B"/>
    <w:multiLevelType w:val="hybridMultilevel"/>
    <w:tmpl w:val="41F237A0"/>
    <w:lvl w:ilvl="0" w:tplc="8004A9B4">
      <w:start w:val="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DCA323D"/>
    <w:multiLevelType w:val="hybridMultilevel"/>
    <w:tmpl w:val="3C223BF0"/>
    <w:lvl w:ilvl="0" w:tplc="4E2446B2">
      <w:start w:val="50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E5E699A"/>
    <w:multiLevelType w:val="hybridMultilevel"/>
    <w:tmpl w:val="21DC7104"/>
    <w:lvl w:ilvl="0" w:tplc="2F3A464A">
      <w:start w:val="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6E7A1486"/>
    <w:multiLevelType w:val="hybridMultilevel"/>
    <w:tmpl w:val="300CC772"/>
    <w:lvl w:ilvl="0" w:tplc="3AC29E42">
      <w:start w:val="12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FE43A82"/>
    <w:multiLevelType w:val="hybridMultilevel"/>
    <w:tmpl w:val="BD5024DC"/>
    <w:lvl w:ilvl="0" w:tplc="E9945872">
      <w:start w:val="19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0204BA9"/>
    <w:multiLevelType w:val="hybridMultilevel"/>
    <w:tmpl w:val="AE2437F8"/>
    <w:lvl w:ilvl="0" w:tplc="F1EC863A">
      <w:start w:val="4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0A54C80"/>
    <w:multiLevelType w:val="hybridMultilevel"/>
    <w:tmpl w:val="3B826486"/>
    <w:lvl w:ilvl="0" w:tplc="980A35BE">
      <w:start w:val="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0BA5BDD"/>
    <w:multiLevelType w:val="hybridMultilevel"/>
    <w:tmpl w:val="EF60EF3C"/>
    <w:lvl w:ilvl="0" w:tplc="F4E81ADC">
      <w:start w:val="34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11D3CA2"/>
    <w:multiLevelType w:val="hybridMultilevel"/>
    <w:tmpl w:val="8C7C086C"/>
    <w:lvl w:ilvl="0" w:tplc="A3AA18B2">
      <w:start w:val="10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729B70B3"/>
    <w:multiLevelType w:val="hybridMultilevel"/>
    <w:tmpl w:val="BCB87D44"/>
    <w:lvl w:ilvl="0" w:tplc="FFFFFFFF">
      <w:start w:val="5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3210A95"/>
    <w:multiLevelType w:val="hybridMultilevel"/>
    <w:tmpl w:val="3884AF9A"/>
    <w:lvl w:ilvl="0" w:tplc="C17C4AB2">
      <w:start w:val="5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5FF1BAF"/>
    <w:multiLevelType w:val="hybridMultilevel"/>
    <w:tmpl w:val="5E320DDA"/>
    <w:lvl w:ilvl="0" w:tplc="BC72ECE6">
      <w:start w:val="8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726386B"/>
    <w:multiLevelType w:val="hybridMultilevel"/>
    <w:tmpl w:val="8C6EFDAA"/>
    <w:lvl w:ilvl="0" w:tplc="FFFFFFFF">
      <w:start w:val="10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7276DB0"/>
    <w:multiLevelType w:val="hybridMultilevel"/>
    <w:tmpl w:val="7D887104"/>
    <w:lvl w:ilvl="0" w:tplc="2C94936C">
      <w:start w:val="1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77DF7FA4"/>
    <w:multiLevelType w:val="hybridMultilevel"/>
    <w:tmpl w:val="A16401E0"/>
    <w:lvl w:ilvl="0" w:tplc="3088413E">
      <w:start w:val="15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78B92136"/>
    <w:multiLevelType w:val="hybridMultilevel"/>
    <w:tmpl w:val="7968254A"/>
    <w:lvl w:ilvl="0" w:tplc="F12CBEFA">
      <w:start w:val="16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7B6D5C48"/>
    <w:multiLevelType w:val="hybridMultilevel"/>
    <w:tmpl w:val="F1ECAAEA"/>
    <w:lvl w:ilvl="0" w:tplc="5694BE84">
      <w:start w:val="6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7B733357"/>
    <w:multiLevelType w:val="hybridMultilevel"/>
    <w:tmpl w:val="A0CE95D6"/>
    <w:lvl w:ilvl="0" w:tplc="33CA4694">
      <w:start w:val="37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7BC50012"/>
    <w:multiLevelType w:val="hybridMultilevel"/>
    <w:tmpl w:val="D2D6175E"/>
    <w:lvl w:ilvl="0" w:tplc="DF66CD70">
      <w:start w:val="43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7D6F4DDB"/>
    <w:multiLevelType w:val="hybridMultilevel"/>
    <w:tmpl w:val="40EE4ED0"/>
    <w:lvl w:ilvl="0" w:tplc="56F2F358">
      <w:start w:val="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7D847A7C"/>
    <w:multiLevelType w:val="hybridMultilevel"/>
    <w:tmpl w:val="6518D378"/>
    <w:lvl w:ilvl="0" w:tplc="C7405650">
      <w:start w:val="1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7F7A4BCC"/>
    <w:multiLevelType w:val="hybridMultilevel"/>
    <w:tmpl w:val="38D488FA"/>
    <w:lvl w:ilvl="0" w:tplc="D738259E">
      <w:start w:val="8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7F872926"/>
    <w:multiLevelType w:val="hybridMultilevel"/>
    <w:tmpl w:val="91B20392"/>
    <w:lvl w:ilvl="0" w:tplc="59581F6C">
      <w:start w:val="27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7FF95737"/>
    <w:multiLevelType w:val="hybridMultilevel"/>
    <w:tmpl w:val="274E4A2E"/>
    <w:lvl w:ilvl="0" w:tplc="5F28F7FC">
      <w:start w:val="2"/>
      <w:numFmt w:val="decimal"/>
      <w:lvlText w:val="%1."/>
      <w:lvlJc w:val="left"/>
      <w:pPr>
        <w:ind w:left="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404839">
    <w:abstractNumId w:val="132"/>
  </w:num>
  <w:num w:numId="2" w16cid:durableId="1515221923">
    <w:abstractNumId w:val="39"/>
  </w:num>
  <w:num w:numId="3" w16cid:durableId="2053841752">
    <w:abstractNumId w:val="4"/>
  </w:num>
  <w:num w:numId="4" w16cid:durableId="1276253489">
    <w:abstractNumId w:val="125"/>
  </w:num>
  <w:num w:numId="5" w16cid:durableId="840119684">
    <w:abstractNumId w:val="75"/>
  </w:num>
  <w:num w:numId="6" w16cid:durableId="1956785313">
    <w:abstractNumId w:val="8"/>
  </w:num>
  <w:num w:numId="7" w16cid:durableId="1885554528">
    <w:abstractNumId w:val="69"/>
  </w:num>
  <w:num w:numId="8" w16cid:durableId="1552040884">
    <w:abstractNumId w:val="10"/>
  </w:num>
  <w:num w:numId="9" w16cid:durableId="2047943805">
    <w:abstractNumId w:val="67"/>
  </w:num>
  <w:num w:numId="10" w16cid:durableId="448359196">
    <w:abstractNumId w:val="141"/>
  </w:num>
  <w:num w:numId="11" w16cid:durableId="2019115054">
    <w:abstractNumId w:val="91"/>
  </w:num>
  <w:num w:numId="12" w16cid:durableId="846794637">
    <w:abstractNumId w:val="74"/>
  </w:num>
  <w:num w:numId="13" w16cid:durableId="436873244">
    <w:abstractNumId w:val="72"/>
  </w:num>
  <w:num w:numId="14" w16cid:durableId="169804699">
    <w:abstractNumId w:val="66"/>
  </w:num>
  <w:num w:numId="15" w16cid:durableId="2092924382">
    <w:abstractNumId w:val="65"/>
  </w:num>
  <w:num w:numId="16" w16cid:durableId="1827933186">
    <w:abstractNumId w:val="99"/>
  </w:num>
  <w:num w:numId="17" w16cid:durableId="170264816">
    <w:abstractNumId w:val="130"/>
  </w:num>
  <w:num w:numId="18" w16cid:durableId="619995970">
    <w:abstractNumId w:val="35"/>
  </w:num>
  <w:num w:numId="19" w16cid:durableId="1532918071">
    <w:abstractNumId w:val="30"/>
  </w:num>
  <w:num w:numId="20" w16cid:durableId="627667792">
    <w:abstractNumId w:val="84"/>
  </w:num>
  <w:num w:numId="21" w16cid:durableId="1139803393">
    <w:abstractNumId w:val="153"/>
  </w:num>
  <w:num w:numId="22" w16cid:durableId="1583637058">
    <w:abstractNumId w:val="145"/>
  </w:num>
  <w:num w:numId="23" w16cid:durableId="1911230906">
    <w:abstractNumId w:val="149"/>
  </w:num>
  <w:num w:numId="24" w16cid:durableId="788203913">
    <w:abstractNumId w:val="1"/>
  </w:num>
  <w:num w:numId="25" w16cid:durableId="375012124">
    <w:abstractNumId w:val="118"/>
  </w:num>
  <w:num w:numId="26" w16cid:durableId="1138302033">
    <w:abstractNumId w:val="2"/>
  </w:num>
  <w:num w:numId="27" w16cid:durableId="1315571548">
    <w:abstractNumId w:val="32"/>
  </w:num>
  <w:num w:numId="28" w16cid:durableId="1430469582">
    <w:abstractNumId w:val="26"/>
  </w:num>
  <w:num w:numId="29" w16cid:durableId="64451794">
    <w:abstractNumId w:val="102"/>
  </w:num>
  <w:num w:numId="30" w16cid:durableId="1494833237">
    <w:abstractNumId w:val="88"/>
  </w:num>
  <w:num w:numId="31" w16cid:durableId="1019967093">
    <w:abstractNumId w:val="53"/>
  </w:num>
  <w:num w:numId="32" w16cid:durableId="1931116188">
    <w:abstractNumId w:val="73"/>
  </w:num>
  <w:num w:numId="33" w16cid:durableId="1642805876">
    <w:abstractNumId w:val="70"/>
  </w:num>
  <w:num w:numId="34" w16cid:durableId="1069235215">
    <w:abstractNumId w:val="47"/>
  </w:num>
  <w:num w:numId="35" w16cid:durableId="641421517">
    <w:abstractNumId w:val="31"/>
  </w:num>
  <w:num w:numId="36" w16cid:durableId="324548869">
    <w:abstractNumId w:val="114"/>
  </w:num>
  <w:num w:numId="37" w16cid:durableId="1225801643">
    <w:abstractNumId w:val="139"/>
  </w:num>
  <w:num w:numId="38" w16cid:durableId="1386682685">
    <w:abstractNumId w:val="126"/>
  </w:num>
  <w:num w:numId="39" w16cid:durableId="1732920354">
    <w:abstractNumId w:val="34"/>
  </w:num>
  <w:num w:numId="40" w16cid:durableId="1632519306">
    <w:abstractNumId w:val="45"/>
  </w:num>
  <w:num w:numId="41" w16cid:durableId="1809663989">
    <w:abstractNumId w:val="97"/>
  </w:num>
  <w:num w:numId="42" w16cid:durableId="289173474">
    <w:abstractNumId w:val="49"/>
  </w:num>
  <w:num w:numId="43" w16cid:durableId="1411541541">
    <w:abstractNumId w:val="113"/>
  </w:num>
  <w:num w:numId="44" w16cid:durableId="1368095071">
    <w:abstractNumId w:val="109"/>
  </w:num>
  <w:num w:numId="45" w16cid:durableId="1431508020">
    <w:abstractNumId w:val="77"/>
  </w:num>
  <w:num w:numId="46" w16cid:durableId="2055231835">
    <w:abstractNumId w:val="103"/>
  </w:num>
  <w:num w:numId="47" w16cid:durableId="209415955">
    <w:abstractNumId w:val="121"/>
  </w:num>
  <w:num w:numId="48" w16cid:durableId="1353918800">
    <w:abstractNumId w:val="48"/>
  </w:num>
  <w:num w:numId="49" w16cid:durableId="519635052">
    <w:abstractNumId w:val="111"/>
  </w:num>
  <w:num w:numId="50" w16cid:durableId="860827127">
    <w:abstractNumId w:val="54"/>
  </w:num>
  <w:num w:numId="51" w16cid:durableId="1670907076">
    <w:abstractNumId w:val="152"/>
  </w:num>
  <w:num w:numId="52" w16cid:durableId="1935747607">
    <w:abstractNumId w:val="150"/>
  </w:num>
  <w:num w:numId="53" w16cid:durableId="251553983">
    <w:abstractNumId w:val="46"/>
  </w:num>
  <w:num w:numId="54" w16cid:durableId="1845317625">
    <w:abstractNumId w:val="76"/>
  </w:num>
  <w:num w:numId="55" w16cid:durableId="1071462968">
    <w:abstractNumId w:val="64"/>
  </w:num>
  <w:num w:numId="56" w16cid:durableId="924269868">
    <w:abstractNumId w:val="146"/>
  </w:num>
  <w:num w:numId="57" w16cid:durableId="761606471">
    <w:abstractNumId w:val="68"/>
  </w:num>
  <w:num w:numId="58" w16cid:durableId="1687093454">
    <w:abstractNumId w:val="16"/>
  </w:num>
  <w:num w:numId="59" w16cid:durableId="182593102">
    <w:abstractNumId w:val="60"/>
  </w:num>
  <w:num w:numId="60" w16cid:durableId="2119834940">
    <w:abstractNumId w:val="81"/>
  </w:num>
  <w:num w:numId="61" w16cid:durableId="1162744764">
    <w:abstractNumId w:val="80"/>
  </w:num>
  <w:num w:numId="62" w16cid:durableId="1276710508">
    <w:abstractNumId w:val="9"/>
  </w:num>
  <w:num w:numId="63" w16cid:durableId="205990239">
    <w:abstractNumId w:val="92"/>
  </w:num>
  <w:num w:numId="64" w16cid:durableId="1831292324">
    <w:abstractNumId w:val="115"/>
  </w:num>
  <w:num w:numId="65" w16cid:durableId="1352562581">
    <w:abstractNumId w:val="112"/>
  </w:num>
  <w:num w:numId="66" w16cid:durableId="1888445676">
    <w:abstractNumId w:val="140"/>
  </w:num>
  <w:num w:numId="67" w16cid:durableId="996420648">
    <w:abstractNumId w:val="78"/>
  </w:num>
  <w:num w:numId="68" w16cid:durableId="1671836922">
    <w:abstractNumId w:val="55"/>
  </w:num>
  <w:num w:numId="69" w16cid:durableId="1508666851">
    <w:abstractNumId w:val="135"/>
  </w:num>
  <w:num w:numId="70" w16cid:durableId="829520027">
    <w:abstractNumId w:val="29"/>
  </w:num>
  <w:num w:numId="71" w16cid:durableId="1891116154">
    <w:abstractNumId w:val="14"/>
  </w:num>
  <w:num w:numId="72" w16cid:durableId="683020666">
    <w:abstractNumId w:val="63"/>
  </w:num>
  <w:num w:numId="73" w16cid:durableId="1986398507">
    <w:abstractNumId w:val="137"/>
  </w:num>
  <w:num w:numId="74" w16cid:durableId="440877392">
    <w:abstractNumId w:val="90"/>
  </w:num>
  <w:num w:numId="75" w16cid:durableId="1339314015">
    <w:abstractNumId w:val="86"/>
  </w:num>
  <w:num w:numId="76" w16cid:durableId="2143576753">
    <w:abstractNumId w:val="147"/>
  </w:num>
  <w:num w:numId="77" w16cid:durableId="1565213858">
    <w:abstractNumId w:val="94"/>
  </w:num>
  <w:num w:numId="78" w16cid:durableId="1606309929">
    <w:abstractNumId w:val="123"/>
  </w:num>
  <w:num w:numId="79" w16cid:durableId="1020820506">
    <w:abstractNumId w:val="87"/>
  </w:num>
  <w:num w:numId="80" w16cid:durableId="514535824">
    <w:abstractNumId w:val="42"/>
  </w:num>
  <w:num w:numId="81" w16cid:durableId="215432218">
    <w:abstractNumId w:val="117"/>
  </w:num>
  <w:num w:numId="82" w16cid:durableId="911768807">
    <w:abstractNumId w:val="144"/>
  </w:num>
  <w:num w:numId="83" w16cid:durableId="1762868530">
    <w:abstractNumId w:val="136"/>
  </w:num>
  <w:num w:numId="84" w16cid:durableId="882399774">
    <w:abstractNumId w:val="119"/>
  </w:num>
  <w:num w:numId="85" w16cid:durableId="2058822397">
    <w:abstractNumId w:val="11"/>
  </w:num>
  <w:num w:numId="86" w16cid:durableId="1814448757">
    <w:abstractNumId w:val="44"/>
  </w:num>
  <w:num w:numId="87" w16cid:durableId="1822034991">
    <w:abstractNumId w:val="38"/>
  </w:num>
  <w:num w:numId="88" w16cid:durableId="778067879">
    <w:abstractNumId w:val="104"/>
  </w:num>
  <w:num w:numId="89" w16cid:durableId="1620992510">
    <w:abstractNumId w:val="51"/>
  </w:num>
  <w:num w:numId="90" w16cid:durableId="1503739416">
    <w:abstractNumId w:val="138"/>
  </w:num>
  <w:num w:numId="91" w16cid:durableId="1563174812">
    <w:abstractNumId w:val="95"/>
  </w:num>
  <w:num w:numId="92" w16cid:durableId="1999965600">
    <w:abstractNumId w:val="133"/>
  </w:num>
  <w:num w:numId="93" w16cid:durableId="1888255711">
    <w:abstractNumId w:val="3"/>
  </w:num>
  <w:num w:numId="94" w16cid:durableId="2063166708">
    <w:abstractNumId w:val="27"/>
  </w:num>
  <w:num w:numId="95" w16cid:durableId="1767773551">
    <w:abstractNumId w:val="129"/>
  </w:num>
  <w:num w:numId="96" w16cid:durableId="253125348">
    <w:abstractNumId w:val="33"/>
  </w:num>
  <w:num w:numId="97" w16cid:durableId="2108386153">
    <w:abstractNumId w:val="128"/>
  </w:num>
  <w:num w:numId="98" w16cid:durableId="1140654549">
    <w:abstractNumId w:val="122"/>
  </w:num>
  <w:num w:numId="99" w16cid:durableId="1163618300">
    <w:abstractNumId w:val="134"/>
  </w:num>
  <w:num w:numId="100" w16cid:durableId="1543861769">
    <w:abstractNumId w:val="0"/>
  </w:num>
  <w:num w:numId="101" w16cid:durableId="1385445610">
    <w:abstractNumId w:val="37"/>
  </w:num>
  <w:num w:numId="102" w16cid:durableId="418871901">
    <w:abstractNumId w:val="19"/>
  </w:num>
  <w:num w:numId="103" w16cid:durableId="770509111">
    <w:abstractNumId w:val="57"/>
  </w:num>
  <w:num w:numId="104" w16cid:durableId="1597011508">
    <w:abstractNumId w:val="12"/>
  </w:num>
  <w:num w:numId="105" w16cid:durableId="1837380410">
    <w:abstractNumId w:val="148"/>
  </w:num>
  <w:num w:numId="106" w16cid:durableId="558714276">
    <w:abstractNumId w:val="106"/>
  </w:num>
  <w:num w:numId="107" w16cid:durableId="1859810439">
    <w:abstractNumId w:val="83"/>
  </w:num>
  <w:num w:numId="108" w16cid:durableId="1072849220">
    <w:abstractNumId w:val="82"/>
  </w:num>
  <w:num w:numId="109" w16cid:durableId="2042823734">
    <w:abstractNumId w:val="79"/>
  </w:num>
  <w:num w:numId="110" w16cid:durableId="751699594">
    <w:abstractNumId w:val="20"/>
  </w:num>
  <w:num w:numId="111" w16cid:durableId="1399865188">
    <w:abstractNumId w:val="50"/>
  </w:num>
  <w:num w:numId="112" w16cid:durableId="1222642897">
    <w:abstractNumId w:val="108"/>
  </w:num>
  <w:num w:numId="113" w16cid:durableId="489374896">
    <w:abstractNumId w:val="93"/>
  </w:num>
  <w:num w:numId="114" w16cid:durableId="2068185344">
    <w:abstractNumId w:val="22"/>
  </w:num>
  <w:num w:numId="115" w16cid:durableId="1345862916">
    <w:abstractNumId w:val="151"/>
  </w:num>
  <w:num w:numId="116" w16cid:durableId="1141997087">
    <w:abstractNumId w:val="61"/>
  </w:num>
  <w:num w:numId="117" w16cid:durableId="1540507463">
    <w:abstractNumId w:val="52"/>
  </w:num>
  <w:num w:numId="118" w16cid:durableId="2130858142">
    <w:abstractNumId w:val="24"/>
  </w:num>
  <w:num w:numId="119" w16cid:durableId="799342953">
    <w:abstractNumId w:val="98"/>
  </w:num>
  <w:num w:numId="120" w16cid:durableId="1198083217">
    <w:abstractNumId w:val="23"/>
  </w:num>
  <w:num w:numId="121" w16cid:durableId="1096055999">
    <w:abstractNumId w:val="5"/>
  </w:num>
  <w:num w:numId="122" w16cid:durableId="1677197319">
    <w:abstractNumId w:val="59"/>
  </w:num>
  <w:num w:numId="123" w16cid:durableId="1159418557">
    <w:abstractNumId w:val="131"/>
  </w:num>
  <w:num w:numId="124" w16cid:durableId="243498021">
    <w:abstractNumId w:val="110"/>
  </w:num>
  <w:num w:numId="125" w16cid:durableId="1424257078">
    <w:abstractNumId w:val="25"/>
  </w:num>
  <w:num w:numId="126" w16cid:durableId="1015225205">
    <w:abstractNumId w:val="36"/>
  </w:num>
  <w:num w:numId="127" w16cid:durableId="1128354724">
    <w:abstractNumId w:val="18"/>
  </w:num>
  <w:num w:numId="128" w16cid:durableId="1331178249">
    <w:abstractNumId w:val="58"/>
  </w:num>
  <w:num w:numId="129" w16cid:durableId="1972898045">
    <w:abstractNumId w:val="13"/>
  </w:num>
  <w:num w:numId="130" w16cid:durableId="1202938151">
    <w:abstractNumId w:val="100"/>
  </w:num>
  <w:num w:numId="131" w16cid:durableId="1979647147">
    <w:abstractNumId w:val="89"/>
  </w:num>
  <w:num w:numId="132" w16cid:durableId="90786363">
    <w:abstractNumId w:val="124"/>
  </w:num>
  <w:num w:numId="133" w16cid:durableId="727653904">
    <w:abstractNumId w:val="142"/>
  </w:num>
  <w:num w:numId="134" w16cid:durableId="1407219804">
    <w:abstractNumId w:val="43"/>
  </w:num>
  <w:num w:numId="135" w16cid:durableId="1739550612">
    <w:abstractNumId w:val="85"/>
  </w:num>
  <w:num w:numId="136" w16cid:durableId="1313369756">
    <w:abstractNumId w:val="28"/>
  </w:num>
  <w:num w:numId="137" w16cid:durableId="1846287500">
    <w:abstractNumId w:val="116"/>
  </w:num>
  <w:num w:numId="138" w16cid:durableId="28141166">
    <w:abstractNumId w:val="96"/>
  </w:num>
  <w:num w:numId="139" w16cid:durableId="1336687024">
    <w:abstractNumId w:val="107"/>
  </w:num>
  <w:num w:numId="140" w16cid:durableId="1123109781">
    <w:abstractNumId w:val="120"/>
  </w:num>
  <w:num w:numId="141" w16cid:durableId="437215784">
    <w:abstractNumId w:val="143"/>
  </w:num>
  <w:num w:numId="142" w16cid:durableId="1532108685">
    <w:abstractNumId w:val="21"/>
  </w:num>
  <w:num w:numId="143" w16cid:durableId="1718777949">
    <w:abstractNumId w:val="101"/>
  </w:num>
  <w:num w:numId="144" w16cid:durableId="302924940">
    <w:abstractNumId w:val="7"/>
  </w:num>
  <w:num w:numId="145" w16cid:durableId="11344187">
    <w:abstractNumId w:val="62"/>
  </w:num>
  <w:num w:numId="146" w16cid:durableId="410935117">
    <w:abstractNumId w:val="127"/>
  </w:num>
  <w:num w:numId="147" w16cid:durableId="1459836244">
    <w:abstractNumId w:val="71"/>
  </w:num>
  <w:num w:numId="148" w16cid:durableId="1122192446">
    <w:abstractNumId w:val="41"/>
  </w:num>
  <w:num w:numId="149" w16cid:durableId="848182909">
    <w:abstractNumId w:val="6"/>
  </w:num>
  <w:num w:numId="150" w16cid:durableId="781614002">
    <w:abstractNumId w:val="56"/>
  </w:num>
  <w:num w:numId="151" w16cid:durableId="195625543">
    <w:abstractNumId w:val="15"/>
  </w:num>
  <w:num w:numId="152" w16cid:durableId="440074964">
    <w:abstractNumId w:val="40"/>
  </w:num>
  <w:num w:numId="153" w16cid:durableId="847216184">
    <w:abstractNumId w:val="17"/>
  </w:num>
  <w:num w:numId="154" w16cid:durableId="2007435199">
    <w:abstractNumId w:val="105"/>
  </w:num>
  <w:numIdMacAtCleanup w:val="1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E5"/>
    <w:rsid w:val="00002616"/>
    <w:rsid w:val="00002E2C"/>
    <w:rsid w:val="00003599"/>
    <w:rsid w:val="00004E38"/>
    <w:rsid w:val="0001037E"/>
    <w:rsid w:val="00012BE9"/>
    <w:rsid w:val="00013048"/>
    <w:rsid w:val="00014ED7"/>
    <w:rsid w:val="00017BA7"/>
    <w:rsid w:val="000208CD"/>
    <w:rsid w:val="0002149D"/>
    <w:rsid w:val="0002233F"/>
    <w:rsid w:val="00022434"/>
    <w:rsid w:val="00022648"/>
    <w:rsid w:val="00024A32"/>
    <w:rsid w:val="00027CFD"/>
    <w:rsid w:val="000326FF"/>
    <w:rsid w:val="0003347E"/>
    <w:rsid w:val="00033FF9"/>
    <w:rsid w:val="000353FF"/>
    <w:rsid w:val="0003799D"/>
    <w:rsid w:val="00040183"/>
    <w:rsid w:val="00040459"/>
    <w:rsid w:val="00040E90"/>
    <w:rsid w:val="00041F2F"/>
    <w:rsid w:val="000436FC"/>
    <w:rsid w:val="00043E59"/>
    <w:rsid w:val="0004641B"/>
    <w:rsid w:val="00053A07"/>
    <w:rsid w:val="00055FDF"/>
    <w:rsid w:val="00056D6E"/>
    <w:rsid w:val="00060359"/>
    <w:rsid w:val="0006081B"/>
    <w:rsid w:val="00061C07"/>
    <w:rsid w:val="0006345B"/>
    <w:rsid w:val="000643B3"/>
    <w:rsid w:val="0007080F"/>
    <w:rsid w:val="00070A07"/>
    <w:rsid w:val="000718B3"/>
    <w:rsid w:val="00072C86"/>
    <w:rsid w:val="0007442D"/>
    <w:rsid w:val="00074744"/>
    <w:rsid w:val="000747A7"/>
    <w:rsid w:val="00074DDE"/>
    <w:rsid w:val="00075CC6"/>
    <w:rsid w:val="000761FD"/>
    <w:rsid w:val="00081C14"/>
    <w:rsid w:val="000822BD"/>
    <w:rsid w:val="00082DC4"/>
    <w:rsid w:val="000851FD"/>
    <w:rsid w:val="0008579D"/>
    <w:rsid w:val="00085AEA"/>
    <w:rsid w:val="00091F58"/>
    <w:rsid w:val="00092050"/>
    <w:rsid w:val="00092303"/>
    <w:rsid w:val="00094E42"/>
    <w:rsid w:val="00096DF1"/>
    <w:rsid w:val="000A07FC"/>
    <w:rsid w:val="000A3FE2"/>
    <w:rsid w:val="000A42BB"/>
    <w:rsid w:val="000A4F47"/>
    <w:rsid w:val="000A7E43"/>
    <w:rsid w:val="000B00B3"/>
    <w:rsid w:val="000B175E"/>
    <w:rsid w:val="000B19C4"/>
    <w:rsid w:val="000B19DD"/>
    <w:rsid w:val="000B4391"/>
    <w:rsid w:val="000B51F0"/>
    <w:rsid w:val="000B55D0"/>
    <w:rsid w:val="000B7941"/>
    <w:rsid w:val="000C05F1"/>
    <w:rsid w:val="000C1D7C"/>
    <w:rsid w:val="000C1EC5"/>
    <w:rsid w:val="000C3252"/>
    <w:rsid w:val="000C3B96"/>
    <w:rsid w:val="000C67A9"/>
    <w:rsid w:val="000C6C3B"/>
    <w:rsid w:val="000C7345"/>
    <w:rsid w:val="000C7FC6"/>
    <w:rsid w:val="000D05DF"/>
    <w:rsid w:val="000D1399"/>
    <w:rsid w:val="000D14FD"/>
    <w:rsid w:val="000D2B18"/>
    <w:rsid w:val="000D5772"/>
    <w:rsid w:val="000D59D6"/>
    <w:rsid w:val="000D6025"/>
    <w:rsid w:val="000D6DF6"/>
    <w:rsid w:val="000E0727"/>
    <w:rsid w:val="000E369F"/>
    <w:rsid w:val="000E4E84"/>
    <w:rsid w:val="000E50D6"/>
    <w:rsid w:val="000E6D36"/>
    <w:rsid w:val="000F23D9"/>
    <w:rsid w:val="000F3DFD"/>
    <w:rsid w:val="000F5925"/>
    <w:rsid w:val="000F5F99"/>
    <w:rsid w:val="000F6C6D"/>
    <w:rsid w:val="001001B7"/>
    <w:rsid w:val="0010031C"/>
    <w:rsid w:val="00100697"/>
    <w:rsid w:val="00101A8B"/>
    <w:rsid w:val="001036EF"/>
    <w:rsid w:val="001039E1"/>
    <w:rsid w:val="00103C9E"/>
    <w:rsid w:val="0010418B"/>
    <w:rsid w:val="001056B7"/>
    <w:rsid w:val="00106B99"/>
    <w:rsid w:val="00107A1F"/>
    <w:rsid w:val="001117DF"/>
    <w:rsid w:val="00111A1C"/>
    <w:rsid w:val="00111F1D"/>
    <w:rsid w:val="001120CF"/>
    <w:rsid w:val="0011266D"/>
    <w:rsid w:val="00114F8E"/>
    <w:rsid w:val="00115067"/>
    <w:rsid w:val="00117ABE"/>
    <w:rsid w:val="0012071A"/>
    <w:rsid w:val="00120983"/>
    <w:rsid w:val="00120E86"/>
    <w:rsid w:val="001229FF"/>
    <w:rsid w:val="001238A0"/>
    <w:rsid w:val="00124CA6"/>
    <w:rsid w:val="00125264"/>
    <w:rsid w:val="00125505"/>
    <w:rsid w:val="00125E37"/>
    <w:rsid w:val="00126486"/>
    <w:rsid w:val="0012782E"/>
    <w:rsid w:val="00127B74"/>
    <w:rsid w:val="00130794"/>
    <w:rsid w:val="00131238"/>
    <w:rsid w:val="00131BE4"/>
    <w:rsid w:val="0013295F"/>
    <w:rsid w:val="00132D0F"/>
    <w:rsid w:val="00135700"/>
    <w:rsid w:val="00136692"/>
    <w:rsid w:val="00136FBC"/>
    <w:rsid w:val="00137600"/>
    <w:rsid w:val="00141329"/>
    <w:rsid w:val="00142D0B"/>
    <w:rsid w:val="00145132"/>
    <w:rsid w:val="001509E2"/>
    <w:rsid w:val="00150DEE"/>
    <w:rsid w:val="00150EEE"/>
    <w:rsid w:val="00151716"/>
    <w:rsid w:val="0015295F"/>
    <w:rsid w:val="00154A3D"/>
    <w:rsid w:val="00156710"/>
    <w:rsid w:val="001574C0"/>
    <w:rsid w:val="00161730"/>
    <w:rsid w:val="001618A2"/>
    <w:rsid w:val="00161C85"/>
    <w:rsid w:val="0016268E"/>
    <w:rsid w:val="00162986"/>
    <w:rsid w:val="00162B01"/>
    <w:rsid w:val="00162C87"/>
    <w:rsid w:val="001639D9"/>
    <w:rsid w:val="00164640"/>
    <w:rsid w:val="001662DC"/>
    <w:rsid w:val="00170C26"/>
    <w:rsid w:val="001716D8"/>
    <w:rsid w:val="00172102"/>
    <w:rsid w:val="00172FDE"/>
    <w:rsid w:val="001742FA"/>
    <w:rsid w:val="00174976"/>
    <w:rsid w:val="00174AA1"/>
    <w:rsid w:val="00174B17"/>
    <w:rsid w:val="0017705F"/>
    <w:rsid w:val="00180B52"/>
    <w:rsid w:val="00180F45"/>
    <w:rsid w:val="001811D6"/>
    <w:rsid w:val="001828A5"/>
    <w:rsid w:val="001831D2"/>
    <w:rsid w:val="001919D7"/>
    <w:rsid w:val="001919F5"/>
    <w:rsid w:val="0019253A"/>
    <w:rsid w:val="001952DF"/>
    <w:rsid w:val="00195FE2"/>
    <w:rsid w:val="001A21D7"/>
    <w:rsid w:val="001A2240"/>
    <w:rsid w:val="001A435B"/>
    <w:rsid w:val="001A4831"/>
    <w:rsid w:val="001A48BA"/>
    <w:rsid w:val="001A52E1"/>
    <w:rsid w:val="001A786F"/>
    <w:rsid w:val="001B0371"/>
    <w:rsid w:val="001B113E"/>
    <w:rsid w:val="001B2064"/>
    <w:rsid w:val="001B52ED"/>
    <w:rsid w:val="001B65B3"/>
    <w:rsid w:val="001B69C2"/>
    <w:rsid w:val="001B7DB2"/>
    <w:rsid w:val="001C0B2E"/>
    <w:rsid w:val="001C21FA"/>
    <w:rsid w:val="001C29E5"/>
    <w:rsid w:val="001C41AF"/>
    <w:rsid w:val="001C454B"/>
    <w:rsid w:val="001C4B46"/>
    <w:rsid w:val="001C65C9"/>
    <w:rsid w:val="001D0268"/>
    <w:rsid w:val="001D077B"/>
    <w:rsid w:val="001D0DC6"/>
    <w:rsid w:val="001D1D8A"/>
    <w:rsid w:val="001D50FB"/>
    <w:rsid w:val="001D53A9"/>
    <w:rsid w:val="001D5D4C"/>
    <w:rsid w:val="001D7B53"/>
    <w:rsid w:val="001E0102"/>
    <w:rsid w:val="001E0FD6"/>
    <w:rsid w:val="001E17D1"/>
    <w:rsid w:val="001E2371"/>
    <w:rsid w:val="001E23CA"/>
    <w:rsid w:val="001E3214"/>
    <w:rsid w:val="001E41EE"/>
    <w:rsid w:val="001E4848"/>
    <w:rsid w:val="001E52D1"/>
    <w:rsid w:val="001E5B6F"/>
    <w:rsid w:val="001E5E54"/>
    <w:rsid w:val="001E6A4B"/>
    <w:rsid w:val="001F03C5"/>
    <w:rsid w:val="001F1117"/>
    <w:rsid w:val="001F1EA3"/>
    <w:rsid w:val="001F2D8D"/>
    <w:rsid w:val="001F304E"/>
    <w:rsid w:val="001F35BA"/>
    <w:rsid w:val="001F3717"/>
    <w:rsid w:val="001F537E"/>
    <w:rsid w:val="001F74E2"/>
    <w:rsid w:val="00201D78"/>
    <w:rsid w:val="00201E79"/>
    <w:rsid w:val="00201F00"/>
    <w:rsid w:val="00202C1B"/>
    <w:rsid w:val="00204B60"/>
    <w:rsid w:val="00204CE5"/>
    <w:rsid w:val="00205E30"/>
    <w:rsid w:val="002137A6"/>
    <w:rsid w:val="00213C99"/>
    <w:rsid w:val="002149CD"/>
    <w:rsid w:val="00214EB2"/>
    <w:rsid w:val="00215AA2"/>
    <w:rsid w:val="002162D9"/>
    <w:rsid w:val="0021652E"/>
    <w:rsid w:val="00221EF8"/>
    <w:rsid w:val="002239FC"/>
    <w:rsid w:val="00225E25"/>
    <w:rsid w:val="002304DF"/>
    <w:rsid w:val="002318F5"/>
    <w:rsid w:val="002329A2"/>
    <w:rsid w:val="00233DA3"/>
    <w:rsid w:val="00234690"/>
    <w:rsid w:val="002348FC"/>
    <w:rsid w:val="002363DC"/>
    <w:rsid w:val="00236BC0"/>
    <w:rsid w:val="00237FD2"/>
    <w:rsid w:val="00241A17"/>
    <w:rsid w:val="00241CFF"/>
    <w:rsid w:val="00241E75"/>
    <w:rsid w:val="00242210"/>
    <w:rsid w:val="0024293F"/>
    <w:rsid w:val="00247F02"/>
    <w:rsid w:val="00251FA2"/>
    <w:rsid w:val="0025516F"/>
    <w:rsid w:val="00260D1A"/>
    <w:rsid w:val="002614F2"/>
    <w:rsid w:val="0026534E"/>
    <w:rsid w:val="0026535C"/>
    <w:rsid w:val="00265A6C"/>
    <w:rsid w:val="00270B1B"/>
    <w:rsid w:val="0027183E"/>
    <w:rsid w:val="00272A73"/>
    <w:rsid w:val="002740F1"/>
    <w:rsid w:val="002741C9"/>
    <w:rsid w:val="002759F6"/>
    <w:rsid w:val="0027608D"/>
    <w:rsid w:val="00276626"/>
    <w:rsid w:val="002777A6"/>
    <w:rsid w:val="00277C68"/>
    <w:rsid w:val="00277ED1"/>
    <w:rsid w:val="0028090E"/>
    <w:rsid w:val="00280927"/>
    <w:rsid w:val="00282671"/>
    <w:rsid w:val="002827FC"/>
    <w:rsid w:val="0028285A"/>
    <w:rsid w:val="002834A9"/>
    <w:rsid w:val="00284AE5"/>
    <w:rsid w:val="00287A8A"/>
    <w:rsid w:val="00287CA4"/>
    <w:rsid w:val="00290702"/>
    <w:rsid w:val="00290C0C"/>
    <w:rsid w:val="00290DFE"/>
    <w:rsid w:val="002910B6"/>
    <w:rsid w:val="00292655"/>
    <w:rsid w:val="00293EE7"/>
    <w:rsid w:val="00294D92"/>
    <w:rsid w:val="00295B7E"/>
    <w:rsid w:val="002A01F9"/>
    <w:rsid w:val="002A213A"/>
    <w:rsid w:val="002A257D"/>
    <w:rsid w:val="002A3298"/>
    <w:rsid w:val="002A3F62"/>
    <w:rsid w:val="002A5401"/>
    <w:rsid w:val="002A585E"/>
    <w:rsid w:val="002B0364"/>
    <w:rsid w:val="002B1F84"/>
    <w:rsid w:val="002B31E2"/>
    <w:rsid w:val="002B31F9"/>
    <w:rsid w:val="002B3219"/>
    <w:rsid w:val="002B3734"/>
    <w:rsid w:val="002B469B"/>
    <w:rsid w:val="002B7F29"/>
    <w:rsid w:val="002C55BB"/>
    <w:rsid w:val="002C748B"/>
    <w:rsid w:val="002D01CA"/>
    <w:rsid w:val="002D1564"/>
    <w:rsid w:val="002D2626"/>
    <w:rsid w:val="002D4926"/>
    <w:rsid w:val="002D5324"/>
    <w:rsid w:val="002D69EF"/>
    <w:rsid w:val="002D7228"/>
    <w:rsid w:val="002E23FA"/>
    <w:rsid w:val="002E4B0C"/>
    <w:rsid w:val="002E5A2A"/>
    <w:rsid w:val="002E6BF9"/>
    <w:rsid w:val="002F2064"/>
    <w:rsid w:val="002F365D"/>
    <w:rsid w:val="002F3968"/>
    <w:rsid w:val="002F66A5"/>
    <w:rsid w:val="0030235C"/>
    <w:rsid w:val="00304BD5"/>
    <w:rsid w:val="003069D5"/>
    <w:rsid w:val="00311A9C"/>
    <w:rsid w:val="003145F2"/>
    <w:rsid w:val="00314ADE"/>
    <w:rsid w:val="0031723E"/>
    <w:rsid w:val="0031796C"/>
    <w:rsid w:val="00317EA0"/>
    <w:rsid w:val="003218B7"/>
    <w:rsid w:val="003234C9"/>
    <w:rsid w:val="00323A1C"/>
    <w:rsid w:val="00326DCF"/>
    <w:rsid w:val="00327AE3"/>
    <w:rsid w:val="00333A7F"/>
    <w:rsid w:val="00334478"/>
    <w:rsid w:val="00334BC5"/>
    <w:rsid w:val="0033518C"/>
    <w:rsid w:val="0033557D"/>
    <w:rsid w:val="0033695D"/>
    <w:rsid w:val="0034103B"/>
    <w:rsid w:val="003449D6"/>
    <w:rsid w:val="00344C2E"/>
    <w:rsid w:val="00344C36"/>
    <w:rsid w:val="003455C4"/>
    <w:rsid w:val="00346A7B"/>
    <w:rsid w:val="00350288"/>
    <w:rsid w:val="00350804"/>
    <w:rsid w:val="00351E64"/>
    <w:rsid w:val="00354D48"/>
    <w:rsid w:val="00357566"/>
    <w:rsid w:val="00357FC8"/>
    <w:rsid w:val="00361327"/>
    <w:rsid w:val="003625E1"/>
    <w:rsid w:val="00363B48"/>
    <w:rsid w:val="00363CFD"/>
    <w:rsid w:val="00366DAC"/>
    <w:rsid w:val="00367617"/>
    <w:rsid w:val="003703CD"/>
    <w:rsid w:val="0037210A"/>
    <w:rsid w:val="00372A7B"/>
    <w:rsid w:val="0037352A"/>
    <w:rsid w:val="003763D0"/>
    <w:rsid w:val="00376501"/>
    <w:rsid w:val="00376AC3"/>
    <w:rsid w:val="00376D82"/>
    <w:rsid w:val="003774C8"/>
    <w:rsid w:val="0038139A"/>
    <w:rsid w:val="00381598"/>
    <w:rsid w:val="00381BCB"/>
    <w:rsid w:val="0038229B"/>
    <w:rsid w:val="00385686"/>
    <w:rsid w:val="0038568B"/>
    <w:rsid w:val="00385FBE"/>
    <w:rsid w:val="00386852"/>
    <w:rsid w:val="00387C8D"/>
    <w:rsid w:val="003929FE"/>
    <w:rsid w:val="003962A2"/>
    <w:rsid w:val="003971B7"/>
    <w:rsid w:val="003A03D1"/>
    <w:rsid w:val="003A0731"/>
    <w:rsid w:val="003A0D27"/>
    <w:rsid w:val="003A0E1C"/>
    <w:rsid w:val="003A2121"/>
    <w:rsid w:val="003A25E9"/>
    <w:rsid w:val="003A2CF3"/>
    <w:rsid w:val="003A326C"/>
    <w:rsid w:val="003A3614"/>
    <w:rsid w:val="003A3FC6"/>
    <w:rsid w:val="003A43B8"/>
    <w:rsid w:val="003A4B17"/>
    <w:rsid w:val="003A6261"/>
    <w:rsid w:val="003A7FF0"/>
    <w:rsid w:val="003B0718"/>
    <w:rsid w:val="003B07F0"/>
    <w:rsid w:val="003B19FB"/>
    <w:rsid w:val="003B2F58"/>
    <w:rsid w:val="003B3933"/>
    <w:rsid w:val="003B3A4A"/>
    <w:rsid w:val="003B3A7E"/>
    <w:rsid w:val="003B61D9"/>
    <w:rsid w:val="003B690E"/>
    <w:rsid w:val="003C4244"/>
    <w:rsid w:val="003C505C"/>
    <w:rsid w:val="003C5C69"/>
    <w:rsid w:val="003C6ADA"/>
    <w:rsid w:val="003C6C98"/>
    <w:rsid w:val="003C6CAC"/>
    <w:rsid w:val="003D18BB"/>
    <w:rsid w:val="003D218D"/>
    <w:rsid w:val="003D21FB"/>
    <w:rsid w:val="003D2340"/>
    <w:rsid w:val="003D36F7"/>
    <w:rsid w:val="003D3F25"/>
    <w:rsid w:val="003D52A5"/>
    <w:rsid w:val="003D64B6"/>
    <w:rsid w:val="003D6ADB"/>
    <w:rsid w:val="003E00A7"/>
    <w:rsid w:val="003E026B"/>
    <w:rsid w:val="003E0912"/>
    <w:rsid w:val="003E11AF"/>
    <w:rsid w:val="003E1D70"/>
    <w:rsid w:val="003E2D13"/>
    <w:rsid w:val="003E62BA"/>
    <w:rsid w:val="003E664D"/>
    <w:rsid w:val="003E6FA6"/>
    <w:rsid w:val="003F0BEF"/>
    <w:rsid w:val="003F23A0"/>
    <w:rsid w:val="003F2D84"/>
    <w:rsid w:val="003F2DFE"/>
    <w:rsid w:val="003F4251"/>
    <w:rsid w:val="003F45B7"/>
    <w:rsid w:val="003F739B"/>
    <w:rsid w:val="003F7E59"/>
    <w:rsid w:val="00401CEB"/>
    <w:rsid w:val="00401E31"/>
    <w:rsid w:val="00401F05"/>
    <w:rsid w:val="004021B5"/>
    <w:rsid w:val="00402FEB"/>
    <w:rsid w:val="0040492D"/>
    <w:rsid w:val="004064C6"/>
    <w:rsid w:val="004079B0"/>
    <w:rsid w:val="00410514"/>
    <w:rsid w:val="00411A30"/>
    <w:rsid w:val="0041215C"/>
    <w:rsid w:val="0041277F"/>
    <w:rsid w:val="00412BDC"/>
    <w:rsid w:val="00412DE3"/>
    <w:rsid w:val="004139C4"/>
    <w:rsid w:val="004168B5"/>
    <w:rsid w:val="004173C4"/>
    <w:rsid w:val="00417EE0"/>
    <w:rsid w:val="00421259"/>
    <w:rsid w:val="00421CC5"/>
    <w:rsid w:val="00422008"/>
    <w:rsid w:val="00424CD9"/>
    <w:rsid w:val="004255C2"/>
    <w:rsid w:val="004261B2"/>
    <w:rsid w:val="004265CB"/>
    <w:rsid w:val="00426995"/>
    <w:rsid w:val="00427153"/>
    <w:rsid w:val="0042774B"/>
    <w:rsid w:val="00430A75"/>
    <w:rsid w:val="00432622"/>
    <w:rsid w:val="00434C11"/>
    <w:rsid w:val="00434F26"/>
    <w:rsid w:val="0043638F"/>
    <w:rsid w:val="0043721C"/>
    <w:rsid w:val="00440108"/>
    <w:rsid w:val="0044274A"/>
    <w:rsid w:val="004433BB"/>
    <w:rsid w:val="004442DD"/>
    <w:rsid w:val="004443EB"/>
    <w:rsid w:val="00444D0A"/>
    <w:rsid w:val="004459F8"/>
    <w:rsid w:val="00446FB4"/>
    <w:rsid w:val="004476D0"/>
    <w:rsid w:val="00447BBF"/>
    <w:rsid w:val="00450302"/>
    <w:rsid w:val="004508EF"/>
    <w:rsid w:val="00450F41"/>
    <w:rsid w:val="0045295C"/>
    <w:rsid w:val="004551D0"/>
    <w:rsid w:val="004554B9"/>
    <w:rsid w:val="00455E53"/>
    <w:rsid w:val="00456C36"/>
    <w:rsid w:val="0046037B"/>
    <w:rsid w:val="00460D36"/>
    <w:rsid w:val="00461A27"/>
    <w:rsid w:val="00461F26"/>
    <w:rsid w:val="0046309C"/>
    <w:rsid w:val="004653E1"/>
    <w:rsid w:val="004725C4"/>
    <w:rsid w:val="004726A3"/>
    <w:rsid w:val="0047328F"/>
    <w:rsid w:val="0047389B"/>
    <w:rsid w:val="00474CAB"/>
    <w:rsid w:val="00476B9F"/>
    <w:rsid w:val="004773FF"/>
    <w:rsid w:val="00480F05"/>
    <w:rsid w:val="00483664"/>
    <w:rsid w:val="00483DE1"/>
    <w:rsid w:val="00484425"/>
    <w:rsid w:val="004878BB"/>
    <w:rsid w:val="00487F7F"/>
    <w:rsid w:val="004901DF"/>
    <w:rsid w:val="00493D20"/>
    <w:rsid w:val="004940BF"/>
    <w:rsid w:val="00496518"/>
    <w:rsid w:val="004A074E"/>
    <w:rsid w:val="004A32D2"/>
    <w:rsid w:val="004A44D2"/>
    <w:rsid w:val="004A5D91"/>
    <w:rsid w:val="004B009C"/>
    <w:rsid w:val="004B0DB6"/>
    <w:rsid w:val="004B0FCC"/>
    <w:rsid w:val="004B19F7"/>
    <w:rsid w:val="004B1D7A"/>
    <w:rsid w:val="004B34E6"/>
    <w:rsid w:val="004B4074"/>
    <w:rsid w:val="004B4340"/>
    <w:rsid w:val="004B45BC"/>
    <w:rsid w:val="004B5803"/>
    <w:rsid w:val="004B77D8"/>
    <w:rsid w:val="004C084E"/>
    <w:rsid w:val="004C1302"/>
    <w:rsid w:val="004C133A"/>
    <w:rsid w:val="004C21DD"/>
    <w:rsid w:val="004C3DAD"/>
    <w:rsid w:val="004C4A7A"/>
    <w:rsid w:val="004C5A48"/>
    <w:rsid w:val="004C6653"/>
    <w:rsid w:val="004C6817"/>
    <w:rsid w:val="004D1A54"/>
    <w:rsid w:val="004D3183"/>
    <w:rsid w:val="004D3C4A"/>
    <w:rsid w:val="004D481A"/>
    <w:rsid w:val="004D5466"/>
    <w:rsid w:val="004D7899"/>
    <w:rsid w:val="004E2ACA"/>
    <w:rsid w:val="004E2D93"/>
    <w:rsid w:val="004E4872"/>
    <w:rsid w:val="004E4BA5"/>
    <w:rsid w:val="004E5044"/>
    <w:rsid w:val="004E676C"/>
    <w:rsid w:val="004E6CA0"/>
    <w:rsid w:val="004F1090"/>
    <w:rsid w:val="004F2C44"/>
    <w:rsid w:val="004F2C96"/>
    <w:rsid w:val="004F2DD4"/>
    <w:rsid w:val="004F5010"/>
    <w:rsid w:val="004F53BF"/>
    <w:rsid w:val="004F6335"/>
    <w:rsid w:val="004F6DEA"/>
    <w:rsid w:val="00501E20"/>
    <w:rsid w:val="00502643"/>
    <w:rsid w:val="00502E15"/>
    <w:rsid w:val="005030E4"/>
    <w:rsid w:val="0050407F"/>
    <w:rsid w:val="005041ED"/>
    <w:rsid w:val="0050646D"/>
    <w:rsid w:val="005111E3"/>
    <w:rsid w:val="005130B4"/>
    <w:rsid w:val="005160AD"/>
    <w:rsid w:val="005162F6"/>
    <w:rsid w:val="00520BAB"/>
    <w:rsid w:val="00520FCC"/>
    <w:rsid w:val="00521E14"/>
    <w:rsid w:val="00524784"/>
    <w:rsid w:val="0052481A"/>
    <w:rsid w:val="00524F8B"/>
    <w:rsid w:val="0052560A"/>
    <w:rsid w:val="00525EC6"/>
    <w:rsid w:val="00531F24"/>
    <w:rsid w:val="00532F85"/>
    <w:rsid w:val="0053677B"/>
    <w:rsid w:val="005408F7"/>
    <w:rsid w:val="005446CB"/>
    <w:rsid w:val="0054577E"/>
    <w:rsid w:val="00545DA9"/>
    <w:rsid w:val="005474A5"/>
    <w:rsid w:val="0055152D"/>
    <w:rsid w:val="005527C6"/>
    <w:rsid w:val="00555451"/>
    <w:rsid w:val="0055569E"/>
    <w:rsid w:val="00555B83"/>
    <w:rsid w:val="0055677F"/>
    <w:rsid w:val="00556E99"/>
    <w:rsid w:val="005570C7"/>
    <w:rsid w:val="00557FB4"/>
    <w:rsid w:val="00560373"/>
    <w:rsid w:val="005614D2"/>
    <w:rsid w:val="0056335D"/>
    <w:rsid w:val="00563436"/>
    <w:rsid w:val="00566B0E"/>
    <w:rsid w:val="005709E3"/>
    <w:rsid w:val="005709EC"/>
    <w:rsid w:val="00570E55"/>
    <w:rsid w:val="0057115B"/>
    <w:rsid w:val="0057158A"/>
    <w:rsid w:val="0057166A"/>
    <w:rsid w:val="0057210A"/>
    <w:rsid w:val="005817C3"/>
    <w:rsid w:val="00583DAE"/>
    <w:rsid w:val="00583F71"/>
    <w:rsid w:val="00583F9A"/>
    <w:rsid w:val="0058492A"/>
    <w:rsid w:val="005854A8"/>
    <w:rsid w:val="0058698A"/>
    <w:rsid w:val="00587156"/>
    <w:rsid w:val="00590D7C"/>
    <w:rsid w:val="005931FE"/>
    <w:rsid w:val="00595365"/>
    <w:rsid w:val="005965D6"/>
    <w:rsid w:val="00597222"/>
    <w:rsid w:val="00597A11"/>
    <w:rsid w:val="00597A54"/>
    <w:rsid w:val="00597AAF"/>
    <w:rsid w:val="005A074F"/>
    <w:rsid w:val="005A2C4C"/>
    <w:rsid w:val="005A7565"/>
    <w:rsid w:val="005B0015"/>
    <w:rsid w:val="005B11A8"/>
    <w:rsid w:val="005B424E"/>
    <w:rsid w:val="005B4E1E"/>
    <w:rsid w:val="005B54DC"/>
    <w:rsid w:val="005B646C"/>
    <w:rsid w:val="005C229D"/>
    <w:rsid w:val="005C2658"/>
    <w:rsid w:val="005C32FB"/>
    <w:rsid w:val="005C34BB"/>
    <w:rsid w:val="005C3CFD"/>
    <w:rsid w:val="005C5959"/>
    <w:rsid w:val="005C60B9"/>
    <w:rsid w:val="005C6CA2"/>
    <w:rsid w:val="005D09E6"/>
    <w:rsid w:val="005D0C33"/>
    <w:rsid w:val="005D18AB"/>
    <w:rsid w:val="005D25CC"/>
    <w:rsid w:val="005D2E0A"/>
    <w:rsid w:val="005D43BD"/>
    <w:rsid w:val="005D4A64"/>
    <w:rsid w:val="005D5B75"/>
    <w:rsid w:val="005D61DE"/>
    <w:rsid w:val="005D6385"/>
    <w:rsid w:val="005D6BB8"/>
    <w:rsid w:val="005D6BC3"/>
    <w:rsid w:val="005D7472"/>
    <w:rsid w:val="005E2A9C"/>
    <w:rsid w:val="005E3F92"/>
    <w:rsid w:val="005E5BB4"/>
    <w:rsid w:val="005E5D06"/>
    <w:rsid w:val="005E6134"/>
    <w:rsid w:val="005E665B"/>
    <w:rsid w:val="005E67DF"/>
    <w:rsid w:val="005E794E"/>
    <w:rsid w:val="005F2201"/>
    <w:rsid w:val="005F2400"/>
    <w:rsid w:val="005F41A4"/>
    <w:rsid w:val="005F521A"/>
    <w:rsid w:val="005F593F"/>
    <w:rsid w:val="005F64F5"/>
    <w:rsid w:val="005F7FCA"/>
    <w:rsid w:val="006011F7"/>
    <w:rsid w:val="0060150E"/>
    <w:rsid w:val="00601E23"/>
    <w:rsid w:val="00605767"/>
    <w:rsid w:val="00605E7E"/>
    <w:rsid w:val="0060751E"/>
    <w:rsid w:val="00607653"/>
    <w:rsid w:val="00610766"/>
    <w:rsid w:val="00610BD5"/>
    <w:rsid w:val="00610F2E"/>
    <w:rsid w:val="006127A3"/>
    <w:rsid w:val="00612D51"/>
    <w:rsid w:val="006131B3"/>
    <w:rsid w:val="00614298"/>
    <w:rsid w:val="0061489D"/>
    <w:rsid w:val="006153E7"/>
    <w:rsid w:val="00617A8A"/>
    <w:rsid w:val="0062159A"/>
    <w:rsid w:val="0062382B"/>
    <w:rsid w:val="0062432C"/>
    <w:rsid w:val="006248B0"/>
    <w:rsid w:val="006310D2"/>
    <w:rsid w:val="00633A8C"/>
    <w:rsid w:val="006356E2"/>
    <w:rsid w:val="00635AE1"/>
    <w:rsid w:val="006365FB"/>
    <w:rsid w:val="0064051C"/>
    <w:rsid w:val="00640B2D"/>
    <w:rsid w:val="00640CB4"/>
    <w:rsid w:val="00641505"/>
    <w:rsid w:val="00644124"/>
    <w:rsid w:val="00644C9F"/>
    <w:rsid w:val="00644F9A"/>
    <w:rsid w:val="00645644"/>
    <w:rsid w:val="006502B8"/>
    <w:rsid w:val="00650826"/>
    <w:rsid w:val="0065275C"/>
    <w:rsid w:val="00652AF2"/>
    <w:rsid w:val="006534BE"/>
    <w:rsid w:val="006537EC"/>
    <w:rsid w:val="0065490C"/>
    <w:rsid w:val="006557F7"/>
    <w:rsid w:val="00655FC0"/>
    <w:rsid w:val="00660DD7"/>
    <w:rsid w:val="0067000E"/>
    <w:rsid w:val="006712C8"/>
    <w:rsid w:val="0067143A"/>
    <w:rsid w:val="00672952"/>
    <w:rsid w:val="00672FD6"/>
    <w:rsid w:val="006759D5"/>
    <w:rsid w:val="0067679E"/>
    <w:rsid w:val="00676F8A"/>
    <w:rsid w:val="00680736"/>
    <w:rsid w:val="00680D28"/>
    <w:rsid w:val="00682AFB"/>
    <w:rsid w:val="00682D37"/>
    <w:rsid w:val="0068627A"/>
    <w:rsid w:val="006867E1"/>
    <w:rsid w:val="00686982"/>
    <w:rsid w:val="00687842"/>
    <w:rsid w:val="0069049C"/>
    <w:rsid w:val="00691A1C"/>
    <w:rsid w:val="00695427"/>
    <w:rsid w:val="00696929"/>
    <w:rsid w:val="006969F1"/>
    <w:rsid w:val="006A3196"/>
    <w:rsid w:val="006A3B80"/>
    <w:rsid w:val="006A4A4E"/>
    <w:rsid w:val="006A54AD"/>
    <w:rsid w:val="006B0AFD"/>
    <w:rsid w:val="006B1FAA"/>
    <w:rsid w:val="006B25B9"/>
    <w:rsid w:val="006B271E"/>
    <w:rsid w:val="006B513A"/>
    <w:rsid w:val="006B5423"/>
    <w:rsid w:val="006B566D"/>
    <w:rsid w:val="006B5AD4"/>
    <w:rsid w:val="006B5EB8"/>
    <w:rsid w:val="006B661A"/>
    <w:rsid w:val="006B6DBE"/>
    <w:rsid w:val="006C2BE0"/>
    <w:rsid w:val="006C2D7E"/>
    <w:rsid w:val="006C40AD"/>
    <w:rsid w:val="006C4A5F"/>
    <w:rsid w:val="006C5048"/>
    <w:rsid w:val="006C5A9F"/>
    <w:rsid w:val="006C7D0F"/>
    <w:rsid w:val="006C7EF5"/>
    <w:rsid w:val="006D00DC"/>
    <w:rsid w:val="006D138D"/>
    <w:rsid w:val="006D2167"/>
    <w:rsid w:val="006D230D"/>
    <w:rsid w:val="006D3266"/>
    <w:rsid w:val="006D35FA"/>
    <w:rsid w:val="006D39A1"/>
    <w:rsid w:val="006D3FD5"/>
    <w:rsid w:val="006D5111"/>
    <w:rsid w:val="006D6632"/>
    <w:rsid w:val="006D6677"/>
    <w:rsid w:val="006E1288"/>
    <w:rsid w:val="006E15DD"/>
    <w:rsid w:val="006E1DDC"/>
    <w:rsid w:val="006E1F71"/>
    <w:rsid w:val="006E2547"/>
    <w:rsid w:val="006E3066"/>
    <w:rsid w:val="006E422D"/>
    <w:rsid w:val="006E63C6"/>
    <w:rsid w:val="006F0BAA"/>
    <w:rsid w:val="006F26BE"/>
    <w:rsid w:val="006F2CBF"/>
    <w:rsid w:val="006F3387"/>
    <w:rsid w:val="006F3AD1"/>
    <w:rsid w:val="006F3EAA"/>
    <w:rsid w:val="006F451F"/>
    <w:rsid w:val="006F534B"/>
    <w:rsid w:val="006F73CE"/>
    <w:rsid w:val="006F77E7"/>
    <w:rsid w:val="0070041B"/>
    <w:rsid w:val="00700725"/>
    <w:rsid w:val="007028AE"/>
    <w:rsid w:val="00702BA3"/>
    <w:rsid w:val="00703330"/>
    <w:rsid w:val="007034E4"/>
    <w:rsid w:val="00703F4A"/>
    <w:rsid w:val="00704E5A"/>
    <w:rsid w:val="007064FC"/>
    <w:rsid w:val="007104D5"/>
    <w:rsid w:val="0071145F"/>
    <w:rsid w:val="00711994"/>
    <w:rsid w:val="00712285"/>
    <w:rsid w:val="00713CF8"/>
    <w:rsid w:val="007143B7"/>
    <w:rsid w:val="0071479C"/>
    <w:rsid w:val="00715EE6"/>
    <w:rsid w:val="0071652E"/>
    <w:rsid w:val="00716B44"/>
    <w:rsid w:val="00716F96"/>
    <w:rsid w:val="00717CCB"/>
    <w:rsid w:val="00720667"/>
    <w:rsid w:val="007206A2"/>
    <w:rsid w:val="00720F6C"/>
    <w:rsid w:val="00721A0A"/>
    <w:rsid w:val="00721B6D"/>
    <w:rsid w:val="007243CC"/>
    <w:rsid w:val="0072661B"/>
    <w:rsid w:val="00732059"/>
    <w:rsid w:val="00732694"/>
    <w:rsid w:val="007340DD"/>
    <w:rsid w:val="007347BB"/>
    <w:rsid w:val="0073563B"/>
    <w:rsid w:val="00740CAE"/>
    <w:rsid w:val="00741FF2"/>
    <w:rsid w:val="00742161"/>
    <w:rsid w:val="007426F1"/>
    <w:rsid w:val="00742B60"/>
    <w:rsid w:val="0074364D"/>
    <w:rsid w:val="00743C1C"/>
    <w:rsid w:val="00744935"/>
    <w:rsid w:val="007452E0"/>
    <w:rsid w:val="00746685"/>
    <w:rsid w:val="00750F6C"/>
    <w:rsid w:val="00751550"/>
    <w:rsid w:val="007519E1"/>
    <w:rsid w:val="00751B47"/>
    <w:rsid w:val="0075281E"/>
    <w:rsid w:val="0075297A"/>
    <w:rsid w:val="00752A38"/>
    <w:rsid w:val="00752C30"/>
    <w:rsid w:val="007535E8"/>
    <w:rsid w:val="00755569"/>
    <w:rsid w:val="00756145"/>
    <w:rsid w:val="00757FB1"/>
    <w:rsid w:val="0076070D"/>
    <w:rsid w:val="00760B6D"/>
    <w:rsid w:val="00762403"/>
    <w:rsid w:val="00762E6D"/>
    <w:rsid w:val="0076424C"/>
    <w:rsid w:val="007642F3"/>
    <w:rsid w:val="0076439C"/>
    <w:rsid w:val="00764819"/>
    <w:rsid w:val="00764EFC"/>
    <w:rsid w:val="0076508A"/>
    <w:rsid w:val="007661C3"/>
    <w:rsid w:val="00767F56"/>
    <w:rsid w:val="007726F4"/>
    <w:rsid w:val="00773580"/>
    <w:rsid w:val="00773AC0"/>
    <w:rsid w:val="0077432A"/>
    <w:rsid w:val="007766FB"/>
    <w:rsid w:val="007768A9"/>
    <w:rsid w:val="0077768A"/>
    <w:rsid w:val="00780BBA"/>
    <w:rsid w:val="00785126"/>
    <w:rsid w:val="00785619"/>
    <w:rsid w:val="00785750"/>
    <w:rsid w:val="007906B4"/>
    <w:rsid w:val="007906DA"/>
    <w:rsid w:val="0079155A"/>
    <w:rsid w:val="00792518"/>
    <w:rsid w:val="007935D2"/>
    <w:rsid w:val="00793B48"/>
    <w:rsid w:val="00794178"/>
    <w:rsid w:val="007944AD"/>
    <w:rsid w:val="00797342"/>
    <w:rsid w:val="007A029E"/>
    <w:rsid w:val="007A23E7"/>
    <w:rsid w:val="007A3096"/>
    <w:rsid w:val="007A3E55"/>
    <w:rsid w:val="007A3E72"/>
    <w:rsid w:val="007A40B0"/>
    <w:rsid w:val="007A573C"/>
    <w:rsid w:val="007A6134"/>
    <w:rsid w:val="007B058E"/>
    <w:rsid w:val="007B10BD"/>
    <w:rsid w:val="007B6025"/>
    <w:rsid w:val="007B623B"/>
    <w:rsid w:val="007B70B6"/>
    <w:rsid w:val="007C2619"/>
    <w:rsid w:val="007C56F7"/>
    <w:rsid w:val="007C66CE"/>
    <w:rsid w:val="007C69A1"/>
    <w:rsid w:val="007C734D"/>
    <w:rsid w:val="007C77CF"/>
    <w:rsid w:val="007D03F0"/>
    <w:rsid w:val="007D2B69"/>
    <w:rsid w:val="007D2C43"/>
    <w:rsid w:val="007D3067"/>
    <w:rsid w:val="007D40AC"/>
    <w:rsid w:val="007D4514"/>
    <w:rsid w:val="007D45F6"/>
    <w:rsid w:val="007E15C2"/>
    <w:rsid w:val="007E22AC"/>
    <w:rsid w:val="007E3A20"/>
    <w:rsid w:val="007E3C48"/>
    <w:rsid w:val="007E4E09"/>
    <w:rsid w:val="007E65E9"/>
    <w:rsid w:val="007E6CCA"/>
    <w:rsid w:val="007E6EE9"/>
    <w:rsid w:val="007E7432"/>
    <w:rsid w:val="007E7A95"/>
    <w:rsid w:val="007F0C3F"/>
    <w:rsid w:val="007F2265"/>
    <w:rsid w:val="007F3070"/>
    <w:rsid w:val="007F3629"/>
    <w:rsid w:val="007F42B1"/>
    <w:rsid w:val="008000AA"/>
    <w:rsid w:val="00805CEE"/>
    <w:rsid w:val="00806A63"/>
    <w:rsid w:val="00807533"/>
    <w:rsid w:val="00807B1B"/>
    <w:rsid w:val="00807BED"/>
    <w:rsid w:val="00811B29"/>
    <w:rsid w:val="00812D91"/>
    <w:rsid w:val="00813B4C"/>
    <w:rsid w:val="00814592"/>
    <w:rsid w:val="00814610"/>
    <w:rsid w:val="00814728"/>
    <w:rsid w:val="00814E46"/>
    <w:rsid w:val="00816FE9"/>
    <w:rsid w:val="0081762B"/>
    <w:rsid w:val="0082020E"/>
    <w:rsid w:val="0082028F"/>
    <w:rsid w:val="008222A2"/>
    <w:rsid w:val="008233D0"/>
    <w:rsid w:val="00823FB0"/>
    <w:rsid w:val="00824A0E"/>
    <w:rsid w:val="0082589E"/>
    <w:rsid w:val="008313EE"/>
    <w:rsid w:val="00832DD3"/>
    <w:rsid w:val="0083318A"/>
    <w:rsid w:val="008334D9"/>
    <w:rsid w:val="008334F0"/>
    <w:rsid w:val="0083383F"/>
    <w:rsid w:val="0083389A"/>
    <w:rsid w:val="00834D9D"/>
    <w:rsid w:val="00835BAB"/>
    <w:rsid w:val="00835CEF"/>
    <w:rsid w:val="0083683D"/>
    <w:rsid w:val="008378C4"/>
    <w:rsid w:val="00837A9D"/>
    <w:rsid w:val="00840607"/>
    <w:rsid w:val="0084122A"/>
    <w:rsid w:val="00844CA0"/>
    <w:rsid w:val="00844CA3"/>
    <w:rsid w:val="00845A24"/>
    <w:rsid w:val="008468E1"/>
    <w:rsid w:val="008508E5"/>
    <w:rsid w:val="00851F5B"/>
    <w:rsid w:val="008524B4"/>
    <w:rsid w:val="008543B5"/>
    <w:rsid w:val="0085545E"/>
    <w:rsid w:val="008561AF"/>
    <w:rsid w:val="008601F8"/>
    <w:rsid w:val="008603CD"/>
    <w:rsid w:val="0086148E"/>
    <w:rsid w:val="00863F0C"/>
    <w:rsid w:val="00870B4D"/>
    <w:rsid w:val="0087190C"/>
    <w:rsid w:val="00871B97"/>
    <w:rsid w:val="00871C7C"/>
    <w:rsid w:val="008720E6"/>
    <w:rsid w:val="00872DBA"/>
    <w:rsid w:val="008759F9"/>
    <w:rsid w:val="00876184"/>
    <w:rsid w:val="00881AF6"/>
    <w:rsid w:val="00882C85"/>
    <w:rsid w:val="00883307"/>
    <w:rsid w:val="00884801"/>
    <w:rsid w:val="00884BB7"/>
    <w:rsid w:val="00890BDB"/>
    <w:rsid w:val="00890C6B"/>
    <w:rsid w:val="0089261A"/>
    <w:rsid w:val="00894608"/>
    <w:rsid w:val="00894EEC"/>
    <w:rsid w:val="008953A0"/>
    <w:rsid w:val="00897409"/>
    <w:rsid w:val="008A0ADD"/>
    <w:rsid w:val="008A1557"/>
    <w:rsid w:val="008A340F"/>
    <w:rsid w:val="008A39EB"/>
    <w:rsid w:val="008A57C6"/>
    <w:rsid w:val="008A60B6"/>
    <w:rsid w:val="008A63D4"/>
    <w:rsid w:val="008B0191"/>
    <w:rsid w:val="008B1992"/>
    <w:rsid w:val="008B275F"/>
    <w:rsid w:val="008B3C8C"/>
    <w:rsid w:val="008B4E97"/>
    <w:rsid w:val="008B4F24"/>
    <w:rsid w:val="008B5385"/>
    <w:rsid w:val="008B546A"/>
    <w:rsid w:val="008B697D"/>
    <w:rsid w:val="008C02C5"/>
    <w:rsid w:val="008C0D7B"/>
    <w:rsid w:val="008C119D"/>
    <w:rsid w:val="008C2DDA"/>
    <w:rsid w:val="008C30C4"/>
    <w:rsid w:val="008C3535"/>
    <w:rsid w:val="008C3B4A"/>
    <w:rsid w:val="008C5171"/>
    <w:rsid w:val="008C5CBF"/>
    <w:rsid w:val="008C5E74"/>
    <w:rsid w:val="008C7AFF"/>
    <w:rsid w:val="008D1D4F"/>
    <w:rsid w:val="008D1D67"/>
    <w:rsid w:val="008D1E81"/>
    <w:rsid w:val="008D2044"/>
    <w:rsid w:val="008D35DF"/>
    <w:rsid w:val="008D3C00"/>
    <w:rsid w:val="008D41CD"/>
    <w:rsid w:val="008D4CB1"/>
    <w:rsid w:val="008D5763"/>
    <w:rsid w:val="008E1363"/>
    <w:rsid w:val="008E16DC"/>
    <w:rsid w:val="008E1DDC"/>
    <w:rsid w:val="008E23F3"/>
    <w:rsid w:val="008E3CB7"/>
    <w:rsid w:val="008E3CE7"/>
    <w:rsid w:val="008E4817"/>
    <w:rsid w:val="008E4C4C"/>
    <w:rsid w:val="008E52D7"/>
    <w:rsid w:val="008E59D5"/>
    <w:rsid w:val="008E5CDA"/>
    <w:rsid w:val="008E74BD"/>
    <w:rsid w:val="008F048D"/>
    <w:rsid w:val="008F105B"/>
    <w:rsid w:val="008F612B"/>
    <w:rsid w:val="008F61AE"/>
    <w:rsid w:val="008F631D"/>
    <w:rsid w:val="008F6380"/>
    <w:rsid w:val="0090054F"/>
    <w:rsid w:val="009012A9"/>
    <w:rsid w:val="00904320"/>
    <w:rsid w:val="00907A2C"/>
    <w:rsid w:val="00907B32"/>
    <w:rsid w:val="0091206C"/>
    <w:rsid w:val="00913108"/>
    <w:rsid w:val="00914752"/>
    <w:rsid w:val="00917AA9"/>
    <w:rsid w:val="00917CB8"/>
    <w:rsid w:val="00921C60"/>
    <w:rsid w:val="0092305A"/>
    <w:rsid w:val="009235B5"/>
    <w:rsid w:val="00924665"/>
    <w:rsid w:val="00925D92"/>
    <w:rsid w:val="00927F0E"/>
    <w:rsid w:val="00932A21"/>
    <w:rsid w:val="009345EE"/>
    <w:rsid w:val="00936C4E"/>
    <w:rsid w:val="00937684"/>
    <w:rsid w:val="00937A3F"/>
    <w:rsid w:val="00937B9B"/>
    <w:rsid w:val="00940F57"/>
    <w:rsid w:val="00941436"/>
    <w:rsid w:val="0094408E"/>
    <w:rsid w:val="0094469B"/>
    <w:rsid w:val="00945908"/>
    <w:rsid w:val="009465EE"/>
    <w:rsid w:val="00946EFD"/>
    <w:rsid w:val="00946F06"/>
    <w:rsid w:val="00947044"/>
    <w:rsid w:val="00951C11"/>
    <w:rsid w:val="00955AC2"/>
    <w:rsid w:val="00960A7E"/>
    <w:rsid w:val="009630DD"/>
    <w:rsid w:val="0096341D"/>
    <w:rsid w:val="00964B79"/>
    <w:rsid w:val="009654FA"/>
    <w:rsid w:val="00965695"/>
    <w:rsid w:val="009676C5"/>
    <w:rsid w:val="009707F7"/>
    <w:rsid w:val="00971683"/>
    <w:rsid w:val="00971717"/>
    <w:rsid w:val="00971DF1"/>
    <w:rsid w:val="00973D92"/>
    <w:rsid w:val="00977344"/>
    <w:rsid w:val="009803A9"/>
    <w:rsid w:val="0098104C"/>
    <w:rsid w:val="0098153A"/>
    <w:rsid w:val="0098550F"/>
    <w:rsid w:val="00985F7E"/>
    <w:rsid w:val="009865E8"/>
    <w:rsid w:val="009918AF"/>
    <w:rsid w:val="00992C64"/>
    <w:rsid w:val="00993057"/>
    <w:rsid w:val="00995A91"/>
    <w:rsid w:val="00995D55"/>
    <w:rsid w:val="00996FD7"/>
    <w:rsid w:val="00997904"/>
    <w:rsid w:val="009A0B66"/>
    <w:rsid w:val="009A1EDD"/>
    <w:rsid w:val="009A3A1C"/>
    <w:rsid w:val="009A5764"/>
    <w:rsid w:val="009A6089"/>
    <w:rsid w:val="009A6F41"/>
    <w:rsid w:val="009B030B"/>
    <w:rsid w:val="009B05F1"/>
    <w:rsid w:val="009B105A"/>
    <w:rsid w:val="009B237E"/>
    <w:rsid w:val="009B2A16"/>
    <w:rsid w:val="009B326B"/>
    <w:rsid w:val="009B3941"/>
    <w:rsid w:val="009B65B0"/>
    <w:rsid w:val="009B66B3"/>
    <w:rsid w:val="009B69B2"/>
    <w:rsid w:val="009B7E80"/>
    <w:rsid w:val="009B7EF5"/>
    <w:rsid w:val="009C08FC"/>
    <w:rsid w:val="009C1BEE"/>
    <w:rsid w:val="009C4119"/>
    <w:rsid w:val="009C523D"/>
    <w:rsid w:val="009C5C0C"/>
    <w:rsid w:val="009C6924"/>
    <w:rsid w:val="009C6AA9"/>
    <w:rsid w:val="009D0BBC"/>
    <w:rsid w:val="009D2829"/>
    <w:rsid w:val="009D3F3B"/>
    <w:rsid w:val="009D42A4"/>
    <w:rsid w:val="009D7272"/>
    <w:rsid w:val="009E4766"/>
    <w:rsid w:val="009E492D"/>
    <w:rsid w:val="009E5416"/>
    <w:rsid w:val="009E5696"/>
    <w:rsid w:val="009E72D6"/>
    <w:rsid w:val="009F018E"/>
    <w:rsid w:val="009F2FB5"/>
    <w:rsid w:val="009F49AF"/>
    <w:rsid w:val="009F707E"/>
    <w:rsid w:val="00A00520"/>
    <w:rsid w:val="00A00D25"/>
    <w:rsid w:val="00A01589"/>
    <w:rsid w:val="00A041CF"/>
    <w:rsid w:val="00A04473"/>
    <w:rsid w:val="00A04F1D"/>
    <w:rsid w:val="00A051C7"/>
    <w:rsid w:val="00A05A80"/>
    <w:rsid w:val="00A05FEA"/>
    <w:rsid w:val="00A07277"/>
    <w:rsid w:val="00A074F5"/>
    <w:rsid w:val="00A07843"/>
    <w:rsid w:val="00A10F9F"/>
    <w:rsid w:val="00A11CC5"/>
    <w:rsid w:val="00A127F3"/>
    <w:rsid w:val="00A12912"/>
    <w:rsid w:val="00A12AFE"/>
    <w:rsid w:val="00A12D24"/>
    <w:rsid w:val="00A12EEA"/>
    <w:rsid w:val="00A141CC"/>
    <w:rsid w:val="00A14FC3"/>
    <w:rsid w:val="00A17ECD"/>
    <w:rsid w:val="00A2083F"/>
    <w:rsid w:val="00A20EB7"/>
    <w:rsid w:val="00A20ECE"/>
    <w:rsid w:val="00A21360"/>
    <w:rsid w:val="00A2368E"/>
    <w:rsid w:val="00A23D2E"/>
    <w:rsid w:val="00A26D13"/>
    <w:rsid w:val="00A27159"/>
    <w:rsid w:val="00A31CA8"/>
    <w:rsid w:val="00A32C40"/>
    <w:rsid w:val="00A32F8E"/>
    <w:rsid w:val="00A33552"/>
    <w:rsid w:val="00A3572C"/>
    <w:rsid w:val="00A40E87"/>
    <w:rsid w:val="00A415C8"/>
    <w:rsid w:val="00A426F9"/>
    <w:rsid w:val="00A43723"/>
    <w:rsid w:val="00A43733"/>
    <w:rsid w:val="00A454AD"/>
    <w:rsid w:val="00A46301"/>
    <w:rsid w:val="00A46676"/>
    <w:rsid w:val="00A46B9B"/>
    <w:rsid w:val="00A47C1D"/>
    <w:rsid w:val="00A54A10"/>
    <w:rsid w:val="00A55DA6"/>
    <w:rsid w:val="00A56B4A"/>
    <w:rsid w:val="00A56E68"/>
    <w:rsid w:val="00A57794"/>
    <w:rsid w:val="00A57F7B"/>
    <w:rsid w:val="00A62700"/>
    <w:rsid w:val="00A627FB"/>
    <w:rsid w:val="00A6394D"/>
    <w:rsid w:val="00A64087"/>
    <w:rsid w:val="00A64536"/>
    <w:rsid w:val="00A675CA"/>
    <w:rsid w:val="00A71681"/>
    <w:rsid w:val="00A72194"/>
    <w:rsid w:val="00A721AF"/>
    <w:rsid w:val="00A735B2"/>
    <w:rsid w:val="00A73742"/>
    <w:rsid w:val="00A75A2F"/>
    <w:rsid w:val="00A75C6A"/>
    <w:rsid w:val="00A82054"/>
    <w:rsid w:val="00A82D1D"/>
    <w:rsid w:val="00A836B7"/>
    <w:rsid w:val="00A836CC"/>
    <w:rsid w:val="00A83F62"/>
    <w:rsid w:val="00A849E1"/>
    <w:rsid w:val="00A85867"/>
    <w:rsid w:val="00A87078"/>
    <w:rsid w:val="00A876BD"/>
    <w:rsid w:val="00A87780"/>
    <w:rsid w:val="00A90527"/>
    <w:rsid w:val="00A90A5E"/>
    <w:rsid w:val="00A9189E"/>
    <w:rsid w:val="00A91B8F"/>
    <w:rsid w:val="00A95A3A"/>
    <w:rsid w:val="00A9645D"/>
    <w:rsid w:val="00A97356"/>
    <w:rsid w:val="00A979EA"/>
    <w:rsid w:val="00A97D36"/>
    <w:rsid w:val="00AA0171"/>
    <w:rsid w:val="00AA0B3D"/>
    <w:rsid w:val="00AA0CA0"/>
    <w:rsid w:val="00AA12C4"/>
    <w:rsid w:val="00AA1E4A"/>
    <w:rsid w:val="00AA2400"/>
    <w:rsid w:val="00AA2FA0"/>
    <w:rsid w:val="00AA37AB"/>
    <w:rsid w:val="00AA6F27"/>
    <w:rsid w:val="00AA7698"/>
    <w:rsid w:val="00AB240A"/>
    <w:rsid w:val="00AB3234"/>
    <w:rsid w:val="00AB4483"/>
    <w:rsid w:val="00AB53CC"/>
    <w:rsid w:val="00AB693C"/>
    <w:rsid w:val="00AC04DB"/>
    <w:rsid w:val="00AC0C65"/>
    <w:rsid w:val="00AC0EDB"/>
    <w:rsid w:val="00AC31BF"/>
    <w:rsid w:val="00AC38C7"/>
    <w:rsid w:val="00AC3DBC"/>
    <w:rsid w:val="00AC497A"/>
    <w:rsid w:val="00AC5EBF"/>
    <w:rsid w:val="00AC6E04"/>
    <w:rsid w:val="00AC6FB6"/>
    <w:rsid w:val="00AC6FDD"/>
    <w:rsid w:val="00AD1858"/>
    <w:rsid w:val="00AD2B59"/>
    <w:rsid w:val="00AD347E"/>
    <w:rsid w:val="00AD3F88"/>
    <w:rsid w:val="00AD4A1B"/>
    <w:rsid w:val="00AD6B1E"/>
    <w:rsid w:val="00AD703F"/>
    <w:rsid w:val="00AD7FB7"/>
    <w:rsid w:val="00AE0B3D"/>
    <w:rsid w:val="00AE17FC"/>
    <w:rsid w:val="00AE183C"/>
    <w:rsid w:val="00AE2554"/>
    <w:rsid w:val="00AE30C1"/>
    <w:rsid w:val="00AE36D4"/>
    <w:rsid w:val="00AE7ADD"/>
    <w:rsid w:val="00AF12AA"/>
    <w:rsid w:val="00AF1A55"/>
    <w:rsid w:val="00AF34D5"/>
    <w:rsid w:val="00AF4BCC"/>
    <w:rsid w:val="00AF4D8D"/>
    <w:rsid w:val="00AF5904"/>
    <w:rsid w:val="00AF670F"/>
    <w:rsid w:val="00AF6D55"/>
    <w:rsid w:val="00AF76AB"/>
    <w:rsid w:val="00AF7937"/>
    <w:rsid w:val="00AF7F80"/>
    <w:rsid w:val="00B00F07"/>
    <w:rsid w:val="00B0203F"/>
    <w:rsid w:val="00B0369E"/>
    <w:rsid w:val="00B05C87"/>
    <w:rsid w:val="00B06209"/>
    <w:rsid w:val="00B06446"/>
    <w:rsid w:val="00B071EC"/>
    <w:rsid w:val="00B1319B"/>
    <w:rsid w:val="00B13FD7"/>
    <w:rsid w:val="00B14632"/>
    <w:rsid w:val="00B20818"/>
    <w:rsid w:val="00B2264A"/>
    <w:rsid w:val="00B2364E"/>
    <w:rsid w:val="00B258B3"/>
    <w:rsid w:val="00B25C22"/>
    <w:rsid w:val="00B27CC1"/>
    <w:rsid w:val="00B30A7F"/>
    <w:rsid w:val="00B32A53"/>
    <w:rsid w:val="00B332E1"/>
    <w:rsid w:val="00B33D89"/>
    <w:rsid w:val="00B34446"/>
    <w:rsid w:val="00B36871"/>
    <w:rsid w:val="00B3762B"/>
    <w:rsid w:val="00B37C98"/>
    <w:rsid w:val="00B4002B"/>
    <w:rsid w:val="00B41360"/>
    <w:rsid w:val="00B413F4"/>
    <w:rsid w:val="00B43A7C"/>
    <w:rsid w:val="00B43FD4"/>
    <w:rsid w:val="00B466D9"/>
    <w:rsid w:val="00B46ACB"/>
    <w:rsid w:val="00B46BD8"/>
    <w:rsid w:val="00B47C15"/>
    <w:rsid w:val="00B47FD5"/>
    <w:rsid w:val="00B50FC0"/>
    <w:rsid w:val="00B52E35"/>
    <w:rsid w:val="00B52E3B"/>
    <w:rsid w:val="00B537F5"/>
    <w:rsid w:val="00B54166"/>
    <w:rsid w:val="00B547D8"/>
    <w:rsid w:val="00B55570"/>
    <w:rsid w:val="00B55DAE"/>
    <w:rsid w:val="00B56F54"/>
    <w:rsid w:val="00B5720A"/>
    <w:rsid w:val="00B6028A"/>
    <w:rsid w:val="00B621DF"/>
    <w:rsid w:val="00B64912"/>
    <w:rsid w:val="00B6511A"/>
    <w:rsid w:val="00B6568C"/>
    <w:rsid w:val="00B6633F"/>
    <w:rsid w:val="00B70293"/>
    <w:rsid w:val="00B703F2"/>
    <w:rsid w:val="00B7087A"/>
    <w:rsid w:val="00B70D1D"/>
    <w:rsid w:val="00B71035"/>
    <w:rsid w:val="00B7151D"/>
    <w:rsid w:val="00B71A74"/>
    <w:rsid w:val="00B71D20"/>
    <w:rsid w:val="00B72717"/>
    <w:rsid w:val="00B7302D"/>
    <w:rsid w:val="00B73AD7"/>
    <w:rsid w:val="00B77C69"/>
    <w:rsid w:val="00B813C1"/>
    <w:rsid w:val="00B8192E"/>
    <w:rsid w:val="00B82113"/>
    <w:rsid w:val="00B82EBE"/>
    <w:rsid w:val="00B83081"/>
    <w:rsid w:val="00B83121"/>
    <w:rsid w:val="00B83541"/>
    <w:rsid w:val="00B83914"/>
    <w:rsid w:val="00B84CE0"/>
    <w:rsid w:val="00B86014"/>
    <w:rsid w:val="00B863CA"/>
    <w:rsid w:val="00B90917"/>
    <w:rsid w:val="00B90BD1"/>
    <w:rsid w:val="00B916F0"/>
    <w:rsid w:val="00B931B2"/>
    <w:rsid w:val="00B934F7"/>
    <w:rsid w:val="00B97E29"/>
    <w:rsid w:val="00BA03D1"/>
    <w:rsid w:val="00BA1281"/>
    <w:rsid w:val="00BA203F"/>
    <w:rsid w:val="00BA4A4C"/>
    <w:rsid w:val="00BA4A75"/>
    <w:rsid w:val="00BA52DF"/>
    <w:rsid w:val="00BA6D20"/>
    <w:rsid w:val="00BB1336"/>
    <w:rsid w:val="00BB2376"/>
    <w:rsid w:val="00BB39D6"/>
    <w:rsid w:val="00BB6C47"/>
    <w:rsid w:val="00BB7969"/>
    <w:rsid w:val="00BC035D"/>
    <w:rsid w:val="00BC12A1"/>
    <w:rsid w:val="00BC2C2F"/>
    <w:rsid w:val="00BC70EB"/>
    <w:rsid w:val="00BC7DFE"/>
    <w:rsid w:val="00BD1C9E"/>
    <w:rsid w:val="00BD1E4C"/>
    <w:rsid w:val="00BD280A"/>
    <w:rsid w:val="00BD372E"/>
    <w:rsid w:val="00BD4190"/>
    <w:rsid w:val="00BD5BF8"/>
    <w:rsid w:val="00BD79DC"/>
    <w:rsid w:val="00BD7C67"/>
    <w:rsid w:val="00BE101C"/>
    <w:rsid w:val="00BE190B"/>
    <w:rsid w:val="00BE1DA5"/>
    <w:rsid w:val="00BE6711"/>
    <w:rsid w:val="00BE696A"/>
    <w:rsid w:val="00BE6C3E"/>
    <w:rsid w:val="00BF0F3E"/>
    <w:rsid w:val="00BF1D4F"/>
    <w:rsid w:val="00BF2BDF"/>
    <w:rsid w:val="00BF2F0A"/>
    <w:rsid w:val="00BF3E4F"/>
    <w:rsid w:val="00BF3EAD"/>
    <w:rsid w:val="00BF48D5"/>
    <w:rsid w:val="00BF4B04"/>
    <w:rsid w:val="00BF590E"/>
    <w:rsid w:val="00BF60A8"/>
    <w:rsid w:val="00BF6D4B"/>
    <w:rsid w:val="00BF7319"/>
    <w:rsid w:val="00C0180F"/>
    <w:rsid w:val="00C01C82"/>
    <w:rsid w:val="00C020B4"/>
    <w:rsid w:val="00C02EB5"/>
    <w:rsid w:val="00C036A1"/>
    <w:rsid w:val="00C04AAB"/>
    <w:rsid w:val="00C055D8"/>
    <w:rsid w:val="00C07033"/>
    <w:rsid w:val="00C07AA2"/>
    <w:rsid w:val="00C10152"/>
    <w:rsid w:val="00C10259"/>
    <w:rsid w:val="00C10B06"/>
    <w:rsid w:val="00C16513"/>
    <w:rsid w:val="00C17A7B"/>
    <w:rsid w:val="00C17FA4"/>
    <w:rsid w:val="00C207F3"/>
    <w:rsid w:val="00C210A2"/>
    <w:rsid w:val="00C21BA5"/>
    <w:rsid w:val="00C22010"/>
    <w:rsid w:val="00C236F6"/>
    <w:rsid w:val="00C240C4"/>
    <w:rsid w:val="00C24567"/>
    <w:rsid w:val="00C24C54"/>
    <w:rsid w:val="00C251D2"/>
    <w:rsid w:val="00C254EE"/>
    <w:rsid w:val="00C2754D"/>
    <w:rsid w:val="00C27E79"/>
    <w:rsid w:val="00C306A5"/>
    <w:rsid w:val="00C31F66"/>
    <w:rsid w:val="00C32581"/>
    <w:rsid w:val="00C32C30"/>
    <w:rsid w:val="00C337F0"/>
    <w:rsid w:val="00C34035"/>
    <w:rsid w:val="00C34565"/>
    <w:rsid w:val="00C34BE3"/>
    <w:rsid w:val="00C355D5"/>
    <w:rsid w:val="00C36097"/>
    <w:rsid w:val="00C37D68"/>
    <w:rsid w:val="00C43FC8"/>
    <w:rsid w:val="00C44248"/>
    <w:rsid w:val="00C45237"/>
    <w:rsid w:val="00C477F9"/>
    <w:rsid w:val="00C47F22"/>
    <w:rsid w:val="00C503E6"/>
    <w:rsid w:val="00C50A0E"/>
    <w:rsid w:val="00C518A4"/>
    <w:rsid w:val="00C53C71"/>
    <w:rsid w:val="00C55B0B"/>
    <w:rsid w:val="00C5604E"/>
    <w:rsid w:val="00C6042E"/>
    <w:rsid w:val="00C60A75"/>
    <w:rsid w:val="00C626BE"/>
    <w:rsid w:val="00C6392E"/>
    <w:rsid w:val="00C63DB3"/>
    <w:rsid w:val="00C649BD"/>
    <w:rsid w:val="00C6630A"/>
    <w:rsid w:val="00C663B2"/>
    <w:rsid w:val="00C66A33"/>
    <w:rsid w:val="00C70C0B"/>
    <w:rsid w:val="00C710BB"/>
    <w:rsid w:val="00C7118F"/>
    <w:rsid w:val="00C712F8"/>
    <w:rsid w:val="00C7161D"/>
    <w:rsid w:val="00C7311B"/>
    <w:rsid w:val="00C73258"/>
    <w:rsid w:val="00C76B81"/>
    <w:rsid w:val="00C804B9"/>
    <w:rsid w:val="00C808DF"/>
    <w:rsid w:val="00C8126C"/>
    <w:rsid w:val="00C8184D"/>
    <w:rsid w:val="00C81A61"/>
    <w:rsid w:val="00C82DCA"/>
    <w:rsid w:val="00C83D5F"/>
    <w:rsid w:val="00C841C3"/>
    <w:rsid w:val="00C842F5"/>
    <w:rsid w:val="00C86E7C"/>
    <w:rsid w:val="00C87C6D"/>
    <w:rsid w:val="00C90C76"/>
    <w:rsid w:val="00C91828"/>
    <w:rsid w:val="00C92F60"/>
    <w:rsid w:val="00C93C2A"/>
    <w:rsid w:val="00C94F85"/>
    <w:rsid w:val="00C958DC"/>
    <w:rsid w:val="00C96355"/>
    <w:rsid w:val="00C97D4F"/>
    <w:rsid w:val="00CA11B1"/>
    <w:rsid w:val="00CA2300"/>
    <w:rsid w:val="00CA23B6"/>
    <w:rsid w:val="00CA2C25"/>
    <w:rsid w:val="00CA3129"/>
    <w:rsid w:val="00CA3F77"/>
    <w:rsid w:val="00CA58A4"/>
    <w:rsid w:val="00CA5CE0"/>
    <w:rsid w:val="00CA7094"/>
    <w:rsid w:val="00CA70A5"/>
    <w:rsid w:val="00CB0490"/>
    <w:rsid w:val="00CB10ED"/>
    <w:rsid w:val="00CB4A1F"/>
    <w:rsid w:val="00CB5C3D"/>
    <w:rsid w:val="00CB5CD6"/>
    <w:rsid w:val="00CB74D5"/>
    <w:rsid w:val="00CB7A90"/>
    <w:rsid w:val="00CC3C85"/>
    <w:rsid w:val="00CC42F3"/>
    <w:rsid w:val="00CC7B6D"/>
    <w:rsid w:val="00CD0975"/>
    <w:rsid w:val="00CD0B1C"/>
    <w:rsid w:val="00CD2372"/>
    <w:rsid w:val="00CD4911"/>
    <w:rsid w:val="00CD6238"/>
    <w:rsid w:val="00CD671E"/>
    <w:rsid w:val="00CE07BE"/>
    <w:rsid w:val="00CE2B41"/>
    <w:rsid w:val="00CE3070"/>
    <w:rsid w:val="00CE3487"/>
    <w:rsid w:val="00CE3AC0"/>
    <w:rsid w:val="00CE55C7"/>
    <w:rsid w:val="00CE5B9D"/>
    <w:rsid w:val="00CF0FC0"/>
    <w:rsid w:val="00CF14D0"/>
    <w:rsid w:val="00CF358F"/>
    <w:rsid w:val="00CF3FF8"/>
    <w:rsid w:val="00CF4790"/>
    <w:rsid w:val="00CF6EAE"/>
    <w:rsid w:val="00D0078F"/>
    <w:rsid w:val="00D01A16"/>
    <w:rsid w:val="00D02CBE"/>
    <w:rsid w:val="00D100AA"/>
    <w:rsid w:val="00D12041"/>
    <w:rsid w:val="00D15829"/>
    <w:rsid w:val="00D15C9A"/>
    <w:rsid w:val="00D20E41"/>
    <w:rsid w:val="00D224E7"/>
    <w:rsid w:val="00D24C44"/>
    <w:rsid w:val="00D269AE"/>
    <w:rsid w:val="00D278E9"/>
    <w:rsid w:val="00D27EB5"/>
    <w:rsid w:val="00D31B30"/>
    <w:rsid w:val="00D32F67"/>
    <w:rsid w:val="00D33143"/>
    <w:rsid w:val="00D33653"/>
    <w:rsid w:val="00D36097"/>
    <w:rsid w:val="00D377C8"/>
    <w:rsid w:val="00D4452B"/>
    <w:rsid w:val="00D448E7"/>
    <w:rsid w:val="00D4545B"/>
    <w:rsid w:val="00D467DA"/>
    <w:rsid w:val="00D4680A"/>
    <w:rsid w:val="00D475F9"/>
    <w:rsid w:val="00D505C7"/>
    <w:rsid w:val="00D51199"/>
    <w:rsid w:val="00D51987"/>
    <w:rsid w:val="00D51DB1"/>
    <w:rsid w:val="00D52DE8"/>
    <w:rsid w:val="00D5458D"/>
    <w:rsid w:val="00D54FD0"/>
    <w:rsid w:val="00D565E7"/>
    <w:rsid w:val="00D56A17"/>
    <w:rsid w:val="00D56A9E"/>
    <w:rsid w:val="00D56FE3"/>
    <w:rsid w:val="00D573DF"/>
    <w:rsid w:val="00D57DC0"/>
    <w:rsid w:val="00D61F28"/>
    <w:rsid w:val="00D64CF9"/>
    <w:rsid w:val="00D665B0"/>
    <w:rsid w:val="00D67B3A"/>
    <w:rsid w:val="00D67EA6"/>
    <w:rsid w:val="00D67F9D"/>
    <w:rsid w:val="00D7013F"/>
    <w:rsid w:val="00D71CA9"/>
    <w:rsid w:val="00D7209C"/>
    <w:rsid w:val="00D72442"/>
    <w:rsid w:val="00D73A1D"/>
    <w:rsid w:val="00D73E54"/>
    <w:rsid w:val="00D7444C"/>
    <w:rsid w:val="00D765C1"/>
    <w:rsid w:val="00D76710"/>
    <w:rsid w:val="00D76963"/>
    <w:rsid w:val="00D76FBA"/>
    <w:rsid w:val="00D81C70"/>
    <w:rsid w:val="00D834CF"/>
    <w:rsid w:val="00D83A1D"/>
    <w:rsid w:val="00D849AD"/>
    <w:rsid w:val="00D85C74"/>
    <w:rsid w:val="00D8753C"/>
    <w:rsid w:val="00D903C4"/>
    <w:rsid w:val="00D920A8"/>
    <w:rsid w:val="00D941FB"/>
    <w:rsid w:val="00D9505F"/>
    <w:rsid w:val="00D965EB"/>
    <w:rsid w:val="00DA0E17"/>
    <w:rsid w:val="00DA0FDF"/>
    <w:rsid w:val="00DA1702"/>
    <w:rsid w:val="00DA262B"/>
    <w:rsid w:val="00DA2D88"/>
    <w:rsid w:val="00DA3C3B"/>
    <w:rsid w:val="00DA49B3"/>
    <w:rsid w:val="00DA56AB"/>
    <w:rsid w:val="00DA7063"/>
    <w:rsid w:val="00DA7B77"/>
    <w:rsid w:val="00DB25DD"/>
    <w:rsid w:val="00DB267F"/>
    <w:rsid w:val="00DB30E2"/>
    <w:rsid w:val="00DB5717"/>
    <w:rsid w:val="00DC1AE1"/>
    <w:rsid w:val="00DC2E06"/>
    <w:rsid w:val="00DC3661"/>
    <w:rsid w:val="00DC3B97"/>
    <w:rsid w:val="00DC55D9"/>
    <w:rsid w:val="00DC7346"/>
    <w:rsid w:val="00DD128D"/>
    <w:rsid w:val="00DD2437"/>
    <w:rsid w:val="00DD2521"/>
    <w:rsid w:val="00DD3684"/>
    <w:rsid w:val="00DD3840"/>
    <w:rsid w:val="00DD5018"/>
    <w:rsid w:val="00DE0A24"/>
    <w:rsid w:val="00DE1960"/>
    <w:rsid w:val="00DE1D2C"/>
    <w:rsid w:val="00DE4CF1"/>
    <w:rsid w:val="00DE548D"/>
    <w:rsid w:val="00DE73BE"/>
    <w:rsid w:val="00DF0604"/>
    <w:rsid w:val="00DF3E3F"/>
    <w:rsid w:val="00DF4238"/>
    <w:rsid w:val="00DF6105"/>
    <w:rsid w:val="00DF6D8C"/>
    <w:rsid w:val="00DF7313"/>
    <w:rsid w:val="00DF7AE2"/>
    <w:rsid w:val="00E0256A"/>
    <w:rsid w:val="00E04A31"/>
    <w:rsid w:val="00E057EC"/>
    <w:rsid w:val="00E105CB"/>
    <w:rsid w:val="00E12A70"/>
    <w:rsid w:val="00E12D68"/>
    <w:rsid w:val="00E13216"/>
    <w:rsid w:val="00E1352E"/>
    <w:rsid w:val="00E147BD"/>
    <w:rsid w:val="00E15060"/>
    <w:rsid w:val="00E1670E"/>
    <w:rsid w:val="00E16C85"/>
    <w:rsid w:val="00E17715"/>
    <w:rsid w:val="00E20EA0"/>
    <w:rsid w:val="00E22E71"/>
    <w:rsid w:val="00E238CE"/>
    <w:rsid w:val="00E24402"/>
    <w:rsid w:val="00E2447D"/>
    <w:rsid w:val="00E24ACF"/>
    <w:rsid w:val="00E25B5A"/>
    <w:rsid w:val="00E25B9C"/>
    <w:rsid w:val="00E25D86"/>
    <w:rsid w:val="00E2771A"/>
    <w:rsid w:val="00E3018D"/>
    <w:rsid w:val="00E32124"/>
    <w:rsid w:val="00E32CBE"/>
    <w:rsid w:val="00E33853"/>
    <w:rsid w:val="00E33D75"/>
    <w:rsid w:val="00E34895"/>
    <w:rsid w:val="00E3491D"/>
    <w:rsid w:val="00E36217"/>
    <w:rsid w:val="00E37BBF"/>
    <w:rsid w:val="00E43D0F"/>
    <w:rsid w:val="00E44059"/>
    <w:rsid w:val="00E44219"/>
    <w:rsid w:val="00E44EFD"/>
    <w:rsid w:val="00E45439"/>
    <w:rsid w:val="00E466F3"/>
    <w:rsid w:val="00E47486"/>
    <w:rsid w:val="00E50C69"/>
    <w:rsid w:val="00E5747D"/>
    <w:rsid w:val="00E618B1"/>
    <w:rsid w:val="00E61981"/>
    <w:rsid w:val="00E619CD"/>
    <w:rsid w:val="00E61A5C"/>
    <w:rsid w:val="00E61DA7"/>
    <w:rsid w:val="00E6249B"/>
    <w:rsid w:val="00E63D7D"/>
    <w:rsid w:val="00E66536"/>
    <w:rsid w:val="00E734C5"/>
    <w:rsid w:val="00E73C2B"/>
    <w:rsid w:val="00E73F44"/>
    <w:rsid w:val="00E746BF"/>
    <w:rsid w:val="00E74BC9"/>
    <w:rsid w:val="00E76BB0"/>
    <w:rsid w:val="00E77008"/>
    <w:rsid w:val="00E7733B"/>
    <w:rsid w:val="00E773F5"/>
    <w:rsid w:val="00E77F6B"/>
    <w:rsid w:val="00E8100F"/>
    <w:rsid w:val="00E8216E"/>
    <w:rsid w:val="00E840A8"/>
    <w:rsid w:val="00E84B2B"/>
    <w:rsid w:val="00E84F59"/>
    <w:rsid w:val="00E85944"/>
    <w:rsid w:val="00E90E03"/>
    <w:rsid w:val="00E916C1"/>
    <w:rsid w:val="00E92A3E"/>
    <w:rsid w:val="00E92F99"/>
    <w:rsid w:val="00E93151"/>
    <w:rsid w:val="00E93561"/>
    <w:rsid w:val="00E93751"/>
    <w:rsid w:val="00E93C8C"/>
    <w:rsid w:val="00E94592"/>
    <w:rsid w:val="00E94CB1"/>
    <w:rsid w:val="00E94E68"/>
    <w:rsid w:val="00E969E4"/>
    <w:rsid w:val="00EA0A5A"/>
    <w:rsid w:val="00EA109B"/>
    <w:rsid w:val="00EA11D0"/>
    <w:rsid w:val="00EA1766"/>
    <w:rsid w:val="00EA193B"/>
    <w:rsid w:val="00EA217B"/>
    <w:rsid w:val="00EA223D"/>
    <w:rsid w:val="00EA2F62"/>
    <w:rsid w:val="00EA3C93"/>
    <w:rsid w:val="00EA4340"/>
    <w:rsid w:val="00EA4582"/>
    <w:rsid w:val="00EA4ED2"/>
    <w:rsid w:val="00EA56BA"/>
    <w:rsid w:val="00EA5D97"/>
    <w:rsid w:val="00EA5E04"/>
    <w:rsid w:val="00EA7099"/>
    <w:rsid w:val="00EA77CE"/>
    <w:rsid w:val="00EB24C8"/>
    <w:rsid w:val="00EB26A0"/>
    <w:rsid w:val="00EB2A92"/>
    <w:rsid w:val="00EB2E7A"/>
    <w:rsid w:val="00EB37B6"/>
    <w:rsid w:val="00EB4A49"/>
    <w:rsid w:val="00EB50DF"/>
    <w:rsid w:val="00EB5A6A"/>
    <w:rsid w:val="00EB61DE"/>
    <w:rsid w:val="00EB70EB"/>
    <w:rsid w:val="00EC0B73"/>
    <w:rsid w:val="00EC11D5"/>
    <w:rsid w:val="00EC1B8A"/>
    <w:rsid w:val="00EC1E35"/>
    <w:rsid w:val="00EC1FDB"/>
    <w:rsid w:val="00EC3330"/>
    <w:rsid w:val="00EC4A78"/>
    <w:rsid w:val="00EC65C5"/>
    <w:rsid w:val="00EC6615"/>
    <w:rsid w:val="00EC6B86"/>
    <w:rsid w:val="00EC72E7"/>
    <w:rsid w:val="00ED07C6"/>
    <w:rsid w:val="00ED0A48"/>
    <w:rsid w:val="00ED111B"/>
    <w:rsid w:val="00ED2142"/>
    <w:rsid w:val="00ED339A"/>
    <w:rsid w:val="00ED3EB6"/>
    <w:rsid w:val="00ED53FF"/>
    <w:rsid w:val="00ED5AAE"/>
    <w:rsid w:val="00EE00AA"/>
    <w:rsid w:val="00EE1481"/>
    <w:rsid w:val="00EE483C"/>
    <w:rsid w:val="00EE5648"/>
    <w:rsid w:val="00EE58DF"/>
    <w:rsid w:val="00EE5969"/>
    <w:rsid w:val="00EF1220"/>
    <w:rsid w:val="00EF4C4B"/>
    <w:rsid w:val="00EF582B"/>
    <w:rsid w:val="00EF5BDE"/>
    <w:rsid w:val="00EF6F4B"/>
    <w:rsid w:val="00F00EFC"/>
    <w:rsid w:val="00F024EC"/>
    <w:rsid w:val="00F030D5"/>
    <w:rsid w:val="00F034E5"/>
    <w:rsid w:val="00F03E8C"/>
    <w:rsid w:val="00F042D5"/>
    <w:rsid w:val="00F07345"/>
    <w:rsid w:val="00F07E1B"/>
    <w:rsid w:val="00F10DD9"/>
    <w:rsid w:val="00F117E3"/>
    <w:rsid w:val="00F1536E"/>
    <w:rsid w:val="00F1541A"/>
    <w:rsid w:val="00F1790C"/>
    <w:rsid w:val="00F20A1B"/>
    <w:rsid w:val="00F228C1"/>
    <w:rsid w:val="00F2319A"/>
    <w:rsid w:val="00F23B7C"/>
    <w:rsid w:val="00F25EBF"/>
    <w:rsid w:val="00F267BD"/>
    <w:rsid w:val="00F2682F"/>
    <w:rsid w:val="00F2698C"/>
    <w:rsid w:val="00F2765B"/>
    <w:rsid w:val="00F27A37"/>
    <w:rsid w:val="00F27A96"/>
    <w:rsid w:val="00F32055"/>
    <w:rsid w:val="00F322B6"/>
    <w:rsid w:val="00F33103"/>
    <w:rsid w:val="00F35E2E"/>
    <w:rsid w:val="00F3656C"/>
    <w:rsid w:val="00F36823"/>
    <w:rsid w:val="00F3696A"/>
    <w:rsid w:val="00F37408"/>
    <w:rsid w:val="00F376E5"/>
    <w:rsid w:val="00F4103B"/>
    <w:rsid w:val="00F41E0C"/>
    <w:rsid w:val="00F43469"/>
    <w:rsid w:val="00F43658"/>
    <w:rsid w:val="00F44A13"/>
    <w:rsid w:val="00F45A68"/>
    <w:rsid w:val="00F45F7E"/>
    <w:rsid w:val="00F470CF"/>
    <w:rsid w:val="00F479F7"/>
    <w:rsid w:val="00F502EC"/>
    <w:rsid w:val="00F52B2B"/>
    <w:rsid w:val="00F52B31"/>
    <w:rsid w:val="00F52C9D"/>
    <w:rsid w:val="00F545FA"/>
    <w:rsid w:val="00F54A47"/>
    <w:rsid w:val="00F54C46"/>
    <w:rsid w:val="00F54D1F"/>
    <w:rsid w:val="00F55B69"/>
    <w:rsid w:val="00F55E14"/>
    <w:rsid w:val="00F560E5"/>
    <w:rsid w:val="00F56A7F"/>
    <w:rsid w:val="00F605E1"/>
    <w:rsid w:val="00F61891"/>
    <w:rsid w:val="00F62196"/>
    <w:rsid w:val="00F62E57"/>
    <w:rsid w:val="00F6476D"/>
    <w:rsid w:val="00F6661F"/>
    <w:rsid w:val="00F66A88"/>
    <w:rsid w:val="00F67335"/>
    <w:rsid w:val="00F67568"/>
    <w:rsid w:val="00F70AED"/>
    <w:rsid w:val="00F71A97"/>
    <w:rsid w:val="00F72835"/>
    <w:rsid w:val="00F72AE1"/>
    <w:rsid w:val="00F73089"/>
    <w:rsid w:val="00F73154"/>
    <w:rsid w:val="00F7339C"/>
    <w:rsid w:val="00F7362B"/>
    <w:rsid w:val="00F738EA"/>
    <w:rsid w:val="00F743E3"/>
    <w:rsid w:val="00F74566"/>
    <w:rsid w:val="00F74F0C"/>
    <w:rsid w:val="00F800DE"/>
    <w:rsid w:val="00F804B3"/>
    <w:rsid w:val="00F811F5"/>
    <w:rsid w:val="00F812A5"/>
    <w:rsid w:val="00F830E6"/>
    <w:rsid w:val="00F850F5"/>
    <w:rsid w:val="00F85EEA"/>
    <w:rsid w:val="00F86026"/>
    <w:rsid w:val="00F8654B"/>
    <w:rsid w:val="00F866FF"/>
    <w:rsid w:val="00F902BE"/>
    <w:rsid w:val="00F918A8"/>
    <w:rsid w:val="00F940B5"/>
    <w:rsid w:val="00F94761"/>
    <w:rsid w:val="00F9682A"/>
    <w:rsid w:val="00F96F8D"/>
    <w:rsid w:val="00F9715D"/>
    <w:rsid w:val="00F97869"/>
    <w:rsid w:val="00FA08F2"/>
    <w:rsid w:val="00FA1636"/>
    <w:rsid w:val="00FA22E7"/>
    <w:rsid w:val="00FA2817"/>
    <w:rsid w:val="00FA2BF8"/>
    <w:rsid w:val="00FA3902"/>
    <w:rsid w:val="00FA46B0"/>
    <w:rsid w:val="00FA47AB"/>
    <w:rsid w:val="00FA5DC9"/>
    <w:rsid w:val="00FA623E"/>
    <w:rsid w:val="00FA70D9"/>
    <w:rsid w:val="00FA7336"/>
    <w:rsid w:val="00FB2B10"/>
    <w:rsid w:val="00FB2E12"/>
    <w:rsid w:val="00FB3D6A"/>
    <w:rsid w:val="00FB3DF1"/>
    <w:rsid w:val="00FB3E38"/>
    <w:rsid w:val="00FB5E92"/>
    <w:rsid w:val="00FB68BE"/>
    <w:rsid w:val="00FC0087"/>
    <w:rsid w:val="00FC159D"/>
    <w:rsid w:val="00FC1681"/>
    <w:rsid w:val="00FC31E0"/>
    <w:rsid w:val="00FC346A"/>
    <w:rsid w:val="00FC5221"/>
    <w:rsid w:val="00FC74C5"/>
    <w:rsid w:val="00FC76C9"/>
    <w:rsid w:val="00FC7902"/>
    <w:rsid w:val="00FD10C0"/>
    <w:rsid w:val="00FD13A4"/>
    <w:rsid w:val="00FD4C48"/>
    <w:rsid w:val="00FD5447"/>
    <w:rsid w:val="00FD597A"/>
    <w:rsid w:val="00FD6040"/>
    <w:rsid w:val="00FD6447"/>
    <w:rsid w:val="00FD6815"/>
    <w:rsid w:val="00FD737B"/>
    <w:rsid w:val="00FE0384"/>
    <w:rsid w:val="00FE040B"/>
    <w:rsid w:val="00FE0ADA"/>
    <w:rsid w:val="00FE12BF"/>
    <w:rsid w:val="00FE3D99"/>
    <w:rsid w:val="00FE40F6"/>
    <w:rsid w:val="00FE53D2"/>
    <w:rsid w:val="00FF1587"/>
    <w:rsid w:val="00FF33C6"/>
    <w:rsid w:val="00FF3935"/>
    <w:rsid w:val="00FF483E"/>
    <w:rsid w:val="00FF4FD2"/>
    <w:rsid w:val="00FF5446"/>
    <w:rsid w:val="00FF5BD5"/>
    <w:rsid w:val="00FF6FD2"/>
    <w:rsid w:val="00FF7121"/>
    <w:rsid w:val="00FF7125"/>
    <w:rsid w:val="00FF7138"/>
    <w:rsid w:val="00FF764F"/>
    <w:rsid w:val="2905DD04"/>
    <w:rsid w:val="408A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19357"/>
  <w15:docId w15:val="{7D13F9B9-15A5-4587-AB21-56261D86B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28092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30D"/>
    <w:rPr>
      <w:color w:val="808080"/>
      <w:shd w:val="clear" w:color="auto" w:fill="E6E6E6"/>
    </w:rPr>
  </w:style>
  <w:style w:type="paragraph" w:customStyle="1" w:styleId="Default">
    <w:name w:val="Default"/>
    <w:rsid w:val="00F2765B"/>
    <w:pPr>
      <w:autoSpaceDE w:val="0"/>
      <w:autoSpaceDN w:val="0"/>
      <w:adjustRightInd w:val="0"/>
    </w:pPr>
    <w:rPr>
      <w:rFonts w:ascii="Calibri Light" w:hAnsi="Calibri Light" w:cs="Calibri Light"/>
      <w:color w:val="000000"/>
      <w:sz w:val="24"/>
      <w:szCs w:val="24"/>
      <w:lang w:bidi="ta-IN"/>
    </w:rPr>
  </w:style>
  <w:style w:type="paragraph" w:styleId="ListParagraph">
    <w:name w:val="List Paragraph"/>
    <w:basedOn w:val="Normal"/>
    <w:uiPriority w:val="34"/>
    <w:qFormat/>
    <w:rsid w:val="00960A7E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897409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89740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97409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974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97409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8974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97409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132D0F"/>
    <w:rPr>
      <w:sz w:val="24"/>
      <w:szCs w:val="24"/>
    </w:rPr>
  </w:style>
  <w:style w:type="paragraph" w:customStyle="1" w:styleId="Body">
    <w:name w:val=".Body"/>
    <w:basedOn w:val="Normal"/>
    <w:rsid w:val="00713CF8"/>
    <w:pPr>
      <w:ind w:firstLine="340"/>
      <w:jc w:val="both"/>
    </w:pPr>
    <w:rPr>
      <w:rFonts w:eastAsia="Times"/>
      <w:noProof/>
      <w:sz w:val="22"/>
      <w:szCs w:val="20"/>
    </w:rPr>
  </w:style>
  <w:style w:type="character" w:customStyle="1" w:styleId="Heading1Char">
    <w:name w:val="Heading 1 Char"/>
    <w:basedOn w:val="DefaultParagraphFont"/>
    <w:link w:val="Heading1"/>
    <w:rsid w:val="00A64536"/>
    <w:rPr>
      <w:rFonts w:cs="Arial"/>
      <w:b/>
      <w:bCs/>
      <w:smallCaps/>
      <w:kern w:val="32"/>
      <w:sz w:val="24"/>
      <w:szCs w:val="32"/>
    </w:rPr>
  </w:style>
  <w:style w:type="paragraph" w:styleId="FootnoteText">
    <w:name w:val="footnote text"/>
    <w:basedOn w:val="Normal"/>
    <w:link w:val="FootnoteTextChar"/>
    <w:semiHidden/>
    <w:unhideWhenUsed/>
    <w:rsid w:val="00EE00A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E00AA"/>
  </w:style>
  <w:style w:type="character" w:styleId="FootnoteReference">
    <w:name w:val="footnote reference"/>
    <w:basedOn w:val="DefaultParagraphFont"/>
    <w:semiHidden/>
    <w:unhideWhenUsed/>
    <w:rsid w:val="00EE00AA"/>
    <w:rPr>
      <w:vertAlign w:val="superscript"/>
    </w:rPr>
  </w:style>
  <w:style w:type="character" w:customStyle="1" w:styleId="xheading1char">
    <w:name w:val="x_heading1char"/>
    <w:basedOn w:val="DefaultParagraphFont"/>
    <w:rsid w:val="00E24ACF"/>
  </w:style>
  <w:style w:type="character" w:customStyle="1" w:styleId="xapple-converted-space">
    <w:name w:val="x_apple-converted-space"/>
    <w:basedOn w:val="DefaultParagraphFont"/>
    <w:rsid w:val="00E24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366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78753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733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C0C0C0"/>
                        <w:left w:val="single" w:sz="6" w:space="4" w:color="C0C0C0"/>
                        <w:bottom w:val="single" w:sz="6" w:space="4" w:color="C0C0C0"/>
                        <w:right w:val="single" w:sz="6" w:space="4" w:color="C0C0C0"/>
                      </w:divBdr>
                    </w:div>
                  </w:divsChild>
                </w:div>
              </w:divsChild>
            </w:div>
          </w:divsChild>
        </w:div>
      </w:divsChild>
    </w:div>
    <w:div w:id="4033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6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2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doi.org/10.1111/test.12341" TargetMode="External"/><Relationship Id="rId21" Type="http://schemas.openxmlformats.org/officeDocument/2006/relationships/hyperlink" Target="http://z.umn.edu/MURAJ" TargetMode="External"/><Relationship Id="rId42" Type="http://schemas.openxmlformats.org/officeDocument/2006/relationships/hyperlink" Target="https://docs.google.com/document/d/1oejfervYtNeH36UM9qfasMpIgnqEw8vW0BVm_pxI6J8/edit" TargetMode="External"/><Relationship Id="rId47" Type="http://schemas.openxmlformats.org/officeDocument/2006/relationships/hyperlink" Target="https://RaoVNV.github.io/Contexts/" TargetMode="External"/><Relationship Id="rId63" Type="http://schemas.openxmlformats.org/officeDocument/2006/relationships/hyperlink" Target="https://github.com/RaoVNV/posters/blob/master/2020%20GSRD%20Clustering.pdf" TargetMode="External"/><Relationship Id="rId68" Type="http://schemas.openxmlformats.org/officeDocument/2006/relationships/hyperlink" Target="https://cogsci.mindmodeling.org/2020/" TargetMode="External"/><Relationship Id="rId84" Type="http://schemas.openxmlformats.org/officeDocument/2006/relationships/hyperlink" Target="http://www.washstat.org/newsletters/WSS1405.PDF" TargetMode="External"/><Relationship Id="rId89" Type="http://schemas.openxmlformats.org/officeDocument/2006/relationships/theme" Target="theme/theme1.xml"/><Relationship Id="rId16" Type="http://schemas.openxmlformats.org/officeDocument/2006/relationships/hyperlink" Target="https://mediaspace.umn.edu/media/t/1_m1o2ehyh" TargetMode="External"/><Relationship Id="rId11" Type="http://schemas.openxmlformats.org/officeDocument/2006/relationships/hyperlink" Target="https://news.cehd.umn.edu/students-recognized-at-annual-psych-foundations-and-qme-awards-and-recognition-ceremony-2/" TargetMode="External"/><Relationship Id="rId32" Type="http://schemas.openxmlformats.org/officeDocument/2006/relationships/hyperlink" Target="https://escholarship.org/uc/item/7hw3s1rs" TargetMode="External"/><Relationship Id="rId37" Type="http://schemas.openxmlformats.org/officeDocument/2006/relationships/hyperlink" Target="https://icots.info/11/?programme" TargetMode="External"/><Relationship Id="rId53" Type="http://schemas.openxmlformats.org/officeDocument/2006/relationships/hyperlink" Target="https://RaoVNV.github.io/Contexts/" TargetMode="External"/><Relationship Id="rId58" Type="http://schemas.openxmlformats.org/officeDocument/2006/relationships/hyperlink" Target="https://github.com/RaoVNV/NASP2021/" TargetMode="External"/><Relationship Id="rId74" Type="http://schemas.openxmlformats.org/officeDocument/2006/relationships/hyperlink" Target="https://sparkezine.com/2021/04/08/from-happy-hour-to-co-author-how-i-found-an-academic-home/" TargetMode="External"/><Relationship Id="rId79" Type="http://schemas.openxmlformats.org/officeDocument/2006/relationships/hyperlink" Target="https://www.causeweb.org/cause/uscots/uscots25/program/breakouts/4E" TargetMode="External"/><Relationship Id="rId5" Type="http://schemas.openxmlformats.org/officeDocument/2006/relationships/webSettings" Target="webSettings.xml"/><Relationship Id="rId14" Type="http://schemas.openxmlformats.org/officeDocument/2006/relationships/hyperlink" Target="https://rss.org.uk/training-events/events/events-2024/sections/biostatistical-literacy-what-is-it,-and-how-can-we/" TargetMode="External"/><Relationship Id="rId22" Type="http://schemas.openxmlformats.org/officeDocument/2006/relationships/hyperlink" Target="https://doi.org/10.1186/s41235-024-00553-x" TargetMode="External"/><Relationship Id="rId27" Type="http://schemas.openxmlformats.org/officeDocument/2006/relationships/hyperlink" Target="https://doi.org/10.1080/1743727X.2021.2011196" TargetMode="External"/><Relationship Id="rId30" Type="http://schemas.openxmlformats.org/officeDocument/2006/relationships/hyperlink" Target="https://escholarship.org/uc/item/3t16j57m" TargetMode="External"/><Relationship Id="rId35" Type="http://schemas.openxmlformats.org/officeDocument/2006/relationships/hyperlink" Target="https://par.nsf.gov/biblio/10517618" TargetMode="External"/><Relationship Id="rId43" Type="http://schemas.openxmlformats.org/officeDocument/2006/relationships/hyperlink" Target="https://tinyurl.com/LinkTankPsyPAG2021" TargetMode="External"/><Relationship Id="rId48" Type="http://schemas.openxmlformats.org/officeDocument/2006/relationships/hyperlink" Target="https://docs.google.com/presentation/d/1p5ls5PBSvhg9c32FPEm67xrciTYPwxSIBBxoZYyLDVo/edit?usp=sharing" TargetMode="External"/><Relationship Id="rId56" Type="http://schemas.openxmlformats.org/officeDocument/2006/relationships/hyperlink" Target="https://www.causeweb.org/cause/uscots/uscots21/tu-03-computing-statistics-curriculum-lessons-learned-educational-sciences" TargetMode="External"/><Relationship Id="rId64" Type="http://schemas.openxmlformats.org/officeDocument/2006/relationships/hyperlink" Target="https://github.com/RaoVNV/posters/blob/master/2020%20GSRD%20Anxiety.pdf" TargetMode="External"/><Relationship Id="rId69" Type="http://schemas.openxmlformats.org/officeDocument/2006/relationships/hyperlink" Target="https://www.lsgsc.org/proceedings" TargetMode="External"/><Relationship Id="rId77" Type="http://schemas.openxmlformats.org/officeDocument/2006/relationships/hyperlink" Target="https://github.com/RaoVNV/posters/blob/master/2019%20PreDiss%20CAOS.pdf" TargetMode="External"/><Relationship Id="rId8" Type="http://schemas.openxmlformats.org/officeDocument/2006/relationships/hyperlink" Target="mailto:RaoVNV@Illinois.edu" TargetMode="External"/><Relationship Id="rId51" Type="http://schemas.openxmlformats.org/officeDocument/2006/relationships/hyperlink" Target="https://github.com/RaoVNV/Data-to-Graphs/blob/main/iase-2021-poster.pdf" TargetMode="External"/><Relationship Id="rId72" Type="http://schemas.openxmlformats.org/officeDocument/2006/relationships/hyperlink" Target="http://RaoVNV.github.io/pensamiento-estadistico/" TargetMode="External"/><Relationship Id="rId80" Type="http://schemas.openxmlformats.org/officeDocument/2006/relationships/hyperlink" Target="https://www.youtube.com/watch?v=7-sCyVyqMY4" TargetMode="External"/><Relationship Id="rId85" Type="http://schemas.openxmlformats.org/officeDocument/2006/relationships/hyperlink" Target="https://pme-math.org/chapter-reports/illinoisalpha-4" TargetMode="External"/><Relationship Id="rId3" Type="http://schemas.openxmlformats.org/officeDocument/2006/relationships/styles" Target="styles.xml"/><Relationship Id="rId12" Type="http://schemas.openxmlformats.org/officeDocument/2006/relationships/hyperlink" Target="https://news.cehd.umn.edu/congratulations-to-educational-psychologys-2018-19-fellowship-and-award-winners/" TargetMode="External"/><Relationship Id="rId17" Type="http://schemas.openxmlformats.org/officeDocument/2006/relationships/hyperlink" Target="https://doi.org/10.1080/26939169.2025.2596684" TargetMode="External"/><Relationship Id="rId25" Type="http://schemas.openxmlformats.org/officeDocument/2006/relationships/hyperlink" Target="https://doi.org/10.1086/725730" TargetMode="External"/><Relationship Id="rId33" Type="http://schemas.openxmlformats.org/officeDocument/2006/relationships/hyperlink" Target="https://www.causeweb.org/cause/uscots/uscots23/f03-gender-inclusivity-perspective-non-cisgender-students" TargetMode="External"/><Relationship Id="rId38" Type="http://schemas.openxmlformats.org/officeDocument/2006/relationships/hyperlink" Target="https://escholarship.org/uc/item/3t16j57m" TargetMode="External"/><Relationship Id="rId46" Type="http://schemas.openxmlformats.org/officeDocument/2006/relationships/hyperlink" Target="https://lsgsc2020.sched.com/event/eywo/stem-epistemologies-lightning-talks" TargetMode="External"/><Relationship Id="rId59" Type="http://schemas.openxmlformats.org/officeDocument/2006/relationships/hyperlink" Target="http://tinyurl.com/vd7prxf" TargetMode="External"/><Relationship Id="rId67" Type="http://schemas.openxmlformats.org/officeDocument/2006/relationships/hyperlink" Target="https://iase-web.org/Conference_Proceedings.php" TargetMode="External"/><Relationship Id="rId20" Type="http://schemas.openxmlformats.org/officeDocument/2006/relationships/hyperlink" Target="https://doi.org/10.52041/serj.v24i1.613" TargetMode="External"/><Relationship Id="rId41" Type="http://schemas.openxmlformats.org/officeDocument/2006/relationships/hyperlink" Target="https://www.dropbox.com/s/1yhi7vrycaijoqc/STP%20Taskforce%20on%20Statistical%20Literacy%20-%20APA%202021.mp4?dl=0" TargetMode="External"/><Relationship Id="rId54" Type="http://schemas.openxmlformats.org/officeDocument/2006/relationships/hyperlink" Target="https://gitlab.com/vijaymarupudi/2021-tsp-poster/-/blob/master/poster.pdf" TargetMode="External"/><Relationship Id="rId62" Type="http://schemas.openxmlformats.org/officeDocument/2006/relationships/hyperlink" Target="https://github.com/RaoVNV/posters/blob/master/GSRD%202020%20CAOS.pdf" TargetMode="External"/><Relationship Id="rId70" Type="http://schemas.openxmlformats.org/officeDocument/2006/relationships/hyperlink" Target="https://er.educause.edu/articles/2025/1/engaging-connections-cooperative-learning-in-an-online-asynchronous-setting" TargetMode="External"/><Relationship Id="rId75" Type="http://schemas.openxmlformats.org/officeDocument/2006/relationships/hyperlink" Target="https://github.com/RaoVNV/posters/blob/master/2021%20Oral%20PreLim%20Null.pdf" TargetMode="External"/><Relationship Id="rId83" Type="http://schemas.openxmlformats.org/officeDocument/2006/relationships/hyperlink" Target="https://www.causeweb.org/usproc/" TargetMode="External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science.psu.edu/stat/smac-talks/fa22" TargetMode="External"/><Relationship Id="rId23" Type="http://schemas.openxmlformats.org/officeDocument/2006/relationships/hyperlink" Target="https://doi.org/10.1044/2023_JSLHR-22-00713" TargetMode="External"/><Relationship Id="rId28" Type="http://schemas.openxmlformats.org/officeDocument/2006/relationships/hyperlink" Target="https://doi.org/10.52041/iase.icots11.T3C2" TargetMode="External"/><Relationship Id="rId36" Type="http://schemas.openxmlformats.org/officeDocument/2006/relationships/hyperlink" Target="https://www.lsgsc.org/program" TargetMode="External"/><Relationship Id="rId49" Type="http://schemas.openxmlformats.org/officeDocument/2006/relationships/hyperlink" Target="https://docs.google.com/presentation/d/1PWVZKRRcRU8SkpaNft6BaNgTebz_XhQsIFNkCoXQhh0/edit" TargetMode="External"/><Relationship Id="rId57" Type="http://schemas.openxmlformats.org/officeDocument/2006/relationships/hyperlink" Target="https://apps.nasponline.org/professional-development/convention/session-detail.aspx?id=19864" TargetMode="External"/><Relationship Id="rId10" Type="http://schemas.openxmlformats.org/officeDocument/2006/relationships/hyperlink" Target="https://cognitivesciencesociety.org/conference-awards/" TargetMode="External"/><Relationship Id="rId31" Type="http://schemas.openxmlformats.org/officeDocument/2006/relationships/hyperlink" Target="https://escholarship.org/uc/item/5q76r06x" TargetMode="External"/><Relationship Id="rId44" Type="http://schemas.openxmlformats.org/officeDocument/2006/relationships/hyperlink" Target="https://tinyurl.com/RaoByeVarma2021CogSci" TargetMode="External"/><Relationship Id="rId52" Type="http://schemas.openxmlformats.org/officeDocument/2006/relationships/hyperlink" Target="https://iase-web.org/conference/satellite21/" TargetMode="External"/><Relationship Id="rId60" Type="http://schemas.openxmlformats.org/officeDocument/2006/relationships/hyperlink" Target="https://cogsci.mindmodeling.org/2020/papers/0269/0269.pdf" TargetMode="External"/><Relationship Id="rId65" Type="http://schemas.openxmlformats.org/officeDocument/2006/relationships/hyperlink" Target="https://www.causeweb.org/cause/uscots/uscots19/posters/2-22" TargetMode="External"/><Relationship Id="rId73" Type="http://schemas.openxmlformats.org/officeDocument/2006/relationships/hyperlink" Target="http://teachpsych.org/page-1863179" TargetMode="External"/><Relationship Id="rId78" Type="http://schemas.openxmlformats.org/officeDocument/2006/relationships/hyperlink" Target="https://iase-web.org/webinar/collection-serj-papers-new-researchers-2025-1830-utc" TargetMode="External"/><Relationship Id="rId81" Type="http://schemas.openxmlformats.org/officeDocument/2006/relationships/hyperlink" Target="https://www.aera.net/Portals/38/2021%20AERA%20Annual%20Meeting%20Reviewer%20Acknowledgements.pdf" TargetMode="External"/><Relationship Id="rId86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RaoVNV.github.io/" TargetMode="External"/><Relationship Id="rId13" Type="http://schemas.openxmlformats.org/officeDocument/2006/relationships/hyperlink" Target="https://news.cehd.umn.edu/congratulations-to-educational-psychologys-2018-19-fellowship-and-award-winners/" TargetMode="External"/><Relationship Id="rId18" Type="http://schemas.openxmlformats.org/officeDocument/2006/relationships/hyperlink" Target="https://escholarship.org/uc/item/08x7m34h" TargetMode="External"/><Relationship Id="rId39" Type="http://schemas.openxmlformats.org/officeDocument/2006/relationships/hyperlink" Target="https://causeweb.org/cause/ecots/ecots22/program/breakout/12" TargetMode="External"/><Relationship Id="rId34" Type="http://schemas.openxmlformats.org/officeDocument/2006/relationships/hyperlink" Target="https://www.causeweb.org/cause/uscots/uscots23/3a-biostatistical-literacy-what-it-and-how-can-we-teach-it-room-107" TargetMode="External"/><Relationship Id="rId50" Type="http://schemas.openxmlformats.org/officeDocument/2006/relationships/hyperlink" Target="https://doi.org/10.1121/10.0007949" TargetMode="External"/><Relationship Id="rId55" Type="http://schemas.openxmlformats.org/officeDocument/2006/relationships/hyperlink" Target="https://www.causeweb.org/cause/uscots/uscots21/th-22-students-perspectives-entering-data-science-career-after-experiential-learning" TargetMode="External"/><Relationship Id="rId76" Type="http://schemas.openxmlformats.org/officeDocument/2006/relationships/hyperlink" Target="https://github.com/RaoVNV/posters/blob/master/2020%20Written%20PreLim%20CAOS.pdf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teachpsych.org/E-xcellence-in-Teaching-Blog/13404556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doi.org/10.1111/tops.12589" TargetMode="External"/><Relationship Id="rId24" Type="http://schemas.openxmlformats.org/officeDocument/2006/relationships/hyperlink" Target="https://iase-web.org/Webinars.php?p=230711_2000" TargetMode="External"/><Relationship Id="rId40" Type="http://schemas.openxmlformats.org/officeDocument/2006/relationships/hyperlink" Target="https://pediatrictraumasociety.org/meeting/abstracts/2021/49.cgi" TargetMode="External"/><Relationship Id="rId45" Type="http://schemas.openxmlformats.org/officeDocument/2006/relationships/hyperlink" Target="https://tinyurl.com/y2rbfxcy" TargetMode="External"/><Relationship Id="rId66" Type="http://schemas.openxmlformats.org/officeDocument/2006/relationships/hyperlink" Target="https://www.lsgsc.org/proceedings" TargetMode="External"/><Relationship Id="rId87" Type="http://schemas.openxmlformats.org/officeDocument/2006/relationships/footer" Target="footer1.xml"/><Relationship Id="rId61" Type="http://schemas.openxmlformats.org/officeDocument/2006/relationships/hyperlink" Target="https://flipgrid.com/eacbc4b5" TargetMode="External"/><Relationship Id="rId82" Type="http://schemas.openxmlformats.org/officeDocument/2006/relationships/hyperlink" Target="http://teachpsych.org/President-Letter-Blog/9539371" TargetMode="External"/><Relationship Id="rId19" Type="http://schemas.openxmlformats.org/officeDocument/2006/relationships/hyperlink" Target="https://escholarship.org/uc/item/79s8k1p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EF3CD-13E7-48B1-A2F9-A01463955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17488</TotalTime>
  <Pages>20</Pages>
  <Words>8522</Words>
  <Characters>48581</Characters>
  <Application>Microsoft Office Word</Application>
  <DocSecurity>0</DocSecurity>
  <Lines>404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56990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Vimal</dc:creator>
  <cp:keywords/>
  <dc:description/>
  <cp:lastModifiedBy>Rao, V.N. Vimal</cp:lastModifiedBy>
  <cp:revision>108</cp:revision>
  <cp:lastPrinted>2026-01-27T17:23:00Z</cp:lastPrinted>
  <dcterms:created xsi:type="dcterms:W3CDTF">2024-02-16T04:07:00Z</dcterms:created>
  <dcterms:modified xsi:type="dcterms:W3CDTF">2026-06-10T13:33:00Z</dcterms:modified>
</cp:coreProperties>
</file>