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A0E2" w14:textId="77777777" w:rsidR="007373D1" w:rsidRDefault="007373D1" w:rsidP="007373D1">
      <w:pPr>
        <w:pStyle w:val="Heading6"/>
        <w:numPr>
          <w:ilvl w:val="5"/>
          <w:numId w:val="1"/>
        </w:numPr>
        <w:bidi/>
        <w:ind w:left="-851" w:right="-851"/>
        <w:rPr>
          <w:rFonts w:ascii="Sakkal Majalla" w:eastAsia="Sakkal Majalla" w:hAnsi="Sakkal Majalla" w:cs="Sakkal Majalla"/>
        </w:rPr>
      </w:pPr>
      <w:bookmarkStart w:id="0" w:name="_Hlk155711813"/>
      <w:bookmarkEnd w:id="0"/>
      <w:r>
        <w:rPr>
          <w:rFonts w:ascii="Sakkal Majalla" w:eastAsia="Sakkal Majalla" w:hAnsi="Sakkal Majalla" w:cs="Sakkal Majalla"/>
          <w:b/>
          <w:sz w:val="32"/>
          <w:szCs w:val="32"/>
          <w:rtl/>
        </w:rPr>
        <w:t>الجمهورية الجزائرية الديمقراطية الشعبية</w:t>
      </w:r>
    </w:p>
    <w:p w14:paraId="3E74EDBF" w14:textId="77777777" w:rsidR="007373D1" w:rsidRDefault="007373D1" w:rsidP="007373D1">
      <w:pPr>
        <w:pStyle w:val="Heading6"/>
        <w:numPr>
          <w:ilvl w:val="5"/>
          <w:numId w:val="1"/>
        </w:numPr>
        <w:bidi/>
        <w:ind w:left="-851" w:right="-851"/>
        <w:rPr>
          <w:rFonts w:ascii="Sakkal Majalla" w:eastAsia="Sakkal Majalla" w:hAnsi="Sakkal Majalla" w:cs="Sakkal Majalla"/>
        </w:rPr>
      </w:pPr>
      <w:r>
        <w:rPr>
          <w:rFonts w:ascii="Sakkal Majalla" w:eastAsia="Sakkal Majalla" w:hAnsi="Sakkal Majalla" w:cs="Sakkal Majalla"/>
          <w:b/>
          <w:sz w:val="32"/>
          <w:szCs w:val="32"/>
          <w:rtl/>
        </w:rPr>
        <w:t>وزارة التعليم العالي والبحث العلمي</w:t>
      </w:r>
    </w:p>
    <w:tbl>
      <w:tblPr>
        <w:bidiVisual/>
        <w:tblW w:w="9405" w:type="dxa"/>
        <w:jc w:val="center"/>
        <w:tblLayout w:type="fixed"/>
        <w:tblLook w:val="04A0" w:firstRow="1" w:lastRow="0" w:firstColumn="1" w:lastColumn="0" w:noHBand="0" w:noVBand="1"/>
      </w:tblPr>
      <w:tblGrid>
        <w:gridCol w:w="3449"/>
        <w:gridCol w:w="1765"/>
        <w:gridCol w:w="4191"/>
      </w:tblGrid>
      <w:tr w:rsidR="007373D1" w:rsidRPr="00CC6F93" w14:paraId="4E6A97A1" w14:textId="77777777" w:rsidTr="007373D1">
        <w:trPr>
          <w:trHeight w:val="1140"/>
          <w:jc w:val="center"/>
        </w:trPr>
        <w:tc>
          <w:tcPr>
            <w:tcW w:w="3450" w:type="dxa"/>
            <w:vAlign w:val="center"/>
            <w:hideMark/>
          </w:tcPr>
          <w:p w14:paraId="26D184BE" w14:textId="77777777" w:rsidR="007373D1" w:rsidRDefault="007373D1">
            <w:pPr>
              <w:bidi/>
              <w:spacing w:after="0" w:line="240" w:lineRule="auto"/>
              <w:jc w:val="left"/>
              <w:rPr>
                <w:b/>
                <w:color w:val="000000"/>
              </w:rPr>
            </w:pPr>
            <w:r>
              <w:rPr>
                <w:rFonts w:hint="cs"/>
                <w:b/>
                <w:color w:val="000000"/>
                <w:rtl/>
              </w:rPr>
              <w:t xml:space="preserve">جامعة باجي مختار </w:t>
            </w:r>
            <w:r>
              <w:rPr>
                <w:rFonts w:ascii="Sakkal Majalla" w:eastAsia="Sakkal Majalla" w:hAnsi="Sakkal Majalla" w:cs="Sakkal Majalla"/>
                <w:b/>
                <w:color w:val="000000"/>
                <w:sz w:val="32"/>
                <w:szCs w:val="32"/>
                <w:rtl/>
              </w:rPr>
              <w:t>– عنابـــــــــــــــة</w:t>
            </w:r>
          </w:p>
        </w:tc>
        <w:tc>
          <w:tcPr>
            <w:tcW w:w="1766" w:type="dxa"/>
            <w:vAlign w:val="center"/>
            <w:hideMark/>
          </w:tcPr>
          <w:p w14:paraId="4EDE2405" w14:textId="52D17CA1" w:rsidR="007373D1" w:rsidRDefault="007373D1">
            <w:pPr>
              <w:spacing w:after="0" w:line="240" w:lineRule="auto"/>
              <w:jc w:val="center"/>
              <w:rPr>
                <w:color w:val="000000"/>
              </w:rPr>
            </w:pPr>
            <w:r>
              <w:rPr>
                <w:noProof/>
                <w:color w:val="000000"/>
              </w:rPr>
              <w:drawing>
                <wp:inline distT="0" distB="0" distL="0" distR="0" wp14:anchorId="6481751C" wp14:editId="4E73FD83">
                  <wp:extent cx="792480" cy="647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l="-37" t="-46" r="-37" b="-46"/>
                          <a:stretch>
                            <a:fillRect/>
                          </a:stretch>
                        </pic:blipFill>
                        <pic:spPr bwMode="auto">
                          <a:xfrm>
                            <a:off x="0" y="0"/>
                            <a:ext cx="792480" cy="647700"/>
                          </a:xfrm>
                          <a:prstGeom prst="rect">
                            <a:avLst/>
                          </a:prstGeom>
                          <a:noFill/>
                          <a:ln>
                            <a:noFill/>
                          </a:ln>
                        </pic:spPr>
                      </pic:pic>
                    </a:graphicData>
                  </a:graphic>
                </wp:inline>
              </w:drawing>
            </w:r>
          </w:p>
        </w:tc>
        <w:tc>
          <w:tcPr>
            <w:tcW w:w="4192" w:type="dxa"/>
            <w:vAlign w:val="center"/>
            <w:hideMark/>
          </w:tcPr>
          <w:p w14:paraId="3B18BA18" w14:textId="77777777" w:rsidR="007373D1" w:rsidRPr="007373D1" w:rsidRDefault="007373D1">
            <w:pPr>
              <w:spacing w:after="0" w:line="240" w:lineRule="auto"/>
              <w:ind w:left="228"/>
              <w:rPr>
                <w:rFonts w:ascii="Sakkal Majalla" w:eastAsia="Sakkal Majalla" w:hAnsi="Sakkal Majalla" w:cs="Sakkal Majalla"/>
                <w:b/>
                <w:color w:val="000000"/>
                <w:sz w:val="28"/>
                <w:szCs w:val="28"/>
                <w:lang w:val="en-US"/>
              </w:rPr>
            </w:pPr>
            <w:r w:rsidRPr="007373D1">
              <w:rPr>
                <w:rFonts w:ascii="Sakkal Majalla" w:eastAsia="Sakkal Majalla" w:hAnsi="Sakkal Majalla" w:cs="Sakkal Majalla"/>
                <w:b/>
                <w:color w:val="000000"/>
                <w:sz w:val="28"/>
                <w:szCs w:val="28"/>
                <w:lang w:val="en-US"/>
              </w:rPr>
              <w:t xml:space="preserve">Université </w:t>
            </w:r>
            <w:proofErr w:type="spellStart"/>
            <w:r w:rsidRPr="007373D1">
              <w:rPr>
                <w:rFonts w:ascii="Sakkal Majalla" w:eastAsia="Sakkal Majalla" w:hAnsi="Sakkal Majalla" w:cs="Sakkal Majalla"/>
                <w:b/>
                <w:color w:val="000000"/>
                <w:sz w:val="28"/>
                <w:szCs w:val="28"/>
                <w:lang w:val="en-US"/>
              </w:rPr>
              <w:t>Badji</w:t>
            </w:r>
            <w:proofErr w:type="spellEnd"/>
            <w:r w:rsidRPr="007373D1">
              <w:rPr>
                <w:rFonts w:ascii="Sakkal Majalla" w:eastAsia="Sakkal Majalla" w:hAnsi="Sakkal Majalla" w:cs="Sakkal Majalla"/>
                <w:b/>
                <w:color w:val="000000"/>
                <w:sz w:val="28"/>
                <w:szCs w:val="28"/>
                <w:lang w:val="en-US"/>
              </w:rPr>
              <w:t xml:space="preserve"> Mokhtar -  Annaba</w:t>
            </w:r>
          </w:p>
          <w:p w14:paraId="3EA8023C" w14:textId="77777777" w:rsidR="007373D1" w:rsidRPr="007373D1" w:rsidRDefault="007373D1">
            <w:pPr>
              <w:spacing w:after="0" w:line="240" w:lineRule="auto"/>
              <w:ind w:left="228"/>
              <w:rPr>
                <w:rFonts w:ascii="Sakkal Majalla" w:eastAsia="Sakkal Majalla" w:hAnsi="Sakkal Majalla" w:cs="Sakkal Majalla"/>
                <w:b/>
                <w:color w:val="000000"/>
                <w:sz w:val="28"/>
                <w:szCs w:val="28"/>
                <w:lang w:val="en-US"/>
              </w:rPr>
            </w:pPr>
            <w:proofErr w:type="spellStart"/>
            <w:r w:rsidRPr="007373D1">
              <w:rPr>
                <w:rFonts w:ascii="Sakkal Majalla" w:eastAsia="Sakkal Majalla" w:hAnsi="Sakkal Majalla" w:cs="Sakkal Majalla"/>
                <w:b/>
                <w:color w:val="000000"/>
                <w:sz w:val="28"/>
                <w:szCs w:val="28"/>
                <w:lang w:val="en-US"/>
              </w:rPr>
              <w:t>Badji</w:t>
            </w:r>
            <w:proofErr w:type="spellEnd"/>
            <w:r w:rsidRPr="007373D1">
              <w:rPr>
                <w:rFonts w:ascii="Sakkal Majalla" w:eastAsia="Sakkal Majalla" w:hAnsi="Sakkal Majalla" w:cs="Sakkal Majalla"/>
                <w:b/>
                <w:color w:val="000000"/>
                <w:sz w:val="28"/>
                <w:szCs w:val="28"/>
                <w:lang w:val="en-US"/>
              </w:rPr>
              <w:t xml:space="preserve"> Mokhtar – Annaba University</w:t>
            </w:r>
          </w:p>
        </w:tc>
      </w:tr>
      <w:tr w:rsidR="007373D1" w14:paraId="62A4541B" w14:textId="77777777" w:rsidTr="007373D1">
        <w:trPr>
          <w:trHeight w:val="340"/>
          <w:jc w:val="center"/>
        </w:trPr>
        <w:tc>
          <w:tcPr>
            <w:tcW w:w="9408" w:type="dxa"/>
            <w:gridSpan w:val="3"/>
            <w:vAlign w:val="center"/>
            <w:hideMark/>
          </w:tcPr>
          <w:p w14:paraId="6A47E18A" w14:textId="77777777" w:rsidR="007373D1" w:rsidRDefault="007373D1">
            <w:pPr>
              <w:spacing w:after="0" w:line="240" w:lineRule="auto"/>
              <w:ind w:left="284"/>
              <w:rPr>
                <w:rFonts w:ascii="Calibri" w:eastAsia="Calibri" w:hAnsi="Calibri" w:cs="Calibri"/>
              </w:rPr>
            </w:pPr>
            <w:r>
              <w:rPr>
                <w:rFonts w:ascii="Sakkal Majalla" w:eastAsia="Sakkal Majalla" w:hAnsi="Sakkal Majalla" w:cs="Sakkal Majalla"/>
                <w:b/>
                <w:sz w:val="26"/>
                <w:szCs w:val="26"/>
              </w:rPr>
              <w:t>Faculté : Technologie</w:t>
            </w:r>
          </w:p>
        </w:tc>
      </w:tr>
      <w:tr w:rsidR="007373D1" w14:paraId="6611174A" w14:textId="77777777" w:rsidTr="007373D1">
        <w:trPr>
          <w:trHeight w:val="340"/>
          <w:jc w:val="center"/>
        </w:trPr>
        <w:tc>
          <w:tcPr>
            <w:tcW w:w="9408" w:type="dxa"/>
            <w:gridSpan w:val="3"/>
            <w:vAlign w:val="center"/>
            <w:hideMark/>
          </w:tcPr>
          <w:p w14:paraId="553B7C01" w14:textId="77777777" w:rsidR="007373D1" w:rsidRDefault="007373D1">
            <w:pPr>
              <w:spacing w:after="0" w:line="240" w:lineRule="auto"/>
              <w:ind w:left="284"/>
              <w:rPr>
                <w:rFonts w:ascii="Calibri" w:eastAsia="Calibri" w:hAnsi="Calibri" w:cs="Calibri"/>
              </w:rPr>
            </w:pPr>
            <w:r>
              <w:rPr>
                <w:rFonts w:ascii="Sakkal Majalla" w:eastAsia="Sakkal Majalla" w:hAnsi="Sakkal Majalla" w:cs="Sakkal Majalla"/>
                <w:b/>
                <w:sz w:val="26"/>
                <w:szCs w:val="26"/>
              </w:rPr>
              <w:t>Département : Informatique</w:t>
            </w:r>
          </w:p>
        </w:tc>
      </w:tr>
      <w:tr w:rsidR="007373D1" w14:paraId="6EBABD84" w14:textId="77777777" w:rsidTr="007373D1">
        <w:trPr>
          <w:trHeight w:val="340"/>
          <w:jc w:val="center"/>
        </w:trPr>
        <w:tc>
          <w:tcPr>
            <w:tcW w:w="9408" w:type="dxa"/>
            <w:gridSpan w:val="3"/>
            <w:vAlign w:val="center"/>
            <w:hideMark/>
          </w:tcPr>
          <w:p w14:paraId="38B7656C" w14:textId="77777777" w:rsidR="007373D1" w:rsidRDefault="007373D1">
            <w:pPr>
              <w:spacing w:after="0" w:line="240" w:lineRule="auto"/>
              <w:ind w:left="284"/>
              <w:rPr>
                <w:rFonts w:ascii="Calibri" w:eastAsia="Calibri" w:hAnsi="Calibri" w:cs="Calibri"/>
              </w:rPr>
            </w:pPr>
            <w:r>
              <w:rPr>
                <w:rFonts w:ascii="Sakkal Majalla" w:eastAsia="Sakkal Majalla" w:hAnsi="Sakkal Majalla" w:cs="Sakkal Majalla"/>
                <w:b/>
                <w:sz w:val="26"/>
                <w:szCs w:val="26"/>
              </w:rPr>
              <w:t>Domaine : Mathématique-Informatique</w:t>
            </w:r>
          </w:p>
        </w:tc>
      </w:tr>
      <w:tr w:rsidR="007373D1" w14:paraId="25A4B3C4" w14:textId="77777777" w:rsidTr="007373D1">
        <w:trPr>
          <w:trHeight w:val="340"/>
          <w:jc w:val="center"/>
        </w:trPr>
        <w:tc>
          <w:tcPr>
            <w:tcW w:w="9408" w:type="dxa"/>
            <w:gridSpan w:val="3"/>
            <w:vAlign w:val="center"/>
            <w:hideMark/>
          </w:tcPr>
          <w:p w14:paraId="0D0576A1" w14:textId="77777777" w:rsidR="007373D1" w:rsidRDefault="007373D1">
            <w:pPr>
              <w:spacing w:after="0" w:line="240" w:lineRule="auto"/>
              <w:ind w:left="284"/>
              <w:rPr>
                <w:rFonts w:ascii="Calibri" w:eastAsia="Calibri" w:hAnsi="Calibri" w:cs="Calibri"/>
              </w:rPr>
            </w:pPr>
            <w:r>
              <w:rPr>
                <w:rFonts w:ascii="Sakkal Majalla" w:eastAsia="Sakkal Majalla" w:hAnsi="Sakkal Majalla" w:cs="Sakkal Majalla"/>
                <w:b/>
                <w:sz w:val="26"/>
                <w:szCs w:val="26"/>
              </w:rPr>
              <w:t>Filière : Informatique</w:t>
            </w:r>
          </w:p>
        </w:tc>
      </w:tr>
      <w:tr w:rsidR="007373D1" w14:paraId="6C6A902E" w14:textId="77777777" w:rsidTr="007373D1">
        <w:trPr>
          <w:trHeight w:val="340"/>
          <w:jc w:val="center"/>
        </w:trPr>
        <w:tc>
          <w:tcPr>
            <w:tcW w:w="9408" w:type="dxa"/>
            <w:gridSpan w:val="3"/>
            <w:vAlign w:val="center"/>
            <w:hideMark/>
          </w:tcPr>
          <w:p w14:paraId="3A911F4D" w14:textId="77777777" w:rsidR="007373D1" w:rsidRDefault="007373D1">
            <w:pPr>
              <w:spacing w:after="0" w:line="240" w:lineRule="auto"/>
              <w:ind w:left="284"/>
              <w:rPr>
                <w:rFonts w:ascii="Calibri" w:eastAsia="Calibri" w:hAnsi="Calibri" w:cs="Calibri"/>
              </w:rPr>
            </w:pPr>
            <w:r>
              <w:rPr>
                <w:rFonts w:ascii="Sakkal Majalla" w:eastAsia="Sakkal Majalla" w:hAnsi="Sakkal Majalla" w:cs="Sakkal Majalla"/>
                <w:b/>
                <w:sz w:val="26"/>
                <w:szCs w:val="26"/>
              </w:rPr>
              <w:t>Spécialité : systèmes informatiques</w:t>
            </w:r>
          </w:p>
        </w:tc>
      </w:tr>
    </w:tbl>
    <w:p w14:paraId="1FFE606E" w14:textId="6BAF6C69" w:rsidR="007373D1" w:rsidRDefault="007373D1" w:rsidP="007373D1">
      <w:pPr>
        <w:tabs>
          <w:tab w:val="center" w:pos="4365"/>
          <w:tab w:val="left" w:pos="8656"/>
        </w:tabs>
        <w:spacing w:after="0" w:line="240" w:lineRule="auto"/>
        <w:ind w:right="426"/>
        <w:jc w:val="center"/>
      </w:pPr>
      <w:r>
        <w:tab/>
      </w:r>
      <w:r>
        <w:tab/>
      </w:r>
      <w:r>
        <w:tab/>
      </w:r>
    </w:p>
    <w:p w14:paraId="43DEE59D" w14:textId="591BA069" w:rsidR="007373D1" w:rsidRDefault="007373D1" w:rsidP="007373D1">
      <w:pPr>
        <w:tabs>
          <w:tab w:val="center" w:pos="4365"/>
          <w:tab w:val="left" w:pos="8656"/>
        </w:tabs>
        <w:spacing w:after="0" w:line="240" w:lineRule="auto"/>
        <w:ind w:right="426"/>
        <w:jc w:val="center"/>
      </w:pPr>
    </w:p>
    <w:p w14:paraId="13E5B6F6" w14:textId="6EA8B489" w:rsidR="007373D1" w:rsidRDefault="007373D1" w:rsidP="007373D1">
      <w:pPr>
        <w:tabs>
          <w:tab w:val="center" w:pos="4365"/>
          <w:tab w:val="left" w:pos="8656"/>
        </w:tabs>
        <w:spacing w:after="0" w:line="240" w:lineRule="auto"/>
        <w:ind w:right="426"/>
        <w:jc w:val="center"/>
      </w:pPr>
    </w:p>
    <w:p w14:paraId="5922DC50" w14:textId="77777777" w:rsidR="007373D1" w:rsidRDefault="007373D1" w:rsidP="007373D1">
      <w:pPr>
        <w:tabs>
          <w:tab w:val="center" w:pos="4365"/>
          <w:tab w:val="left" w:pos="8656"/>
        </w:tabs>
        <w:spacing w:after="0" w:line="240" w:lineRule="auto"/>
        <w:ind w:right="426"/>
        <w:jc w:val="center"/>
      </w:pPr>
    </w:p>
    <w:p w14:paraId="7CC61D12" w14:textId="2A4CCBBB" w:rsidR="007373D1" w:rsidRDefault="007373D1" w:rsidP="007373D1">
      <w:pPr>
        <w:tabs>
          <w:tab w:val="center" w:pos="4365"/>
          <w:tab w:val="left" w:pos="8656"/>
        </w:tabs>
        <w:spacing w:after="0" w:line="240" w:lineRule="auto"/>
        <w:ind w:right="426"/>
        <w:jc w:val="center"/>
        <w:rPr>
          <w:rFonts w:ascii="Sakkal Majalla" w:eastAsia="Sakkal Majalla" w:hAnsi="Sakkal Majalla" w:cs="Sakkal Majalla"/>
          <w:b/>
          <w:sz w:val="44"/>
          <w:szCs w:val="44"/>
        </w:rPr>
      </w:pPr>
      <w:r>
        <w:rPr>
          <w:rFonts w:ascii="Sakkal Majalla" w:eastAsia="Sakkal Majalla" w:hAnsi="Sakkal Majalla" w:cs="Sakkal Majalla"/>
          <w:b/>
          <w:sz w:val="44"/>
          <w:szCs w:val="44"/>
        </w:rPr>
        <w:t xml:space="preserve">       Thème</w:t>
      </w:r>
    </w:p>
    <w:p w14:paraId="7C2B4EAB" w14:textId="77777777" w:rsidR="007373D1" w:rsidRDefault="007373D1" w:rsidP="007373D1">
      <w:pPr>
        <w:tabs>
          <w:tab w:val="center" w:pos="4365"/>
          <w:tab w:val="left" w:pos="8656"/>
        </w:tabs>
        <w:spacing w:after="0" w:line="240" w:lineRule="auto"/>
        <w:ind w:right="426"/>
        <w:jc w:val="center"/>
      </w:pPr>
    </w:p>
    <w:p w14:paraId="575635D2" w14:textId="0433A8F5" w:rsidR="007373D1" w:rsidRDefault="007373D1" w:rsidP="007373D1">
      <w:pPr>
        <w:tabs>
          <w:tab w:val="center" w:pos="4365"/>
          <w:tab w:val="left" w:pos="8656"/>
        </w:tabs>
        <w:spacing w:after="0" w:line="240" w:lineRule="auto"/>
        <w:ind w:left="426" w:right="426"/>
        <w:jc w:val="center"/>
      </w:pPr>
      <w:r>
        <w:rPr>
          <w:noProof/>
        </w:rPr>
        <mc:AlternateContent>
          <mc:Choice Requires="wps">
            <w:drawing>
              <wp:inline distT="0" distB="0" distL="0" distR="0" wp14:anchorId="7580AD33" wp14:editId="32B07946">
                <wp:extent cx="5396865" cy="781050"/>
                <wp:effectExtent l="19050" t="19050" r="32385" b="38100"/>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6865" cy="781050"/>
                        </a:xfrm>
                        <a:prstGeom prst="roundRect">
                          <a:avLst>
                            <a:gd name="adj" fmla="val 16667"/>
                          </a:avLst>
                        </a:prstGeom>
                        <a:solidFill>
                          <a:srgbClr val="FFFFFF"/>
                        </a:solidFill>
                        <a:ln w="57150">
                          <a:solidFill>
                            <a:srgbClr val="8DB3E2"/>
                          </a:solidFill>
                          <a:round/>
                          <a:headEnd type="none" w="sm" len="sm"/>
                          <a:tailEnd type="none" w="sm" len="sm"/>
                        </a:ln>
                      </wps:spPr>
                      <wps:txbx>
                        <w:txbxContent>
                          <w:p w14:paraId="60C7C0EF" w14:textId="2AD271E5" w:rsidR="007373D1" w:rsidRDefault="00EE3A82" w:rsidP="007373D1">
                            <w:pPr>
                              <w:spacing w:before="240"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w:t>
                            </w:r>
                            <w:r w:rsidRPr="00EE3A82">
                              <w:rPr>
                                <w:rFonts w:ascii="Arial" w:eastAsia="Arial" w:hAnsi="Arial" w:cs="Arial"/>
                                <w:b/>
                                <w:color w:val="000000"/>
                                <w:sz w:val="32"/>
                                <w:szCs w:val="32"/>
                              </w:rPr>
                              <w:t>rojet de lecteur audio avec PyQt5</w:t>
                            </w:r>
                          </w:p>
                        </w:txbxContent>
                      </wps:txbx>
                      <wps:bodyPr rot="0" vert="horz" wrap="square" lIns="88900" tIns="38100" rIns="88900" bIns="38100" anchor="t" anchorCtr="0" upright="1">
                        <a:noAutofit/>
                      </wps:bodyPr>
                    </wps:wsp>
                  </a:graphicData>
                </a:graphic>
              </wp:inline>
            </w:drawing>
          </mc:Choice>
          <mc:Fallback>
            <w:pict>
              <v:roundrect w14:anchorId="7580AD33" id="Rectangle: Rounded Corners 2" o:spid="_x0000_s1026" style="width:424.95pt;height:6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" strokecolor="#8db3e2" strokeweight="4.5pt">
                <v:stroke startarrowwidth="narrow" startarrowlength="short" endarrowwidth="narrow" endarrowlength="short"/>
                <v:textbox inset="7pt,3pt,7pt,3pt">
                  <w:txbxContent>
                    <w:p w14:paraId="60C7C0EF" w14:textId="2AD271E5" w:rsidR="007373D1" w:rsidRDefault="00EE3A82" w:rsidP="007373D1">
                      <w:pPr>
                        <w:spacing w:before="240"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w:t>
                      </w:r>
                      <w:r w:rsidRPr="00EE3A82">
                        <w:rPr>
                          <w:rFonts w:ascii="Arial" w:eastAsia="Arial" w:hAnsi="Arial" w:cs="Arial"/>
                          <w:b/>
                          <w:color w:val="000000"/>
                          <w:sz w:val="32"/>
                          <w:szCs w:val="32"/>
                        </w:rPr>
                        <w:t>rojet de lecteur audio avec PyQt5</w:t>
                      </w:r>
                    </w:p>
                  </w:txbxContent>
                </v:textbox>
                <w10:anchorlock/>
              </v:roundrect>
            </w:pict>
          </mc:Fallback>
        </mc:AlternateContent>
      </w:r>
    </w:p>
    <w:p w14:paraId="215BA3EA" w14:textId="77777777" w:rsidR="007373D1" w:rsidRDefault="007373D1" w:rsidP="007373D1">
      <w:pPr>
        <w:tabs>
          <w:tab w:val="center" w:pos="4365"/>
          <w:tab w:val="left" w:pos="8656"/>
        </w:tabs>
        <w:spacing w:after="0" w:line="240" w:lineRule="auto"/>
        <w:ind w:right="426"/>
        <w:jc w:val="center"/>
        <w:rPr>
          <w:rFonts w:ascii="Sakkal Majalla" w:eastAsia="Sakkal Majalla" w:hAnsi="Sakkal Majalla" w:cs="Sakkal Majalla"/>
          <w:b/>
          <w:i/>
          <w:color w:val="FF0000"/>
          <w:sz w:val="32"/>
          <w:szCs w:val="32"/>
        </w:rPr>
      </w:pPr>
    </w:p>
    <w:p w14:paraId="0A96164C" w14:textId="2E4ED8EA" w:rsidR="007373D1" w:rsidRPr="007373D1" w:rsidRDefault="007373D1" w:rsidP="007373D1">
      <w:pPr>
        <w:tabs>
          <w:tab w:val="center" w:pos="4365"/>
          <w:tab w:val="left" w:pos="8656"/>
        </w:tabs>
        <w:spacing w:after="0" w:line="240" w:lineRule="auto"/>
        <w:ind w:right="426"/>
        <w:jc w:val="center"/>
        <w:rPr>
          <w:rFonts w:ascii="Sakkal Majalla" w:eastAsia="Sakkal Majalla" w:hAnsi="Sakkal Majalla" w:cs="Sakkal Majalla"/>
          <w:color w:val="000000"/>
          <w:sz w:val="32"/>
          <w:szCs w:val="32"/>
        </w:rPr>
      </w:pPr>
      <w:r w:rsidRPr="007373D1">
        <w:rPr>
          <w:rFonts w:asciiTheme="majorBidi" w:eastAsia="Sakkal Majalla" w:hAnsiTheme="majorBidi" w:cstheme="majorBidi"/>
          <w:b/>
          <w:color w:val="000000"/>
          <w:sz w:val="32"/>
          <w:szCs w:val="32"/>
        </w:rPr>
        <w:t>Présenté par</w:t>
      </w:r>
      <w:r>
        <w:rPr>
          <w:rFonts w:ascii="Sakkal Majalla" w:eastAsia="Sakkal Majalla" w:hAnsi="Sakkal Majalla" w:cs="Sakkal Majalla"/>
          <w:b/>
          <w:color w:val="000000"/>
          <w:sz w:val="32"/>
          <w:szCs w:val="32"/>
        </w:rPr>
        <w:t xml:space="preserve"> :</w:t>
      </w:r>
      <w:r>
        <w:rPr>
          <w:rFonts w:ascii="Sakkal Majalla" w:eastAsia="Sakkal Majalla" w:hAnsi="Sakkal Majalla" w:cs="Sakkal Majalla"/>
          <w:color w:val="000000"/>
          <w:sz w:val="32"/>
          <w:szCs w:val="32"/>
        </w:rPr>
        <w:t xml:space="preserve">  Abi </w:t>
      </w:r>
      <w:proofErr w:type="spellStart"/>
      <w:r>
        <w:rPr>
          <w:rFonts w:ascii="Sakkal Majalla" w:eastAsia="Sakkal Majalla" w:hAnsi="Sakkal Majalla" w:cs="Sakkal Majalla"/>
          <w:color w:val="000000"/>
          <w:sz w:val="32"/>
          <w:szCs w:val="32"/>
        </w:rPr>
        <w:t>Abde</w:t>
      </w:r>
      <w:proofErr w:type="spellEnd"/>
      <w:r>
        <w:rPr>
          <w:rFonts w:ascii="Sakkal Majalla" w:eastAsia="Sakkal Majalla" w:hAnsi="Sakkal Majalla" w:cs="Sakkal Majalla"/>
          <w:color w:val="000000"/>
          <w:sz w:val="32"/>
          <w:szCs w:val="32"/>
        </w:rPr>
        <w:t xml:space="preserve"> Raouf</w:t>
      </w:r>
    </w:p>
    <w:p w14:paraId="1941A131" w14:textId="77777777" w:rsidR="007373D1" w:rsidRDefault="007373D1" w:rsidP="007373D1">
      <w:pPr>
        <w:rPr>
          <w:rFonts w:ascii="Sakkal Majalla" w:eastAsia="Sakkal Majalla" w:hAnsi="Sakkal Majalla" w:cs="Sakkal Majalla"/>
          <w:b/>
          <w:sz w:val="32"/>
          <w:szCs w:val="32"/>
        </w:rPr>
      </w:pPr>
    </w:p>
    <w:p w14:paraId="6B4A2E7F" w14:textId="77777777" w:rsidR="007373D1" w:rsidRDefault="007373D1" w:rsidP="007373D1">
      <w:pPr>
        <w:rPr>
          <w:lang w:bidi="ar-DZ"/>
        </w:rPr>
      </w:pPr>
      <w:r>
        <w:rPr>
          <w:rFonts w:asciiTheme="majorBidi" w:hAnsiTheme="majorBidi" w:cstheme="majorBidi"/>
          <w:b/>
          <w:bCs/>
          <w:sz w:val="28"/>
          <w:szCs w:val="28"/>
          <w:lang w:bidi="ar-DZ"/>
        </w:rPr>
        <w:t>Domain :</w:t>
      </w:r>
      <w:r>
        <w:rPr>
          <w:b/>
          <w:bCs/>
          <w:sz w:val="28"/>
          <w:szCs w:val="28"/>
          <w:lang w:bidi="ar-DZ"/>
        </w:rPr>
        <w:t xml:space="preserve"> </w:t>
      </w:r>
      <w:r>
        <w:rPr>
          <w:rFonts w:asciiTheme="majorBidi" w:hAnsiTheme="majorBidi" w:cstheme="majorBidi"/>
          <w:lang w:bidi="ar-DZ"/>
        </w:rPr>
        <w:t>Mathématique-informatique</w:t>
      </w:r>
    </w:p>
    <w:p w14:paraId="17E6BAE5" w14:textId="77777777" w:rsidR="007373D1" w:rsidRDefault="007373D1" w:rsidP="007373D1">
      <w:pPr>
        <w:rPr>
          <w:sz w:val="28"/>
          <w:szCs w:val="28"/>
          <w:lang w:bidi="ar-DZ"/>
        </w:rPr>
      </w:pPr>
      <w:r>
        <w:rPr>
          <w:rFonts w:asciiTheme="majorBidi" w:hAnsiTheme="majorBidi" w:cstheme="majorBidi"/>
          <w:b/>
          <w:bCs/>
          <w:sz w:val="28"/>
          <w:szCs w:val="28"/>
          <w:lang w:bidi="ar-DZ"/>
        </w:rPr>
        <w:t>Filière :</w:t>
      </w:r>
      <w:r>
        <w:rPr>
          <w:b/>
          <w:bCs/>
          <w:sz w:val="28"/>
          <w:szCs w:val="28"/>
          <w:lang w:bidi="ar-DZ"/>
        </w:rPr>
        <w:t xml:space="preserve"> </w:t>
      </w:r>
      <w:r>
        <w:rPr>
          <w:rFonts w:asciiTheme="majorBidi" w:hAnsiTheme="majorBidi" w:cstheme="majorBidi"/>
          <w:lang w:bidi="ar-DZ"/>
        </w:rPr>
        <w:t>Informatique</w:t>
      </w:r>
    </w:p>
    <w:p w14:paraId="099CA74E" w14:textId="77777777" w:rsidR="007373D1" w:rsidRDefault="007373D1" w:rsidP="007373D1">
      <w:pPr>
        <w:rPr>
          <w:lang w:bidi="ar-DZ"/>
        </w:rPr>
      </w:pPr>
      <w:r>
        <w:rPr>
          <w:rFonts w:asciiTheme="majorBidi" w:hAnsiTheme="majorBidi" w:cstheme="majorBidi"/>
          <w:b/>
          <w:bCs/>
          <w:sz w:val="28"/>
          <w:szCs w:val="28"/>
          <w:lang w:bidi="ar-DZ"/>
        </w:rPr>
        <w:t>Spécialité :</w:t>
      </w:r>
      <w:r>
        <w:rPr>
          <w:rFonts w:asciiTheme="majorBidi" w:hAnsiTheme="majorBidi" w:cstheme="majorBidi"/>
          <w:b/>
          <w:bCs/>
          <w:sz w:val="32"/>
          <w:szCs w:val="32"/>
          <w:lang w:bidi="ar-DZ"/>
        </w:rPr>
        <w:t xml:space="preserve"> </w:t>
      </w:r>
      <w:r>
        <w:rPr>
          <w:rFonts w:asciiTheme="majorBidi" w:hAnsiTheme="majorBidi" w:cstheme="majorBidi"/>
          <w:lang w:bidi="ar-DZ"/>
        </w:rPr>
        <w:t xml:space="preserve">inélégance artificielle </w:t>
      </w:r>
    </w:p>
    <w:p w14:paraId="59CB1315" w14:textId="77777777" w:rsidR="007373D1" w:rsidRDefault="007373D1" w:rsidP="007373D1">
      <w:pPr>
        <w:rPr>
          <w:b/>
          <w:bCs/>
          <w:i/>
          <w:iCs/>
          <w:sz w:val="36"/>
          <w:szCs w:val="36"/>
          <w:lang w:bidi="ar-DZ"/>
        </w:rPr>
      </w:pPr>
      <w:r>
        <w:rPr>
          <w:rFonts w:asciiTheme="majorBidi" w:hAnsiTheme="majorBidi" w:cstheme="majorBidi"/>
          <w:b/>
          <w:bCs/>
          <w:sz w:val="28"/>
          <w:szCs w:val="28"/>
          <w:lang w:bidi="ar-DZ"/>
        </w:rPr>
        <w:t>Niveau</w:t>
      </w:r>
      <w:r>
        <w:rPr>
          <w:rFonts w:asciiTheme="majorBidi" w:hAnsiTheme="majorBidi" w:cstheme="majorBidi"/>
          <w:b/>
          <w:bCs/>
          <w:i/>
          <w:iCs/>
          <w:lang w:bidi="ar-DZ"/>
        </w:rPr>
        <w:t> </w:t>
      </w:r>
      <w:r>
        <w:rPr>
          <w:b/>
          <w:bCs/>
          <w:i/>
          <w:iCs/>
          <w:sz w:val="32"/>
          <w:szCs w:val="32"/>
          <w:lang w:bidi="ar-DZ"/>
        </w:rPr>
        <w:t xml:space="preserve">:  </w:t>
      </w:r>
      <w:r>
        <w:rPr>
          <w:rFonts w:asciiTheme="majorBidi" w:hAnsiTheme="majorBidi" w:cstheme="majorBidi"/>
          <w:lang w:bidi="ar-DZ"/>
        </w:rPr>
        <w:t xml:space="preserve">Master1   </w:t>
      </w:r>
      <w:r>
        <w:rPr>
          <w:sz w:val="28"/>
          <w:szCs w:val="28"/>
          <w:lang w:bidi="ar-DZ"/>
        </w:rPr>
        <w:t xml:space="preserve">                                                                                   </w:t>
      </w:r>
    </w:p>
    <w:p w14:paraId="42F181AF" w14:textId="5EA7EBDC" w:rsidR="008876ED" w:rsidRDefault="008876ED"/>
    <w:p w14:paraId="6B1051F4" w14:textId="6C24E138" w:rsidR="007373D1" w:rsidRDefault="007373D1"/>
    <w:p w14:paraId="503EEF72" w14:textId="0507A5F2" w:rsidR="00F55DF9" w:rsidRDefault="007373D1" w:rsidP="007373D1">
      <w:pPr>
        <w:jc w:val="right"/>
        <w:rPr>
          <w:rFonts w:asciiTheme="majorBidi" w:hAnsiTheme="majorBidi" w:cstheme="majorBidi"/>
          <w:b/>
          <w:bCs/>
          <w:sz w:val="28"/>
          <w:szCs w:val="28"/>
        </w:rPr>
        <w:sectPr w:rsidR="00F55DF9" w:rsidSect="003778D1">
          <w:headerReference w:type="even" r:id="rId9"/>
          <w:headerReference w:type="default" r:id="rId10"/>
          <w:footerReference w:type="default" r:id="rId11"/>
          <w:headerReference w:type="first" r:id="rId12"/>
          <w:pgSz w:w="11906" w:h="16838" w:code="9"/>
          <w:pgMar w:top="1418" w:right="1418" w:bottom="1418" w:left="1418" w:header="0" w:footer="0" w:gutter="0"/>
          <w:cols w:space="708"/>
          <w:docGrid w:linePitch="360"/>
        </w:sectPr>
      </w:pPr>
      <w:r>
        <w:rPr>
          <w:rFonts w:asciiTheme="majorBidi" w:hAnsiTheme="majorBidi" w:cstheme="majorBidi"/>
          <w:b/>
          <w:bCs/>
          <w:sz w:val="28"/>
          <w:szCs w:val="28"/>
        </w:rPr>
        <w:t>Année scolaire : 2023-202</w:t>
      </w:r>
    </w:p>
    <w:p w14:paraId="5DE10A9E" w14:textId="3C8BEAE1" w:rsidR="007373D1" w:rsidRDefault="007373D1"/>
    <w:p w14:paraId="7627146D" w14:textId="6216728F" w:rsidR="004042AC" w:rsidRPr="004042AC" w:rsidRDefault="00761D0E" w:rsidP="004042AC">
      <w:pPr>
        <w:pBdr>
          <w:bottom w:val="single" w:sz="8" w:space="1" w:color="948A54"/>
        </w:pBdr>
        <w:spacing w:before="113" w:after="113" w:line="240" w:lineRule="auto"/>
        <w:rPr>
          <w:rFonts w:cstheme="minorHAnsi"/>
          <w:b/>
          <w:bCs/>
          <w:color w:val="948A54"/>
          <w:sz w:val="32"/>
          <w:szCs w:val="32"/>
        </w:rPr>
      </w:pPr>
      <w:r w:rsidRPr="00761D0E">
        <w:rPr>
          <w:b/>
          <w:bCs/>
          <w:color w:val="805F00"/>
          <w:sz w:val="32"/>
          <w:szCs w:val="32"/>
        </w:rPr>
        <w:t>Table</w:t>
      </w:r>
      <w:r w:rsidRPr="00761D0E">
        <w:rPr>
          <w:b/>
          <w:bCs/>
          <w:color w:val="805F00"/>
          <w:spacing w:val="-4"/>
          <w:sz w:val="32"/>
          <w:szCs w:val="32"/>
        </w:rPr>
        <w:t xml:space="preserve"> </w:t>
      </w:r>
      <w:r w:rsidRPr="00761D0E">
        <w:rPr>
          <w:b/>
          <w:bCs/>
          <w:color w:val="805F00"/>
          <w:sz w:val="32"/>
          <w:szCs w:val="32"/>
        </w:rPr>
        <w:t>des</w:t>
      </w:r>
      <w:r>
        <w:rPr>
          <w:color w:val="805F00"/>
          <w:spacing w:val="-2"/>
        </w:rPr>
        <w:t xml:space="preserve"> </w:t>
      </w:r>
      <w:r w:rsidR="004042AC" w:rsidRPr="004042AC">
        <w:rPr>
          <w:b/>
          <w:bCs/>
          <w:color w:val="805F00"/>
          <w:sz w:val="32"/>
          <w:szCs w:val="32"/>
        </w:rPr>
        <w:t>matières</w:t>
      </w:r>
    </w:p>
    <w:p w14:paraId="429CAE9C" w14:textId="0FE37216" w:rsidR="004042AC" w:rsidRDefault="004042AC"/>
    <w:p w14:paraId="716031EB" w14:textId="5BCB49B6" w:rsidR="005F06D3" w:rsidRDefault="0049493F" w:rsidP="005F06D3">
      <w:pPr>
        <w:pStyle w:val="TOC1"/>
        <w:tabs>
          <w:tab w:val="right" w:leader="dot" w:pos="10180"/>
        </w:tabs>
        <w:spacing w:before="90"/>
        <w:ind w:left="0"/>
        <w:rPr>
          <w:sz w:val="32"/>
          <w:szCs w:val="32"/>
        </w:rPr>
      </w:pPr>
      <w:hyperlink w:anchor="_bookmark0" w:history="1">
        <w:r w:rsidR="005F06D3">
          <w:rPr>
            <w:sz w:val="32"/>
            <w:szCs w:val="32"/>
          </w:rPr>
          <w:t xml:space="preserve">Introduction </w:t>
        </w:r>
        <w:r w:rsidR="005F06D3" w:rsidRPr="005F06D3">
          <w:rPr>
            <w:sz w:val="32"/>
            <w:szCs w:val="32"/>
          </w:rPr>
          <w:tab/>
        </w:r>
        <w:r w:rsidR="00F55DF9">
          <w:rPr>
            <w:sz w:val="32"/>
            <w:szCs w:val="32"/>
          </w:rPr>
          <w:t>2</w:t>
        </w:r>
      </w:hyperlink>
    </w:p>
    <w:p w14:paraId="504C8994" w14:textId="77777777" w:rsidR="005F06D3" w:rsidRPr="005F06D3" w:rsidRDefault="005F06D3" w:rsidP="005F06D3">
      <w:pPr>
        <w:pStyle w:val="TOC1"/>
        <w:tabs>
          <w:tab w:val="right" w:leader="dot" w:pos="10180"/>
        </w:tabs>
        <w:spacing w:before="90"/>
        <w:ind w:left="0"/>
        <w:rPr>
          <w:sz w:val="32"/>
          <w:szCs w:val="32"/>
        </w:rPr>
      </w:pPr>
    </w:p>
    <w:p w14:paraId="1267F644" w14:textId="0E30420A" w:rsidR="005F06D3" w:rsidRDefault="0049493F" w:rsidP="005F06D3">
      <w:pPr>
        <w:pStyle w:val="TOC1"/>
        <w:tabs>
          <w:tab w:val="right" w:leader="dot" w:pos="10180"/>
        </w:tabs>
        <w:spacing w:before="238"/>
        <w:ind w:left="0"/>
        <w:rPr>
          <w:sz w:val="32"/>
          <w:szCs w:val="32"/>
        </w:rPr>
      </w:pPr>
      <w:hyperlink w:anchor="_bookmark1" w:history="1">
        <w:r w:rsidR="005F06D3" w:rsidRPr="005F06D3">
          <w:rPr>
            <w:sz w:val="32"/>
            <w:szCs w:val="32"/>
          </w:rPr>
          <w:t>Objectifs du Projet</w:t>
        </w:r>
        <w:r w:rsidR="005F06D3">
          <w:rPr>
            <w:sz w:val="32"/>
            <w:szCs w:val="32"/>
          </w:rPr>
          <w:t xml:space="preserve"> </w:t>
        </w:r>
        <w:r w:rsidR="005F06D3" w:rsidRPr="005F06D3">
          <w:rPr>
            <w:sz w:val="32"/>
            <w:szCs w:val="32"/>
          </w:rPr>
          <w:tab/>
        </w:r>
        <w:r w:rsidR="00F55DF9">
          <w:rPr>
            <w:sz w:val="32"/>
            <w:szCs w:val="32"/>
          </w:rPr>
          <w:t>3</w:t>
        </w:r>
      </w:hyperlink>
    </w:p>
    <w:p w14:paraId="714EC382" w14:textId="77777777" w:rsidR="005F06D3" w:rsidRPr="005F06D3" w:rsidRDefault="005F06D3" w:rsidP="005F06D3">
      <w:pPr>
        <w:pStyle w:val="TOC1"/>
        <w:tabs>
          <w:tab w:val="right" w:leader="dot" w:pos="10180"/>
        </w:tabs>
        <w:spacing w:before="238"/>
        <w:ind w:left="0"/>
        <w:rPr>
          <w:sz w:val="32"/>
          <w:szCs w:val="32"/>
        </w:rPr>
      </w:pPr>
    </w:p>
    <w:p w14:paraId="395F45C7" w14:textId="0C9A6629" w:rsidR="005F06D3" w:rsidRPr="005F06D3" w:rsidRDefault="0049493F" w:rsidP="005F06D3">
      <w:pPr>
        <w:pStyle w:val="TOC1"/>
        <w:tabs>
          <w:tab w:val="right" w:leader="dot" w:pos="10180"/>
        </w:tabs>
        <w:spacing w:before="238"/>
        <w:ind w:left="0"/>
        <w:rPr>
          <w:sz w:val="32"/>
          <w:szCs w:val="32"/>
        </w:rPr>
      </w:pPr>
      <w:hyperlink w:anchor="_bookmark2" w:history="1">
        <w:r w:rsidR="005F06D3" w:rsidRPr="005F06D3">
          <w:rPr>
            <w:sz w:val="32"/>
            <w:szCs w:val="32"/>
          </w:rPr>
          <w:t>Démarche Suivie</w:t>
        </w:r>
        <w:r w:rsidR="005F06D3">
          <w:rPr>
            <w:sz w:val="32"/>
            <w:szCs w:val="32"/>
          </w:rPr>
          <w:t xml:space="preserve"> </w:t>
        </w:r>
        <w:r w:rsidR="005F06D3" w:rsidRPr="005F06D3">
          <w:rPr>
            <w:sz w:val="32"/>
            <w:szCs w:val="32"/>
          </w:rPr>
          <w:tab/>
        </w:r>
        <w:r w:rsidR="00F55DF9">
          <w:rPr>
            <w:sz w:val="32"/>
            <w:szCs w:val="32"/>
          </w:rPr>
          <w:t>4</w:t>
        </w:r>
      </w:hyperlink>
    </w:p>
    <w:p w14:paraId="6039ABE2" w14:textId="77777777" w:rsidR="005F06D3" w:rsidRDefault="005F06D3" w:rsidP="005F06D3">
      <w:pPr>
        <w:pStyle w:val="TOC1"/>
        <w:tabs>
          <w:tab w:val="right" w:leader="dot" w:pos="10180"/>
        </w:tabs>
        <w:spacing w:before="237"/>
        <w:ind w:left="0"/>
        <w:rPr>
          <w:sz w:val="32"/>
          <w:szCs w:val="32"/>
        </w:rPr>
      </w:pPr>
    </w:p>
    <w:p w14:paraId="1704AA2E" w14:textId="33D304E1" w:rsidR="005F06D3" w:rsidRPr="005F06D3" w:rsidRDefault="005F06D3" w:rsidP="005F06D3">
      <w:pPr>
        <w:pStyle w:val="TOC1"/>
        <w:tabs>
          <w:tab w:val="right" w:leader="dot" w:pos="10180"/>
        </w:tabs>
        <w:spacing w:before="237"/>
        <w:ind w:left="0"/>
        <w:rPr>
          <w:sz w:val="32"/>
          <w:szCs w:val="32"/>
        </w:rPr>
      </w:pPr>
      <w:r>
        <w:rPr>
          <w:sz w:val="32"/>
          <w:szCs w:val="32"/>
        </w:rPr>
        <w:t>T</w:t>
      </w:r>
      <w:hyperlink w:anchor="_bookmark3" w:history="1">
        <w:r w:rsidRPr="005F06D3">
          <w:rPr>
            <w:sz w:val="32"/>
            <w:szCs w:val="32"/>
          </w:rPr>
          <w:t>echnologies Utilisées</w:t>
        </w:r>
        <w:r w:rsidRPr="005F06D3">
          <w:rPr>
            <w:sz w:val="32"/>
            <w:szCs w:val="32"/>
          </w:rPr>
          <w:tab/>
        </w:r>
        <w:r w:rsidR="00F55DF9">
          <w:rPr>
            <w:sz w:val="32"/>
            <w:szCs w:val="32"/>
          </w:rPr>
          <w:t>6</w:t>
        </w:r>
      </w:hyperlink>
    </w:p>
    <w:p w14:paraId="1F7231E1" w14:textId="77777777" w:rsidR="005F06D3" w:rsidRDefault="005F06D3" w:rsidP="005F06D3">
      <w:pPr>
        <w:pStyle w:val="TOC1"/>
        <w:tabs>
          <w:tab w:val="right" w:leader="dot" w:pos="10180"/>
        </w:tabs>
        <w:ind w:left="0"/>
        <w:rPr>
          <w:sz w:val="32"/>
          <w:szCs w:val="32"/>
        </w:rPr>
      </w:pPr>
    </w:p>
    <w:p w14:paraId="290153BF" w14:textId="33810714" w:rsidR="005F06D3" w:rsidRDefault="0049493F" w:rsidP="005F06D3">
      <w:pPr>
        <w:pStyle w:val="TOC1"/>
        <w:tabs>
          <w:tab w:val="right" w:leader="dot" w:pos="10180"/>
        </w:tabs>
        <w:ind w:left="0"/>
        <w:rPr>
          <w:sz w:val="32"/>
          <w:szCs w:val="32"/>
        </w:rPr>
      </w:pPr>
      <w:hyperlink w:anchor="_bookmark4" w:history="1">
        <w:r w:rsidR="005D7BBB" w:rsidRPr="005D7BBB">
          <w:rPr>
            <w:sz w:val="32"/>
            <w:szCs w:val="32"/>
          </w:rPr>
          <w:t>Résultats Obtenus</w:t>
        </w:r>
        <w:r w:rsidR="005F06D3" w:rsidRPr="005F06D3">
          <w:rPr>
            <w:sz w:val="32"/>
            <w:szCs w:val="32"/>
          </w:rPr>
          <w:tab/>
        </w:r>
        <w:r w:rsidR="00F55DF9">
          <w:rPr>
            <w:sz w:val="32"/>
            <w:szCs w:val="32"/>
          </w:rPr>
          <w:t>7</w:t>
        </w:r>
      </w:hyperlink>
    </w:p>
    <w:p w14:paraId="695D254D" w14:textId="356CF050" w:rsidR="005D7BBB" w:rsidRDefault="005D7BBB" w:rsidP="005F06D3">
      <w:pPr>
        <w:pStyle w:val="TOC1"/>
        <w:tabs>
          <w:tab w:val="right" w:leader="dot" w:pos="10180"/>
        </w:tabs>
        <w:ind w:left="0"/>
        <w:rPr>
          <w:sz w:val="32"/>
          <w:szCs w:val="32"/>
        </w:rPr>
      </w:pPr>
    </w:p>
    <w:p w14:paraId="0F870210" w14:textId="166775E4" w:rsidR="005D7BBB" w:rsidRPr="005F06D3" w:rsidRDefault="0049493F" w:rsidP="005D7BBB">
      <w:pPr>
        <w:pStyle w:val="TOC1"/>
        <w:tabs>
          <w:tab w:val="right" w:leader="dot" w:pos="10180"/>
        </w:tabs>
        <w:ind w:left="0"/>
        <w:rPr>
          <w:sz w:val="32"/>
          <w:szCs w:val="32"/>
        </w:rPr>
      </w:pPr>
      <w:hyperlink w:anchor="_bookmark4" w:history="1">
        <w:r w:rsidR="005D7BBB" w:rsidRPr="005D7BBB">
          <w:rPr>
            <w:sz w:val="32"/>
            <w:szCs w:val="32"/>
          </w:rPr>
          <w:t>Perspectives Futures</w:t>
        </w:r>
        <w:r w:rsidR="005D7BBB">
          <w:rPr>
            <w:sz w:val="32"/>
            <w:szCs w:val="32"/>
          </w:rPr>
          <w:t xml:space="preserve"> </w:t>
        </w:r>
        <w:r w:rsidR="005D7BBB" w:rsidRPr="005F06D3">
          <w:rPr>
            <w:sz w:val="32"/>
            <w:szCs w:val="32"/>
          </w:rPr>
          <w:tab/>
        </w:r>
        <w:r w:rsidR="00F55DF9">
          <w:rPr>
            <w:sz w:val="32"/>
            <w:szCs w:val="32"/>
          </w:rPr>
          <w:t>8</w:t>
        </w:r>
      </w:hyperlink>
    </w:p>
    <w:p w14:paraId="6EA4CEEC" w14:textId="43A3239A" w:rsidR="005D7BBB" w:rsidRDefault="005D7BBB" w:rsidP="005F06D3">
      <w:pPr>
        <w:pStyle w:val="TOC1"/>
        <w:tabs>
          <w:tab w:val="right" w:leader="dot" w:pos="10180"/>
        </w:tabs>
        <w:ind w:left="0"/>
        <w:rPr>
          <w:sz w:val="32"/>
          <w:szCs w:val="32"/>
        </w:rPr>
      </w:pPr>
    </w:p>
    <w:p w14:paraId="766D3804" w14:textId="760D3738" w:rsidR="005D7BBB" w:rsidRPr="005F06D3" w:rsidRDefault="0049493F" w:rsidP="005D7BBB">
      <w:pPr>
        <w:pStyle w:val="TOC1"/>
        <w:tabs>
          <w:tab w:val="right" w:leader="dot" w:pos="10180"/>
        </w:tabs>
        <w:ind w:left="0"/>
        <w:rPr>
          <w:sz w:val="32"/>
          <w:szCs w:val="32"/>
        </w:rPr>
      </w:pPr>
      <w:hyperlink w:anchor="_bookmark4" w:history="1">
        <w:r w:rsidR="005D7BBB" w:rsidRPr="005D7BBB">
          <w:rPr>
            <w:sz w:val="32"/>
            <w:szCs w:val="32"/>
          </w:rPr>
          <w:t>Conclusion</w:t>
        </w:r>
        <w:r w:rsidR="005D7BBB">
          <w:rPr>
            <w:sz w:val="32"/>
            <w:szCs w:val="32"/>
          </w:rPr>
          <w:t xml:space="preserve"> </w:t>
        </w:r>
        <w:r w:rsidR="005D7BBB" w:rsidRPr="005F06D3">
          <w:rPr>
            <w:sz w:val="32"/>
            <w:szCs w:val="32"/>
          </w:rPr>
          <w:tab/>
        </w:r>
        <w:r w:rsidR="00F55DF9">
          <w:rPr>
            <w:sz w:val="32"/>
            <w:szCs w:val="32"/>
          </w:rPr>
          <w:t>9</w:t>
        </w:r>
      </w:hyperlink>
    </w:p>
    <w:p w14:paraId="6499AC20" w14:textId="77777777" w:rsidR="005D7BBB" w:rsidRPr="005F06D3" w:rsidRDefault="005D7BBB" w:rsidP="005F06D3">
      <w:pPr>
        <w:pStyle w:val="TOC1"/>
        <w:tabs>
          <w:tab w:val="right" w:leader="dot" w:pos="10180"/>
        </w:tabs>
        <w:ind w:left="0"/>
        <w:rPr>
          <w:sz w:val="32"/>
          <w:szCs w:val="32"/>
        </w:rPr>
      </w:pPr>
    </w:p>
    <w:p w14:paraId="239C808C" w14:textId="45FC4A6F" w:rsidR="004042AC" w:rsidRPr="005F06D3" w:rsidRDefault="004042AC">
      <w:pPr>
        <w:rPr>
          <w:sz w:val="32"/>
          <w:szCs w:val="32"/>
        </w:rPr>
      </w:pPr>
    </w:p>
    <w:p w14:paraId="7AC05A6A" w14:textId="40598965" w:rsidR="004042AC" w:rsidRPr="005F06D3" w:rsidRDefault="004042AC">
      <w:pPr>
        <w:rPr>
          <w:sz w:val="32"/>
          <w:szCs w:val="32"/>
        </w:rPr>
      </w:pPr>
    </w:p>
    <w:p w14:paraId="45F8CF51" w14:textId="75363847" w:rsidR="004042AC" w:rsidRDefault="004042AC"/>
    <w:p w14:paraId="3C1A048A" w14:textId="4D2CE8A4" w:rsidR="004042AC" w:rsidRDefault="004042AC"/>
    <w:p w14:paraId="4EE5B27F" w14:textId="5CFD8096" w:rsidR="004042AC" w:rsidRDefault="004042AC"/>
    <w:p w14:paraId="043ADB27" w14:textId="60F626C8" w:rsidR="004042AC" w:rsidRDefault="004042AC"/>
    <w:p w14:paraId="5E3AA8A9" w14:textId="0B654BB7" w:rsidR="004042AC" w:rsidRDefault="004042AC"/>
    <w:p w14:paraId="1FD90BC0" w14:textId="77777777" w:rsidR="00761D0E" w:rsidRDefault="00761D0E"/>
    <w:p w14:paraId="6DFA9C41" w14:textId="77777777" w:rsidR="007373D1" w:rsidRDefault="007373D1" w:rsidP="007373D1">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lastRenderedPageBreak/>
        <w:t>Introduction</w:t>
      </w:r>
    </w:p>
    <w:p w14:paraId="4E4BB925" w14:textId="77777777" w:rsidR="000C7E7B" w:rsidRPr="00155ABF" w:rsidRDefault="000C7E7B" w:rsidP="00155ABF">
      <w:pPr>
        <w:ind w:firstLine="708"/>
        <w:rPr>
          <w:rFonts w:ascii="Segoe UI" w:hAnsi="Segoe UI" w:cs="Segoe UI"/>
          <w:sz w:val="28"/>
          <w:szCs w:val="28"/>
        </w:rPr>
      </w:pPr>
      <w:r w:rsidRPr="00155ABF">
        <w:rPr>
          <w:rFonts w:ascii="Segoe UI" w:hAnsi="Segoe UI" w:cs="Segoe UI"/>
          <w:sz w:val="28"/>
          <w:szCs w:val="28"/>
        </w:rPr>
        <w:t>Le mini-projet réalisé consiste en un lecteur audio interactif développé en utilisant la bibliothèque PyQt5 de Python. Ce lecteur audio offre une interface utilisateur conviviale permettant à l'utilisateur de charger et de lire des fichiers audio, de régler le volume, la vitesse de lecture, et de naviguer entre les pistes de sa playlist. Le projet intègre des fonctionnalités telles que des curseurs de contrôle stylisés, des boutons de lecture/pause, des indicateurs de position et de durée, et une interface graphique élégante.</w:t>
      </w:r>
    </w:p>
    <w:p w14:paraId="4A0A96AF" w14:textId="77777777" w:rsidR="000C7E7B" w:rsidRPr="00155ABF" w:rsidRDefault="000C7E7B" w:rsidP="00155ABF">
      <w:pPr>
        <w:rPr>
          <w:rFonts w:ascii="Segoe UI" w:hAnsi="Segoe UI" w:cs="Segoe UI"/>
          <w:sz w:val="28"/>
          <w:szCs w:val="28"/>
        </w:rPr>
      </w:pPr>
      <w:r w:rsidRPr="00155ABF">
        <w:rPr>
          <w:rFonts w:ascii="Segoe UI" w:hAnsi="Segoe UI" w:cs="Segoe UI"/>
          <w:sz w:val="28"/>
          <w:szCs w:val="28"/>
        </w:rPr>
        <w:t xml:space="preserve">La conception du lecteur audio s'articule autour de la classe </w:t>
      </w:r>
      <w:proofErr w:type="spellStart"/>
      <w:r w:rsidRPr="00155ABF">
        <w:rPr>
          <w:rStyle w:val="HTMLCode"/>
          <w:rFonts w:ascii="Segoe UI" w:hAnsi="Segoe UI" w:cs="Segoe UI"/>
          <w:b/>
          <w:bCs/>
          <w:color w:val="374151"/>
          <w:sz w:val="28"/>
          <w:szCs w:val="28"/>
          <w:bdr w:val="single" w:sz="2" w:space="0" w:color="D9D9E3" w:frame="1"/>
        </w:rPr>
        <w:t>AudioPlayer</w:t>
      </w:r>
      <w:proofErr w:type="spellEnd"/>
      <w:r w:rsidRPr="00155ABF">
        <w:rPr>
          <w:rFonts w:ascii="Segoe UI" w:hAnsi="Segoe UI" w:cs="Segoe UI"/>
          <w:sz w:val="28"/>
          <w:szCs w:val="28"/>
        </w:rPr>
        <w:t xml:space="preserve">, qui utilise le module </w:t>
      </w:r>
      <w:proofErr w:type="spellStart"/>
      <w:r w:rsidRPr="00155ABF">
        <w:rPr>
          <w:rStyle w:val="HTMLCode"/>
          <w:rFonts w:ascii="Segoe UI" w:hAnsi="Segoe UI" w:cs="Segoe UI"/>
          <w:b/>
          <w:bCs/>
          <w:color w:val="374151"/>
          <w:sz w:val="28"/>
          <w:szCs w:val="28"/>
          <w:bdr w:val="single" w:sz="2" w:space="0" w:color="D9D9E3" w:frame="1"/>
        </w:rPr>
        <w:t>QMediaPlayer</w:t>
      </w:r>
      <w:proofErr w:type="spellEnd"/>
      <w:r w:rsidRPr="00155ABF">
        <w:rPr>
          <w:rFonts w:ascii="Segoe UI" w:hAnsi="Segoe UI" w:cs="Segoe UI"/>
          <w:sz w:val="28"/>
          <w:szCs w:val="28"/>
        </w:rPr>
        <w:t xml:space="preserve"> de PyQt5 pour la gestion des fichiers audio. L'interface utilisateur offre une expérience visuelle intuitive avec des boutons d'action, des curseurs de contrôle stylisés, et des indicateurs de statut dynamiques.</w:t>
      </w:r>
    </w:p>
    <w:p w14:paraId="1343940A" w14:textId="77777777" w:rsidR="000C7E7B" w:rsidRPr="00155ABF" w:rsidRDefault="000C7E7B" w:rsidP="00155ABF">
      <w:pPr>
        <w:rPr>
          <w:rFonts w:ascii="Segoe UI" w:hAnsi="Segoe UI" w:cs="Segoe UI"/>
          <w:sz w:val="28"/>
          <w:szCs w:val="28"/>
        </w:rPr>
      </w:pPr>
      <w:r w:rsidRPr="00155ABF">
        <w:rPr>
          <w:rFonts w:ascii="Segoe UI" w:hAnsi="Segoe UI" w:cs="Segoe UI"/>
          <w:sz w:val="28"/>
          <w:szCs w:val="28"/>
        </w:rPr>
        <w:t>La structure du code est modulaire et bien organisée, facilitant la compréhension, la maintenance et l'extension du projet. Le lecteur audio peut être intégré dans divers contextes, offrant une solution légère et flexible pour la lecture de fichiers audio.</w:t>
      </w:r>
    </w:p>
    <w:p w14:paraId="2292FCA8" w14:textId="77777777" w:rsidR="000C7E7B" w:rsidRPr="00155ABF" w:rsidRDefault="000C7E7B" w:rsidP="00155ABF">
      <w:pPr>
        <w:rPr>
          <w:rFonts w:ascii="Segoe UI" w:hAnsi="Segoe UI" w:cs="Segoe UI"/>
          <w:sz w:val="28"/>
          <w:szCs w:val="28"/>
        </w:rPr>
      </w:pPr>
      <w:r w:rsidRPr="00155ABF">
        <w:rPr>
          <w:rFonts w:ascii="Segoe UI" w:hAnsi="Segoe UI" w:cs="Segoe UI"/>
          <w:sz w:val="28"/>
          <w:szCs w:val="28"/>
        </w:rPr>
        <w:t>Dans ce rapport, nous examinerons en détail les différentes fonctionnalités du lecteur audio, son architecture, ainsi que les choix de conception effectués tout au long du développement. En outre, nous aborderons les améliorations potentielles et les perspectives d'extension de ce projet.</w:t>
      </w:r>
    </w:p>
    <w:p w14:paraId="64C9C04F" w14:textId="770CBD88" w:rsidR="007373D1" w:rsidRDefault="007373D1"/>
    <w:p w14:paraId="6A0848A3" w14:textId="628EB4FC" w:rsidR="004042AC" w:rsidRDefault="004042AC"/>
    <w:p w14:paraId="5BDED258" w14:textId="0FF14840" w:rsidR="00761D0E" w:rsidRDefault="00761D0E" w:rsidP="00761D0E">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lastRenderedPageBreak/>
        <w:t>Objectifs du Projet</w:t>
      </w:r>
    </w:p>
    <w:p w14:paraId="349FCBE1" w14:textId="77777777" w:rsidR="00FB7012" w:rsidRPr="00FB7012" w:rsidRDefault="00FB7012" w:rsidP="00FB7012">
      <w:pPr>
        <w:ind w:firstLine="708"/>
        <w:rPr>
          <w:rFonts w:ascii="Segoe UI" w:hAnsi="Segoe UI" w:cs="Segoe UI"/>
          <w:sz w:val="28"/>
          <w:szCs w:val="28"/>
        </w:rPr>
      </w:pPr>
      <w:r w:rsidRPr="00FB7012">
        <w:rPr>
          <w:rFonts w:ascii="Segoe UI" w:hAnsi="Segoe UI" w:cs="Segoe UI"/>
          <w:sz w:val="28"/>
          <w:szCs w:val="28"/>
        </w:rPr>
        <w:t>Le projet de développement du lecteur audio avec PyQt5 s'articule autour de plusieurs objectifs fondamentaux, visant à créer une expérience utilisateur complète et personnalisée. Les principaux objectifs sont les suivants :</w:t>
      </w:r>
    </w:p>
    <w:p w14:paraId="715D40C4" w14:textId="77777777" w:rsidR="00FB7012" w:rsidRPr="00FB7012" w:rsidRDefault="00FB7012" w:rsidP="00FB7012">
      <w:pPr>
        <w:rPr>
          <w:rFonts w:ascii="Segoe UI" w:hAnsi="Segoe UI" w:cs="Segoe UI"/>
          <w:sz w:val="28"/>
          <w:szCs w:val="28"/>
        </w:rPr>
      </w:pPr>
    </w:p>
    <w:p w14:paraId="6BF4BF20" w14:textId="77777777" w:rsidR="00FB7012" w:rsidRPr="00FB7012" w:rsidRDefault="00FB7012" w:rsidP="00FB7012">
      <w:pPr>
        <w:pStyle w:val="ListParagraph"/>
        <w:numPr>
          <w:ilvl w:val="0"/>
          <w:numId w:val="22"/>
        </w:numPr>
        <w:rPr>
          <w:rFonts w:ascii="Segoe UI" w:hAnsi="Segoe UI" w:cs="Segoe UI"/>
          <w:b/>
          <w:bCs/>
          <w:i/>
          <w:iCs/>
          <w:color w:val="323E4F" w:themeColor="text2" w:themeShade="BF"/>
          <w:sz w:val="28"/>
          <w:szCs w:val="28"/>
        </w:rPr>
      </w:pPr>
      <w:r w:rsidRPr="00FB7012">
        <w:rPr>
          <w:rFonts w:ascii="Segoe UI" w:hAnsi="Segoe UI" w:cs="Segoe UI"/>
          <w:b/>
          <w:bCs/>
          <w:i/>
          <w:iCs/>
          <w:color w:val="323E4F" w:themeColor="text2" w:themeShade="BF"/>
          <w:sz w:val="28"/>
          <w:szCs w:val="28"/>
        </w:rPr>
        <w:t>Lecture Audio Intuitive :</w:t>
      </w:r>
    </w:p>
    <w:p w14:paraId="218A8ABA" w14:textId="5F918052" w:rsidR="00FB7012" w:rsidRPr="00FB7012" w:rsidRDefault="00FB7012" w:rsidP="00FB7012">
      <w:pPr>
        <w:ind w:left="708"/>
        <w:rPr>
          <w:rFonts w:ascii="Segoe UI" w:hAnsi="Segoe UI" w:cs="Segoe UI"/>
          <w:sz w:val="28"/>
          <w:szCs w:val="28"/>
        </w:rPr>
      </w:pPr>
      <w:r w:rsidRPr="00FB7012">
        <w:rPr>
          <w:rFonts w:ascii="Segoe UI" w:hAnsi="Segoe UI" w:cs="Segoe UI"/>
          <w:sz w:val="28"/>
          <w:szCs w:val="28"/>
        </w:rPr>
        <w:t xml:space="preserve"> Concevoir une interface utilisateur intuitive pour la gestion facile de la lecture audio, mettant l'accent sur la simplicité et l'accessibilité.</w:t>
      </w:r>
    </w:p>
    <w:p w14:paraId="5AF8CE38" w14:textId="77777777" w:rsidR="00FB7012" w:rsidRPr="00FB7012" w:rsidRDefault="00FB7012" w:rsidP="00FB7012">
      <w:pPr>
        <w:rPr>
          <w:rFonts w:ascii="Segoe UI" w:hAnsi="Segoe UI" w:cs="Segoe UI"/>
          <w:sz w:val="28"/>
          <w:szCs w:val="28"/>
        </w:rPr>
      </w:pPr>
    </w:p>
    <w:p w14:paraId="06C7B13C" w14:textId="77777777" w:rsidR="00FB7012" w:rsidRPr="00FB7012" w:rsidRDefault="00FB7012" w:rsidP="00FB7012">
      <w:pPr>
        <w:pStyle w:val="ListParagraph"/>
        <w:numPr>
          <w:ilvl w:val="0"/>
          <w:numId w:val="22"/>
        </w:numPr>
        <w:rPr>
          <w:rFonts w:ascii="Segoe UI" w:hAnsi="Segoe UI" w:cs="Segoe UI"/>
          <w:b/>
          <w:bCs/>
          <w:i/>
          <w:iCs/>
          <w:color w:val="323E4F" w:themeColor="text2" w:themeShade="BF"/>
          <w:sz w:val="28"/>
          <w:szCs w:val="28"/>
        </w:rPr>
      </w:pPr>
      <w:r w:rsidRPr="00FB7012">
        <w:rPr>
          <w:rFonts w:ascii="Segoe UI" w:hAnsi="Segoe UI" w:cs="Segoe UI"/>
          <w:b/>
          <w:bCs/>
          <w:i/>
          <w:iCs/>
          <w:color w:val="323E4F" w:themeColor="text2" w:themeShade="BF"/>
          <w:sz w:val="28"/>
          <w:szCs w:val="28"/>
        </w:rPr>
        <w:t>Contrôle Audio Avancé :</w:t>
      </w:r>
    </w:p>
    <w:p w14:paraId="160C3395" w14:textId="275519B3" w:rsidR="00FB7012" w:rsidRPr="00FB7012" w:rsidRDefault="00FB7012" w:rsidP="00FB7012">
      <w:pPr>
        <w:ind w:left="708"/>
        <w:rPr>
          <w:rFonts w:ascii="Segoe UI" w:hAnsi="Segoe UI" w:cs="Segoe UI"/>
          <w:sz w:val="28"/>
          <w:szCs w:val="28"/>
        </w:rPr>
      </w:pPr>
      <w:r w:rsidRPr="00FB7012">
        <w:rPr>
          <w:rFonts w:ascii="Segoe UI" w:hAnsi="Segoe UI" w:cs="Segoe UI"/>
          <w:sz w:val="28"/>
          <w:szCs w:val="28"/>
        </w:rPr>
        <w:t xml:space="preserve"> Fournir des fonctionnalités de contrôle audio avancées, notamment le réglage du volume et la modification de la vitesse de lecture.</w:t>
      </w:r>
    </w:p>
    <w:p w14:paraId="6D238A8E" w14:textId="77777777" w:rsidR="00FB7012" w:rsidRPr="00FB7012" w:rsidRDefault="00FB7012" w:rsidP="00FB7012">
      <w:pPr>
        <w:rPr>
          <w:rFonts w:ascii="Segoe UI" w:hAnsi="Segoe UI" w:cs="Segoe UI"/>
          <w:sz w:val="28"/>
          <w:szCs w:val="28"/>
        </w:rPr>
      </w:pPr>
    </w:p>
    <w:p w14:paraId="7C5ED673" w14:textId="77777777" w:rsidR="00FB7012" w:rsidRPr="00FB7012" w:rsidRDefault="00FB7012" w:rsidP="00FB7012">
      <w:pPr>
        <w:pStyle w:val="ListParagraph"/>
        <w:numPr>
          <w:ilvl w:val="0"/>
          <w:numId w:val="22"/>
        </w:numPr>
        <w:rPr>
          <w:rFonts w:ascii="Segoe UI" w:hAnsi="Segoe UI" w:cs="Segoe UI"/>
          <w:b/>
          <w:bCs/>
          <w:i/>
          <w:iCs/>
          <w:color w:val="323E4F" w:themeColor="text2" w:themeShade="BF"/>
          <w:sz w:val="28"/>
          <w:szCs w:val="28"/>
        </w:rPr>
      </w:pPr>
      <w:r w:rsidRPr="00FB7012">
        <w:rPr>
          <w:rFonts w:ascii="Segoe UI" w:hAnsi="Segoe UI" w:cs="Segoe UI"/>
          <w:b/>
          <w:bCs/>
          <w:i/>
          <w:iCs/>
          <w:color w:val="323E4F" w:themeColor="text2" w:themeShade="BF"/>
          <w:sz w:val="28"/>
          <w:szCs w:val="28"/>
        </w:rPr>
        <w:t xml:space="preserve">Gestion de Playlist : </w:t>
      </w:r>
    </w:p>
    <w:p w14:paraId="078768F8" w14:textId="35E71008" w:rsidR="00FB7012" w:rsidRPr="00FB7012" w:rsidRDefault="00FB7012" w:rsidP="00FB7012">
      <w:pPr>
        <w:ind w:left="720"/>
        <w:rPr>
          <w:rFonts w:ascii="Segoe UI" w:hAnsi="Segoe UI" w:cs="Segoe UI"/>
          <w:sz w:val="28"/>
          <w:szCs w:val="28"/>
        </w:rPr>
      </w:pPr>
      <w:r w:rsidRPr="00FB7012">
        <w:rPr>
          <w:rFonts w:ascii="Segoe UI" w:hAnsi="Segoe UI" w:cs="Segoe UI"/>
          <w:sz w:val="28"/>
          <w:szCs w:val="28"/>
        </w:rPr>
        <w:t>Intégrer une fonctionnalité de playlist pour permettre aux utilisateurs de créer, charger et écouter plusieurs fichiers audio de manière séquentielle.</w:t>
      </w:r>
    </w:p>
    <w:p w14:paraId="70D29D79" w14:textId="77777777" w:rsidR="00FB7012" w:rsidRPr="00FB7012" w:rsidRDefault="00FB7012" w:rsidP="00FB7012">
      <w:pPr>
        <w:rPr>
          <w:rFonts w:ascii="Segoe UI" w:hAnsi="Segoe UI" w:cs="Segoe UI"/>
          <w:sz w:val="28"/>
          <w:szCs w:val="28"/>
        </w:rPr>
      </w:pPr>
    </w:p>
    <w:p w14:paraId="43AF232C" w14:textId="77777777" w:rsidR="00FB7012" w:rsidRPr="00FB7012" w:rsidRDefault="00FB7012" w:rsidP="00FB7012">
      <w:pPr>
        <w:pStyle w:val="ListParagraph"/>
        <w:numPr>
          <w:ilvl w:val="0"/>
          <w:numId w:val="22"/>
        </w:numPr>
        <w:rPr>
          <w:rFonts w:ascii="Segoe UI" w:hAnsi="Segoe UI" w:cs="Segoe UI"/>
          <w:b/>
          <w:bCs/>
          <w:i/>
          <w:iCs/>
          <w:color w:val="323E4F" w:themeColor="text2" w:themeShade="BF"/>
          <w:sz w:val="28"/>
          <w:szCs w:val="28"/>
        </w:rPr>
      </w:pPr>
      <w:r w:rsidRPr="00FB7012">
        <w:rPr>
          <w:rFonts w:ascii="Segoe UI" w:hAnsi="Segoe UI" w:cs="Segoe UI"/>
          <w:b/>
          <w:bCs/>
          <w:i/>
          <w:iCs/>
          <w:color w:val="323E4F" w:themeColor="text2" w:themeShade="BF"/>
          <w:sz w:val="28"/>
          <w:szCs w:val="28"/>
        </w:rPr>
        <w:t>Personnalisation de l'Interface :</w:t>
      </w:r>
    </w:p>
    <w:p w14:paraId="604CBB7E" w14:textId="5D55E7EC" w:rsidR="00155ABF" w:rsidRPr="00FB7012" w:rsidRDefault="00FB7012" w:rsidP="00FB7012">
      <w:pPr>
        <w:ind w:left="708"/>
        <w:rPr>
          <w:rFonts w:ascii="Segoe UI" w:hAnsi="Segoe UI" w:cs="Segoe UI"/>
          <w:sz w:val="28"/>
          <w:szCs w:val="28"/>
        </w:rPr>
      </w:pPr>
      <w:r w:rsidRPr="00FB7012">
        <w:rPr>
          <w:rFonts w:ascii="Segoe UI" w:hAnsi="Segoe UI" w:cs="Segoe UI"/>
          <w:sz w:val="28"/>
          <w:szCs w:val="28"/>
        </w:rPr>
        <w:t xml:space="preserve"> Utiliser des styles CSS pour personnaliser l'apparence des éléments graphiques tels que les curseurs et les boutons.</w:t>
      </w:r>
    </w:p>
    <w:p w14:paraId="0B0F415F" w14:textId="77777777" w:rsidR="00FB7012" w:rsidRDefault="00FB7012" w:rsidP="00761D0E"/>
    <w:p w14:paraId="2183E4DA" w14:textId="7F25CE1B" w:rsidR="00CF66F2" w:rsidRDefault="00CF66F2" w:rsidP="00CF66F2">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lastRenderedPageBreak/>
        <w:t>Démarche Suive</w:t>
      </w:r>
    </w:p>
    <w:p w14:paraId="113E4AD5" w14:textId="77777777" w:rsidR="00CF66F2" w:rsidRPr="00827336" w:rsidRDefault="00CF66F2" w:rsidP="00CF66F2">
      <w:pPr>
        <w:rPr>
          <w:rFonts w:ascii="Segoe UI" w:hAnsi="Segoe UI" w:cs="Segoe UI"/>
          <w:color w:val="2F5496" w:themeColor="accent1" w:themeShade="BF"/>
          <w:sz w:val="28"/>
          <w:szCs w:val="28"/>
        </w:rPr>
      </w:pPr>
    </w:p>
    <w:p w14:paraId="4AE02CC8" w14:textId="77777777" w:rsidR="00CF66F2" w:rsidRPr="00827336" w:rsidRDefault="00CF66F2" w:rsidP="00827336">
      <w:pPr>
        <w:pStyle w:val="ListParagraph"/>
        <w:numPr>
          <w:ilvl w:val="0"/>
          <w:numId w:val="16"/>
        </w:numPr>
        <w:rPr>
          <w:rFonts w:ascii="Segoe UI" w:hAnsi="Segoe UI" w:cs="Segoe UI"/>
          <w:color w:val="2F5496" w:themeColor="accent1" w:themeShade="BF"/>
          <w:sz w:val="28"/>
          <w:szCs w:val="28"/>
        </w:rPr>
      </w:pPr>
      <w:r w:rsidRPr="00827336">
        <w:rPr>
          <w:rFonts w:ascii="Segoe UI" w:hAnsi="Segoe UI" w:cs="Segoe UI"/>
          <w:b/>
          <w:bCs/>
          <w:i/>
          <w:iCs/>
          <w:color w:val="2F5496" w:themeColor="accent1" w:themeShade="BF"/>
          <w:sz w:val="28"/>
          <w:szCs w:val="28"/>
        </w:rPr>
        <w:t>Analyse des Besoins</w:t>
      </w:r>
      <w:r w:rsidRPr="00827336">
        <w:rPr>
          <w:rFonts w:ascii="Segoe UI" w:hAnsi="Segoe UI" w:cs="Segoe UI"/>
          <w:color w:val="2F5496" w:themeColor="accent1" w:themeShade="BF"/>
          <w:sz w:val="28"/>
          <w:szCs w:val="28"/>
        </w:rPr>
        <w:t xml:space="preserve"> :   </w:t>
      </w:r>
    </w:p>
    <w:p w14:paraId="2450B5FE" w14:textId="4AA22E0A" w:rsidR="00CF66F2" w:rsidRPr="00CF66F2" w:rsidRDefault="00CF66F2" w:rsidP="00827336">
      <w:pPr>
        <w:ind w:left="360" w:firstLine="708"/>
        <w:rPr>
          <w:rFonts w:ascii="Segoe UI" w:hAnsi="Segoe UI" w:cs="Segoe UI"/>
          <w:sz w:val="28"/>
          <w:szCs w:val="28"/>
        </w:rPr>
      </w:pPr>
      <w:r w:rsidRPr="00CF66F2">
        <w:rPr>
          <w:rFonts w:ascii="Segoe UI" w:hAnsi="Segoe UI" w:cs="Segoe UI"/>
          <w:sz w:val="28"/>
          <w:szCs w:val="28"/>
        </w:rPr>
        <w:t>Le projet a débuté par une analyse approfondie des besoins, identifiant les fonctionnalités essentielles telles que la lecture intuitive, le contrôle avancé, la gestion</w:t>
      </w:r>
      <w:r>
        <w:rPr>
          <w:rFonts w:ascii="Segoe UI" w:hAnsi="Segoe UI" w:cs="Segoe UI"/>
          <w:sz w:val="28"/>
          <w:szCs w:val="28"/>
        </w:rPr>
        <w:t xml:space="preserve"> </w:t>
      </w:r>
      <w:r w:rsidRPr="00CF66F2">
        <w:rPr>
          <w:rFonts w:ascii="Segoe UI" w:hAnsi="Segoe UI" w:cs="Segoe UI"/>
          <w:sz w:val="28"/>
          <w:szCs w:val="28"/>
        </w:rPr>
        <w:t>de playlist, et la personnalisation de l'interface.</w:t>
      </w:r>
    </w:p>
    <w:p w14:paraId="4762AA23" w14:textId="77777777" w:rsidR="00CF66F2" w:rsidRPr="00CF66F2" w:rsidRDefault="00CF66F2" w:rsidP="00CF66F2">
      <w:pPr>
        <w:rPr>
          <w:rFonts w:ascii="Segoe UI" w:hAnsi="Segoe UI" w:cs="Segoe UI"/>
          <w:sz w:val="28"/>
          <w:szCs w:val="28"/>
        </w:rPr>
      </w:pPr>
    </w:p>
    <w:p w14:paraId="4347E060" w14:textId="77777777" w:rsidR="00CF66F2" w:rsidRPr="00827336" w:rsidRDefault="00CF66F2" w:rsidP="00827336">
      <w:pPr>
        <w:pStyle w:val="ListParagraph"/>
        <w:numPr>
          <w:ilvl w:val="0"/>
          <w:numId w:val="16"/>
        </w:numPr>
        <w:rPr>
          <w:rFonts w:ascii="Segoe UI" w:hAnsi="Segoe UI" w:cs="Segoe UI"/>
          <w:b/>
          <w:bCs/>
          <w:i/>
          <w:iCs/>
          <w:color w:val="2F5496" w:themeColor="accent1" w:themeShade="BF"/>
          <w:sz w:val="28"/>
          <w:szCs w:val="28"/>
        </w:rPr>
      </w:pPr>
      <w:r w:rsidRPr="00827336">
        <w:rPr>
          <w:rFonts w:ascii="Segoe UI" w:hAnsi="Segoe UI" w:cs="Segoe UI"/>
          <w:b/>
          <w:bCs/>
          <w:i/>
          <w:iCs/>
          <w:color w:val="2F5496" w:themeColor="accent1" w:themeShade="BF"/>
          <w:sz w:val="28"/>
          <w:szCs w:val="28"/>
        </w:rPr>
        <w:t>Choix de la Technologie :</w:t>
      </w:r>
    </w:p>
    <w:p w14:paraId="2F25EAE4" w14:textId="743C2AEE" w:rsidR="00CF66F2" w:rsidRPr="00CF66F2" w:rsidRDefault="00CF66F2" w:rsidP="00827336">
      <w:pPr>
        <w:ind w:left="360" w:firstLine="708"/>
        <w:rPr>
          <w:rFonts w:ascii="Segoe UI" w:hAnsi="Segoe UI" w:cs="Segoe UI"/>
          <w:sz w:val="28"/>
          <w:szCs w:val="28"/>
        </w:rPr>
      </w:pPr>
      <w:r w:rsidRPr="00CF66F2">
        <w:rPr>
          <w:rFonts w:ascii="Segoe UI" w:hAnsi="Segoe UI" w:cs="Segoe UI"/>
          <w:sz w:val="28"/>
          <w:szCs w:val="28"/>
        </w:rPr>
        <w:t xml:space="preserve"> PyQt5 a été sélectionné comme le </w:t>
      </w:r>
      <w:proofErr w:type="spellStart"/>
      <w:r w:rsidRPr="00CF66F2">
        <w:rPr>
          <w:rFonts w:ascii="Segoe UI" w:hAnsi="Segoe UI" w:cs="Segoe UI"/>
          <w:sz w:val="28"/>
          <w:szCs w:val="28"/>
        </w:rPr>
        <w:t>framework</w:t>
      </w:r>
      <w:proofErr w:type="spellEnd"/>
      <w:r w:rsidRPr="00CF66F2">
        <w:rPr>
          <w:rFonts w:ascii="Segoe UI" w:hAnsi="Segoe UI" w:cs="Segoe UI"/>
          <w:sz w:val="28"/>
          <w:szCs w:val="28"/>
        </w:rPr>
        <w:t xml:space="preserve"> principal pour la conception de l'interface utilisateur en raison de sa puissance, de sa flexibilité, et de son intégration harmonieuse avec le langage de programmation Python.</w:t>
      </w:r>
    </w:p>
    <w:p w14:paraId="5CB0EF10" w14:textId="77777777" w:rsidR="00CF66F2" w:rsidRPr="00CF66F2" w:rsidRDefault="00CF66F2" w:rsidP="00CF66F2">
      <w:pPr>
        <w:rPr>
          <w:rFonts w:ascii="Segoe UI" w:hAnsi="Segoe UI" w:cs="Segoe UI"/>
          <w:sz w:val="28"/>
          <w:szCs w:val="28"/>
        </w:rPr>
      </w:pPr>
    </w:p>
    <w:p w14:paraId="2159BDAB" w14:textId="77777777" w:rsidR="00CF66F2" w:rsidRPr="00827336" w:rsidRDefault="00CF66F2" w:rsidP="00827336">
      <w:pPr>
        <w:pStyle w:val="ListParagraph"/>
        <w:numPr>
          <w:ilvl w:val="0"/>
          <w:numId w:val="16"/>
        </w:numPr>
        <w:rPr>
          <w:rFonts w:ascii="Segoe UI" w:hAnsi="Segoe UI" w:cs="Segoe UI"/>
          <w:b/>
          <w:bCs/>
          <w:i/>
          <w:iCs/>
          <w:color w:val="2F5496" w:themeColor="accent1" w:themeShade="BF"/>
          <w:sz w:val="28"/>
          <w:szCs w:val="28"/>
        </w:rPr>
      </w:pPr>
      <w:r w:rsidRPr="00827336">
        <w:rPr>
          <w:rFonts w:ascii="Segoe UI" w:hAnsi="Segoe UI" w:cs="Segoe UI"/>
          <w:b/>
          <w:bCs/>
          <w:i/>
          <w:iCs/>
          <w:color w:val="2F5496" w:themeColor="accent1" w:themeShade="BF"/>
          <w:sz w:val="28"/>
          <w:szCs w:val="28"/>
        </w:rPr>
        <w:t xml:space="preserve">Conception de l'Interface Utilisateur : </w:t>
      </w:r>
    </w:p>
    <w:p w14:paraId="0AD02889" w14:textId="1A17E285" w:rsidR="00CF66F2" w:rsidRPr="00CF66F2" w:rsidRDefault="00CF66F2" w:rsidP="00827336">
      <w:pPr>
        <w:ind w:left="360" w:firstLine="708"/>
        <w:rPr>
          <w:rFonts w:ascii="Segoe UI" w:hAnsi="Segoe UI" w:cs="Segoe UI"/>
          <w:sz w:val="28"/>
          <w:szCs w:val="28"/>
        </w:rPr>
      </w:pPr>
      <w:r w:rsidRPr="00CF66F2">
        <w:rPr>
          <w:rFonts w:ascii="Segoe UI" w:hAnsi="Segoe UI" w:cs="Segoe UI"/>
          <w:sz w:val="28"/>
          <w:szCs w:val="28"/>
        </w:rPr>
        <w:t>La conception de l'interface utilisateur a été réalisée en utilisant les outils fournis par PyQt5, en mettant l'accent sur l'esthétique et l'intuitivité. Des styles CSS ont été incorporés pour personnaliser l'apparence des éléments graphiques.</w:t>
      </w:r>
    </w:p>
    <w:p w14:paraId="6EAFBC93" w14:textId="76321C7F" w:rsidR="00CF66F2" w:rsidRDefault="00CF66F2" w:rsidP="00CF66F2">
      <w:pPr>
        <w:rPr>
          <w:rFonts w:ascii="Segoe UI" w:hAnsi="Segoe UI" w:cs="Segoe UI"/>
          <w:sz w:val="28"/>
          <w:szCs w:val="28"/>
        </w:rPr>
      </w:pPr>
    </w:p>
    <w:p w14:paraId="7B7C3216" w14:textId="77777777" w:rsidR="00827336" w:rsidRPr="00CF66F2" w:rsidRDefault="00827336" w:rsidP="00CF66F2">
      <w:pPr>
        <w:rPr>
          <w:rFonts w:ascii="Segoe UI" w:hAnsi="Segoe UI" w:cs="Segoe UI"/>
          <w:sz w:val="28"/>
          <w:szCs w:val="28"/>
        </w:rPr>
      </w:pPr>
    </w:p>
    <w:p w14:paraId="5AB86EB2" w14:textId="77777777" w:rsidR="00827336" w:rsidRPr="00827336" w:rsidRDefault="00CF66F2" w:rsidP="00827336">
      <w:pPr>
        <w:pStyle w:val="ListParagraph"/>
        <w:numPr>
          <w:ilvl w:val="0"/>
          <w:numId w:val="16"/>
        </w:numPr>
        <w:rPr>
          <w:rFonts w:ascii="Segoe UI" w:hAnsi="Segoe UI" w:cs="Segoe UI"/>
          <w:b/>
          <w:bCs/>
          <w:i/>
          <w:iCs/>
          <w:color w:val="2F5496" w:themeColor="accent1" w:themeShade="BF"/>
          <w:sz w:val="28"/>
          <w:szCs w:val="28"/>
        </w:rPr>
      </w:pPr>
      <w:r w:rsidRPr="00827336">
        <w:rPr>
          <w:rFonts w:ascii="Segoe UI" w:hAnsi="Segoe UI" w:cs="Segoe UI"/>
          <w:b/>
          <w:bCs/>
          <w:i/>
          <w:iCs/>
          <w:color w:val="2F5496" w:themeColor="accent1" w:themeShade="BF"/>
          <w:sz w:val="28"/>
          <w:szCs w:val="28"/>
        </w:rPr>
        <w:t>Implémentation du Modèle MVC :</w:t>
      </w:r>
    </w:p>
    <w:p w14:paraId="66E24511" w14:textId="46973B99" w:rsidR="00CF66F2" w:rsidRPr="00CF66F2" w:rsidRDefault="00CF66F2" w:rsidP="00827336">
      <w:pPr>
        <w:ind w:left="360"/>
        <w:rPr>
          <w:rFonts w:ascii="Segoe UI" w:hAnsi="Segoe UI" w:cs="Segoe UI"/>
          <w:sz w:val="28"/>
          <w:szCs w:val="28"/>
        </w:rPr>
      </w:pPr>
      <w:r w:rsidRPr="00CF66F2">
        <w:rPr>
          <w:rFonts w:ascii="Segoe UI" w:hAnsi="Segoe UI" w:cs="Segoe UI"/>
          <w:sz w:val="28"/>
          <w:szCs w:val="28"/>
        </w:rPr>
        <w:lastRenderedPageBreak/>
        <w:t xml:space="preserve"> </w:t>
      </w:r>
      <w:r w:rsidR="00827336">
        <w:rPr>
          <w:rFonts w:ascii="Segoe UI" w:hAnsi="Segoe UI" w:cs="Segoe UI"/>
          <w:sz w:val="28"/>
          <w:szCs w:val="28"/>
        </w:rPr>
        <w:tab/>
        <w:t xml:space="preserve">    </w:t>
      </w:r>
      <w:r w:rsidRPr="00CF66F2">
        <w:rPr>
          <w:rFonts w:ascii="Segoe UI" w:hAnsi="Segoe UI" w:cs="Segoe UI"/>
          <w:sz w:val="28"/>
          <w:szCs w:val="28"/>
        </w:rPr>
        <w:t xml:space="preserve">L'architecture du projet a été structurée selon le modèle MVC. La classe </w:t>
      </w:r>
      <w:proofErr w:type="spellStart"/>
      <w:r w:rsidRPr="00CF66F2">
        <w:rPr>
          <w:rFonts w:ascii="Segoe UI" w:hAnsi="Segoe UI" w:cs="Segoe UI"/>
          <w:sz w:val="28"/>
          <w:szCs w:val="28"/>
        </w:rPr>
        <w:t>AudioPlayer</w:t>
      </w:r>
      <w:proofErr w:type="spellEnd"/>
      <w:r w:rsidRPr="00CF66F2">
        <w:rPr>
          <w:rFonts w:ascii="Segoe UI" w:hAnsi="Segoe UI" w:cs="Segoe UI"/>
          <w:sz w:val="28"/>
          <w:szCs w:val="28"/>
        </w:rPr>
        <w:t xml:space="preserve"> a été développée en tant que modèle, encapsulant la logique métier. Les contrôleurs ont été implémentés à travers les méthodes de cette classe pour répondre aux interactions utilisateur.</w:t>
      </w:r>
    </w:p>
    <w:p w14:paraId="11808C26" w14:textId="77777777" w:rsidR="00CF66F2" w:rsidRPr="00CF66F2" w:rsidRDefault="00CF66F2" w:rsidP="00CF66F2">
      <w:pPr>
        <w:rPr>
          <w:rFonts w:ascii="Segoe UI" w:hAnsi="Segoe UI" w:cs="Segoe UI"/>
          <w:sz w:val="28"/>
          <w:szCs w:val="28"/>
        </w:rPr>
      </w:pPr>
    </w:p>
    <w:p w14:paraId="77EE05E1" w14:textId="77777777" w:rsidR="00827336" w:rsidRPr="00827336" w:rsidRDefault="00CF66F2" w:rsidP="00827336">
      <w:pPr>
        <w:pStyle w:val="ListParagraph"/>
        <w:numPr>
          <w:ilvl w:val="0"/>
          <w:numId w:val="16"/>
        </w:numPr>
        <w:rPr>
          <w:rFonts w:ascii="Segoe UI" w:hAnsi="Segoe UI" w:cs="Segoe UI"/>
          <w:b/>
          <w:bCs/>
          <w:i/>
          <w:iCs/>
          <w:color w:val="2F5496" w:themeColor="accent1" w:themeShade="BF"/>
          <w:sz w:val="28"/>
          <w:szCs w:val="28"/>
        </w:rPr>
      </w:pPr>
      <w:r w:rsidRPr="00827336">
        <w:rPr>
          <w:rFonts w:ascii="Segoe UI" w:hAnsi="Segoe UI" w:cs="Segoe UI"/>
          <w:b/>
          <w:bCs/>
          <w:i/>
          <w:iCs/>
          <w:color w:val="2F5496" w:themeColor="accent1" w:themeShade="BF"/>
          <w:sz w:val="28"/>
          <w:szCs w:val="28"/>
        </w:rPr>
        <w:t>Intégration des Fonctionnalités :</w:t>
      </w:r>
    </w:p>
    <w:p w14:paraId="0B8D41A9" w14:textId="30169BB9" w:rsidR="00CF66F2" w:rsidRPr="00CF66F2" w:rsidRDefault="00CF66F2" w:rsidP="00827336">
      <w:pPr>
        <w:ind w:left="360"/>
        <w:rPr>
          <w:rFonts w:ascii="Segoe UI" w:hAnsi="Segoe UI" w:cs="Segoe UI"/>
          <w:sz w:val="28"/>
          <w:szCs w:val="28"/>
        </w:rPr>
      </w:pPr>
      <w:r w:rsidRPr="00CF66F2">
        <w:rPr>
          <w:rFonts w:ascii="Segoe UI" w:hAnsi="Segoe UI" w:cs="Segoe UI"/>
          <w:sz w:val="28"/>
          <w:szCs w:val="28"/>
        </w:rPr>
        <w:t xml:space="preserve"> </w:t>
      </w:r>
      <w:r w:rsidR="00827336">
        <w:rPr>
          <w:rFonts w:ascii="Segoe UI" w:hAnsi="Segoe UI" w:cs="Segoe UI"/>
          <w:sz w:val="28"/>
          <w:szCs w:val="28"/>
        </w:rPr>
        <w:tab/>
        <w:t xml:space="preserve">    </w:t>
      </w:r>
      <w:r w:rsidRPr="00CF66F2">
        <w:rPr>
          <w:rFonts w:ascii="Segoe UI" w:hAnsi="Segoe UI" w:cs="Segoe UI"/>
          <w:sz w:val="28"/>
          <w:szCs w:val="28"/>
        </w:rPr>
        <w:t>Les fonctionnalités clés, telles que le chargement de fichiers audio, le contrôle de lecture, les ajustements de volume et de vitesse, ainsi que la gestion de playlist, ont été intégrées de manière modulaire.</w:t>
      </w:r>
    </w:p>
    <w:p w14:paraId="451C982E" w14:textId="77777777" w:rsidR="00CF66F2" w:rsidRPr="00CF66F2" w:rsidRDefault="00CF66F2" w:rsidP="00CF66F2">
      <w:pPr>
        <w:rPr>
          <w:rFonts w:ascii="Segoe UI" w:hAnsi="Segoe UI" w:cs="Segoe UI"/>
          <w:sz w:val="28"/>
          <w:szCs w:val="28"/>
        </w:rPr>
      </w:pPr>
    </w:p>
    <w:p w14:paraId="5A67CEAE" w14:textId="77777777" w:rsidR="00827336" w:rsidRPr="00827336" w:rsidRDefault="00CF66F2" w:rsidP="00827336">
      <w:pPr>
        <w:pStyle w:val="ListParagraph"/>
        <w:numPr>
          <w:ilvl w:val="0"/>
          <w:numId w:val="16"/>
        </w:numPr>
        <w:rPr>
          <w:rFonts w:ascii="Segoe UI" w:hAnsi="Segoe UI" w:cs="Segoe UI"/>
          <w:b/>
          <w:bCs/>
          <w:i/>
          <w:iCs/>
          <w:color w:val="2F5496" w:themeColor="accent1" w:themeShade="BF"/>
          <w:sz w:val="28"/>
          <w:szCs w:val="28"/>
        </w:rPr>
      </w:pPr>
      <w:r w:rsidRPr="00827336">
        <w:rPr>
          <w:rFonts w:ascii="Segoe UI" w:hAnsi="Segoe UI" w:cs="Segoe UI"/>
          <w:b/>
          <w:bCs/>
          <w:i/>
          <w:iCs/>
          <w:color w:val="2F5496" w:themeColor="accent1" w:themeShade="BF"/>
          <w:sz w:val="28"/>
          <w:szCs w:val="28"/>
        </w:rPr>
        <w:t>Tests et Débogage :</w:t>
      </w:r>
    </w:p>
    <w:p w14:paraId="066F1A41" w14:textId="32D648EE" w:rsidR="00155ABF" w:rsidRDefault="00CF66F2" w:rsidP="00827336">
      <w:pPr>
        <w:ind w:left="360" w:firstLine="708"/>
      </w:pPr>
      <w:r w:rsidRPr="00CF66F2">
        <w:rPr>
          <w:rFonts w:ascii="Segoe UI" w:hAnsi="Segoe UI" w:cs="Segoe UI"/>
          <w:sz w:val="28"/>
          <w:szCs w:val="28"/>
        </w:rPr>
        <w:t xml:space="preserve"> Des tests approfondis ont été effectués pour garantir le bon fonctionnement de chaque fonctionnalité. Les erreurs ont été identifiées et corrigées de manière itérative</w:t>
      </w:r>
      <w:r>
        <w:t>.</w:t>
      </w:r>
    </w:p>
    <w:p w14:paraId="61B89EF6" w14:textId="02B72EAB" w:rsidR="00827336" w:rsidRDefault="00827336" w:rsidP="00827336">
      <w:pPr>
        <w:ind w:left="360" w:firstLine="708"/>
      </w:pPr>
    </w:p>
    <w:p w14:paraId="48860DCB" w14:textId="59CBFD03" w:rsidR="00827336" w:rsidRDefault="00827336" w:rsidP="00827336">
      <w:pPr>
        <w:ind w:left="360" w:firstLine="708"/>
      </w:pPr>
    </w:p>
    <w:p w14:paraId="01B64BE3" w14:textId="4989F73D" w:rsidR="00827336" w:rsidRDefault="00827336" w:rsidP="00827336">
      <w:pPr>
        <w:ind w:left="360" w:firstLine="708"/>
      </w:pPr>
    </w:p>
    <w:p w14:paraId="4CDECCB5" w14:textId="1A601BAA" w:rsidR="00827336" w:rsidRDefault="00827336" w:rsidP="00827336">
      <w:pPr>
        <w:ind w:left="360" w:firstLine="708"/>
      </w:pPr>
    </w:p>
    <w:p w14:paraId="74120F6A" w14:textId="73E63A5C" w:rsidR="00827336" w:rsidRDefault="00827336" w:rsidP="00827336">
      <w:pPr>
        <w:ind w:left="360" w:firstLine="708"/>
      </w:pPr>
    </w:p>
    <w:p w14:paraId="6259C824" w14:textId="295FFC80" w:rsidR="00827336" w:rsidRDefault="00827336" w:rsidP="00827336">
      <w:pPr>
        <w:ind w:left="360" w:firstLine="708"/>
      </w:pPr>
    </w:p>
    <w:p w14:paraId="626671CC" w14:textId="0F287AE6" w:rsidR="00827336" w:rsidRDefault="00827336" w:rsidP="00827336">
      <w:pPr>
        <w:ind w:left="360" w:firstLine="708"/>
      </w:pPr>
    </w:p>
    <w:p w14:paraId="1EFF9097" w14:textId="4D5AABD3" w:rsidR="00827336" w:rsidRDefault="00827336" w:rsidP="00827336">
      <w:pPr>
        <w:ind w:left="360" w:firstLine="708"/>
      </w:pPr>
    </w:p>
    <w:p w14:paraId="2A7E959F" w14:textId="4E4199B2" w:rsidR="00827336" w:rsidRDefault="00827336" w:rsidP="00827336">
      <w:pPr>
        <w:ind w:left="360" w:firstLine="708"/>
      </w:pPr>
    </w:p>
    <w:p w14:paraId="45B21B0E" w14:textId="77777777" w:rsidR="005D7BBB" w:rsidRDefault="005D7BBB" w:rsidP="00827336">
      <w:pPr>
        <w:ind w:left="360" w:firstLine="708"/>
      </w:pPr>
    </w:p>
    <w:p w14:paraId="173F6B34" w14:textId="01A23EFB" w:rsidR="00827336" w:rsidRDefault="00827336" w:rsidP="00827336">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lastRenderedPageBreak/>
        <w:t>Technologies Utilisées</w:t>
      </w:r>
    </w:p>
    <w:p w14:paraId="37EA38BF" w14:textId="77777777" w:rsidR="00827336" w:rsidRDefault="00827336" w:rsidP="00827336">
      <w:pPr>
        <w:ind w:left="360" w:firstLine="708"/>
      </w:pPr>
    </w:p>
    <w:p w14:paraId="3CD01EEE" w14:textId="77777777" w:rsidR="00827336" w:rsidRDefault="00827336" w:rsidP="00827336">
      <w:pPr>
        <w:ind w:left="360" w:firstLine="708"/>
      </w:pPr>
    </w:p>
    <w:p w14:paraId="4C8D70F4" w14:textId="409F7D22" w:rsidR="00827336" w:rsidRPr="009E40A5" w:rsidRDefault="00971799" w:rsidP="009E40A5">
      <w:pPr>
        <w:pStyle w:val="ListParagraph"/>
        <w:numPr>
          <w:ilvl w:val="0"/>
          <w:numId w:val="21"/>
        </w:numPr>
        <w:rPr>
          <w:rFonts w:ascii="Segoe UI" w:hAnsi="Segoe UI" w:cs="Segoe UI"/>
          <w:b/>
          <w:bCs/>
          <w:i/>
          <w:iCs/>
          <w:color w:val="2F5496" w:themeColor="accent1" w:themeShade="BF"/>
          <w:sz w:val="28"/>
          <w:szCs w:val="28"/>
        </w:rPr>
      </w:pPr>
      <w:r>
        <w:rPr>
          <w:rFonts w:ascii="Segoe UI" w:hAnsi="Segoe UI" w:cs="Segoe UI"/>
          <w:b/>
          <w:bCs/>
          <w:i/>
          <w:iCs/>
          <w:color w:val="2F5496" w:themeColor="accent1" w:themeShade="BF"/>
          <w:sz w:val="28"/>
          <w:szCs w:val="28"/>
        </w:rPr>
        <w:t xml:space="preserve"> </w:t>
      </w:r>
      <w:r w:rsidR="00827336" w:rsidRPr="009E40A5">
        <w:rPr>
          <w:rFonts w:ascii="Segoe UI" w:hAnsi="Segoe UI" w:cs="Segoe UI"/>
          <w:b/>
          <w:bCs/>
          <w:i/>
          <w:iCs/>
          <w:color w:val="2F5496" w:themeColor="accent1" w:themeShade="BF"/>
          <w:sz w:val="28"/>
          <w:szCs w:val="28"/>
        </w:rPr>
        <w:t xml:space="preserve">PyQt5 : </w:t>
      </w:r>
    </w:p>
    <w:p w14:paraId="24645CD1" w14:textId="7EBCBF5B" w:rsidR="009E40A5" w:rsidRDefault="00827336" w:rsidP="00971799">
      <w:pPr>
        <w:ind w:left="1068"/>
        <w:rPr>
          <w:rFonts w:ascii="Segoe UI" w:hAnsi="Segoe UI" w:cs="Segoe UI"/>
          <w:sz w:val="28"/>
          <w:szCs w:val="28"/>
        </w:rPr>
      </w:pPr>
      <w:r w:rsidRPr="009E40A5">
        <w:rPr>
          <w:rFonts w:ascii="Segoe UI" w:hAnsi="Segoe UI" w:cs="Segoe UI"/>
          <w:sz w:val="28"/>
          <w:szCs w:val="28"/>
        </w:rPr>
        <w:t>Framework pour la création d'interfaces utilisateur en utilisant le langage de programmation Python.</w:t>
      </w:r>
      <w:r w:rsidR="00971799" w:rsidRPr="00971799">
        <w:rPr>
          <w:rFonts w:ascii="Segoe UI" w:hAnsi="Segoe UI" w:cs="Segoe UI"/>
          <w:b/>
          <w:bCs/>
          <w:i/>
          <w:iCs/>
          <w:noProof/>
          <w:color w:val="4472C4" w:themeColor="accent1"/>
          <w:sz w:val="28"/>
          <w:szCs w:val="28"/>
          <w14:ligatures w14:val="standardContextual"/>
        </w:rPr>
        <w:t xml:space="preserve"> </w:t>
      </w:r>
    </w:p>
    <w:p w14:paraId="2A05FC13" w14:textId="77777777" w:rsidR="00971799" w:rsidRPr="009E40A5" w:rsidRDefault="00971799" w:rsidP="00971799">
      <w:pPr>
        <w:ind w:left="1068"/>
        <w:rPr>
          <w:rFonts w:ascii="Segoe UI" w:hAnsi="Segoe UI" w:cs="Segoe UI"/>
          <w:sz w:val="28"/>
          <w:szCs w:val="28"/>
        </w:rPr>
      </w:pPr>
    </w:p>
    <w:p w14:paraId="081A7943" w14:textId="2A74F697" w:rsidR="009E40A5" w:rsidRPr="009E40A5" w:rsidRDefault="00827336" w:rsidP="009E40A5">
      <w:pPr>
        <w:pStyle w:val="ListParagraph"/>
        <w:numPr>
          <w:ilvl w:val="0"/>
          <w:numId w:val="21"/>
        </w:numPr>
        <w:rPr>
          <w:rFonts w:ascii="Segoe UI" w:hAnsi="Segoe UI" w:cs="Segoe UI"/>
          <w:b/>
          <w:bCs/>
          <w:i/>
          <w:iCs/>
          <w:color w:val="2F5496" w:themeColor="accent1" w:themeShade="BF"/>
          <w:sz w:val="28"/>
          <w:szCs w:val="28"/>
        </w:rPr>
      </w:pPr>
      <w:proofErr w:type="spellStart"/>
      <w:r w:rsidRPr="009E40A5">
        <w:rPr>
          <w:rFonts w:ascii="Segoe UI" w:hAnsi="Segoe UI" w:cs="Segoe UI"/>
          <w:b/>
          <w:bCs/>
          <w:i/>
          <w:iCs/>
          <w:color w:val="2F5496" w:themeColor="accent1" w:themeShade="BF"/>
          <w:sz w:val="28"/>
          <w:szCs w:val="28"/>
        </w:rPr>
        <w:t>QMediaPlayer</w:t>
      </w:r>
      <w:proofErr w:type="spellEnd"/>
      <w:r w:rsidRPr="009E40A5">
        <w:rPr>
          <w:rFonts w:ascii="Segoe UI" w:hAnsi="Segoe UI" w:cs="Segoe UI"/>
          <w:b/>
          <w:bCs/>
          <w:i/>
          <w:iCs/>
          <w:color w:val="2F5496" w:themeColor="accent1" w:themeShade="BF"/>
          <w:sz w:val="28"/>
          <w:szCs w:val="28"/>
        </w:rPr>
        <w:t xml:space="preserve"> :</w:t>
      </w:r>
    </w:p>
    <w:p w14:paraId="4AC69306" w14:textId="7B6B68ED" w:rsidR="00827336" w:rsidRPr="009E40A5" w:rsidRDefault="00827336" w:rsidP="00827336">
      <w:pPr>
        <w:ind w:left="360" w:firstLine="708"/>
        <w:rPr>
          <w:rFonts w:ascii="Segoe UI" w:hAnsi="Segoe UI" w:cs="Segoe UI"/>
          <w:sz w:val="28"/>
          <w:szCs w:val="28"/>
        </w:rPr>
      </w:pPr>
      <w:r w:rsidRPr="009E40A5">
        <w:rPr>
          <w:rFonts w:ascii="Segoe UI" w:hAnsi="Segoe UI" w:cs="Segoe UI"/>
          <w:sz w:val="28"/>
          <w:szCs w:val="28"/>
        </w:rPr>
        <w:t xml:space="preserve"> Module de PyQt5 pour la gestion de la lecture audio.</w:t>
      </w:r>
    </w:p>
    <w:p w14:paraId="62A53751" w14:textId="77777777" w:rsidR="009E40A5" w:rsidRPr="009E40A5" w:rsidRDefault="009E40A5" w:rsidP="00827336">
      <w:pPr>
        <w:ind w:left="360" w:firstLine="708"/>
        <w:rPr>
          <w:rFonts w:ascii="Segoe UI" w:hAnsi="Segoe UI" w:cs="Segoe UI"/>
          <w:sz w:val="28"/>
          <w:szCs w:val="28"/>
        </w:rPr>
      </w:pPr>
    </w:p>
    <w:p w14:paraId="1738DC62" w14:textId="16B25092" w:rsidR="009E40A5" w:rsidRPr="009E40A5" w:rsidRDefault="00827336" w:rsidP="009E40A5">
      <w:pPr>
        <w:pStyle w:val="ListParagraph"/>
        <w:numPr>
          <w:ilvl w:val="0"/>
          <w:numId w:val="21"/>
        </w:numPr>
        <w:rPr>
          <w:rFonts w:ascii="Segoe UI" w:hAnsi="Segoe UI" w:cs="Segoe UI"/>
          <w:b/>
          <w:bCs/>
          <w:i/>
          <w:iCs/>
          <w:color w:val="2F5496" w:themeColor="accent1" w:themeShade="BF"/>
          <w:sz w:val="28"/>
          <w:szCs w:val="28"/>
        </w:rPr>
      </w:pPr>
      <w:r w:rsidRPr="009E40A5">
        <w:rPr>
          <w:rFonts w:ascii="Segoe UI" w:hAnsi="Segoe UI" w:cs="Segoe UI"/>
          <w:b/>
          <w:bCs/>
          <w:i/>
          <w:iCs/>
          <w:color w:val="2F5496" w:themeColor="accent1" w:themeShade="BF"/>
          <w:sz w:val="28"/>
          <w:szCs w:val="28"/>
        </w:rPr>
        <w:t xml:space="preserve">Styles CSS : </w:t>
      </w:r>
    </w:p>
    <w:p w14:paraId="19ACA658" w14:textId="1E70F18A" w:rsidR="00827336" w:rsidRDefault="00827336" w:rsidP="00827336">
      <w:pPr>
        <w:ind w:left="360" w:firstLine="708"/>
        <w:rPr>
          <w:rFonts w:ascii="Segoe UI" w:hAnsi="Segoe UI" w:cs="Segoe UI"/>
          <w:sz w:val="28"/>
          <w:szCs w:val="28"/>
        </w:rPr>
      </w:pPr>
      <w:r w:rsidRPr="009E40A5">
        <w:rPr>
          <w:rFonts w:ascii="Segoe UI" w:hAnsi="Segoe UI" w:cs="Segoe UI"/>
          <w:sz w:val="28"/>
          <w:szCs w:val="28"/>
        </w:rPr>
        <w:t>Utilisés pour la personnalisation de l'interface graphique.</w:t>
      </w:r>
    </w:p>
    <w:p w14:paraId="0E1D3B6E" w14:textId="77777777" w:rsidR="00971799" w:rsidRDefault="00971799" w:rsidP="00827336">
      <w:pPr>
        <w:ind w:left="360" w:firstLine="708"/>
        <w:rPr>
          <w:rFonts w:ascii="Segoe UI" w:hAnsi="Segoe UI" w:cs="Segoe UI"/>
          <w:sz w:val="28"/>
          <w:szCs w:val="28"/>
        </w:rPr>
      </w:pPr>
    </w:p>
    <w:p w14:paraId="7E3FAEDE" w14:textId="6C24706F" w:rsidR="009E40A5" w:rsidRDefault="009E40A5" w:rsidP="00827336">
      <w:pPr>
        <w:ind w:left="360" w:firstLine="708"/>
        <w:rPr>
          <w:rFonts w:ascii="Segoe UI" w:hAnsi="Segoe UI" w:cs="Segoe UI"/>
          <w:sz w:val="28"/>
          <w:szCs w:val="28"/>
        </w:rPr>
      </w:pPr>
    </w:p>
    <w:p w14:paraId="4CFA40D8" w14:textId="37967550" w:rsidR="009E40A5" w:rsidRDefault="009E40A5" w:rsidP="00827336">
      <w:pPr>
        <w:ind w:left="360" w:firstLine="708"/>
        <w:rPr>
          <w:rFonts w:ascii="Segoe UI" w:hAnsi="Segoe UI" w:cs="Segoe UI"/>
          <w:sz w:val="28"/>
          <w:szCs w:val="28"/>
        </w:rPr>
      </w:pPr>
    </w:p>
    <w:p w14:paraId="221F458C" w14:textId="24BBCA47" w:rsidR="009E40A5" w:rsidRDefault="009E40A5" w:rsidP="00827336">
      <w:pPr>
        <w:ind w:left="360" w:firstLine="708"/>
        <w:rPr>
          <w:rFonts w:ascii="Segoe UI" w:hAnsi="Segoe UI" w:cs="Segoe UI"/>
          <w:sz w:val="28"/>
          <w:szCs w:val="28"/>
        </w:rPr>
      </w:pPr>
    </w:p>
    <w:p w14:paraId="534BC508" w14:textId="1CD2A970" w:rsidR="009E40A5" w:rsidRDefault="009E40A5" w:rsidP="00827336">
      <w:pPr>
        <w:ind w:left="360" w:firstLine="708"/>
        <w:rPr>
          <w:rFonts w:ascii="Segoe UI" w:hAnsi="Segoe UI" w:cs="Segoe UI"/>
          <w:sz w:val="28"/>
          <w:szCs w:val="28"/>
        </w:rPr>
      </w:pPr>
    </w:p>
    <w:p w14:paraId="58BAE5E2" w14:textId="1511F1C9" w:rsidR="009E40A5" w:rsidRDefault="009E40A5" w:rsidP="00827336">
      <w:pPr>
        <w:ind w:left="360" w:firstLine="708"/>
        <w:rPr>
          <w:rFonts w:ascii="Segoe UI" w:hAnsi="Segoe UI" w:cs="Segoe UI"/>
          <w:sz w:val="28"/>
          <w:szCs w:val="28"/>
        </w:rPr>
      </w:pPr>
    </w:p>
    <w:p w14:paraId="6C7567F6" w14:textId="6F222E31" w:rsidR="009E40A5" w:rsidRDefault="009E40A5" w:rsidP="00827336">
      <w:pPr>
        <w:ind w:left="360" w:firstLine="708"/>
        <w:rPr>
          <w:rFonts w:ascii="Segoe UI" w:hAnsi="Segoe UI" w:cs="Segoe UI"/>
          <w:sz w:val="28"/>
          <w:szCs w:val="28"/>
        </w:rPr>
      </w:pPr>
    </w:p>
    <w:p w14:paraId="0D530850" w14:textId="457297F0" w:rsidR="009E40A5" w:rsidRDefault="009E40A5" w:rsidP="00827336">
      <w:pPr>
        <w:ind w:left="360" w:firstLine="708"/>
        <w:rPr>
          <w:rFonts w:ascii="Segoe UI" w:hAnsi="Segoe UI" w:cs="Segoe UI"/>
          <w:sz w:val="28"/>
          <w:szCs w:val="28"/>
        </w:rPr>
      </w:pPr>
    </w:p>
    <w:p w14:paraId="583BB8D7" w14:textId="062EE41B" w:rsidR="009E40A5" w:rsidRDefault="009E40A5" w:rsidP="00827336">
      <w:pPr>
        <w:ind w:left="360" w:firstLine="708"/>
        <w:rPr>
          <w:rFonts w:ascii="Segoe UI" w:hAnsi="Segoe UI" w:cs="Segoe UI"/>
          <w:sz w:val="28"/>
          <w:szCs w:val="28"/>
        </w:rPr>
      </w:pPr>
    </w:p>
    <w:p w14:paraId="4FF184AC" w14:textId="7F7BA268" w:rsidR="009E40A5" w:rsidRDefault="009E40A5" w:rsidP="00827336">
      <w:pPr>
        <w:ind w:left="360" w:firstLine="708"/>
        <w:rPr>
          <w:rFonts w:ascii="Segoe UI" w:hAnsi="Segoe UI" w:cs="Segoe UI"/>
          <w:sz w:val="28"/>
          <w:szCs w:val="28"/>
        </w:rPr>
      </w:pPr>
    </w:p>
    <w:p w14:paraId="7BC9CD11" w14:textId="3B7DB567" w:rsidR="009E40A5" w:rsidRPr="009E40A5" w:rsidRDefault="009E40A5" w:rsidP="009E40A5">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lastRenderedPageBreak/>
        <w:t>Résultats Obtenus</w:t>
      </w:r>
    </w:p>
    <w:p w14:paraId="36287BEB" w14:textId="77777777" w:rsidR="009E40A5" w:rsidRDefault="009E40A5" w:rsidP="009E40A5">
      <w:pPr>
        <w:ind w:left="360" w:firstLine="708"/>
        <w:rPr>
          <w:rFonts w:ascii="Segoe UI" w:hAnsi="Segoe UI" w:cs="Segoe UI"/>
          <w:sz w:val="28"/>
          <w:szCs w:val="28"/>
        </w:rPr>
      </w:pPr>
    </w:p>
    <w:p w14:paraId="61343676" w14:textId="06F47AE5" w:rsidR="009E40A5" w:rsidRDefault="009E40A5" w:rsidP="00FB7012">
      <w:pPr>
        <w:ind w:left="360" w:firstLine="708"/>
        <w:rPr>
          <w:rFonts w:ascii="Segoe UI" w:hAnsi="Segoe UI" w:cs="Segoe UI"/>
          <w:sz w:val="28"/>
          <w:szCs w:val="28"/>
        </w:rPr>
      </w:pPr>
      <w:r w:rsidRPr="009E40A5">
        <w:rPr>
          <w:rFonts w:ascii="Segoe UI" w:hAnsi="Segoe UI" w:cs="Segoe UI"/>
          <w:sz w:val="28"/>
          <w:szCs w:val="28"/>
        </w:rPr>
        <w:t>Le projet a abouti à la création d'un lecteur audio interactif avec une interface élégante. Les objectifs principaux, tels que la lecture intuitive, le contrôle audio avancé, la gestion de playlist, et la personnalisation de l'interface, ont été atteints. L'architecture MVC a contribué à une organisation claire du code, favorisant la maintenabilité et l'extensibilité.</w:t>
      </w:r>
    </w:p>
    <w:p w14:paraId="6C1B491A" w14:textId="6C6AB02F" w:rsidR="00CC6F93" w:rsidRDefault="00CC6F93" w:rsidP="00FB7012">
      <w:pPr>
        <w:ind w:left="360" w:firstLine="708"/>
        <w:rPr>
          <w:rFonts w:ascii="Segoe UI" w:hAnsi="Segoe UI" w:cs="Segoe UI"/>
          <w:sz w:val="28"/>
          <w:szCs w:val="28"/>
        </w:rPr>
      </w:pPr>
    </w:p>
    <w:p w14:paraId="53F5E15A" w14:textId="77777777" w:rsidR="00CC6F93" w:rsidRPr="009E40A5" w:rsidRDefault="00CC6F93" w:rsidP="00FB7012">
      <w:pPr>
        <w:ind w:left="360" w:firstLine="708"/>
        <w:rPr>
          <w:rFonts w:ascii="Segoe UI" w:hAnsi="Segoe UI" w:cs="Segoe UI"/>
          <w:sz w:val="28"/>
          <w:szCs w:val="28"/>
        </w:rPr>
      </w:pPr>
    </w:p>
    <w:p w14:paraId="22069255" w14:textId="65BC2C4C" w:rsidR="009E40A5" w:rsidRDefault="00CC6F93" w:rsidP="00FB7012">
      <w:pPr>
        <w:ind w:left="360" w:firstLine="708"/>
        <w:rPr>
          <w:rFonts w:ascii="Segoe UI" w:hAnsi="Segoe UI" w:cs="Segoe UI"/>
          <w:sz w:val="28"/>
          <w:szCs w:val="28"/>
        </w:rPr>
      </w:pPr>
      <w:r>
        <w:rPr>
          <w:rFonts w:ascii="Segoe UI" w:hAnsi="Segoe UI" w:cs="Segoe UI"/>
          <w:noProof/>
          <w:sz w:val="28"/>
          <w:szCs w:val="28"/>
          <w14:ligatures w14:val="standardContextual"/>
        </w:rPr>
        <w:drawing>
          <wp:inline distT="0" distB="0" distL="0" distR="0" wp14:anchorId="7EFC3D31" wp14:editId="1A56973B">
            <wp:extent cx="4511040" cy="25901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520586" cy="2595646"/>
                    </a:xfrm>
                    <a:prstGeom prst="rect">
                      <a:avLst/>
                    </a:prstGeom>
                  </pic:spPr>
                </pic:pic>
              </a:graphicData>
            </a:graphic>
          </wp:inline>
        </w:drawing>
      </w:r>
    </w:p>
    <w:p w14:paraId="0192E6D2"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50A89DCD"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65D692DE"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2628D4F0"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7FB8D25A"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4AB67ECD"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135CFEF0"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11014DCC" w14:textId="77777777" w:rsidR="005D7BBB" w:rsidRDefault="005D7BBB" w:rsidP="009E40A5">
      <w:pPr>
        <w:pBdr>
          <w:bottom w:val="single" w:sz="8" w:space="1" w:color="948A54"/>
        </w:pBdr>
        <w:spacing w:before="113" w:after="113" w:line="240" w:lineRule="auto"/>
        <w:rPr>
          <w:rFonts w:cstheme="minorHAnsi"/>
          <w:b/>
          <w:bCs/>
          <w:color w:val="948A54"/>
          <w:sz w:val="32"/>
          <w:szCs w:val="32"/>
        </w:rPr>
      </w:pPr>
    </w:p>
    <w:p w14:paraId="1ABB8F1B" w14:textId="71ACE605" w:rsidR="009E40A5" w:rsidRPr="009E40A5" w:rsidRDefault="009E40A5" w:rsidP="009E40A5">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t>Perspectives Futures</w:t>
      </w:r>
    </w:p>
    <w:p w14:paraId="3910250D" w14:textId="77777777" w:rsidR="009E40A5" w:rsidRDefault="009E40A5" w:rsidP="009E40A5">
      <w:pPr>
        <w:ind w:left="360" w:firstLine="708"/>
        <w:rPr>
          <w:rFonts w:ascii="Segoe UI" w:hAnsi="Segoe UI" w:cs="Segoe UI"/>
          <w:sz w:val="28"/>
          <w:szCs w:val="28"/>
        </w:rPr>
      </w:pPr>
    </w:p>
    <w:p w14:paraId="694EE99B" w14:textId="58248139" w:rsidR="009E40A5" w:rsidRDefault="009E40A5" w:rsidP="009E40A5">
      <w:pPr>
        <w:ind w:firstLine="708"/>
        <w:rPr>
          <w:rFonts w:ascii="Segoe UI" w:hAnsi="Segoe UI" w:cs="Segoe UI"/>
          <w:sz w:val="28"/>
          <w:szCs w:val="28"/>
        </w:rPr>
      </w:pPr>
      <w:r w:rsidRPr="009E40A5">
        <w:rPr>
          <w:rFonts w:ascii="Segoe UI" w:hAnsi="Segoe UI" w:cs="Segoe UI"/>
          <w:sz w:val="28"/>
          <w:szCs w:val="28"/>
        </w:rPr>
        <w:t>Les perspectives d'amélioration ont été identifiées, notamment l'ajout de métadonnées, la gestion persistante de playlist, l'intégration d'un égaliseur audio, et l'extension de la compatibilité avec d'autres formats audio. Ces améliorations sont envisagées pour répondre aux besoins évolutifs des utilisateurs.</w:t>
      </w:r>
    </w:p>
    <w:p w14:paraId="0B7E466C" w14:textId="5A874D71" w:rsidR="00971799" w:rsidRDefault="00971799" w:rsidP="009E40A5">
      <w:pPr>
        <w:ind w:firstLine="708"/>
        <w:rPr>
          <w:rFonts w:ascii="Segoe UI" w:hAnsi="Segoe UI" w:cs="Segoe UI"/>
          <w:sz w:val="28"/>
          <w:szCs w:val="28"/>
        </w:rPr>
      </w:pPr>
    </w:p>
    <w:p w14:paraId="13B2C7E3" w14:textId="4CAB0F27" w:rsidR="00971799" w:rsidRDefault="00971799" w:rsidP="009E40A5">
      <w:pPr>
        <w:ind w:firstLine="708"/>
        <w:rPr>
          <w:rFonts w:ascii="Segoe UI" w:hAnsi="Segoe UI" w:cs="Segoe UI"/>
          <w:sz w:val="28"/>
          <w:szCs w:val="28"/>
        </w:rPr>
      </w:pPr>
    </w:p>
    <w:p w14:paraId="59713424" w14:textId="66EA3546" w:rsidR="00971799" w:rsidRDefault="00971799" w:rsidP="009E40A5">
      <w:pPr>
        <w:ind w:firstLine="708"/>
        <w:rPr>
          <w:rFonts w:ascii="Segoe UI" w:hAnsi="Segoe UI" w:cs="Segoe UI"/>
          <w:sz w:val="28"/>
          <w:szCs w:val="28"/>
        </w:rPr>
      </w:pPr>
    </w:p>
    <w:p w14:paraId="420AA35C" w14:textId="2D29CD99" w:rsidR="00971799" w:rsidRDefault="00971799" w:rsidP="009E40A5">
      <w:pPr>
        <w:ind w:firstLine="708"/>
        <w:rPr>
          <w:rFonts w:ascii="Segoe UI" w:hAnsi="Segoe UI" w:cs="Segoe UI"/>
          <w:sz w:val="28"/>
          <w:szCs w:val="28"/>
        </w:rPr>
      </w:pPr>
    </w:p>
    <w:p w14:paraId="073BC2AB" w14:textId="1AA7CF8C" w:rsidR="00971799" w:rsidRDefault="00971799" w:rsidP="009E40A5">
      <w:pPr>
        <w:ind w:firstLine="708"/>
        <w:rPr>
          <w:rFonts w:ascii="Segoe UI" w:hAnsi="Segoe UI" w:cs="Segoe UI"/>
          <w:sz w:val="28"/>
          <w:szCs w:val="28"/>
        </w:rPr>
      </w:pPr>
    </w:p>
    <w:p w14:paraId="32D1F4E4" w14:textId="3BACB029" w:rsidR="00971799" w:rsidRDefault="00971799" w:rsidP="009E40A5">
      <w:pPr>
        <w:ind w:firstLine="708"/>
        <w:rPr>
          <w:rFonts w:ascii="Segoe UI" w:hAnsi="Segoe UI" w:cs="Segoe UI"/>
          <w:sz w:val="28"/>
          <w:szCs w:val="28"/>
        </w:rPr>
      </w:pPr>
    </w:p>
    <w:p w14:paraId="6AEEECDC" w14:textId="6B019733" w:rsidR="00971799" w:rsidRDefault="00971799" w:rsidP="009E40A5">
      <w:pPr>
        <w:ind w:firstLine="708"/>
        <w:rPr>
          <w:rFonts w:ascii="Segoe UI" w:hAnsi="Segoe UI" w:cs="Segoe UI"/>
          <w:sz w:val="28"/>
          <w:szCs w:val="28"/>
        </w:rPr>
      </w:pPr>
    </w:p>
    <w:p w14:paraId="3712734B" w14:textId="59DDD026" w:rsidR="00971799" w:rsidRDefault="00971799" w:rsidP="009E40A5">
      <w:pPr>
        <w:ind w:firstLine="708"/>
        <w:rPr>
          <w:rFonts w:ascii="Segoe UI" w:hAnsi="Segoe UI" w:cs="Segoe UI"/>
          <w:sz w:val="28"/>
          <w:szCs w:val="28"/>
        </w:rPr>
      </w:pPr>
    </w:p>
    <w:p w14:paraId="2D871BB8" w14:textId="333F3A7C" w:rsidR="00971799" w:rsidRDefault="00971799" w:rsidP="009E40A5">
      <w:pPr>
        <w:ind w:firstLine="708"/>
        <w:rPr>
          <w:rFonts w:ascii="Segoe UI" w:hAnsi="Segoe UI" w:cs="Segoe UI"/>
          <w:sz w:val="28"/>
          <w:szCs w:val="28"/>
        </w:rPr>
      </w:pPr>
    </w:p>
    <w:p w14:paraId="1BB37C51" w14:textId="4FB4FE06" w:rsidR="00971799" w:rsidRDefault="00971799" w:rsidP="009E40A5">
      <w:pPr>
        <w:ind w:firstLine="708"/>
        <w:rPr>
          <w:rFonts w:ascii="Segoe UI" w:hAnsi="Segoe UI" w:cs="Segoe UI"/>
          <w:sz w:val="28"/>
          <w:szCs w:val="28"/>
        </w:rPr>
      </w:pPr>
    </w:p>
    <w:p w14:paraId="6D821AC5" w14:textId="3349FBAB" w:rsidR="00971799" w:rsidRDefault="00971799" w:rsidP="009E40A5">
      <w:pPr>
        <w:ind w:firstLine="708"/>
        <w:rPr>
          <w:rFonts w:ascii="Segoe UI" w:hAnsi="Segoe UI" w:cs="Segoe UI"/>
          <w:sz w:val="28"/>
          <w:szCs w:val="28"/>
        </w:rPr>
      </w:pPr>
    </w:p>
    <w:p w14:paraId="38488B97" w14:textId="521FE9BC" w:rsidR="00971799" w:rsidRDefault="00971799" w:rsidP="009E40A5">
      <w:pPr>
        <w:ind w:firstLine="708"/>
        <w:rPr>
          <w:rFonts w:ascii="Segoe UI" w:hAnsi="Segoe UI" w:cs="Segoe UI"/>
          <w:sz w:val="28"/>
          <w:szCs w:val="28"/>
        </w:rPr>
      </w:pPr>
    </w:p>
    <w:p w14:paraId="2D56AEE2" w14:textId="717FE8EB" w:rsidR="00971799" w:rsidRDefault="00971799" w:rsidP="009E40A5">
      <w:pPr>
        <w:ind w:firstLine="708"/>
        <w:rPr>
          <w:rFonts w:ascii="Segoe UI" w:hAnsi="Segoe UI" w:cs="Segoe UI"/>
          <w:sz w:val="28"/>
          <w:szCs w:val="28"/>
        </w:rPr>
      </w:pPr>
    </w:p>
    <w:p w14:paraId="531770E3" w14:textId="4552957F" w:rsidR="00971799" w:rsidRDefault="00971799" w:rsidP="009E40A5">
      <w:pPr>
        <w:ind w:firstLine="708"/>
        <w:rPr>
          <w:rFonts w:ascii="Segoe UI" w:hAnsi="Segoe UI" w:cs="Segoe UI"/>
          <w:sz w:val="28"/>
          <w:szCs w:val="28"/>
        </w:rPr>
      </w:pPr>
    </w:p>
    <w:p w14:paraId="5EDF0696" w14:textId="77777777" w:rsidR="00971799" w:rsidRDefault="00971799" w:rsidP="009E40A5">
      <w:pPr>
        <w:ind w:firstLine="708"/>
        <w:rPr>
          <w:rFonts w:ascii="Segoe UI" w:hAnsi="Segoe UI" w:cs="Segoe UI"/>
          <w:sz w:val="28"/>
          <w:szCs w:val="28"/>
        </w:rPr>
      </w:pPr>
    </w:p>
    <w:p w14:paraId="46A54621" w14:textId="237358DF" w:rsidR="00971799" w:rsidRPr="009E40A5" w:rsidRDefault="00971799" w:rsidP="00971799">
      <w:pPr>
        <w:pBdr>
          <w:bottom w:val="single" w:sz="8" w:space="1" w:color="948A54"/>
        </w:pBdr>
        <w:spacing w:before="113" w:after="113" w:line="240" w:lineRule="auto"/>
        <w:rPr>
          <w:rFonts w:cstheme="minorHAnsi"/>
          <w:b/>
          <w:bCs/>
          <w:color w:val="948A54"/>
          <w:sz w:val="32"/>
          <w:szCs w:val="32"/>
        </w:rPr>
      </w:pPr>
      <w:r>
        <w:rPr>
          <w:rFonts w:cstheme="minorHAnsi"/>
          <w:b/>
          <w:bCs/>
          <w:color w:val="948A54"/>
          <w:sz w:val="32"/>
          <w:szCs w:val="32"/>
        </w:rPr>
        <w:t>Conclusion</w:t>
      </w:r>
    </w:p>
    <w:p w14:paraId="3432CE67" w14:textId="77777777" w:rsidR="00971799" w:rsidRDefault="00971799" w:rsidP="00971799">
      <w:pPr>
        <w:rPr>
          <w:rFonts w:ascii="Segoe UI" w:hAnsi="Segoe UI" w:cs="Segoe UI"/>
          <w:sz w:val="28"/>
          <w:szCs w:val="28"/>
        </w:rPr>
      </w:pPr>
    </w:p>
    <w:p w14:paraId="4E80C46C" w14:textId="3CFC4012" w:rsidR="00971799" w:rsidRPr="00971799" w:rsidRDefault="00971799" w:rsidP="00971799">
      <w:pPr>
        <w:ind w:firstLine="708"/>
        <w:rPr>
          <w:rFonts w:ascii="Segoe UI" w:hAnsi="Segoe UI" w:cs="Segoe UI"/>
          <w:sz w:val="28"/>
          <w:szCs w:val="28"/>
        </w:rPr>
      </w:pPr>
      <w:r w:rsidRPr="00971799">
        <w:rPr>
          <w:rFonts w:ascii="Segoe UI" w:hAnsi="Segoe UI" w:cs="Segoe UI"/>
          <w:sz w:val="28"/>
          <w:szCs w:val="28"/>
        </w:rPr>
        <w:t>En conclusion, le projet a été une réussite, démontrant l'efficacité de l'utilisation de PyQt5 dans le développement d'applications graphiques interactives en Python. Les résultats obtenus constituent une base solide pour des développements futurs et des évolutions fonctionnelles.</w:t>
      </w:r>
    </w:p>
    <w:p w14:paraId="151DD4FB" w14:textId="11B233D6" w:rsidR="00971799" w:rsidRPr="009E40A5" w:rsidRDefault="00971799" w:rsidP="00971799">
      <w:pPr>
        <w:rPr>
          <w:rFonts w:ascii="Segoe UI" w:hAnsi="Segoe UI" w:cs="Segoe UI"/>
          <w:sz w:val="28"/>
          <w:szCs w:val="28"/>
        </w:rPr>
      </w:pPr>
    </w:p>
    <w:sectPr w:rsidR="00971799" w:rsidRPr="009E40A5" w:rsidSect="00F55DF9">
      <w:footerReference w:type="default" r:id="rId14"/>
      <w:pgSz w:w="11906" w:h="16838" w:code="9"/>
      <w:pgMar w:top="1418" w:right="1418" w:bottom="1418" w:left="141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EAD8" w14:textId="77777777" w:rsidR="0049493F" w:rsidRDefault="0049493F" w:rsidP="004042AC">
      <w:pPr>
        <w:spacing w:after="0" w:line="240" w:lineRule="auto"/>
      </w:pPr>
      <w:r>
        <w:separator/>
      </w:r>
    </w:p>
  </w:endnote>
  <w:endnote w:type="continuationSeparator" w:id="0">
    <w:p w14:paraId="78E9DB88" w14:textId="77777777" w:rsidR="0049493F" w:rsidRDefault="0049493F" w:rsidP="0040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BD07" w14:textId="69EB5ACF" w:rsidR="003778D1" w:rsidRDefault="003778D1">
    <w:pPr>
      <w:pStyle w:val="Footer"/>
      <w:jc w:val="center"/>
    </w:pPr>
  </w:p>
  <w:p w14:paraId="351CA1AC" w14:textId="65B5E670" w:rsidR="004042AC" w:rsidRDefault="004042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968"/>
      <w:docPartObj>
        <w:docPartGallery w:val="Page Numbers (Bottom of Page)"/>
        <w:docPartUnique/>
      </w:docPartObj>
    </w:sdtPr>
    <w:sdtEndPr>
      <w:rPr>
        <w:noProof/>
      </w:rPr>
    </w:sdtEndPr>
    <w:sdtContent>
      <w:p w14:paraId="30B8D18E" w14:textId="77777777" w:rsidR="00F55DF9" w:rsidRDefault="00F55D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C01FD" w14:textId="77777777" w:rsidR="00F55DF9" w:rsidRDefault="00F55D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BBFE" w14:textId="77777777" w:rsidR="0049493F" w:rsidRDefault="0049493F" w:rsidP="004042AC">
      <w:pPr>
        <w:spacing w:after="0" w:line="240" w:lineRule="auto"/>
      </w:pPr>
      <w:r>
        <w:separator/>
      </w:r>
    </w:p>
  </w:footnote>
  <w:footnote w:type="continuationSeparator" w:id="0">
    <w:p w14:paraId="6C03B7A6" w14:textId="77777777" w:rsidR="0049493F" w:rsidRDefault="0049493F" w:rsidP="0040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7472" w14:textId="77777777" w:rsidR="004042AC" w:rsidRDefault="004042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C610" w14:textId="77777777" w:rsidR="004042AC" w:rsidRDefault="004042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D203" w14:textId="77777777" w:rsidR="004042AC" w:rsidRDefault="004042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706"/>
    <w:multiLevelType w:val="hybridMultilevel"/>
    <w:tmpl w:val="896217A4"/>
    <w:lvl w:ilvl="0" w:tplc="040C000F">
      <w:start w:val="1"/>
      <w:numFmt w:val="decimal"/>
      <w:lvlText w:val="%1."/>
      <w:lvlJc w:val="left"/>
      <w:pPr>
        <w:ind w:left="719" w:hanging="360"/>
      </w:pPr>
      <w:rPr>
        <w:rFonts w:hint="default"/>
      </w:rPr>
    </w:lvl>
    <w:lvl w:ilvl="1" w:tplc="040C0003">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1" w15:restartNumberingAfterBreak="0">
    <w:nsid w:val="0C9F6CE9"/>
    <w:multiLevelType w:val="multilevel"/>
    <w:tmpl w:val="D520EDA8"/>
    <w:lvl w:ilvl="0">
      <w:start w:val="1"/>
      <w:numFmt w:val="decimal"/>
      <w:lvlText w:val=""/>
      <w:lvlJc w:val="left"/>
      <w:pPr>
        <w:ind w:left="0" w:firstLine="0"/>
      </w:pPr>
    </w:lvl>
    <w:lvl w:ilvl="1">
      <w:start w:val="1"/>
      <w:numFmt w:val="decimal"/>
      <w:lvlText w:val=""/>
      <w:lvlJc w:val="left"/>
      <w:pPr>
        <w:ind w:left="0" w:firstLine="0"/>
      </w:pPr>
      <w:rPr>
        <w:b/>
        <w:sz w:val="40"/>
        <w:szCs w:val="4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rPr>
        <w:b/>
        <w:sz w:val="32"/>
        <w:szCs w:val="32"/>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E3F4AEF"/>
    <w:multiLevelType w:val="hybridMultilevel"/>
    <w:tmpl w:val="EB164FE8"/>
    <w:lvl w:ilvl="0" w:tplc="BED45E80">
      <w:start w:val="1"/>
      <w:numFmt w:val="decimal"/>
      <w:lvlText w:val="%1."/>
      <w:lvlJc w:val="left"/>
      <w:pPr>
        <w:ind w:left="720" w:hanging="360"/>
      </w:pPr>
      <w:rPr>
        <w:rFonts w:ascii="Times New Roman" w:eastAsia="Times New Roman" w:hAnsi="Times New Roman" w:cs="Times New Roman" w:hint="default"/>
        <w:w w:val="100"/>
        <w:sz w:val="32"/>
        <w:szCs w:val="32"/>
        <w:lang w:val="fr-FR" w:eastAsia="en-US"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437497"/>
    <w:multiLevelType w:val="hybridMultilevel"/>
    <w:tmpl w:val="097AF572"/>
    <w:lvl w:ilvl="0" w:tplc="E640BD7E">
      <w:start w:val="1"/>
      <w:numFmt w:val="bullet"/>
      <w:lvlText w:val=""/>
      <w:lvlJc w:val="left"/>
      <w:pPr>
        <w:ind w:left="720" w:hanging="360"/>
      </w:pPr>
      <w:rPr>
        <w:rFonts w:ascii="Symbol" w:hAnsi="Symbol" w:hint="default"/>
        <w:b w:val="0"/>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A95BF9"/>
    <w:multiLevelType w:val="hybridMultilevel"/>
    <w:tmpl w:val="9A7E49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770B97"/>
    <w:multiLevelType w:val="hybridMultilevel"/>
    <w:tmpl w:val="F43ADD6C"/>
    <w:lvl w:ilvl="0" w:tplc="21A0522C">
      <w:start w:val="1"/>
      <w:numFmt w:val="decimal"/>
      <w:lvlText w:val="%1."/>
      <w:lvlJc w:val="left"/>
      <w:pPr>
        <w:ind w:left="359" w:hanging="360"/>
      </w:pPr>
      <w:rPr>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320ADC"/>
    <w:multiLevelType w:val="hybridMultilevel"/>
    <w:tmpl w:val="8BCA2DC4"/>
    <w:lvl w:ilvl="0" w:tplc="BED45E80">
      <w:start w:val="1"/>
      <w:numFmt w:val="decimal"/>
      <w:lvlText w:val="%1."/>
      <w:lvlJc w:val="left"/>
      <w:pPr>
        <w:ind w:left="720" w:hanging="360"/>
      </w:pPr>
      <w:rPr>
        <w:rFonts w:ascii="Times New Roman" w:eastAsia="Times New Roman" w:hAnsi="Times New Roman" w:cs="Times New Roman" w:hint="default"/>
        <w:w w:val="100"/>
        <w:sz w:val="32"/>
        <w:szCs w:val="32"/>
        <w:lang w:val="fr-FR" w:eastAsia="en-US"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EE024C"/>
    <w:multiLevelType w:val="hybridMultilevel"/>
    <w:tmpl w:val="B666199E"/>
    <w:lvl w:ilvl="0" w:tplc="21A0522C">
      <w:start w:val="1"/>
      <w:numFmt w:val="decimal"/>
      <w:lvlText w:val="%1."/>
      <w:lvlJc w:val="left"/>
      <w:pPr>
        <w:ind w:left="359" w:hanging="360"/>
      </w:pPr>
      <w:rPr>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0058BD"/>
    <w:multiLevelType w:val="hybridMultilevel"/>
    <w:tmpl w:val="1D500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6A46C5"/>
    <w:multiLevelType w:val="multilevel"/>
    <w:tmpl w:val="84868C3C"/>
    <w:lvl w:ilvl="0">
      <w:start w:val="1"/>
      <w:numFmt w:val="decimal"/>
      <w:lvlText w:val="%1."/>
      <w:lvlJc w:val="left"/>
      <w:pPr>
        <w:ind w:left="1476" w:hanging="360"/>
      </w:pPr>
      <w:rPr>
        <w:rFonts w:ascii="Times New Roman" w:eastAsia="Times New Roman" w:hAnsi="Times New Roman" w:cs="Times New Roman" w:hint="default"/>
        <w:b/>
        <w:bCs/>
        <w:color w:val="2D74B5"/>
        <w:w w:val="99"/>
        <w:sz w:val="26"/>
        <w:szCs w:val="26"/>
        <w:lang w:val="fr-FR" w:eastAsia="en-US" w:bidi="ar-SA"/>
      </w:rPr>
    </w:lvl>
    <w:lvl w:ilvl="1">
      <w:start w:val="1"/>
      <w:numFmt w:val="decimal"/>
      <w:lvlText w:val="%1.%2"/>
      <w:lvlJc w:val="left"/>
      <w:pPr>
        <w:ind w:left="1476" w:hanging="360"/>
      </w:pPr>
      <w:rPr>
        <w:rFonts w:ascii="Times New Roman" w:eastAsia="Times New Roman" w:hAnsi="Times New Roman" w:cs="Times New Roman" w:hint="default"/>
        <w:b/>
        <w:bCs/>
        <w:w w:val="100"/>
        <w:sz w:val="24"/>
        <w:szCs w:val="24"/>
        <w:lang w:val="fr-FR" w:eastAsia="en-US" w:bidi="ar-SA"/>
      </w:rPr>
    </w:lvl>
    <w:lvl w:ilvl="2">
      <w:numFmt w:val="bullet"/>
      <w:lvlText w:val=""/>
      <w:lvlJc w:val="left"/>
      <w:pPr>
        <w:ind w:left="1836" w:hanging="360"/>
      </w:pPr>
      <w:rPr>
        <w:rFonts w:ascii="Symbol" w:eastAsia="Symbol" w:hAnsi="Symbol" w:cs="Symbol" w:hint="default"/>
        <w:w w:val="100"/>
        <w:sz w:val="24"/>
        <w:szCs w:val="24"/>
        <w:lang w:val="fr-FR" w:eastAsia="en-US" w:bidi="ar-SA"/>
      </w:rPr>
    </w:lvl>
    <w:lvl w:ilvl="3">
      <w:numFmt w:val="bullet"/>
      <w:lvlText w:val="•"/>
      <w:lvlJc w:val="left"/>
      <w:pPr>
        <w:ind w:left="3854" w:hanging="360"/>
      </w:pPr>
      <w:rPr>
        <w:rFonts w:hint="default"/>
        <w:lang w:val="fr-FR" w:eastAsia="en-US" w:bidi="ar-SA"/>
      </w:rPr>
    </w:lvl>
    <w:lvl w:ilvl="4">
      <w:numFmt w:val="bullet"/>
      <w:lvlText w:val="•"/>
      <w:lvlJc w:val="left"/>
      <w:pPr>
        <w:ind w:left="4862" w:hanging="360"/>
      </w:pPr>
      <w:rPr>
        <w:rFonts w:hint="default"/>
        <w:lang w:val="fr-FR" w:eastAsia="en-US" w:bidi="ar-SA"/>
      </w:rPr>
    </w:lvl>
    <w:lvl w:ilvl="5">
      <w:numFmt w:val="bullet"/>
      <w:lvlText w:val="•"/>
      <w:lvlJc w:val="left"/>
      <w:pPr>
        <w:ind w:left="5869" w:hanging="360"/>
      </w:pPr>
      <w:rPr>
        <w:rFonts w:hint="default"/>
        <w:lang w:val="fr-FR" w:eastAsia="en-US" w:bidi="ar-SA"/>
      </w:rPr>
    </w:lvl>
    <w:lvl w:ilvl="6">
      <w:numFmt w:val="bullet"/>
      <w:lvlText w:val="•"/>
      <w:lvlJc w:val="left"/>
      <w:pPr>
        <w:ind w:left="6876" w:hanging="360"/>
      </w:pPr>
      <w:rPr>
        <w:rFonts w:hint="default"/>
        <w:lang w:val="fr-FR" w:eastAsia="en-US" w:bidi="ar-SA"/>
      </w:rPr>
    </w:lvl>
    <w:lvl w:ilvl="7">
      <w:numFmt w:val="bullet"/>
      <w:lvlText w:val="•"/>
      <w:lvlJc w:val="left"/>
      <w:pPr>
        <w:ind w:left="7884" w:hanging="360"/>
      </w:pPr>
      <w:rPr>
        <w:rFonts w:hint="default"/>
        <w:lang w:val="fr-FR" w:eastAsia="en-US" w:bidi="ar-SA"/>
      </w:rPr>
    </w:lvl>
    <w:lvl w:ilvl="8">
      <w:numFmt w:val="bullet"/>
      <w:lvlText w:val="•"/>
      <w:lvlJc w:val="left"/>
      <w:pPr>
        <w:ind w:left="8891" w:hanging="360"/>
      </w:pPr>
      <w:rPr>
        <w:rFonts w:hint="default"/>
        <w:lang w:val="fr-FR" w:eastAsia="en-US" w:bidi="ar-SA"/>
      </w:rPr>
    </w:lvl>
  </w:abstractNum>
  <w:abstractNum w:abstractNumId="10" w15:restartNumberingAfterBreak="0">
    <w:nsid w:val="525E2F75"/>
    <w:multiLevelType w:val="hybridMultilevel"/>
    <w:tmpl w:val="3B92B132"/>
    <w:lvl w:ilvl="0" w:tplc="21A0522C">
      <w:start w:val="1"/>
      <w:numFmt w:val="decimal"/>
      <w:lvlText w:val="%1."/>
      <w:lvlJc w:val="left"/>
      <w:pPr>
        <w:ind w:left="359" w:hanging="360"/>
      </w:pPr>
      <w:rPr>
        <w:b/>
        <w:bCs/>
        <w:sz w:val="28"/>
        <w:szCs w:val="28"/>
      </w:rPr>
    </w:lvl>
    <w:lvl w:ilvl="1" w:tplc="040C0019" w:tentative="1">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11" w15:restartNumberingAfterBreak="0">
    <w:nsid w:val="543837DF"/>
    <w:multiLevelType w:val="hybridMultilevel"/>
    <w:tmpl w:val="5088D3D8"/>
    <w:lvl w:ilvl="0" w:tplc="E640BD7E">
      <w:start w:val="1"/>
      <w:numFmt w:val="bullet"/>
      <w:lvlText w:val=""/>
      <w:lvlJc w:val="left"/>
      <w:pPr>
        <w:ind w:left="720" w:hanging="360"/>
      </w:pPr>
      <w:rPr>
        <w:rFonts w:ascii="Symbol" w:hAnsi="Symbol" w:hint="default"/>
        <w:b w:val="0"/>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5C5C33"/>
    <w:multiLevelType w:val="multilevel"/>
    <w:tmpl w:val="95D8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15194"/>
    <w:multiLevelType w:val="hybridMultilevel"/>
    <w:tmpl w:val="B3E629A4"/>
    <w:lvl w:ilvl="0" w:tplc="21A0522C">
      <w:start w:val="1"/>
      <w:numFmt w:val="decimal"/>
      <w:lvlText w:val="%1."/>
      <w:lvlJc w:val="left"/>
      <w:pPr>
        <w:ind w:left="359" w:hanging="360"/>
      </w:pPr>
      <w:rPr>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E067AC"/>
    <w:multiLevelType w:val="hybridMultilevel"/>
    <w:tmpl w:val="0D12AB00"/>
    <w:lvl w:ilvl="0" w:tplc="AF0AC342">
      <w:start w:val="1"/>
      <w:numFmt w:val="decimal"/>
      <w:lvlText w:val="%1."/>
      <w:lvlJc w:val="left"/>
      <w:pPr>
        <w:ind w:left="720" w:hanging="360"/>
      </w:pPr>
      <w:rPr>
        <w:rFonts w:asciiTheme="minorHAnsi" w:eastAsiaTheme="minorHAnsi" w:hAnsiTheme="minorHAnsi" w:cstheme="min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68AE2650"/>
    <w:multiLevelType w:val="hybridMultilevel"/>
    <w:tmpl w:val="215ADE2A"/>
    <w:lvl w:ilvl="0" w:tplc="21A0522C">
      <w:start w:val="1"/>
      <w:numFmt w:val="decimal"/>
      <w:lvlText w:val="%1."/>
      <w:lvlJc w:val="left"/>
      <w:pPr>
        <w:ind w:left="359" w:hanging="360"/>
      </w:pPr>
      <w:rPr>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53085A"/>
    <w:multiLevelType w:val="hybridMultilevel"/>
    <w:tmpl w:val="B6E02438"/>
    <w:lvl w:ilvl="0" w:tplc="040C0001">
      <w:start w:val="1"/>
      <w:numFmt w:val="bullet"/>
      <w:lvlText w:val=""/>
      <w:lvlJc w:val="left"/>
      <w:pPr>
        <w:ind w:left="719" w:hanging="360"/>
      </w:pPr>
      <w:rPr>
        <w:rFonts w:ascii="Symbol" w:hAnsi="Symbol" w:hint="default"/>
      </w:rPr>
    </w:lvl>
    <w:lvl w:ilvl="1" w:tplc="040C0003">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17" w15:restartNumberingAfterBreak="0">
    <w:nsid w:val="72CF36CC"/>
    <w:multiLevelType w:val="hybridMultilevel"/>
    <w:tmpl w:val="EC041CEC"/>
    <w:lvl w:ilvl="0" w:tplc="E640BD7E">
      <w:start w:val="1"/>
      <w:numFmt w:val="bullet"/>
      <w:lvlText w:val=""/>
      <w:lvlJc w:val="left"/>
      <w:pPr>
        <w:ind w:left="720" w:hanging="360"/>
      </w:pPr>
      <w:rPr>
        <w:rFonts w:ascii="Symbol" w:hAnsi="Symbol" w:hint="default"/>
        <w:b w:val="0"/>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6810E9"/>
    <w:multiLevelType w:val="hybridMultilevel"/>
    <w:tmpl w:val="E050D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E1B178E"/>
    <w:multiLevelType w:val="hybridMultilevel"/>
    <w:tmpl w:val="9BAA725C"/>
    <w:lvl w:ilvl="0" w:tplc="040C000F">
      <w:start w:val="1"/>
      <w:numFmt w:val="decimal"/>
      <w:lvlText w:val="%1."/>
      <w:lvlJc w:val="left"/>
      <w:pPr>
        <w:ind w:left="719" w:hanging="360"/>
      </w:pPr>
      <w:rPr>
        <w:rFonts w:hint="default"/>
      </w:rPr>
    </w:lvl>
    <w:lvl w:ilvl="1" w:tplc="040C0003">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0" w15:restartNumberingAfterBreak="0">
    <w:nsid w:val="7F890335"/>
    <w:multiLevelType w:val="multilevel"/>
    <w:tmpl w:val="8CA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4"/>
  </w:num>
  <w:num w:numId="5">
    <w:abstractNumId w:val="18"/>
  </w:num>
  <w:num w:numId="6">
    <w:abstractNumId w:val="10"/>
  </w:num>
  <w:num w:numId="7">
    <w:abstractNumId w:val="12"/>
  </w:num>
  <w:num w:numId="8">
    <w:abstractNumId w:val="16"/>
  </w:num>
  <w:num w:numId="9">
    <w:abstractNumId w:val="8"/>
  </w:num>
  <w:num w:numId="10">
    <w:abstractNumId w:val="17"/>
  </w:num>
  <w:num w:numId="11">
    <w:abstractNumId w:val="15"/>
  </w:num>
  <w:num w:numId="12">
    <w:abstractNumId w:val="7"/>
  </w:num>
  <w:num w:numId="13">
    <w:abstractNumId w:val="3"/>
  </w:num>
  <w:num w:numId="14">
    <w:abstractNumId w:val="13"/>
  </w:num>
  <w:num w:numId="15">
    <w:abstractNumId w:val="5"/>
  </w:num>
  <w:num w:numId="16">
    <w:abstractNumId w:val="4"/>
  </w:num>
  <w:num w:numId="17">
    <w:abstractNumId w:val="19"/>
  </w:num>
  <w:num w:numId="18">
    <w:abstractNumId w:val="0"/>
  </w:num>
  <w:num w:numId="19">
    <w:abstractNumId w:val="11"/>
  </w:num>
  <w:num w:numId="20">
    <w:abstractNumId w:val="2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1A"/>
    <w:rsid w:val="0007084D"/>
    <w:rsid w:val="0008601A"/>
    <w:rsid w:val="000C7E7B"/>
    <w:rsid w:val="00155ABF"/>
    <w:rsid w:val="003778D1"/>
    <w:rsid w:val="004042AC"/>
    <w:rsid w:val="0049493F"/>
    <w:rsid w:val="005D7BBB"/>
    <w:rsid w:val="005F06D3"/>
    <w:rsid w:val="007373D1"/>
    <w:rsid w:val="00761D0E"/>
    <w:rsid w:val="00827336"/>
    <w:rsid w:val="008876ED"/>
    <w:rsid w:val="00903768"/>
    <w:rsid w:val="00971799"/>
    <w:rsid w:val="009E40A5"/>
    <w:rsid w:val="00CC6F93"/>
    <w:rsid w:val="00CF66F2"/>
    <w:rsid w:val="00DA4356"/>
    <w:rsid w:val="00EE3A82"/>
    <w:rsid w:val="00F55DF9"/>
    <w:rsid w:val="00FB70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BC098"/>
  <w15:chartTrackingRefBased/>
  <w15:docId w15:val="{F52041DC-6661-41D0-993F-10FA8200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799"/>
    <w:pPr>
      <w:spacing w:after="120" w:line="360" w:lineRule="auto"/>
      <w:jc w:val="both"/>
    </w:pPr>
    <w:rPr>
      <w:rFonts w:ascii="Times New Roman" w:eastAsia="Times New Roman" w:hAnsi="Times New Roman" w:cs="Times New Roman"/>
      <w:kern w:val="0"/>
      <w:sz w:val="24"/>
      <w:szCs w:val="24"/>
      <w:lang w:eastAsia="fr-FR"/>
      <w14:ligatures w14:val="none"/>
    </w:rPr>
  </w:style>
  <w:style w:type="paragraph" w:styleId="Heading2">
    <w:name w:val="heading 2"/>
    <w:basedOn w:val="Normal"/>
    <w:next w:val="Normal"/>
    <w:link w:val="Heading2Char"/>
    <w:unhideWhenUsed/>
    <w:qFormat/>
    <w:rsid w:val="007373D1"/>
    <w:pPr>
      <w:keepNext/>
      <w:keepLines/>
      <w:spacing w:before="40" w:after="0" w:line="252" w:lineRule="auto"/>
      <w:jc w:val="left"/>
      <w:outlineLvl w:val="1"/>
    </w:pPr>
    <w:rPr>
      <w:rFonts w:ascii="Calibri" w:eastAsia="Calibri" w:hAnsi="Calibri" w:cs="Calibri"/>
      <w:color w:val="2E74B5"/>
      <w:sz w:val="26"/>
      <w:szCs w:val="26"/>
    </w:rPr>
  </w:style>
  <w:style w:type="paragraph" w:styleId="Heading4">
    <w:name w:val="heading 4"/>
    <w:basedOn w:val="Normal"/>
    <w:next w:val="Normal"/>
    <w:link w:val="Heading4Char"/>
    <w:uiPriority w:val="9"/>
    <w:unhideWhenUsed/>
    <w:qFormat/>
    <w:rsid w:val="00DA43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semiHidden/>
    <w:unhideWhenUsed/>
    <w:qFormat/>
    <w:rsid w:val="007373D1"/>
    <w:pPr>
      <w:keepNext/>
      <w:spacing w:after="0" w:line="240" w:lineRule="auto"/>
      <w:ind w:left="1152" w:hanging="1152"/>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373D1"/>
    <w:rPr>
      <w:rFonts w:ascii="Calibri" w:eastAsia="Calibri" w:hAnsi="Calibri" w:cs="Calibri"/>
      <w:color w:val="2E74B5"/>
      <w:kern w:val="0"/>
      <w:sz w:val="26"/>
      <w:szCs w:val="26"/>
      <w:lang w:eastAsia="fr-FR"/>
      <w14:ligatures w14:val="none"/>
    </w:rPr>
  </w:style>
  <w:style w:type="character" w:customStyle="1" w:styleId="Heading6Char">
    <w:name w:val="Heading 6 Char"/>
    <w:basedOn w:val="DefaultParagraphFont"/>
    <w:link w:val="Heading6"/>
    <w:semiHidden/>
    <w:rsid w:val="007373D1"/>
    <w:rPr>
      <w:rFonts w:ascii="Times New Roman" w:eastAsia="Times New Roman" w:hAnsi="Times New Roman" w:cs="Times New Roman"/>
      <w:kern w:val="0"/>
      <w:sz w:val="36"/>
      <w:szCs w:val="36"/>
      <w:lang w:eastAsia="fr-FR"/>
      <w14:ligatures w14:val="none"/>
    </w:rPr>
  </w:style>
  <w:style w:type="paragraph" w:styleId="ListParagraph">
    <w:name w:val="List Paragraph"/>
    <w:basedOn w:val="Normal"/>
    <w:uiPriority w:val="34"/>
    <w:qFormat/>
    <w:rsid w:val="007373D1"/>
    <w:pPr>
      <w:spacing w:after="160" w:line="256" w:lineRule="auto"/>
      <w:ind w:left="720"/>
      <w:contextualSpacing/>
      <w:jc w:val="left"/>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0C7E7B"/>
    <w:pPr>
      <w:spacing w:before="100" w:beforeAutospacing="1" w:after="100" w:afterAutospacing="1" w:line="240" w:lineRule="auto"/>
      <w:jc w:val="left"/>
    </w:pPr>
  </w:style>
  <w:style w:type="character" w:styleId="HTMLCode">
    <w:name w:val="HTML Code"/>
    <w:basedOn w:val="DefaultParagraphFont"/>
    <w:uiPriority w:val="99"/>
    <w:semiHidden/>
    <w:unhideWhenUsed/>
    <w:rsid w:val="000C7E7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4356"/>
    <w:rPr>
      <w:rFonts w:asciiTheme="majorHAnsi" w:eastAsiaTheme="majorEastAsia" w:hAnsiTheme="majorHAnsi" w:cstheme="majorBidi"/>
      <w:i/>
      <w:iCs/>
      <w:color w:val="2F5496" w:themeColor="accent1" w:themeShade="BF"/>
      <w:kern w:val="0"/>
      <w:sz w:val="24"/>
      <w:szCs w:val="24"/>
      <w:lang w:eastAsia="fr-FR"/>
      <w14:ligatures w14:val="none"/>
    </w:rPr>
  </w:style>
  <w:style w:type="paragraph" w:styleId="NoSpacing">
    <w:name w:val="No Spacing"/>
    <w:uiPriority w:val="1"/>
    <w:qFormat/>
    <w:rsid w:val="00155ABF"/>
    <w:pPr>
      <w:spacing w:after="0" w:line="240" w:lineRule="auto"/>
      <w:jc w:val="both"/>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CF66F2"/>
    <w:rPr>
      <w:b/>
      <w:bCs/>
    </w:rPr>
  </w:style>
  <w:style w:type="paragraph" w:styleId="TOC1">
    <w:name w:val="toc 1"/>
    <w:basedOn w:val="Normal"/>
    <w:uiPriority w:val="1"/>
    <w:qFormat/>
    <w:rsid w:val="005F06D3"/>
    <w:pPr>
      <w:widowControl w:val="0"/>
      <w:autoSpaceDE w:val="0"/>
      <w:autoSpaceDN w:val="0"/>
      <w:spacing w:before="240" w:after="0" w:line="240" w:lineRule="auto"/>
      <w:ind w:left="1116"/>
      <w:jc w:val="left"/>
    </w:pPr>
    <w:rPr>
      <w:lang w:eastAsia="en-US"/>
    </w:rPr>
  </w:style>
  <w:style w:type="paragraph" w:styleId="Footer">
    <w:name w:val="footer"/>
    <w:basedOn w:val="Normal"/>
    <w:link w:val="FooterChar"/>
    <w:uiPriority w:val="99"/>
    <w:unhideWhenUsed/>
    <w:rsid w:val="003778D1"/>
    <w:pPr>
      <w:tabs>
        <w:tab w:val="center" w:pos="4680"/>
        <w:tab w:val="right" w:pos="9360"/>
      </w:tabs>
      <w:spacing w:after="0" w:line="240" w:lineRule="auto"/>
      <w:jc w:val="left"/>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3778D1"/>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1428">
      <w:bodyDiv w:val="1"/>
      <w:marLeft w:val="0"/>
      <w:marRight w:val="0"/>
      <w:marTop w:val="0"/>
      <w:marBottom w:val="0"/>
      <w:divBdr>
        <w:top w:val="none" w:sz="0" w:space="0" w:color="auto"/>
        <w:left w:val="none" w:sz="0" w:space="0" w:color="auto"/>
        <w:bottom w:val="none" w:sz="0" w:space="0" w:color="auto"/>
        <w:right w:val="none" w:sz="0" w:space="0" w:color="auto"/>
      </w:divBdr>
    </w:div>
    <w:div w:id="458913142">
      <w:bodyDiv w:val="1"/>
      <w:marLeft w:val="0"/>
      <w:marRight w:val="0"/>
      <w:marTop w:val="0"/>
      <w:marBottom w:val="0"/>
      <w:divBdr>
        <w:top w:val="none" w:sz="0" w:space="0" w:color="auto"/>
        <w:left w:val="none" w:sz="0" w:space="0" w:color="auto"/>
        <w:bottom w:val="none" w:sz="0" w:space="0" w:color="auto"/>
        <w:right w:val="none" w:sz="0" w:space="0" w:color="auto"/>
      </w:divBdr>
    </w:div>
    <w:div w:id="573514950">
      <w:bodyDiv w:val="1"/>
      <w:marLeft w:val="0"/>
      <w:marRight w:val="0"/>
      <w:marTop w:val="0"/>
      <w:marBottom w:val="0"/>
      <w:divBdr>
        <w:top w:val="none" w:sz="0" w:space="0" w:color="auto"/>
        <w:left w:val="none" w:sz="0" w:space="0" w:color="auto"/>
        <w:bottom w:val="none" w:sz="0" w:space="0" w:color="auto"/>
        <w:right w:val="none" w:sz="0" w:space="0" w:color="auto"/>
      </w:divBdr>
    </w:div>
    <w:div w:id="845704879">
      <w:bodyDiv w:val="1"/>
      <w:marLeft w:val="0"/>
      <w:marRight w:val="0"/>
      <w:marTop w:val="0"/>
      <w:marBottom w:val="0"/>
      <w:divBdr>
        <w:top w:val="none" w:sz="0" w:space="0" w:color="auto"/>
        <w:left w:val="none" w:sz="0" w:space="0" w:color="auto"/>
        <w:bottom w:val="none" w:sz="0" w:space="0" w:color="auto"/>
        <w:right w:val="none" w:sz="0" w:space="0" w:color="auto"/>
      </w:divBdr>
    </w:div>
    <w:div w:id="867303640">
      <w:bodyDiv w:val="1"/>
      <w:marLeft w:val="0"/>
      <w:marRight w:val="0"/>
      <w:marTop w:val="0"/>
      <w:marBottom w:val="0"/>
      <w:divBdr>
        <w:top w:val="none" w:sz="0" w:space="0" w:color="auto"/>
        <w:left w:val="none" w:sz="0" w:space="0" w:color="auto"/>
        <w:bottom w:val="none" w:sz="0" w:space="0" w:color="auto"/>
        <w:right w:val="none" w:sz="0" w:space="0" w:color="auto"/>
      </w:divBdr>
    </w:div>
    <w:div w:id="1041438323">
      <w:bodyDiv w:val="1"/>
      <w:marLeft w:val="0"/>
      <w:marRight w:val="0"/>
      <w:marTop w:val="0"/>
      <w:marBottom w:val="0"/>
      <w:divBdr>
        <w:top w:val="none" w:sz="0" w:space="0" w:color="auto"/>
        <w:left w:val="none" w:sz="0" w:space="0" w:color="auto"/>
        <w:bottom w:val="none" w:sz="0" w:space="0" w:color="auto"/>
        <w:right w:val="none" w:sz="0" w:space="0" w:color="auto"/>
      </w:divBdr>
    </w:div>
    <w:div w:id="1094322219">
      <w:bodyDiv w:val="1"/>
      <w:marLeft w:val="0"/>
      <w:marRight w:val="0"/>
      <w:marTop w:val="0"/>
      <w:marBottom w:val="0"/>
      <w:divBdr>
        <w:top w:val="none" w:sz="0" w:space="0" w:color="auto"/>
        <w:left w:val="none" w:sz="0" w:space="0" w:color="auto"/>
        <w:bottom w:val="none" w:sz="0" w:space="0" w:color="auto"/>
        <w:right w:val="none" w:sz="0" w:space="0" w:color="auto"/>
      </w:divBdr>
    </w:div>
    <w:div w:id="1173253395">
      <w:bodyDiv w:val="1"/>
      <w:marLeft w:val="0"/>
      <w:marRight w:val="0"/>
      <w:marTop w:val="0"/>
      <w:marBottom w:val="0"/>
      <w:divBdr>
        <w:top w:val="none" w:sz="0" w:space="0" w:color="auto"/>
        <w:left w:val="none" w:sz="0" w:space="0" w:color="auto"/>
        <w:bottom w:val="none" w:sz="0" w:space="0" w:color="auto"/>
        <w:right w:val="none" w:sz="0" w:space="0" w:color="auto"/>
      </w:divBdr>
    </w:div>
    <w:div w:id="1741633250">
      <w:bodyDiv w:val="1"/>
      <w:marLeft w:val="0"/>
      <w:marRight w:val="0"/>
      <w:marTop w:val="0"/>
      <w:marBottom w:val="0"/>
      <w:divBdr>
        <w:top w:val="none" w:sz="0" w:space="0" w:color="auto"/>
        <w:left w:val="none" w:sz="0" w:space="0" w:color="auto"/>
        <w:bottom w:val="none" w:sz="0" w:space="0" w:color="auto"/>
        <w:right w:val="none" w:sz="0" w:space="0" w:color="auto"/>
      </w:divBdr>
    </w:div>
    <w:div w:id="1947342085">
      <w:bodyDiv w:val="1"/>
      <w:marLeft w:val="0"/>
      <w:marRight w:val="0"/>
      <w:marTop w:val="0"/>
      <w:marBottom w:val="0"/>
      <w:divBdr>
        <w:top w:val="none" w:sz="0" w:space="0" w:color="auto"/>
        <w:left w:val="none" w:sz="0" w:space="0" w:color="auto"/>
        <w:bottom w:val="none" w:sz="0" w:space="0" w:color="auto"/>
        <w:right w:val="none" w:sz="0" w:space="0" w:color="auto"/>
      </w:divBdr>
    </w:div>
    <w:div w:id="1951662551">
      <w:bodyDiv w:val="1"/>
      <w:marLeft w:val="0"/>
      <w:marRight w:val="0"/>
      <w:marTop w:val="0"/>
      <w:marBottom w:val="0"/>
      <w:divBdr>
        <w:top w:val="none" w:sz="0" w:space="0" w:color="auto"/>
        <w:left w:val="none" w:sz="0" w:space="0" w:color="auto"/>
        <w:bottom w:val="none" w:sz="0" w:space="0" w:color="auto"/>
        <w:right w:val="none" w:sz="0" w:space="0" w:color="auto"/>
      </w:divBdr>
    </w:div>
    <w:div w:id="1960527316">
      <w:bodyDiv w:val="1"/>
      <w:marLeft w:val="0"/>
      <w:marRight w:val="0"/>
      <w:marTop w:val="0"/>
      <w:marBottom w:val="0"/>
      <w:divBdr>
        <w:top w:val="none" w:sz="0" w:space="0" w:color="auto"/>
        <w:left w:val="none" w:sz="0" w:space="0" w:color="auto"/>
        <w:bottom w:val="none" w:sz="0" w:space="0" w:color="auto"/>
        <w:right w:val="none" w:sz="0" w:space="0" w:color="auto"/>
      </w:divBdr>
    </w:div>
    <w:div w:id="200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2B3F9-FAB5-4BE8-9075-EBF57CF5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957</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raouf abi</dc:creator>
  <cp:keywords/>
  <dc:description/>
  <cp:lastModifiedBy>raouf abi</cp:lastModifiedBy>
  <cp:revision>6</cp:revision>
  <dcterms:created xsi:type="dcterms:W3CDTF">2024-01-09T14:09:00Z</dcterms:created>
  <dcterms:modified xsi:type="dcterms:W3CDTF">2024-01-10T13:55:00Z</dcterms:modified>
</cp:coreProperties>
</file>