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itchest---dossier-de-conception"/>
    <w:p>
      <w:pPr>
        <w:pStyle w:val="Heading1"/>
      </w:pPr>
      <w:r>
        <w:t xml:space="preserve">BitChest - Dossier de Conception</w:t>
      </w:r>
    </w:p>
    <w:bookmarkStart w:id="12" w:name="reformulation-de-la-demande-client"/>
    <w:p>
      <w:pPr>
        <w:pStyle w:val="Heading2"/>
      </w:pPr>
      <w:r>
        <w:t xml:space="preserve">1. Reformulation de la demande client</w:t>
      </w:r>
    </w:p>
    <w:bookmarkStart w:id="9" w:name="contexte"/>
    <w:p>
      <w:pPr>
        <w:pStyle w:val="Heading3"/>
      </w:pPr>
      <w:r>
        <w:t xml:space="preserve">Contexte</w:t>
      </w:r>
    </w:p>
    <w:p>
      <w:pPr>
        <w:pStyle w:val="FirstParagraph"/>
      </w:pPr>
      <w:r>
        <w:t xml:space="preserve">BitChest est une startup fondée par Jérôme, ancien trader passionné par les crypto-monnaies. L’objectif est de développer une plateforme d’achat et de vente de crypto-monnaies destinée à être commercialisée en marque blanche auprès d’entreprises financières.</w:t>
      </w:r>
    </w:p>
    <w:bookmarkEnd w:id="9"/>
    <w:bookmarkStart w:id="10" w:name="objectifs-du-projet"/>
    <w:p>
      <w:pPr>
        <w:pStyle w:val="Heading3"/>
      </w:pPr>
      <w:r>
        <w:t xml:space="preserve">Objectifs du projet</w:t>
      </w:r>
    </w:p>
    <w:p>
      <w:pPr>
        <w:pStyle w:val="Compact"/>
        <w:numPr>
          <w:ilvl w:val="0"/>
          <w:numId w:val="1001"/>
        </w:numPr>
      </w:pPr>
      <w:r>
        <w:t xml:space="preserve">Développer un prototype fonctionnel de plateforme d’échange de crypto-monnaies</w:t>
      </w:r>
    </w:p>
    <w:p>
      <w:pPr>
        <w:pStyle w:val="Compact"/>
        <w:numPr>
          <w:ilvl w:val="0"/>
          <w:numId w:val="1001"/>
        </w:numPr>
      </w:pPr>
      <w:r>
        <w:t xml:space="preserve">Permettre aux particuliers d’acheter et vendre des crypto-monnaies</w:t>
      </w:r>
    </w:p>
    <w:p>
      <w:pPr>
        <w:pStyle w:val="Compact"/>
        <w:numPr>
          <w:ilvl w:val="0"/>
          <w:numId w:val="1001"/>
        </w:numPr>
      </w:pPr>
      <w:r>
        <w:t xml:space="preserve">Offrir une interface d’administration pour la gestion des clients</w:t>
      </w:r>
    </w:p>
    <w:p>
      <w:pPr>
        <w:pStyle w:val="Compact"/>
        <w:numPr>
          <w:ilvl w:val="0"/>
          <w:numId w:val="1001"/>
        </w:numPr>
      </w:pPr>
      <w:r>
        <w:t xml:space="preserve">Fournir une application responsive (mobile, tablette, desktop)</w:t>
      </w:r>
    </w:p>
    <w:bookmarkEnd w:id="10"/>
    <w:bookmarkStart w:id="11" w:name="utilisateurs-cibles"/>
    <w:p>
      <w:pPr>
        <w:pStyle w:val="Heading3"/>
      </w:pPr>
      <w:r>
        <w:t xml:space="preserve">Utilisateurs cibles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Administrateurs</w:t>
      </w:r>
      <w:r>
        <w:t xml:space="preserve"> </w:t>
      </w:r>
      <w:r>
        <w:t xml:space="preserve">: Agents BitChest gérant la plateforme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: Particuliers souhaitant investir dans les crypto-monnaies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dresse-github"/>
    <w:p>
      <w:pPr>
        <w:pStyle w:val="Heading2"/>
      </w:pPr>
      <w:r>
        <w:t xml:space="preserve">2. Adresse GitHub</w:t>
      </w:r>
    </w:p>
    <w:p>
      <w:pPr>
        <w:pStyle w:val="FirstParagraph"/>
      </w:pPr>
      <w:r>
        <w:rPr>
          <w:b/>
          <w:bCs/>
        </w:rPr>
        <w:t xml:space="preserve">Repository</w:t>
      </w:r>
      <w:r>
        <w:t xml:space="preserve"> </w:t>
      </w:r>
      <w:r>
        <w:t xml:space="preserve">: [À compléter avec votre URL GitHub]</w:t>
      </w:r>
    </w:p>
    <w:p>
      <w:r>
        <w:pict>
          <v:rect style="width:0;height:1.5pt" o:hralign="center" o:hrstd="t" o:hr="t"/>
        </w:pict>
      </w:r>
    </w:p>
    <w:bookmarkEnd w:id="13"/>
    <w:bookmarkStart w:id="20" w:name="documents-de-conception-de-linterface"/>
    <w:p>
      <w:pPr>
        <w:pStyle w:val="Heading2"/>
      </w:pPr>
      <w:r>
        <w:t xml:space="preserve">3. Documents de conception de l’interface</w:t>
      </w:r>
    </w:p>
    <w:bookmarkStart w:id="14" w:name="zoning"/>
    <w:p>
      <w:pPr>
        <w:pStyle w:val="Heading3"/>
      </w:pPr>
      <w:r>
        <w:t xml:space="preserve">3.1 Zoning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HEADER                               │</w:t>
      </w:r>
      <w:r>
        <w:br/>
      </w:r>
      <w:r>
        <w:rPr>
          <w:rStyle w:val="VerbatimChar"/>
        </w:rPr>
        <w:t xml:space="preserve">│  [Logo BitChest]                    [Navigation] [User Menu]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│  │                                      │  │</w:t>
      </w:r>
      <w:r>
        <w:br/>
      </w:r>
      <w:r>
        <w:rPr>
          <w:rStyle w:val="VerbatimChar"/>
        </w:rPr>
        <w:t xml:space="preserve">│  │   SIDEBAR   │  │            MAIN CONTENT              │  │</w:t>
      </w:r>
      <w:r>
        <w:br/>
      </w:r>
      <w:r>
        <w:rPr>
          <w:rStyle w:val="VerbatimChar"/>
        </w:rPr>
        <w:t xml:space="preserve">│  │             │  │                                      │  │</w:t>
      </w:r>
      <w:r>
        <w:br/>
      </w:r>
      <w:r>
        <w:rPr>
          <w:rStyle w:val="VerbatimChar"/>
        </w:rPr>
        <w:t xml:space="preserve">│  │  - Dashboard│  │   Dashboard / Wallet / Cryptos       │  │</w:t>
      </w:r>
      <w:r>
        <w:br/>
      </w:r>
      <w:r>
        <w:rPr>
          <w:rStyle w:val="VerbatimChar"/>
        </w:rPr>
        <w:t xml:space="preserve">│  │  - Wallet   │  │                                      │  │</w:t>
      </w:r>
      <w:r>
        <w:br/>
      </w:r>
      <w:r>
        <w:rPr>
          <w:rStyle w:val="VerbatimChar"/>
        </w:rPr>
        <w:t xml:space="preserve">│  │  - Cryptos  │  │                                      │  │</w:t>
      </w:r>
      <w:r>
        <w:br/>
      </w:r>
      <w:r>
        <w:rPr>
          <w:rStyle w:val="VerbatimChar"/>
        </w:rPr>
        <w:t xml:space="preserve">│  │  - Profile  │  │                                      │  │</w:t>
      </w:r>
      <w:r>
        <w:br/>
      </w:r>
      <w:r>
        <w:rPr>
          <w:rStyle w:val="VerbatimChar"/>
        </w:rPr>
        <w:t xml:space="preserve">│  │             │  │                            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FOOTER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7" w:name="wireframes"/>
    <w:p>
      <w:pPr>
        <w:pStyle w:val="Heading3"/>
      </w:pPr>
      <w:r>
        <w:t xml:space="preserve">3.2 Wireframes</w:t>
      </w:r>
    </w:p>
    <w:bookmarkStart w:id="15" w:name="page-de-connexion"/>
    <w:p>
      <w:pPr>
        <w:pStyle w:val="Heading4"/>
      </w:pPr>
      <w:r>
        <w:t xml:space="preserve">Page de connexion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BitChest Logo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Login Form      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Email: [______________]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Password: [___________]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[      Sign In       ]     │   │</w:t>
      </w:r>
      <w:r>
        <w:br/>
      </w:r>
      <w:r>
        <w:rPr>
          <w:rStyle w:val="VerbatimChar"/>
        </w:rPr>
        <w:t xml:space="preserve">│  │                             │   │</w:t>
      </w:r>
      <w:r>
        <w:br/>
      </w:r>
      <w:r>
        <w:rPr>
          <w:rStyle w:val="VerbatimChar"/>
        </w:rPr>
        <w:t xml:space="preserve">│  │  Don't have an account?     │   │</w:t>
      </w:r>
      <w:r>
        <w:br/>
      </w:r>
      <w:r>
        <w:rPr>
          <w:rStyle w:val="VerbatimChar"/>
        </w:rPr>
        <w:t xml:space="preserve">│  │  [Register here]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15"/>
    <w:bookmarkStart w:id="16" w:name="dashboard-client"/>
    <w:p>
      <w:pPr>
        <w:pStyle w:val="Heading4"/>
      </w:pPr>
      <w:r>
        <w:t xml:space="preserve">Dashboard Client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Balance: €XXX.XX                         [User] [Logout]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       │</w:t>
      </w:r>
      <w:r>
        <w:br/>
      </w:r>
      <w:r>
        <w:rPr>
          <w:rStyle w:val="VerbatimChar"/>
        </w:rPr>
        <w:t xml:space="preserve">│  │ Total Value  │ │ Profit/Loss  │ │  Net Worth   │        │</w:t>
      </w:r>
      <w:r>
        <w:br/>
      </w:r>
      <w:r>
        <w:rPr>
          <w:rStyle w:val="VerbatimChar"/>
        </w:rPr>
        <w:t xml:space="preserve">│  │   €XXXX.XX   │ │   +€XXX.XX   │ │  €XXXXX.XX   │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Portfolio Holdings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Crypto │ Quantity │ Avg Price │ Value │ P/L        │   │</w:t>
      </w:r>
      <w:r>
        <w:br/>
      </w:r>
      <w:r>
        <w:rPr>
          <w:rStyle w:val="VerbatimChar"/>
        </w:rPr>
        <w:t xml:space="preserve">│  │ BTC    │ 0.5      │ €35000    │ €XXX  │ +XX%       │   │</w:t>
      </w:r>
      <w:r>
        <w:br/>
      </w:r>
      <w:r>
        <w:rPr>
          <w:rStyle w:val="VerbatimChar"/>
        </w:rPr>
        <w:t xml:space="preserve">│  │ ETH    │ 2.0      │ €2000     │ €XXX  │ -XX%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End w:id="17"/>
    <w:bookmarkStart w:id="18" w:name="maquette-figma"/>
    <w:p>
      <w:pPr>
        <w:pStyle w:val="Heading3"/>
      </w:pPr>
      <w:r>
        <w:t xml:space="preserve">3.3 Maquette Figma</w:t>
      </w:r>
    </w:p>
    <w:p>
      <w:pPr>
        <w:pStyle w:val="FirstParagraph"/>
      </w:pPr>
      <w:r>
        <w:rPr>
          <w:b/>
          <w:bCs/>
        </w:rPr>
        <w:t xml:space="preserve">Lien Figma</w:t>
      </w:r>
      <w:r>
        <w:t xml:space="preserve"> </w:t>
      </w:r>
      <w:r>
        <w:t xml:space="preserve">: [À compléter avec votre lien Figma public]</w:t>
      </w:r>
    </w:p>
    <w:bookmarkEnd w:id="18"/>
    <w:bookmarkStart w:id="19" w:name="schéma-denchaînement-des-écrans"/>
    <w:p>
      <w:pPr>
        <w:pStyle w:val="Heading3"/>
      </w:pPr>
      <w:r>
        <w:t xml:space="preserve">3.4 Schéma d’enchaînement des écrans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Login 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│                               │</w:t>
      </w:r>
      <w:r>
        <w:br/>
      </w:r>
      <w:r>
        <w:rPr>
          <w:rStyle w:val="VerbatimChar"/>
        </w:rPr>
        <w:t xml:space="preserve">           ▼                               ▼</w:t>
      </w:r>
      <w:r>
        <w:br/>
      </w:r>
      <w:r>
        <w:rPr>
          <w:rStyle w:val="VerbatimChar"/>
        </w:rPr>
        <w:t xml:space="preserve">    ┌─────────────┐                 ┌─────────────┐</w:t>
      </w:r>
      <w:r>
        <w:br/>
      </w:r>
      <w:r>
        <w:rPr>
          <w:rStyle w:val="VerbatimChar"/>
        </w:rPr>
        <w:t xml:space="preserve">    │   Admin     │                 │   Client    │</w:t>
      </w:r>
      <w:r>
        <w:br/>
      </w:r>
      <w:r>
        <w:rPr>
          <w:rStyle w:val="VerbatimChar"/>
        </w:rPr>
        <w:t xml:space="preserve">    │  Dashboard  │                 │  Dashboard  │</w:t>
      </w:r>
      <w:r>
        <w:br/>
      </w:r>
      <w:r>
        <w:rPr>
          <w:rStyle w:val="VerbatimChar"/>
        </w:rPr>
        <w:t xml:space="preserve">    └──────┬──────┘                 └──────┬──────┘</w:t>
      </w:r>
      <w:r>
        <w:br/>
      </w:r>
      <w:r>
        <w:rPr>
          <w:rStyle w:val="VerbatimChar"/>
        </w:rPr>
        <w:t xml:space="preserve">           │                               │</w:t>
      </w:r>
      <w:r>
        <w:br/>
      </w:r>
      <w:r>
        <w:rPr>
          <w:rStyle w:val="VerbatimChar"/>
        </w:rPr>
        <w:t xml:space="preserve">     ┌─────┴─────┐               ┌─────────┼─────────┐</w:t>
      </w:r>
      <w:r>
        <w:br/>
      </w:r>
      <w:r>
        <w:rPr>
          <w:rStyle w:val="VerbatimChar"/>
        </w:rPr>
        <w:t xml:space="preserve">     │           │               │         │         │</w:t>
      </w:r>
      <w:r>
        <w:br/>
      </w:r>
      <w:r>
        <w:rPr>
          <w:rStyle w:val="VerbatimChar"/>
        </w:rPr>
        <w:t xml:space="preserve">     ▼           ▼               ▼         ▼         ▼</w:t>
      </w:r>
      <w:r>
        <w:br/>
      </w:r>
      <w:r>
        <w:rPr>
          <w:rStyle w:val="VerbatimChar"/>
        </w:rPr>
        <w:t xml:space="preserve">┌─────────┐ ┌─────────┐    ┌─────────┐ ┌───────┐ ┌───────┐</w:t>
      </w:r>
      <w:r>
        <w:br/>
      </w:r>
      <w:r>
        <w:rPr>
          <w:rStyle w:val="VerbatimChar"/>
        </w:rPr>
        <w:t xml:space="preserve">│ Clients │ │ Cryptos │    │ Wallet  │ │Cryptos│ │Profile│</w:t>
      </w:r>
      <w:r>
        <w:br/>
      </w:r>
      <w:r>
        <w:rPr>
          <w:rStyle w:val="VerbatimChar"/>
        </w:rPr>
        <w:t xml:space="preserve">│  CRUD   │ │  List   │    │         │ │       │ │       │</w:t>
      </w:r>
      <w:r>
        <w:br/>
      </w:r>
      <w:r>
        <w:rPr>
          <w:rStyle w:val="VerbatimChar"/>
        </w:rPr>
        <w:t xml:space="preserve">└────┬────┘ └─────────┘    └────┬────┘ └───┬───┘ └───────┘</w:t>
      </w:r>
      <w:r>
        <w:br/>
      </w:r>
      <w:r>
        <w:rPr>
          <w:rStyle w:val="VerbatimChar"/>
        </w:rPr>
        <w:t xml:space="preserve">     │                          │          │</w:t>
      </w:r>
      <w:r>
        <w:br/>
      </w:r>
      <w:r>
        <w:rPr>
          <w:rStyle w:val="VerbatimChar"/>
        </w:rPr>
        <w:t xml:space="preserve">     ▼                          │          ▼</w:t>
      </w:r>
      <w:r>
        <w:br/>
      </w:r>
      <w:r>
        <w:rPr>
          <w:rStyle w:val="VerbatimChar"/>
        </w:rPr>
        <w:t xml:space="preserve">┌─────────┐                     │    ┌───────────┐</w:t>
      </w:r>
      <w:r>
        <w:br/>
      </w:r>
      <w:r>
        <w:rPr>
          <w:rStyle w:val="VerbatimChar"/>
        </w:rPr>
        <w:t xml:space="preserve">│ Client  │                     │    │  Crypto   │</w:t>
      </w:r>
      <w:r>
        <w:br/>
      </w:r>
      <w:r>
        <w:rPr>
          <w:rStyle w:val="VerbatimChar"/>
        </w:rPr>
        <w:t xml:space="preserve">│ Details │                     │    │  Detail   │</w:t>
      </w:r>
      <w:r>
        <w:br/>
      </w:r>
      <w:r>
        <w:rPr>
          <w:rStyle w:val="VerbatimChar"/>
        </w:rPr>
        <w:t xml:space="preserve">└─────────┘                     │    │  + Chart  │</w:t>
      </w:r>
      <w:r>
        <w:br/>
      </w:r>
      <w:r>
        <w:rPr>
          <w:rStyle w:val="VerbatimChar"/>
        </w:rPr>
        <w:t xml:space="preserve">                                │    └─────┬─────┘</w:t>
      </w:r>
      <w:r>
        <w:br/>
      </w:r>
      <w:r>
        <w:rPr>
          <w:rStyle w:val="VerbatimChar"/>
        </w:rPr>
        <w:t xml:space="preserve">                                │          │</w:t>
      </w:r>
      <w:r>
        <w:br/>
      </w:r>
      <w:r>
        <w:rPr>
          <w:rStyle w:val="VerbatimChar"/>
        </w:rPr>
        <w:t xml:space="preserve">                                ▼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Buy / Sell Crypto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liste-fonctionnelle"/>
    <w:p>
      <w:pPr>
        <w:pStyle w:val="Heading2"/>
      </w:pPr>
      <w:r>
        <w:t xml:space="preserve">4. Liste Fonctionnelle</w:t>
      </w:r>
    </w:p>
    <w:bookmarkStart w:id="21" w:name="fonctionnalités-administrateur"/>
    <w:p>
      <w:pPr>
        <w:pStyle w:val="Heading3"/>
      </w:pPr>
      <w:r>
        <w:t xml:space="preserve">4.1 Fonctionnalités Administrateur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2946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Connexion sécurisée avec email/mot de passe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t xml:space="preserve">Vue d’ensemble des statistiques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Gestion profil</w:t>
            </w:r>
          </w:p>
        </w:tc>
        <w:tc>
          <w:tcPr/>
          <w:p>
            <w:pPr>
              <w:pStyle w:val="Compact"/>
            </w:pPr>
            <w:r>
              <w:t xml:space="preserve">Modifier ses données personnelles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Liste clients</w:t>
            </w:r>
          </w:p>
        </w:tc>
        <w:tc>
          <w:tcPr/>
          <w:p>
            <w:pPr>
              <w:pStyle w:val="Compact"/>
            </w:pPr>
            <w:r>
              <w:t xml:space="preserve">Afficher tous les clients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Créer client</w:t>
            </w:r>
          </w:p>
        </w:tc>
        <w:tc>
          <w:tcPr/>
          <w:p>
            <w:pPr>
              <w:pStyle w:val="Compact"/>
            </w:pPr>
            <w:r>
              <w:t xml:space="preserve">Ajouter un nouveau client avec mot de passe temporaire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Modifier client</w:t>
            </w:r>
          </w:p>
        </w:tc>
        <w:tc>
          <w:tcPr/>
          <w:p>
            <w:pPr>
              <w:pStyle w:val="Compact"/>
            </w:pPr>
            <w:r>
              <w:t xml:space="preserve">Éditer les informations d’un client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Supprimer client</w:t>
            </w:r>
          </w:p>
        </w:tc>
        <w:tc>
          <w:tcPr/>
          <w:p>
            <w:pPr>
              <w:pStyle w:val="Compact"/>
            </w:pPr>
            <w:r>
              <w:t xml:space="preserve">Supprimer un client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Activer/Désactiver</w:t>
            </w:r>
          </w:p>
        </w:tc>
        <w:tc>
          <w:tcPr/>
          <w:p>
            <w:pPr>
              <w:pStyle w:val="Compact"/>
            </w:pPr>
            <w:r>
              <w:t xml:space="preserve">Changer le statut d’un client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Voir détails client</w:t>
            </w:r>
          </w:p>
        </w:tc>
        <w:tc>
          <w:tcPr/>
          <w:p>
            <w:pPr>
              <w:pStyle w:val="Compact"/>
            </w:pPr>
            <w:r>
              <w:t xml:space="preserve">Consulter le portefeuille d’un client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Liste cryptos</w:t>
            </w:r>
          </w:p>
        </w:tc>
        <w:tc>
          <w:tcPr/>
          <w:p>
            <w:pPr>
              <w:pStyle w:val="Compact"/>
            </w:pPr>
            <w:r>
              <w:t xml:space="preserve">Afficher toutes les crypto-monnaies et cours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</w:tbl>
    <w:bookmarkEnd w:id="21"/>
    <w:bookmarkStart w:id="22" w:name="fonctionnalités-client"/>
    <w:p>
      <w:pPr>
        <w:pStyle w:val="Heading3"/>
      </w:pPr>
      <w:r>
        <w:t xml:space="preserve">4.2 Fonctionnalités Client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Inscription</w:t>
            </w:r>
          </w:p>
        </w:tc>
        <w:tc>
          <w:tcPr/>
          <w:p>
            <w:pPr>
              <w:pStyle w:val="Compact"/>
            </w:pPr>
            <w:r>
              <w:t xml:space="preserve">Créer un compte avec email/mot de passe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Connexion sécurisée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t xml:space="preserve">Vue portefeuille et statistiques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</w:t>
            </w:r>
          </w:p>
        </w:tc>
        <w:tc>
          <w:tcPr/>
          <w:p>
            <w:pPr>
              <w:pStyle w:val="Compact"/>
            </w:pPr>
            <w:r>
              <w:t xml:space="preserve">Gestion profil</w:t>
            </w:r>
          </w:p>
        </w:tc>
        <w:tc>
          <w:tcPr/>
          <w:p>
            <w:pPr>
              <w:pStyle w:val="Compact"/>
            </w:pPr>
            <w:r>
              <w:t xml:space="preserve">Modifier ses données personnelles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C05</w:t>
            </w:r>
          </w:p>
        </w:tc>
        <w:tc>
          <w:tcPr/>
          <w:p>
            <w:pPr>
              <w:pStyle w:val="Compact"/>
            </w:pPr>
            <w:r>
              <w:t xml:space="preserve">Voir portefeuille</w:t>
            </w:r>
          </w:p>
        </w:tc>
        <w:tc>
          <w:tcPr/>
          <w:p>
            <w:pPr>
              <w:pStyle w:val="Compact"/>
            </w:pPr>
            <w:r>
              <w:t xml:space="preserve">Afficher holdings et transactions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C06</w:t>
            </w:r>
          </w:p>
        </w:tc>
        <w:tc>
          <w:tcPr/>
          <w:p>
            <w:pPr>
              <w:pStyle w:val="Compact"/>
            </w:pPr>
            <w:r>
              <w:t xml:space="preserve">Liste cryptos</w:t>
            </w:r>
          </w:p>
        </w:tc>
        <w:tc>
          <w:tcPr/>
          <w:p>
            <w:pPr>
              <w:pStyle w:val="Compact"/>
            </w:pPr>
            <w:r>
              <w:t xml:space="preserve">Voir toutes les cryptos disponibles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C07</w:t>
            </w:r>
          </w:p>
        </w:tc>
        <w:tc>
          <w:tcPr/>
          <w:p>
            <w:pPr>
              <w:pStyle w:val="Compact"/>
            </w:pPr>
            <w:r>
              <w:t xml:space="preserve">Détail crypto</w:t>
            </w:r>
          </w:p>
        </w:tc>
        <w:tc>
          <w:tcPr/>
          <w:p>
            <w:pPr>
              <w:pStyle w:val="Compact"/>
            </w:pPr>
            <w:r>
              <w:t xml:space="preserve">Voir prix et graphique d’évolution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C08</w:t>
            </w:r>
          </w:p>
        </w:tc>
        <w:tc>
          <w:tcPr/>
          <w:p>
            <w:pPr>
              <w:pStyle w:val="Compact"/>
            </w:pPr>
            <w:r>
              <w:t xml:space="preserve">Acheter crypto</w:t>
            </w:r>
          </w:p>
        </w:tc>
        <w:tc>
          <w:tcPr/>
          <w:p>
            <w:pPr>
              <w:pStyle w:val="Compact"/>
            </w:pPr>
            <w:r>
              <w:t xml:space="preserve">Acheter une quantité au cours actuel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C09</w:t>
            </w:r>
          </w:p>
        </w:tc>
        <w:tc>
          <w:tcPr/>
          <w:p>
            <w:pPr>
              <w:pStyle w:val="Compact"/>
            </w:pPr>
            <w:r>
              <w:t xml:space="preserve">Vendre crypto</w:t>
            </w:r>
          </w:p>
        </w:tc>
        <w:tc>
          <w:tcPr/>
          <w:p>
            <w:pPr>
              <w:pStyle w:val="Compact"/>
            </w:pPr>
            <w:r>
              <w:t xml:space="preserve">Vendre ses cryptos et récupérer EUR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Historique</w:t>
            </w:r>
          </w:p>
        </w:tc>
        <w:tc>
          <w:tcPr/>
          <w:p>
            <w:pPr>
              <w:pStyle w:val="Compact"/>
            </w:pPr>
            <w:r>
              <w:t xml:space="preserve">Voir l’historique des transactions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schémas-de-la-base-de-données"/>
    <w:p>
      <w:pPr>
        <w:pStyle w:val="Heading2"/>
      </w:pPr>
      <w:r>
        <w:t xml:space="preserve">5. Schémas de la Base de Données</w:t>
      </w:r>
    </w:p>
    <w:bookmarkStart w:id="24" w:name="modèle-conceptuel-de-données-mcd"/>
    <w:p>
      <w:pPr>
        <w:pStyle w:val="Heading3"/>
      </w:pPr>
      <w:r>
        <w:t xml:space="preserve">5.1 Modèle Conceptuel de Données (MCD)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    USER       │         │ CRYPTOCURRENCY  │</w:t>
      </w:r>
      <w:r>
        <w:br/>
      </w:r>
      <w:r>
        <w:rPr>
          <w:rStyle w:val="VerbatimChar"/>
        </w:rPr>
        <w:t xml:space="preserve">├─────────────────┤         ├─────────────────┤</w:t>
      </w:r>
      <w:r>
        <w:br/>
      </w:r>
      <w:r>
        <w:rPr>
          <w:rStyle w:val="VerbatimChar"/>
        </w:rPr>
        <w:t xml:space="preserve">│ id (PK)         │         │ id (PK)         │</w:t>
      </w:r>
      <w:r>
        <w:br/>
      </w:r>
      <w:r>
        <w:rPr>
          <w:rStyle w:val="VerbatimChar"/>
        </w:rPr>
        <w:t xml:space="preserve">│ email           │         │ symbol          │</w:t>
      </w:r>
      <w:r>
        <w:br/>
      </w:r>
      <w:r>
        <w:rPr>
          <w:rStyle w:val="VerbatimChar"/>
        </w:rPr>
        <w:t xml:space="preserve">│ password        │         │ name            │</w:t>
      </w:r>
      <w:r>
        <w:br/>
      </w:r>
      <w:r>
        <w:rPr>
          <w:rStyle w:val="VerbatimChar"/>
        </w:rPr>
        <w:t xml:space="preserve">│ firstName       │         │ currentPrice    │</w:t>
      </w:r>
      <w:r>
        <w:br/>
      </w:r>
      <w:r>
        <w:rPr>
          <w:rStyle w:val="VerbatimChar"/>
        </w:rPr>
        <w:t xml:space="preserve">│ lastName        │         │ image           │</w:t>
      </w:r>
      <w:r>
        <w:br/>
      </w:r>
      <w:r>
        <w:rPr>
          <w:rStyle w:val="VerbatimChar"/>
        </w:rPr>
        <w:t xml:space="preserve">│ roles           │         │ createdAt       │</w:t>
      </w:r>
      <w:r>
        <w:br/>
      </w:r>
      <w:r>
        <w:rPr>
          <w:rStyle w:val="VerbatimChar"/>
        </w:rPr>
        <w:t xml:space="preserve">│ createdAt       │         └────────┬────────┘</w:t>
      </w:r>
      <w:r>
        <w:br/>
      </w:r>
      <w:r>
        <w:rPr>
          <w:rStyle w:val="VerbatimChar"/>
        </w:rPr>
        <w:t xml:space="preserve">│ updatedAt       │                  │</w:t>
      </w:r>
      <w:r>
        <w:br/>
      </w:r>
      <w:r>
        <w:rPr>
          <w:rStyle w:val="VerbatimChar"/>
        </w:rPr>
        <w:t xml:space="preserve">│ discr           │                  │ 1,n</w:t>
      </w:r>
      <w:r>
        <w:br/>
      </w:r>
      <w:r>
        <w:rPr>
          <w:rStyle w:val="VerbatimChar"/>
        </w:rPr>
        <w:t xml:space="preserve">└────────┬────────┘                  │</w:t>
      </w:r>
      <w:r>
        <w:br/>
      </w:r>
      <w:r>
        <w:rPr>
          <w:rStyle w:val="VerbatimChar"/>
        </w:rPr>
        <w:t xml:space="preserve">         │                   ┌───────┴───────┐</w:t>
      </w:r>
      <w:r>
        <w:br/>
      </w:r>
      <w:r>
        <w:rPr>
          <w:rStyle w:val="VerbatimChar"/>
        </w:rPr>
        <w:t xml:space="preserve">    ┌────┴────┐              │     QUOTE     │</w:t>
      </w:r>
      <w:r>
        <w:br/>
      </w:r>
      <w:r>
        <w:rPr>
          <w:rStyle w:val="VerbatimChar"/>
        </w:rPr>
        <w:t xml:space="preserve">    │         │              ├───────────────┤</w:t>
      </w:r>
      <w:r>
        <w:br/>
      </w:r>
      <w:r>
        <w:rPr>
          <w:rStyle w:val="VerbatimChar"/>
        </w:rPr>
        <w:t xml:space="preserve">┌───┴───┐ ┌───┴───┐          │ id (PK)       │</w:t>
      </w:r>
      <w:r>
        <w:br/>
      </w:r>
      <w:r>
        <w:rPr>
          <w:rStyle w:val="VerbatimChar"/>
        </w:rPr>
        <w:t xml:space="preserve">│ ADMIN │ │CLIENT │          │ price         │</w:t>
      </w:r>
      <w:r>
        <w:br/>
      </w:r>
      <w:r>
        <w:rPr>
          <w:rStyle w:val="VerbatimChar"/>
        </w:rPr>
        <w:t xml:space="preserve">└───────┘ └───┬───┘          │ createdAt     │</w:t>
      </w:r>
      <w:r>
        <w:br/>
      </w:r>
      <w:r>
        <w:rPr>
          <w:rStyle w:val="VerbatimChar"/>
        </w:rPr>
        <w:t xml:space="preserve">              │              │ crypto_id(FK) │</w:t>
      </w:r>
      <w:r>
        <w:br/>
      </w:r>
      <w:r>
        <w:rPr>
          <w:rStyle w:val="VerbatimChar"/>
        </w:rPr>
        <w:t xml:space="preserve">              │ 1,1          └───────────────┘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┌─────┴─────┐</w:t>
      </w:r>
      <w:r>
        <w:br/>
      </w:r>
      <w:r>
        <w:rPr>
          <w:rStyle w:val="VerbatimChar"/>
        </w:rPr>
        <w:t xml:space="preserve">        │  WALLET   │</w:t>
      </w:r>
      <w:r>
        <w:br/>
      </w:r>
      <w:r>
        <w:rPr>
          <w:rStyle w:val="VerbatimChar"/>
        </w:rPr>
        <w:t xml:space="preserve">        ├───────────┤</w:t>
      </w:r>
      <w:r>
        <w:br/>
      </w:r>
      <w:r>
        <w:rPr>
          <w:rStyle w:val="VerbatimChar"/>
        </w:rPr>
        <w:t xml:space="preserve">        │ id (PK)   │</w:t>
      </w:r>
      <w:r>
        <w:br/>
      </w:r>
      <w:r>
        <w:rPr>
          <w:rStyle w:val="VerbatimChar"/>
        </w:rPr>
        <w:t xml:space="preserve">        │ balance   │</w:t>
      </w:r>
      <w:r>
        <w:br/>
      </w:r>
      <w:r>
        <w:rPr>
          <w:rStyle w:val="VerbatimChar"/>
        </w:rPr>
        <w:t xml:space="preserve">        │ client_id │</w:t>
      </w:r>
      <w:r>
        <w:br/>
      </w:r>
      <w:r>
        <w:rPr>
          <w:rStyle w:val="VerbatimChar"/>
        </w:rPr>
        <w:t xml:space="preserve">        │ createdAt │</w:t>
      </w:r>
      <w:r>
        <w:br/>
      </w:r>
      <w:r>
        <w:rPr>
          <w:rStyle w:val="VerbatimChar"/>
        </w:rPr>
        <w:t xml:space="preserve">        └─────┬─────┘</w:t>
      </w:r>
      <w:r>
        <w:br/>
      </w:r>
      <w:r>
        <w:rPr>
          <w:rStyle w:val="VerbatimChar"/>
        </w:rPr>
        <w:t xml:space="preserve">              │ 1,n</w:t>
      </w:r>
      <w:r>
        <w:br/>
      </w:r>
      <w:r>
        <w:rPr>
          <w:rStyle w:val="VerbatimChar"/>
        </w:rPr>
        <w:t xml:space="preserve">      ┌───────┴───────┐</w:t>
      </w:r>
      <w:r>
        <w:br/>
      </w:r>
      <w:r>
        <w:rPr>
          <w:rStyle w:val="VerbatimChar"/>
        </w:rPr>
        <w:t xml:space="preserve">      │               │</w:t>
      </w:r>
      <w:r>
        <w:br/>
      </w:r>
      <w:r>
        <w:rPr>
          <w:rStyle w:val="VerbatimChar"/>
        </w:rPr>
        <w:t xml:space="preserve">┌─────┴─────┐  ┌──────┴──────┐</w:t>
      </w:r>
      <w:r>
        <w:br/>
      </w:r>
      <w:r>
        <w:rPr>
          <w:rStyle w:val="VerbatimChar"/>
        </w:rPr>
        <w:t xml:space="preserve">│  HOLDING  │  │ TRANSACTION │</w:t>
      </w:r>
      <w:r>
        <w:br/>
      </w:r>
      <w:r>
        <w:rPr>
          <w:rStyle w:val="VerbatimChar"/>
        </w:rPr>
        <w:t xml:space="preserve">├───────────┤  ├─────────────┤</w:t>
      </w:r>
      <w:r>
        <w:br/>
      </w:r>
      <w:r>
        <w:rPr>
          <w:rStyle w:val="VerbatimChar"/>
        </w:rPr>
        <w:t xml:space="preserve">│ id (PK)   │  │ id (PK)     │</w:t>
      </w:r>
      <w:r>
        <w:br/>
      </w:r>
      <w:r>
        <w:rPr>
          <w:rStyle w:val="VerbatimChar"/>
        </w:rPr>
        <w:t xml:space="preserve">│ quantity  │  │ type        │</w:t>
      </w:r>
      <w:r>
        <w:br/>
      </w:r>
      <w:r>
        <w:rPr>
          <w:rStyle w:val="VerbatimChar"/>
        </w:rPr>
        <w:t xml:space="preserve">│ avgPrice  │  │ quantity    │</w:t>
      </w:r>
      <w:r>
        <w:br/>
      </w:r>
      <w:r>
        <w:rPr>
          <w:rStyle w:val="VerbatimChar"/>
        </w:rPr>
        <w:t xml:space="preserve">│ wallet_id │  │ price       │</w:t>
      </w:r>
      <w:r>
        <w:br/>
      </w:r>
      <w:r>
        <w:rPr>
          <w:rStyle w:val="VerbatimChar"/>
        </w:rPr>
        <w:t xml:space="preserve">│ crypto_id │  │ total       │</w:t>
      </w:r>
      <w:r>
        <w:br/>
      </w:r>
      <w:r>
        <w:rPr>
          <w:rStyle w:val="VerbatimChar"/>
        </w:rPr>
        <w:t xml:space="preserve">└───────────┘  │ wallet_id   │</w:t>
      </w:r>
      <w:r>
        <w:br/>
      </w:r>
      <w:r>
        <w:rPr>
          <w:rStyle w:val="VerbatimChar"/>
        </w:rPr>
        <w:t xml:space="preserve">               │ crypto_id   │</w:t>
      </w:r>
      <w:r>
        <w:br/>
      </w:r>
      <w:r>
        <w:rPr>
          <w:rStyle w:val="VerbatimChar"/>
        </w:rPr>
        <w:t xml:space="preserve">               │ createdAt   │</w:t>
      </w:r>
      <w:r>
        <w:br/>
      </w:r>
      <w:r>
        <w:rPr>
          <w:rStyle w:val="VerbatimChar"/>
        </w:rPr>
        <w:t xml:space="preserve">               └─────────────┘</w:t>
      </w:r>
    </w:p>
    <w:bookmarkEnd w:id="24"/>
    <w:bookmarkStart w:id="25" w:name="diagramme-de-classes-uml"/>
    <w:p>
      <w:pPr>
        <w:pStyle w:val="Heading3"/>
      </w:pPr>
      <w:r>
        <w:t xml:space="preserve">5.2 Diagramme de classes UML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abstract class User {</w:t>
      </w:r>
      <w:r>
        <w:br/>
      </w:r>
      <w:r>
        <w:rPr>
          <w:rStyle w:val="VerbatimChar"/>
        </w:rPr>
        <w:t xml:space="preserve">  -id: int</w:t>
      </w:r>
      <w:r>
        <w:br/>
      </w:r>
      <w:r>
        <w:rPr>
          <w:rStyle w:val="VerbatimChar"/>
        </w:rPr>
        <w:t xml:space="preserve">  -email: string</w:t>
      </w:r>
      <w:r>
        <w:br/>
      </w:r>
      <w:r>
        <w:rPr>
          <w:rStyle w:val="VerbatimChar"/>
        </w:rPr>
        <w:t xml:space="preserve">  -password: string</w:t>
      </w:r>
      <w:r>
        <w:br/>
      </w:r>
      <w:r>
        <w:rPr>
          <w:rStyle w:val="VerbatimChar"/>
        </w:rPr>
        <w:t xml:space="preserve">  -firstName: string</w:t>
      </w:r>
      <w:r>
        <w:br/>
      </w:r>
      <w:r>
        <w:rPr>
          <w:rStyle w:val="VerbatimChar"/>
        </w:rPr>
        <w:t xml:space="preserve">  -lastName: string</w:t>
      </w:r>
      <w:r>
        <w:br/>
      </w:r>
      <w:r>
        <w:rPr>
          <w:rStyle w:val="VerbatimChar"/>
        </w:rPr>
        <w:t xml:space="preserve">  -roles: array</w:t>
      </w:r>
      <w:r>
        <w:br/>
      </w:r>
      <w:r>
        <w:rPr>
          <w:rStyle w:val="VerbatimChar"/>
        </w:rPr>
        <w:t xml:space="preserve">  -createdAt: DateTimeImmutable</w:t>
      </w:r>
      <w:r>
        <w:br/>
      </w:r>
      <w:r>
        <w:rPr>
          <w:rStyle w:val="VerbatimChar"/>
        </w:rPr>
        <w:t xml:space="preserve">  -updatedAt: DateTimeImmutable</w:t>
      </w:r>
      <w:r>
        <w:br/>
      </w:r>
      <w:r>
        <w:rPr>
          <w:rStyle w:val="VerbatimChar"/>
        </w:rPr>
        <w:t xml:space="preserve">  +getUserIdentifier(): string</w:t>
      </w:r>
      <w:r>
        <w:br/>
      </w:r>
      <w:r>
        <w:rPr>
          <w:rStyle w:val="VerbatimChar"/>
        </w:rPr>
        <w:t xml:space="preserve">  +getRoles(): array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Administrator extends User {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Client extends User {</w:t>
      </w:r>
      <w:r>
        <w:br/>
      </w:r>
      <w:r>
        <w:rPr>
          <w:rStyle w:val="VerbatimChar"/>
        </w:rPr>
        <w:t xml:space="preserve">  -phone: string</w:t>
      </w:r>
      <w:r>
        <w:br/>
      </w:r>
      <w:r>
        <w:rPr>
          <w:rStyle w:val="VerbatimChar"/>
        </w:rPr>
        <w:t xml:space="preserve">  -address: string</w:t>
      </w:r>
      <w:r>
        <w:br/>
      </w:r>
      <w:r>
        <w:rPr>
          <w:rStyle w:val="VerbatimChar"/>
        </w:rPr>
        <w:t xml:space="preserve">  -isActive: bool</w:t>
      </w:r>
      <w:r>
        <w:br/>
      </w:r>
      <w:r>
        <w:rPr>
          <w:rStyle w:val="VerbatimChar"/>
        </w:rPr>
        <w:t xml:space="preserve">  -wallet: Wallet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Wallet {</w:t>
      </w:r>
      <w:r>
        <w:br/>
      </w:r>
      <w:r>
        <w:rPr>
          <w:rStyle w:val="VerbatimChar"/>
        </w:rPr>
        <w:t xml:space="preserve">  -id: int</w:t>
      </w:r>
      <w:r>
        <w:br/>
      </w:r>
      <w:r>
        <w:rPr>
          <w:rStyle w:val="VerbatimChar"/>
        </w:rPr>
        <w:t xml:space="preserve">  -balance: decimal</w:t>
      </w:r>
      <w:r>
        <w:br/>
      </w:r>
      <w:r>
        <w:rPr>
          <w:rStyle w:val="VerbatimChar"/>
        </w:rPr>
        <w:t xml:space="preserve">  -client: Client</w:t>
      </w:r>
      <w:r>
        <w:br/>
      </w:r>
      <w:r>
        <w:rPr>
          <w:rStyle w:val="VerbatimChar"/>
        </w:rPr>
        <w:t xml:space="preserve">  -holdings: Collection&lt;Holding&gt;</w:t>
      </w:r>
      <w:r>
        <w:br/>
      </w:r>
      <w:r>
        <w:rPr>
          <w:rStyle w:val="VerbatimChar"/>
        </w:rPr>
        <w:t xml:space="preserve">  -transactions: Collection&lt;Transaction&gt;</w:t>
      </w:r>
      <w:r>
        <w:br/>
      </w:r>
      <w:r>
        <w:rPr>
          <w:rStyle w:val="VerbatimChar"/>
        </w:rPr>
        <w:t xml:space="preserve">  +addToBalance(amount): void</w:t>
      </w:r>
      <w:r>
        <w:br/>
      </w:r>
      <w:r>
        <w:rPr>
          <w:rStyle w:val="VerbatimChar"/>
        </w:rPr>
        <w:t xml:space="preserve">  +subtractFromBalance(amount): void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Holding {</w:t>
      </w:r>
      <w:r>
        <w:br/>
      </w:r>
      <w:r>
        <w:rPr>
          <w:rStyle w:val="VerbatimChar"/>
        </w:rPr>
        <w:t xml:space="preserve">  -id: int</w:t>
      </w:r>
      <w:r>
        <w:br/>
      </w:r>
      <w:r>
        <w:rPr>
          <w:rStyle w:val="VerbatimChar"/>
        </w:rPr>
        <w:t xml:space="preserve">  -quantity: decimal</w:t>
      </w:r>
      <w:r>
        <w:br/>
      </w:r>
      <w:r>
        <w:rPr>
          <w:rStyle w:val="VerbatimChar"/>
        </w:rPr>
        <w:t xml:space="preserve">  -averagePrice: decimal</w:t>
      </w:r>
      <w:r>
        <w:br/>
      </w:r>
      <w:r>
        <w:rPr>
          <w:rStyle w:val="VerbatimChar"/>
        </w:rPr>
        <w:t xml:space="preserve">  -wallet: Wallet</w:t>
      </w:r>
      <w:r>
        <w:br/>
      </w:r>
      <w:r>
        <w:rPr>
          <w:rStyle w:val="VerbatimChar"/>
        </w:rPr>
        <w:t xml:space="preserve">  -cryptocurrency: Cryptocurrency</w:t>
      </w:r>
      <w:r>
        <w:br/>
      </w:r>
      <w:r>
        <w:rPr>
          <w:rStyle w:val="VerbatimChar"/>
        </w:rPr>
        <w:t xml:space="preserve">  +getTotalValue(): decimal</w:t>
      </w:r>
      <w:r>
        <w:br/>
      </w:r>
      <w:r>
        <w:rPr>
          <w:rStyle w:val="VerbatimChar"/>
        </w:rPr>
        <w:t xml:space="preserve">  +getTotalCost(): decimal</w:t>
      </w:r>
      <w:r>
        <w:br/>
      </w:r>
      <w:r>
        <w:rPr>
          <w:rStyle w:val="VerbatimChar"/>
        </w:rPr>
        <w:t xml:space="preserve">  +getProfitLoss(): decimal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Transaction {</w:t>
      </w:r>
      <w:r>
        <w:br/>
      </w:r>
      <w:r>
        <w:rPr>
          <w:rStyle w:val="VerbatimChar"/>
        </w:rPr>
        <w:t xml:space="preserve">  -id: int</w:t>
      </w:r>
      <w:r>
        <w:br/>
      </w:r>
      <w:r>
        <w:rPr>
          <w:rStyle w:val="VerbatimChar"/>
        </w:rPr>
        <w:t xml:space="preserve">  -type: string</w:t>
      </w:r>
      <w:r>
        <w:br/>
      </w:r>
      <w:r>
        <w:rPr>
          <w:rStyle w:val="VerbatimChar"/>
        </w:rPr>
        <w:t xml:space="preserve">  -quantity: decimal</w:t>
      </w:r>
      <w:r>
        <w:br/>
      </w:r>
      <w:r>
        <w:rPr>
          <w:rStyle w:val="VerbatimChar"/>
        </w:rPr>
        <w:t xml:space="preserve">  -price: decimal</w:t>
      </w:r>
      <w:r>
        <w:br/>
      </w:r>
      <w:r>
        <w:rPr>
          <w:rStyle w:val="VerbatimChar"/>
        </w:rPr>
        <w:t xml:space="preserve">  -total: decimal</w:t>
      </w:r>
      <w:r>
        <w:br/>
      </w:r>
      <w:r>
        <w:rPr>
          <w:rStyle w:val="VerbatimChar"/>
        </w:rPr>
        <w:t xml:space="preserve">  -wallet: Wallet</w:t>
      </w:r>
      <w:r>
        <w:br/>
      </w:r>
      <w:r>
        <w:rPr>
          <w:rStyle w:val="VerbatimChar"/>
        </w:rPr>
        <w:t xml:space="preserve">  -cryptocurrency: Cryptocurrency</w:t>
      </w:r>
      <w:r>
        <w:br/>
      </w:r>
      <w:r>
        <w:rPr>
          <w:rStyle w:val="VerbatimChar"/>
        </w:rPr>
        <w:t xml:space="preserve">  -createdAt: DateTimeImmutable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Cryptocurrency {</w:t>
      </w:r>
      <w:r>
        <w:br/>
      </w:r>
      <w:r>
        <w:rPr>
          <w:rStyle w:val="VerbatimChar"/>
        </w:rPr>
        <w:t xml:space="preserve">  -id: int</w:t>
      </w:r>
      <w:r>
        <w:br/>
      </w:r>
      <w:r>
        <w:rPr>
          <w:rStyle w:val="VerbatimChar"/>
        </w:rPr>
        <w:t xml:space="preserve">  -symbol: string</w:t>
      </w:r>
      <w:r>
        <w:br/>
      </w:r>
      <w:r>
        <w:rPr>
          <w:rStyle w:val="VerbatimChar"/>
        </w:rPr>
        <w:t xml:space="preserve">  -name: string</w:t>
      </w:r>
      <w:r>
        <w:br/>
      </w:r>
      <w:r>
        <w:rPr>
          <w:rStyle w:val="VerbatimChar"/>
        </w:rPr>
        <w:t xml:space="preserve">  -currentPrice: decimal</w:t>
      </w:r>
      <w:r>
        <w:br/>
      </w:r>
      <w:r>
        <w:rPr>
          <w:rStyle w:val="VerbatimChar"/>
        </w:rPr>
        <w:t xml:space="preserve">  -image: string</w:t>
      </w:r>
      <w:r>
        <w:br/>
      </w:r>
      <w:r>
        <w:rPr>
          <w:rStyle w:val="VerbatimChar"/>
        </w:rPr>
        <w:t xml:space="preserve">  -quotes: Collection&lt;Quote&gt;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Quote {</w:t>
      </w:r>
      <w:r>
        <w:br/>
      </w:r>
      <w:r>
        <w:rPr>
          <w:rStyle w:val="VerbatimChar"/>
        </w:rPr>
        <w:t xml:space="preserve">  -id: int</w:t>
      </w:r>
      <w:r>
        <w:br/>
      </w:r>
      <w:r>
        <w:rPr>
          <w:rStyle w:val="VerbatimChar"/>
        </w:rPr>
        <w:t xml:space="preserve">  -price: decimal</w:t>
      </w:r>
      <w:r>
        <w:br/>
      </w:r>
      <w:r>
        <w:rPr>
          <w:rStyle w:val="VerbatimChar"/>
        </w:rPr>
        <w:t xml:space="preserve">  -createdAt: DateTimeImmutable</w:t>
      </w:r>
      <w:r>
        <w:br/>
      </w:r>
      <w:r>
        <w:rPr>
          <w:rStyle w:val="VerbatimChar"/>
        </w:rPr>
        <w:t xml:space="preserve">  -cryptocurrency: Cryptocurrency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Client "1" -- "1" Wallet</w:t>
      </w:r>
      <w:r>
        <w:br/>
      </w:r>
      <w:r>
        <w:rPr>
          <w:rStyle w:val="VerbatimChar"/>
        </w:rPr>
        <w:t xml:space="preserve">Wallet "1" -- "*" Holding</w:t>
      </w:r>
      <w:r>
        <w:br/>
      </w:r>
      <w:r>
        <w:rPr>
          <w:rStyle w:val="VerbatimChar"/>
        </w:rPr>
        <w:t xml:space="preserve">Wallet "1" -- "*" Transaction</w:t>
      </w:r>
      <w:r>
        <w:br/>
      </w:r>
      <w:r>
        <w:rPr>
          <w:rStyle w:val="VerbatimChar"/>
        </w:rPr>
        <w:t xml:space="preserve">Holding "*" -- "1" Cryptocurrency</w:t>
      </w:r>
      <w:r>
        <w:br/>
      </w:r>
      <w:r>
        <w:rPr>
          <w:rStyle w:val="VerbatimChar"/>
        </w:rPr>
        <w:t xml:space="preserve">Transaction "*" -- "1" Cryptocurrency</w:t>
      </w:r>
      <w:r>
        <w:br/>
      </w:r>
      <w:r>
        <w:rPr>
          <w:rStyle w:val="VerbatimChar"/>
        </w:rPr>
        <w:t xml:space="preserve">Cryptocurrency "1" -- "*" Quote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rchitecture-technique"/>
    <w:p>
      <w:pPr>
        <w:pStyle w:val="Heading2"/>
      </w:pPr>
      <w:r>
        <w:t xml:space="preserve">6. Architecture Technique</w:t>
      </w:r>
    </w:p>
    <w:bookmarkStart w:id="27" w:name="stack-technologique"/>
    <w:p>
      <w:pPr>
        <w:pStyle w:val="Heading3"/>
      </w:pPr>
      <w:r>
        <w:t xml:space="preserve">6.1 Stack Technologique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Symfony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Doctrine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Twig + Bootstrap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Graphiques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Symfony Security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</w:tbl>
    <w:bookmarkEnd w:id="27"/>
    <w:bookmarkStart w:id="28" w:name="architecture-multicouche"/>
    <w:p>
      <w:pPr>
        <w:pStyle w:val="Heading3"/>
      </w:pPr>
      <w:r>
        <w:t xml:space="preserve">6.2 Architecture Multicouche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COUCHE PRÉSENTATION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Templates Twig + Bootstrap 5 + Chart.js            │    │</w:t>
      </w:r>
      <w:r>
        <w:br/>
      </w:r>
      <w:r>
        <w:rPr>
          <w:rStyle w:val="VerbatimChar"/>
        </w:rPr>
        <w:t xml:space="preserve">│  │  - Responsive Design (Mobile/Tablet/Desktop)        │    │</w:t>
      </w:r>
      <w:r>
        <w:br/>
      </w:r>
      <w:r>
        <w:rPr>
          <w:rStyle w:val="VerbatimChar"/>
        </w:rPr>
        <w:t xml:space="preserve">│  │  - CSRF Protection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COUCHE CONTRÔLEUR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Controllers Symfony                                 │    │</w:t>
      </w:r>
      <w:r>
        <w:br/>
      </w:r>
      <w:r>
        <w:rPr>
          <w:rStyle w:val="VerbatimChar"/>
        </w:rPr>
        <w:t xml:space="preserve">│  │  - SecurityController (Auth)                        │    │</w:t>
      </w:r>
      <w:r>
        <w:br/>
      </w:r>
      <w:r>
        <w:rPr>
          <w:rStyle w:val="VerbatimChar"/>
        </w:rPr>
        <w:t xml:space="preserve">│  │  - AdminDashboardController                         │    │</w:t>
      </w:r>
      <w:r>
        <w:br/>
      </w:r>
      <w:r>
        <w:rPr>
          <w:rStyle w:val="VerbatimChar"/>
        </w:rPr>
        <w:t xml:space="preserve">│  │  - ClientManagementController                       │    │</w:t>
      </w:r>
      <w:r>
        <w:br/>
      </w:r>
      <w:r>
        <w:rPr>
          <w:rStyle w:val="VerbatimChar"/>
        </w:rPr>
        <w:t xml:space="preserve">│  │  - ClientDashboardController                        │    │</w:t>
      </w:r>
      <w:r>
        <w:br/>
      </w:r>
      <w:r>
        <w:rPr>
          <w:rStyle w:val="VerbatimChar"/>
        </w:rPr>
        <w:t xml:space="preserve">│  │  - WalletController                                 │    │</w:t>
      </w:r>
      <w:r>
        <w:br/>
      </w:r>
      <w:r>
        <w:rPr>
          <w:rStyle w:val="VerbatimChar"/>
        </w:rPr>
        <w:t xml:space="preserve">│  │  - TransactionController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COUCHE MÉTIER (Services)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- CalculationService (calculs portefeuille)        │    │</w:t>
      </w:r>
      <w:r>
        <w:br/>
      </w:r>
      <w:r>
        <w:rPr>
          <w:rStyle w:val="VerbatimChar"/>
        </w:rPr>
        <w:t xml:space="preserve">│  │  - TransactionService (achat/vente)                 │    │</w:t>
      </w:r>
      <w:r>
        <w:br/>
      </w:r>
      <w:r>
        <w:rPr>
          <w:rStyle w:val="VerbatimChar"/>
        </w:rPr>
        <w:t xml:space="preserve">│  │  - WalletService (gestion solde)                    │    │</w:t>
      </w:r>
      <w:r>
        <w:br/>
      </w:r>
      <w:r>
        <w:rPr>
          <w:rStyle w:val="VerbatimChar"/>
        </w:rPr>
        <w:t xml:space="preserve">│  │  - QuoteGeneratorService (cotations)                │    │</w:t>
      </w:r>
      <w:r>
        <w:br/>
      </w:r>
      <w:r>
        <w:rPr>
          <w:rStyle w:val="VerbatimChar"/>
        </w:rPr>
        <w:t xml:space="preserve">│  │  - CryptocurrencyService (données crypto)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COUCHE SÉCURITÉ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- LoginFormAuthenticator                           │    │</w:t>
      </w:r>
      <w:r>
        <w:br/>
      </w:r>
      <w:r>
        <w:rPr>
          <w:rStyle w:val="VerbatimChar"/>
        </w:rPr>
        <w:t xml:space="preserve">│  │  - Voters (ClientVoter, TransactionVoter)           │    │</w:t>
      </w:r>
      <w:r>
        <w:br/>
      </w:r>
      <w:r>
        <w:rPr>
          <w:rStyle w:val="VerbatimChar"/>
        </w:rPr>
        <w:t xml:space="preserve">│  │  - Password Hasher                                  │    │</w:t>
      </w:r>
      <w:r>
        <w:br/>
      </w:r>
      <w:r>
        <w:rPr>
          <w:rStyle w:val="VerbatimChar"/>
        </w:rPr>
        <w:t xml:space="preserve">│  │  - CSRF Token Manager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COUCHE DONNÉES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Doctrine ORM + Repositories                        │    │</w:t>
      </w:r>
      <w:r>
        <w:br/>
      </w:r>
      <w:r>
        <w:rPr>
          <w:rStyle w:val="VerbatimChar"/>
        </w:rPr>
        <w:t xml:space="preserve">│  │  - UserRepository                                   │    │</w:t>
      </w:r>
      <w:r>
        <w:br/>
      </w:r>
      <w:r>
        <w:rPr>
          <w:rStyle w:val="VerbatimChar"/>
        </w:rPr>
        <w:t xml:space="preserve">│  │  - ClientRepository                                 │    │</w:t>
      </w:r>
      <w:r>
        <w:br/>
      </w:r>
      <w:r>
        <w:rPr>
          <w:rStyle w:val="VerbatimChar"/>
        </w:rPr>
        <w:t xml:space="preserve">│  │  - WalletRepository                                 │    │</w:t>
      </w:r>
      <w:r>
        <w:br/>
      </w:r>
      <w:r>
        <w:rPr>
          <w:rStyle w:val="VerbatimChar"/>
        </w:rPr>
        <w:t xml:space="preserve">│  │  - CryptocurrencyRepository                         │    │</w:t>
      </w:r>
      <w:r>
        <w:br/>
      </w:r>
      <w:r>
        <w:rPr>
          <w:rStyle w:val="VerbatimChar"/>
        </w:rPr>
        <w:t xml:space="preserve">│  │  - TransactionRepository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BASE DE DONNÉES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MySQL 8.0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esoins-déco-conception"/>
    <w:p>
      <w:pPr>
        <w:pStyle w:val="Heading2"/>
      </w:pPr>
      <w:r>
        <w:t xml:space="preserve">7. Besoins d’éco-conception</w:t>
      </w:r>
    </w:p>
    <w:bookmarkStart w:id="30" w:name="optimisations-frontend"/>
    <w:p>
      <w:pPr>
        <w:pStyle w:val="Heading3"/>
      </w:pPr>
      <w:r>
        <w:t xml:space="preserve">7.1 Optimisations Frontend</w:t>
      </w:r>
    </w:p>
    <w:p>
      <w:pPr>
        <w:pStyle w:val="Compact"/>
        <w:numPr>
          <w:ilvl w:val="0"/>
          <w:numId w:val="1003"/>
        </w:numPr>
      </w:pPr>
      <w:r>
        <w:t xml:space="preserve">Minification CSS/JS en production</w:t>
      </w:r>
    </w:p>
    <w:p>
      <w:pPr>
        <w:pStyle w:val="Compact"/>
        <w:numPr>
          <w:ilvl w:val="0"/>
          <w:numId w:val="1003"/>
        </w:numPr>
      </w:pPr>
      <w:r>
        <w:t xml:space="preserve">Lazy loading des images</w:t>
      </w:r>
    </w:p>
    <w:p>
      <w:pPr>
        <w:pStyle w:val="Compact"/>
        <w:numPr>
          <w:ilvl w:val="0"/>
          <w:numId w:val="1003"/>
        </w:numPr>
      </w:pPr>
      <w:r>
        <w:t xml:space="preserve">Cache navigateur pour assets statiques</w:t>
      </w:r>
    </w:p>
    <w:bookmarkEnd w:id="30"/>
    <w:bookmarkStart w:id="31" w:name="optimisations-backend"/>
    <w:p>
      <w:pPr>
        <w:pStyle w:val="Heading3"/>
      </w:pPr>
      <w:r>
        <w:t xml:space="preserve">7.2 Optimisations Backend</w:t>
      </w:r>
    </w:p>
    <w:p>
      <w:pPr>
        <w:pStyle w:val="Compact"/>
        <w:numPr>
          <w:ilvl w:val="0"/>
          <w:numId w:val="1004"/>
        </w:numPr>
      </w:pPr>
      <w:r>
        <w:t xml:space="preserve">Cache Symfony pour les requêtes fréquentes</w:t>
      </w:r>
    </w:p>
    <w:p>
      <w:pPr>
        <w:pStyle w:val="Compact"/>
        <w:numPr>
          <w:ilvl w:val="0"/>
          <w:numId w:val="1004"/>
        </w:numPr>
      </w:pPr>
      <w:r>
        <w:t xml:space="preserve">Pagination des listes (éviter chargement massif)</w:t>
      </w:r>
    </w:p>
    <w:p>
      <w:pPr>
        <w:pStyle w:val="Compact"/>
        <w:numPr>
          <w:ilvl w:val="0"/>
          <w:numId w:val="1004"/>
        </w:numPr>
      </w:pPr>
      <w:r>
        <w:t xml:space="preserve">Requêtes Doctrine optimisées (lazy loading)</w:t>
      </w:r>
    </w:p>
    <w:bookmarkEnd w:id="31"/>
    <w:bookmarkStart w:id="32" w:name="base-de-données"/>
    <w:p>
      <w:pPr>
        <w:pStyle w:val="Heading3"/>
      </w:pPr>
      <w:r>
        <w:t xml:space="preserve">7.3 Base de données</w:t>
      </w:r>
    </w:p>
    <w:p>
      <w:pPr>
        <w:pStyle w:val="Compact"/>
        <w:numPr>
          <w:ilvl w:val="0"/>
          <w:numId w:val="1005"/>
        </w:numPr>
      </w:pPr>
      <w:r>
        <w:t xml:space="preserve">Index sur les colonnes fréquemment requêtées</w:t>
      </w:r>
    </w:p>
    <w:p>
      <w:pPr>
        <w:pStyle w:val="Compact"/>
        <w:numPr>
          <w:ilvl w:val="0"/>
          <w:numId w:val="1005"/>
        </w:numPr>
      </w:pPr>
      <w:r>
        <w:t xml:space="preserve">Nettoyage périodique des anciennes cotations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tratégie-de-sécurité"/>
    <w:p>
      <w:pPr>
        <w:pStyle w:val="Heading2"/>
      </w:pPr>
      <w:r>
        <w:t xml:space="preserve">8. Stratégie de Sécurité</w:t>
      </w:r>
    </w:p>
    <w:bookmarkStart w:id="34" w:name="sécurité-frontend"/>
    <w:p>
      <w:pPr>
        <w:pStyle w:val="Heading3"/>
      </w:pPr>
      <w:r>
        <w:t xml:space="preserve">8.1 Sécurité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Échappement automatique</w:t>
            </w:r>
          </w:p>
        </w:tc>
        <w:tc>
          <w:tcPr/>
          <w:p>
            <w:pPr>
              <w:pStyle w:val="Compact"/>
            </w:pPr>
            <w:r>
              <w:t xml:space="preserve">Twig auto-escape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Tokens de validation</w:t>
            </w:r>
          </w:p>
        </w:tc>
        <w:tc>
          <w:tcPr/>
          <w:p>
            <w:pPr>
              <w:pStyle w:val="Compact"/>
            </w:pPr>
            <w:r>
              <w:t xml:space="preserve">Symfony CSRF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Clickjacking</w:t>
            </w:r>
          </w:p>
        </w:tc>
        <w:tc>
          <w:tcPr/>
          <w:p>
            <w:pPr>
              <w:pStyle w:val="Compact"/>
            </w:pPr>
            <w:r>
              <w:t xml:space="preserve">Headers HTTP</w:t>
            </w:r>
          </w:p>
        </w:tc>
        <w:tc>
          <w:tcPr/>
          <w:p>
            <w:pPr>
              <w:pStyle w:val="Compact"/>
            </w:pPr>
            <w:r>
              <w:t xml:space="preserve">X-Frame-Options</w:t>
            </w:r>
          </w:p>
        </w:tc>
      </w:tr>
    </w:tbl>
    <w:bookmarkEnd w:id="34"/>
    <w:bookmarkStart w:id="35" w:name="sécurité-backend"/>
    <w:p>
      <w:pPr>
        <w:pStyle w:val="Heading3"/>
      </w:pPr>
      <w:r>
        <w:t xml:space="preserve">8.2 Sécurité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</w:pPr>
            <w:r>
              <w:t xml:space="preserve">Requêtes préparées</w:t>
            </w:r>
          </w:p>
        </w:tc>
        <w:tc>
          <w:tcPr/>
          <w:p>
            <w:pPr>
              <w:pStyle w:val="Compact"/>
            </w:pPr>
            <w:r>
              <w:t xml:space="preserve">Doctrine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Hashage sécurisé</w:t>
            </w:r>
          </w:p>
        </w:tc>
        <w:tc>
          <w:tcPr/>
          <w:p>
            <w:pPr>
              <w:pStyle w:val="Compact"/>
            </w:pPr>
            <w:r>
              <w:t xml:space="preserve">bcrypt/argon2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Autorisation</w:t>
            </w:r>
          </w:p>
        </w:tc>
        <w:tc>
          <w:tcPr/>
          <w:p>
            <w:pPr>
              <w:pStyle w:val="Compact"/>
            </w:pPr>
            <w:r>
              <w:t xml:space="preserve">Contrôle d’accès</w:t>
            </w:r>
          </w:p>
        </w:tc>
        <w:tc>
          <w:tcPr/>
          <w:p>
            <w:pPr>
              <w:pStyle w:val="Compact"/>
            </w:pPr>
            <w:r>
              <w:t xml:space="preserve">Voters + IsGranted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Gestion sécurisée</w:t>
            </w:r>
          </w:p>
        </w:tc>
        <w:tc>
          <w:tcPr/>
          <w:p>
            <w:pPr>
              <w:pStyle w:val="Compact"/>
            </w:pPr>
            <w:r>
              <w:t xml:space="preserve">Symfony Security</w:t>
            </w:r>
          </w:p>
        </w:tc>
      </w:tr>
    </w:tbl>
    <w:bookmarkEnd w:id="35"/>
    <w:bookmarkStart w:id="36" w:name="sécurité-base-de-données"/>
    <w:p>
      <w:pPr>
        <w:pStyle w:val="Heading3"/>
      </w:pPr>
      <w:r>
        <w:t xml:space="preserve">8.3 Sécurité Base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non autorisé</w:t>
            </w:r>
          </w:p>
        </w:tc>
        <w:tc>
          <w:tcPr/>
          <w:p>
            <w:pPr>
              <w:pStyle w:val="Compact"/>
            </w:pPr>
            <w:r>
              <w:t xml:space="preserve">Credentials sécurisés</w:t>
            </w:r>
          </w:p>
        </w:tc>
        <w:tc>
          <w:tcPr/>
          <w:p>
            <w:pPr>
              <w:pStyle w:val="Compact"/>
            </w:pPr>
            <w:r>
              <w:t xml:space="preserve">Variables d’environnement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ORM uniquement</w:t>
            </w:r>
          </w:p>
        </w:tc>
        <w:tc>
          <w:tcPr/>
          <w:p>
            <w:pPr>
              <w:pStyle w:val="Compact"/>
            </w:pPr>
            <w:r>
              <w:t xml:space="preserve">Pas de SQL brut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sensibles</w:t>
            </w:r>
          </w:p>
        </w:tc>
        <w:tc>
          <w:tcPr/>
          <w:p>
            <w:pPr>
              <w:pStyle w:val="Compact"/>
            </w:pPr>
            <w:r>
              <w:t xml:space="preserve">Hashage mots de passe</w:t>
            </w:r>
          </w:p>
        </w:tc>
        <w:tc>
          <w:tcPr/>
          <w:p>
            <w:pPr>
              <w:pStyle w:val="Compact"/>
            </w:pPr>
            <w:r>
              <w:t xml:space="preserve">UserPasswordHasher</w:t>
            </w:r>
          </w:p>
        </w:tc>
      </w:tr>
    </w:tbl>
    <w:bookmarkEnd w:id="36"/>
    <w:bookmarkStart w:id="37" w:name="bonnes-pratiques-appliquées"/>
    <w:p>
      <w:pPr>
        <w:pStyle w:val="Heading3"/>
      </w:pPr>
      <w:r>
        <w:t xml:space="preserve">8.4 Bonnes Pratiques Appliquées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Principe du moindre privilège</w:t>
      </w:r>
      <w:r>
        <w:t xml:space="preserve"> </w:t>
      </w:r>
      <w:r>
        <w:t xml:space="preserve">: Chaque utilisateur n’a accès qu’aux ressources nécessaires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des entrées</w:t>
      </w:r>
      <w:r>
        <w:t xml:space="preserve"> </w:t>
      </w:r>
      <w:r>
        <w:t xml:space="preserve">: Tous les formulaires sont validés côté serveur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Gestion des erreurs</w:t>
      </w:r>
      <w:r>
        <w:t xml:space="preserve"> </w:t>
      </w:r>
      <w:r>
        <w:t xml:space="preserve">: Messages d’erreur génériques (pas de fuite d’information)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: Chiffrement des communications (à configurer en production)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Mots de passe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Hashage avec algorithme moderne (bcrypt)</w:t>
      </w:r>
    </w:p>
    <w:p>
      <w:pPr>
        <w:pStyle w:val="Compact"/>
        <w:numPr>
          <w:ilvl w:val="1"/>
          <w:numId w:val="1007"/>
        </w:numPr>
      </w:pPr>
      <w:r>
        <w:t xml:space="preserve">Mots de passe temporaires générés aléatoirement</w:t>
      </w:r>
    </w:p>
    <w:p>
      <w:pPr>
        <w:pStyle w:val="Compact"/>
        <w:numPr>
          <w:ilvl w:val="1"/>
          <w:numId w:val="1007"/>
        </w:numPr>
      </w:pPr>
      <w:r>
        <w:t xml:space="preserve">Pas de stockage en clair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aptures-décran"/>
    <w:p>
      <w:pPr>
        <w:pStyle w:val="Heading2"/>
      </w:pPr>
      <w:r>
        <w:t xml:space="preserve">9. Captures d’écran</w:t>
      </w:r>
    </w:p>
    <w:p>
      <w:pPr>
        <w:pStyle w:val="FirstParagraph"/>
      </w:pPr>
      <w:r>
        <w:t xml:space="preserve">[À compléter avec les screenshots de l’application]</w:t>
      </w:r>
    </w:p>
    <w:p>
      <w:pPr>
        <w:pStyle w:val="Compact"/>
        <w:numPr>
          <w:ilvl w:val="0"/>
          <w:numId w:val="1008"/>
        </w:numPr>
      </w:pPr>
      <w:r>
        <w:t xml:space="preserve">Page de connexion</w:t>
      </w:r>
    </w:p>
    <w:p>
      <w:pPr>
        <w:pStyle w:val="Compact"/>
        <w:numPr>
          <w:ilvl w:val="0"/>
          <w:numId w:val="1008"/>
        </w:numPr>
      </w:pPr>
      <w:r>
        <w:t xml:space="preserve">Dashboard Admin</w:t>
      </w:r>
    </w:p>
    <w:p>
      <w:pPr>
        <w:pStyle w:val="Compact"/>
        <w:numPr>
          <w:ilvl w:val="0"/>
          <w:numId w:val="1008"/>
        </w:numPr>
      </w:pPr>
      <w:r>
        <w:t xml:space="preserve">Liste des clients</w:t>
      </w:r>
    </w:p>
    <w:p>
      <w:pPr>
        <w:pStyle w:val="Compact"/>
        <w:numPr>
          <w:ilvl w:val="0"/>
          <w:numId w:val="1008"/>
        </w:numPr>
      </w:pPr>
      <w:r>
        <w:t xml:space="preserve">Création client</w:t>
      </w:r>
    </w:p>
    <w:p>
      <w:pPr>
        <w:pStyle w:val="Compact"/>
        <w:numPr>
          <w:ilvl w:val="0"/>
          <w:numId w:val="1008"/>
        </w:numPr>
      </w:pPr>
      <w:r>
        <w:t xml:space="preserve">Dashboard Client</w:t>
      </w:r>
    </w:p>
    <w:p>
      <w:pPr>
        <w:pStyle w:val="Compact"/>
        <w:numPr>
          <w:ilvl w:val="0"/>
          <w:numId w:val="1008"/>
        </w:numPr>
      </w:pPr>
      <w:r>
        <w:t xml:space="preserve">Portefeuille</w:t>
      </w:r>
    </w:p>
    <w:p>
      <w:pPr>
        <w:pStyle w:val="Compact"/>
        <w:numPr>
          <w:ilvl w:val="0"/>
          <w:numId w:val="1008"/>
        </w:numPr>
      </w:pPr>
      <w:r>
        <w:t xml:space="preserve">Liste des cryptos</w:t>
      </w:r>
    </w:p>
    <w:p>
      <w:pPr>
        <w:pStyle w:val="Compact"/>
        <w:numPr>
          <w:ilvl w:val="0"/>
          <w:numId w:val="1008"/>
        </w:numPr>
      </w:pPr>
      <w:r>
        <w:t xml:space="preserve">Détail crypto avec graphique</w:t>
      </w:r>
    </w:p>
    <w:p>
      <w:pPr>
        <w:pStyle w:val="Compact"/>
        <w:numPr>
          <w:ilvl w:val="0"/>
          <w:numId w:val="1008"/>
        </w:numPr>
      </w:pPr>
      <w:r>
        <w:t xml:space="preserve">Achat/Vente</w:t>
      </w:r>
    </w:p>
    <w:p>
      <w:r>
        <w:pict>
          <v:rect style="width:0;height:1.5pt" o:hralign="center" o:hrstd="t" o:hr="t"/>
        </w:pict>
      </w:r>
    </w:p>
    <w:bookmarkEnd w:id="39"/>
    <w:bookmarkStart w:id="40" w:name="déploiement"/>
    <w:p>
      <w:pPr>
        <w:pStyle w:val="Heading2"/>
      </w:pPr>
      <w:r>
        <w:t xml:space="preserve">10. Déploiement</w:t>
      </w:r>
    </w:p>
    <w:p>
      <w:pPr>
        <w:pStyle w:val="FirstParagraph"/>
      </w:pPr>
      <w:r>
        <w:t xml:space="preserve">Voir le document séparé :</w:t>
      </w:r>
      <w:r>
        <w:t xml:space="preserve"> </w:t>
      </w:r>
      <w:r>
        <w:rPr>
          <w:rStyle w:val="VerbatimChar"/>
        </w:rPr>
        <w:t xml:space="preserve">deploiement/guide-deploiement.md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2026-02-09T10:51:52Z</dcterms:created>
  <dcterms:modified xsi:type="dcterms:W3CDTF">2026-02-09T10:51:52Z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