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bitchest---plan-de-tests-optp"/>
    <w:p>
      <w:pPr>
        <w:pStyle w:val="Heading1"/>
      </w:pPr>
      <w:r>
        <w:t xml:space="preserve">BitChest - Plan de Tests (OPTP)</w:t>
      </w:r>
    </w:p>
    <w:bookmarkStart w:id="10" w:name="one-page-test-plan"/>
    <w:p>
      <w:pPr>
        <w:pStyle w:val="Heading2"/>
      </w:pPr>
      <w:r>
        <w:t xml:space="preserve">One Page Test Plan</w:t>
      </w:r>
    </w:p>
    <w:bookmarkStart w:id="9" w:name="informations-générales"/>
    <w:p>
      <w:pPr>
        <w:pStyle w:val="Heading3"/>
      </w:pPr>
      <w:r>
        <w:t xml:space="preserve">Informations générales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Projet</w:t>
            </w:r>
          </w:p>
        </w:tc>
        <w:tc>
          <w:tcPr/>
          <w:p>
            <w:pPr>
              <w:pStyle w:val="Compact"/>
            </w:pPr>
            <w:r>
              <w:t xml:space="preserve">BitChest - Plateforme d’échange crypto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[À compléter]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Auteur</w:t>
            </w:r>
          </w:p>
        </w:tc>
        <w:tc>
          <w:tcPr/>
          <w:p>
            <w:pPr>
              <w:pStyle w:val="Compact"/>
            </w:pPr>
            <w:r>
              <w:t xml:space="preserve">[À compléter]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1" w:name="objectifs-des-tests"/>
    <w:p>
      <w:pPr>
        <w:pStyle w:val="Heading2"/>
      </w:pPr>
      <w:r>
        <w:t xml:space="preserve">1. Objectifs des tests</w:t>
      </w:r>
    </w:p>
    <w:p>
      <w:pPr>
        <w:pStyle w:val="Compact"/>
        <w:numPr>
          <w:ilvl w:val="0"/>
          <w:numId w:val="1001"/>
        </w:numPr>
      </w:pPr>
      <w:r>
        <w:t xml:space="preserve">Valider les fonctionnalités métier (achat/vente crypto)</w:t>
      </w:r>
    </w:p>
    <w:p>
      <w:pPr>
        <w:pStyle w:val="Compact"/>
        <w:numPr>
          <w:ilvl w:val="0"/>
          <w:numId w:val="1001"/>
        </w:numPr>
      </w:pPr>
      <w:r>
        <w:t xml:space="preserve">Vérifier la sécurité de l’authentification</w:t>
      </w:r>
    </w:p>
    <w:p>
      <w:pPr>
        <w:pStyle w:val="Compact"/>
        <w:numPr>
          <w:ilvl w:val="0"/>
          <w:numId w:val="1001"/>
        </w:numPr>
      </w:pPr>
      <w:r>
        <w:t xml:space="preserve">S’assurer de l’intégrité des calculs financiers</w:t>
      </w:r>
    </w:p>
    <w:p>
      <w:pPr>
        <w:pStyle w:val="Compact"/>
        <w:numPr>
          <w:ilvl w:val="0"/>
          <w:numId w:val="1001"/>
        </w:numPr>
      </w:pPr>
      <w:r>
        <w:t xml:space="preserve">Tester la robustesse de l’application</w:t>
      </w:r>
    </w:p>
    <w:p>
      <w:r>
        <w:pict>
          <v:rect style="width:0;height:1.5pt" o:hralign="center" o:hrstd="t" o:hr="t"/>
        </w:pict>
      </w:r>
    </w:p>
    <w:bookmarkEnd w:id="11"/>
    <w:bookmarkStart w:id="14" w:name="périmètre-des-tests"/>
    <w:p>
      <w:pPr>
        <w:pStyle w:val="Heading2"/>
      </w:pPr>
      <w:r>
        <w:t xml:space="preserve">2. Périmètre des tests</w:t>
      </w:r>
    </w:p>
    <w:bookmarkStart w:id="12" w:name="in-scope-inclus"/>
    <w:p>
      <w:pPr>
        <w:pStyle w:val="Heading3"/>
      </w:pPr>
      <w:r>
        <w:t xml:space="preserve">In Scope (Inclus)</w:t>
      </w:r>
    </w:p>
    <w:p>
      <w:pPr>
        <w:pStyle w:val="Compact"/>
        <w:numPr>
          <w:ilvl w:val="0"/>
          <w:numId w:val="1002"/>
        </w:numPr>
      </w:pPr>
      <w:r>
        <w:t xml:space="preserve">Authentification (login/logout/register)</w:t>
      </w:r>
    </w:p>
    <w:p>
      <w:pPr>
        <w:pStyle w:val="Compact"/>
        <w:numPr>
          <w:ilvl w:val="0"/>
          <w:numId w:val="1003"/>
        </w:numPr>
      </w:pPr>
      <w:r>
        <w:t xml:space="preserve">Gestion des clients (CRUD admin)</w:t>
      </w:r>
    </w:p>
    <w:p>
      <w:pPr>
        <w:pStyle w:val="Compact"/>
        <w:numPr>
          <w:ilvl w:val="0"/>
          <w:numId w:val="1004"/>
        </w:numPr>
      </w:pPr>
      <w:r>
        <w:t xml:space="preserve">Portefeuille (affichage, solde)</w:t>
      </w:r>
    </w:p>
    <w:p>
      <w:pPr>
        <w:pStyle w:val="Compact"/>
        <w:numPr>
          <w:ilvl w:val="0"/>
          <w:numId w:val="1005"/>
        </w:numPr>
      </w:pPr>
      <w:r>
        <w:t xml:space="preserve">Transactions (achat/vente)</w:t>
      </w:r>
    </w:p>
    <w:p>
      <w:pPr>
        <w:pStyle w:val="Compact"/>
        <w:numPr>
          <w:ilvl w:val="0"/>
          <w:numId w:val="1006"/>
        </w:numPr>
      </w:pPr>
      <w:r>
        <w:t xml:space="preserve">Calculs (prix moyen, plus-value)</w:t>
      </w:r>
    </w:p>
    <w:p>
      <w:pPr>
        <w:pStyle w:val="Compact"/>
        <w:numPr>
          <w:ilvl w:val="0"/>
          <w:numId w:val="1007"/>
        </w:numPr>
      </w:pPr>
      <w:r>
        <w:t xml:space="preserve">Affichage des cryptos et cotations</w:t>
      </w:r>
    </w:p>
    <w:bookmarkEnd w:id="12"/>
    <w:bookmarkStart w:id="13" w:name="out-of-scope-exclus"/>
    <w:p>
      <w:pPr>
        <w:pStyle w:val="Heading3"/>
      </w:pPr>
      <w:r>
        <w:t xml:space="preserve">Out of Scope (Exclus)</w:t>
      </w:r>
    </w:p>
    <w:p>
      <w:pPr>
        <w:pStyle w:val="Compact"/>
        <w:numPr>
          <w:ilvl w:val="0"/>
          <w:numId w:val="1008"/>
        </w:numPr>
      </w:pPr>
      <w:r>
        <w:t xml:space="preserve">Tests de charge/performance</w:t>
      </w:r>
    </w:p>
    <w:p>
      <w:pPr>
        <w:pStyle w:val="Compact"/>
        <w:numPr>
          <w:ilvl w:val="0"/>
          <w:numId w:val="1009"/>
        </w:numPr>
      </w:pPr>
      <w:r>
        <w:t xml:space="preserve">Tests de pénétration avancés</w:t>
      </w:r>
    </w:p>
    <w:p>
      <w:pPr>
        <w:pStyle w:val="Compact"/>
        <w:numPr>
          <w:ilvl w:val="0"/>
          <w:numId w:val="1010"/>
        </w:numPr>
      </w:pPr>
      <w:r>
        <w:t xml:space="preserve">Compatibilité navigateurs anciens (IE11)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environnement-de-test"/>
    <w:p>
      <w:pPr>
        <w:pStyle w:val="Heading2"/>
      </w:pPr>
      <w:r>
        <w:t xml:space="preserve">3. Environnement de test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Windows 10/11, 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PHP</w:t>
            </w:r>
          </w:p>
        </w:tc>
        <w:tc>
          <w:tcPr/>
          <w:p>
            <w:pPr>
              <w:pStyle w:val="Compact"/>
            </w:pPr>
            <w:r>
              <w:t xml:space="preserve">8.2+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Navigateurs</w:t>
            </w:r>
          </w:p>
        </w:tc>
        <w:tc>
          <w:tcPr/>
          <w:p>
            <w:pPr>
              <w:pStyle w:val="Compact"/>
            </w:pPr>
            <w:r>
              <w:t xml:space="preserve">Chrome, Firefox, Edge (dernières versions)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Framework test</w:t>
            </w:r>
          </w:p>
        </w:tc>
        <w:tc>
          <w:tcPr/>
          <w:p>
            <w:pPr>
              <w:pStyle w:val="Compact"/>
            </w:pPr>
            <w:r>
              <w:t xml:space="preserve">PHPUnit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9" w:name="types-de-tests"/>
    <w:p>
      <w:pPr>
        <w:pStyle w:val="Heading2"/>
      </w:pPr>
      <w:r>
        <w:t xml:space="preserve">4. Types de tests</w:t>
      </w:r>
    </w:p>
    <w:bookmarkStart w:id="16" w:name="tests-unitaires"/>
    <w:p>
      <w:pPr>
        <w:pStyle w:val="Heading3"/>
      </w:pPr>
      <w:r>
        <w:t xml:space="preserve">4.1 Tests Unitaires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6"/>
        <w:gridCol w:w="2354"/>
        <w:gridCol w:w="2782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Fichier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TU01</w:t>
            </w:r>
          </w:p>
        </w:tc>
        <w:tc>
          <w:tcPr/>
          <w:p>
            <w:pPr>
              <w:pStyle w:val="Compact"/>
            </w:pPr>
            <w:r>
              <w:t xml:space="preserve">CalculationService</w:t>
            </w:r>
          </w:p>
        </w:tc>
        <w:tc>
          <w:tcPr/>
          <w:p>
            <w:pPr>
              <w:pStyle w:val="Compact"/>
            </w:pPr>
            <w:r>
              <w:t xml:space="preserve">Calcul valeur portefeuille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CalculationServiceTest.php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TU02</w:t>
            </w:r>
          </w:p>
        </w:tc>
        <w:tc>
          <w:tcPr/>
          <w:p>
            <w:pPr>
              <w:pStyle w:val="Compact"/>
            </w:pPr>
            <w:r>
              <w:t xml:space="preserve">CalculationService</w:t>
            </w:r>
          </w:p>
        </w:tc>
        <w:tc>
          <w:tcPr/>
          <w:p>
            <w:pPr>
              <w:pStyle w:val="Compact"/>
            </w:pPr>
            <w:r>
              <w:t xml:space="preserve">Calcul profit/perte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CalculationServiceTest.php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TU03</w:t>
            </w:r>
          </w:p>
        </w:tc>
        <w:tc>
          <w:tcPr/>
          <w:p>
            <w:pPr>
              <w:pStyle w:val="Compact"/>
            </w:pPr>
            <w:r>
              <w:t xml:space="preserve">CalculationService</w:t>
            </w:r>
          </w:p>
        </w:tc>
        <w:tc>
          <w:tcPr/>
          <w:p>
            <w:pPr>
              <w:pStyle w:val="Compact"/>
            </w:pPr>
            <w:r>
              <w:t xml:space="preserve">Calcul prix moyen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CalculationServiceTest.php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TU04</w:t>
            </w:r>
          </w:p>
        </w:tc>
        <w:tc>
          <w:tcPr/>
          <w:p>
            <w:pPr>
              <w:pStyle w:val="Compact"/>
            </w:pPr>
            <w:r>
              <w:t xml:space="preserve">WalletService</w:t>
            </w:r>
          </w:p>
        </w:tc>
        <w:tc>
          <w:tcPr/>
          <w:p>
            <w:pPr>
              <w:pStyle w:val="Compact"/>
            </w:pPr>
            <w:r>
              <w:t xml:space="preserve">Ajout au solde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WalletServiceTest.php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TU05</w:t>
            </w:r>
          </w:p>
        </w:tc>
        <w:tc>
          <w:tcPr/>
          <w:p>
            <w:pPr>
              <w:pStyle w:val="Compact"/>
            </w:pPr>
            <w:r>
              <w:t xml:space="preserve">WalletService</w:t>
            </w:r>
          </w:p>
        </w:tc>
        <w:tc>
          <w:tcPr/>
          <w:p>
            <w:pPr>
              <w:pStyle w:val="Compact"/>
            </w:pPr>
            <w:r>
              <w:t xml:space="preserve">Soustraction du solde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WalletServiceTest.php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TU06</w:t>
            </w:r>
          </w:p>
        </w:tc>
        <w:tc>
          <w:tcPr/>
          <w:p>
            <w:pPr>
              <w:pStyle w:val="Compact"/>
            </w:pPr>
            <w:r>
              <w:t xml:space="preserve">User Entity</w:t>
            </w:r>
          </w:p>
        </w:tc>
        <w:tc>
          <w:tcPr/>
          <w:p>
            <w:pPr>
              <w:pStyle w:val="Compact"/>
            </w:pPr>
            <w:r>
              <w:t xml:space="preserve">Rôles utilisateur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UserTest.php</w:t>
            </w:r>
          </w:p>
        </w:tc>
      </w:tr>
    </w:tbl>
    <w:bookmarkEnd w:id="16"/>
    <w:bookmarkStart w:id="17" w:name="tests-fonctionnels"/>
    <w:p>
      <w:pPr>
        <w:pStyle w:val="Heading3"/>
      </w:pPr>
      <w:r>
        <w:t xml:space="preserve">4.2 Tests Fonctionnels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2"/>
        <w:gridCol w:w="3249"/>
        <w:gridCol w:w="2030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</w:pPr>
            <w:r>
              <w:t xml:space="preserve">Scénario</w:t>
            </w:r>
          </w:p>
        </w:tc>
        <w:tc>
          <w:tcPr/>
          <w:p>
            <w:pPr>
              <w:pStyle w:val="Compact"/>
            </w:pPr>
            <w:r>
              <w:t xml:space="preserve">Fichier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TF01</w:t>
            </w:r>
          </w:p>
        </w:tc>
        <w:tc>
          <w:tcPr/>
          <w:p>
            <w:pPr>
              <w:pStyle w:val="Compact"/>
            </w:pPr>
            <w:r>
              <w:t xml:space="preserve">Authentification</w:t>
            </w:r>
          </w:p>
        </w:tc>
        <w:tc>
          <w:tcPr/>
          <w:p>
            <w:pPr>
              <w:pStyle w:val="Compact"/>
            </w:pPr>
            <w:r>
              <w:t xml:space="preserve">Login avec credentials valides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SecurityControllerTest.php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TF02</w:t>
            </w:r>
          </w:p>
        </w:tc>
        <w:tc>
          <w:tcPr/>
          <w:p>
            <w:pPr>
              <w:pStyle w:val="Compact"/>
            </w:pPr>
            <w:r>
              <w:t xml:space="preserve">Authentification</w:t>
            </w:r>
          </w:p>
        </w:tc>
        <w:tc>
          <w:tcPr/>
          <w:p>
            <w:pPr>
              <w:pStyle w:val="Compact"/>
            </w:pPr>
            <w:r>
              <w:t xml:space="preserve">Login avec credentials invalides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SecurityControllerTest.php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TF03</w:t>
            </w:r>
          </w:p>
        </w:tc>
        <w:tc>
          <w:tcPr/>
          <w:p>
            <w:pPr>
              <w:pStyle w:val="Compact"/>
            </w:pPr>
            <w:r>
              <w:t xml:space="preserve">Transaction</w:t>
            </w:r>
          </w:p>
        </w:tc>
        <w:tc>
          <w:tcPr/>
          <w:p>
            <w:pPr>
              <w:pStyle w:val="Compact"/>
            </w:pPr>
            <w:r>
              <w:t xml:space="preserve">Achat de crypto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TransactionControllerTest.php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TF04</w:t>
            </w:r>
          </w:p>
        </w:tc>
        <w:tc>
          <w:tcPr/>
          <w:p>
            <w:pPr>
              <w:pStyle w:val="Compact"/>
            </w:pPr>
            <w:r>
              <w:t xml:space="preserve">Transaction</w:t>
            </w:r>
          </w:p>
        </w:tc>
        <w:tc>
          <w:tcPr/>
          <w:p>
            <w:pPr>
              <w:pStyle w:val="Compact"/>
            </w:pPr>
            <w:r>
              <w:t xml:space="preserve">Vente de crypto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TransactionControllerTest.php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TF05</w:t>
            </w:r>
          </w:p>
        </w:tc>
        <w:tc>
          <w:tcPr/>
          <w:p>
            <w:pPr>
              <w:pStyle w:val="Compact"/>
            </w:pPr>
            <w:r>
              <w:t xml:space="preserve">Transaction</w:t>
            </w:r>
          </w:p>
        </w:tc>
        <w:tc>
          <w:tcPr/>
          <w:p>
            <w:pPr>
              <w:pStyle w:val="Compact"/>
            </w:pPr>
            <w:r>
              <w:t xml:space="preserve">Achat avec solde insuffisant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TransactionControllerTest.php</w:t>
            </w:r>
          </w:p>
        </w:tc>
      </w:tr>
    </w:tbl>
    <w:bookmarkEnd w:id="17"/>
    <w:bookmarkStart w:id="18" w:name="tests-de-sécurité"/>
    <w:p>
      <w:pPr>
        <w:pStyle w:val="Heading3"/>
      </w:pPr>
      <w:r>
        <w:t xml:space="preserve">4.3 Tests de Sécurité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2"/>
        <w:gridCol w:w="1159"/>
        <w:gridCol w:w="2511"/>
        <w:gridCol w:w="34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Résultat attendu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TS01</w:t>
            </w:r>
          </w:p>
        </w:tc>
        <w:tc>
          <w:tcPr/>
          <w:p>
            <w:pPr>
              <w:pStyle w:val="Compact"/>
            </w:pPr>
            <w:r>
              <w:t xml:space="preserve">CSRF</w:t>
            </w:r>
          </w:p>
        </w:tc>
        <w:tc>
          <w:tcPr/>
          <w:p>
            <w:pPr>
              <w:pStyle w:val="Compact"/>
            </w:pPr>
            <w:r>
              <w:t xml:space="preserve">Soumission formulaire sans token</w:t>
            </w:r>
          </w:p>
        </w:tc>
        <w:tc>
          <w:tcPr/>
          <w:p>
            <w:pPr>
              <w:pStyle w:val="Compact"/>
            </w:pPr>
            <w:r>
              <w:t xml:space="preserve">Rejet (403)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TS02</w:t>
            </w:r>
          </w:p>
        </w:tc>
        <w:tc>
          <w:tcPr/>
          <w:p>
            <w:pPr>
              <w:pStyle w:val="Compact"/>
            </w:pPr>
            <w:r>
              <w:t xml:space="preserve">Accès non autorisé</w:t>
            </w:r>
          </w:p>
        </w:tc>
        <w:tc>
          <w:tcPr/>
          <w:p>
            <w:pPr>
              <w:pStyle w:val="Compact"/>
            </w:pPr>
            <w:r>
              <w:t xml:space="preserve">Client accède à /admin</w:t>
            </w:r>
          </w:p>
        </w:tc>
        <w:tc>
          <w:tcPr/>
          <w:p>
            <w:pPr>
              <w:pStyle w:val="Compact"/>
            </w:pPr>
            <w:r>
              <w:t xml:space="preserve">Redirection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TS03</w:t>
            </w:r>
          </w:p>
        </w:tc>
        <w:tc>
          <w:tcPr/>
          <w:p>
            <w:pPr>
              <w:pStyle w:val="Compact"/>
            </w:pPr>
            <w:r>
              <w:t xml:space="preserve">Accès non autorisé</w:t>
            </w:r>
          </w:p>
        </w:tc>
        <w:tc>
          <w:tcPr/>
          <w:p>
            <w:pPr>
              <w:pStyle w:val="Compact"/>
            </w:pPr>
            <w:r>
              <w:t xml:space="preserve">Admin accède wallet autre client</w:t>
            </w:r>
          </w:p>
        </w:tc>
        <w:tc>
          <w:tcPr/>
          <w:p>
            <w:pPr>
              <w:pStyle w:val="Compact"/>
            </w:pPr>
            <w:r>
              <w:t xml:space="preserve">Erreur 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TS04</w:t>
            </w:r>
          </w:p>
        </w:tc>
        <w:tc>
          <w:tcPr/>
          <w:p>
            <w:pPr>
              <w:pStyle w:val="Compact"/>
            </w:pPr>
            <w:r>
              <w:t xml:space="preserve">Injection SQL</w:t>
            </w:r>
          </w:p>
        </w:tc>
        <w:tc>
          <w:tcPr/>
          <w:p>
            <w:pPr>
              <w:pStyle w:val="Compact"/>
            </w:pPr>
            <w:r>
              <w:t xml:space="preserve">Caractères spéciaux dans formulaires</w:t>
            </w:r>
          </w:p>
        </w:tc>
        <w:tc>
          <w:tcPr/>
          <w:p>
            <w:pPr>
              <w:pStyle w:val="Compact"/>
            </w:pPr>
            <w:r>
              <w:t xml:space="preserve">Échappement correct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TS05</w:t>
            </w:r>
          </w:p>
        </w:tc>
        <w:tc>
          <w:tcPr/>
          <w:p>
            <w:pPr>
              <w:pStyle w:val="Compact"/>
            </w:pPr>
            <w:r>
              <w:t xml:space="preserve">XSS</w:t>
            </w:r>
          </w:p>
        </w:tc>
        <w:tc>
          <w:tcPr/>
          <w:p>
            <w:pPr>
              <w:pStyle w:val="Compact"/>
            </w:pPr>
            <w:r>
              <w:t xml:space="preserve">Script dans champs texte</w:t>
            </w:r>
          </w:p>
        </w:tc>
        <w:tc>
          <w:tcPr/>
          <w:p>
            <w:pPr>
              <w:pStyle w:val="Compact"/>
            </w:pPr>
            <w:r>
              <w:t xml:space="preserve">Échappement HTML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6" w:name="scénarios-de-test-détaillés"/>
    <w:p>
      <w:pPr>
        <w:pStyle w:val="Heading2"/>
      </w:pPr>
      <w:r>
        <w:t xml:space="preserve">5. Scénarios de test détaillés</w:t>
      </w:r>
    </w:p>
    <w:bookmarkStart w:id="20" w:name="st01-inscription-dun-nouveau-client"/>
    <w:p>
      <w:pPr>
        <w:pStyle w:val="Heading3"/>
      </w:pPr>
      <w:r>
        <w:t xml:space="preserve">ST01 : Inscription d’un nouveau client</w:t>
      </w:r>
    </w:p>
    <w:p>
      <w:pPr>
        <w:pStyle w:val="FirstParagraph"/>
      </w:pPr>
      <w:r>
        <w:rPr>
          <w:b/>
          <w:bCs/>
        </w:rPr>
        <w:t xml:space="preserve">Préconditions</w:t>
      </w:r>
      <w:r>
        <w:t xml:space="preserve"> </w:t>
      </w:r>
      <w:r>
        <w:t xml:space="preserve">: Utilisateur non connecté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Étape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Résultat attendu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Accéder à /register</w:t>
            </w:r>
          </w:p>
        </w:tc>
        <w:tc>
          <w:tcPr/>
          <w:p>
            <w:pPr>
              <w:pStyle w:val="Compact"/>
            </w:pPr>
            <w:r>
              <w:t xml:space="preserve">Formulaire affiché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Remplir email, nom, prénom</w:t>
            </w:r>
          </w:p>
        </w:tc>
        <w:tc>
          <w:tcPr/>
          <w:p>
            <w:pPr>
              <w:pStyle w:val="Compact"/>
            </w:pPr>
            <w:r>
              <w:t xml:space="preserve">Champs acceptés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Remplir mot de passe (2x)</w:t>
            </w:r>
          </w:p>
        </w:tc>
        <w:tc>
          <w:tcPr/>
          <w:p>
            <w:pPr>
              <w:pStyle w:val="Compact"/>
            </w:pPr>
            <w:r>
              <w:t xml:space="preserve">Validation 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Soumettre formulaire</w:t>
            </w:r>
          </w:p>
        </w:tc>
        <w:tc>
          <w:tcPr/>
          <w:p>
            <w:pPr>
              <w:pStyle w:val="Compact"/>
            </w:pPr>
            <w:r>
              <w:t xml:space="preserve">Compte créé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Vérifier BDD</w:t>
            </w:r>
          </w:p>
        </w:tc>
        <w:tc>
          <w:tcPr/>
          <w:p>
            <w:pPr>
              <w:pStyle w:val="Compact"/>
            </w:pPr>
            <w:r>
              <w:t xml:space="preserve">Client avec wallet 500€</w:t>
            </w:r>
          </w:p>
        </w:tc>
      </w:tr>
    </w:tbl>
    <w:bookmarkEnd w:id="20"/>
    <w:bookmarkStart w:id="21" w:name="st02-connexion-administrateur"/>
    <w:p>
      <w:pPr>
        <w:pStyle w:val="Heading3"/>
      </w:pPr>
      <w:r>
        <w:t xml:space="preserve">ST02 : Connexion administrateur</w:t>
      </w:r>
    </w:p>
    <w:p>
      <w:pPr>
        <w:pStyle w:val="FirstParagraph"/>
      </w:pPr>
      <w:r>
        <w:rPr>
          <w:b/>
          <w:bCs/>
        </w:rPr>
        <w:t xml:space="preserve">Préconditions</w:t>
      </w:r>
      <w:r>
        <w:t xml:space="preserve"> </w:t>
      </w:r>
      <w:r>
        <w:t xml:space="preserve">: Compte admin existant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Étape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Résultat attendu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Accéder à /login</w:t>
            </w:r>
          </w:p>
        </w:tc>
        <w:tc>
          <w:tcPr/>
          <w:p>
            <w:pPr>
              <w:pStyle w:val="Compact"/>
            </w:pPr>
            <w:r>
              <w:t xml:space="preserve">Formulaire affiché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Entrer email admin</w:t>
            </w:r>
          </w:p>
        </w:tc>
        <w:tc>
          <w:tcPr/>
          <w:p>
            <w:pPr>
              <w:pStyle w:val="Compact"/>
            </w:pPr>
            <w:r>
              <w:t xml:space="preserve">Champ accepté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Entrer mot de passe</w:t>
            </w:r>
          </w:p>
        </w:tc>
        <w:tc>
          <w:tcPr/>
          <w:p>
            <w:pPr>
              <w:pStyle w:val="Compact"/>
            </w:pPr>
            <w:r>
              <w:t xml:space="preserve">Champ accepté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Cliquer</w:t>
            </w:r>
            <w:r>
              <w:t xml:space="preserve"> </w:t>
            </w:r>
            <w:r>
              <w:t xml:space="preserve">“Sign In”</w:t>
            </w:r>
          </w:p>
        </w:tc>
        <w:tc>
          <w:tcPr/>
          <w:p>
            <w:pPr>
              <w:pStyle w:val="Compact"/>
            </w:pPr>
            <w:r>
              <w:t xml:space="preserve">Authentification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Vérifier redirection</w:t>
            </w:r>
          </w:p>
        </w:tc>
        <w:tc>
          <w:tcPr/>
          <w:p>
            <w:pPr>
              <w:pStyle w:val="Compact"/>
            </w:pPr>
            <w:r>
              <w:t xml:space="preserve">/admin/dashboard</w:t>
            </w:r>
          </w:p>
        </w:tc>
      </w:tr>
    </w:tbl>
    <w:bookmarkEnd w:id="21"/>
    <w:bookmarkStart w:id="22" w:name="st03-création-client-par-admin"/>
    <w:p>
      <w:pPr>
        <w:pStyle w:val="Heading3"/>
      </w:pPr>
      <w:r>
        <w:t xml:space="preserve">ST03 : Création client par admin</w:t>
      </w:r>
    </w:p>
    <w:p>
      <w:pPr>
        <w:pStyle w:val="FirstParagraph"/>
      </w:pPr>
      <w:r>
        <w:rPr>
          <w:b/>
          <w:bCs/>
        </w:rPr>
        <w:t xml:space="preserve">Préconditions</w:t>
      </w:r>
      <w:r>
        <w:t xml:space="preserve"> </w:t>
      </w:r>
      <w:r>
        <w:t xml:space="preserve">: Admin connecté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Étape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Résultat attendu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Accéder à /admin/clients/new</w:t>
            </w:r>
          </w:p>
        </w:tc>
        <w:tc>
          <w:tcPr/>
          <w:p>
            <w:pPr>
              <w:pStyle w:val="Compact"/>
            </w:pPr>
            <w:r>
              <w:t xml:space="preserve">Formulaire affiché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Remplir informations client</w:t>
            </w:r>
          </w:p>
        </w:tc>
        <w:tc>
          <w:tcPr/>
          <w:p>
            <w:pPr>
              <w:pStyle w:val="Compact"/>
            </w:pPr>
            <w:r>
              <w:t xml:space="preserve">Champs validés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Soumettre formulaire</w:t>
            </w:r>
          </w:p>
        </w:tc>
        <w:tc>
          <w:tcPr/>
          <w:p>
            <w:pPr>
              <w:pStyle w:val="Compact"/>
            </w:pPr>
            <w:r>
              <w:t xml:space="preserve">Client créé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Vérifier flash message</w:t>
            </w:r>
          </w:p>
        </w:tc>
        <w:tc>
          <w:tcPr/>
          <w:p>
            <w:pPr>
              <w:pStyle w:val="Compact"/>
            </w:pPr>
            <w:r>
              <w:t xml:space="preserve">Mot de passe temporaire affiché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Vérifier BDD</w:t>
            </w:r>
          </w:p>
        </w:tc>
        <w:tc>
          <w:tcPr/>
          <w:p>
            <w:pPr>
              <w:pStyle w:val="Compact"/>
            </w:pPr>
            <w:r>
              <w:t xml:space="preserve">Client + Wallet 500€</w:t>
            </w:r>
          </w:p>
        </w:tc>
      </w:tr>
    </w:tbl>
    <w:bookmarkEnd w:id="22"/>
    <w:bookmarkStart w:id="23" w:name="st04-achat-de-crypto-monnaie"/>
    <w:p>
      <w:pPr>
        <w:pStyle w:val="Heading3"/>
      </w:pPr>
      <w:r>
        <w:t xml:space="preserve">ST04 : Achat de crypto-monnaie</w:t>
      </w:r>
    </w:p>
    <w:p>
      <w:pPr>
        <w:pStyle w:val="FirstParagraph"/>
      </w:pPr>
      <w:r>
        <w:rPr>
          <w:b/>
          <w:bCs/>
        </w:rPr>
        <w:t xml:space="preserve">Préconditions</w:t>
      </w:r>
      <w:r>
        <w:t xml:space="preserve"> </w:t>
      </w:r>
      <w:r>
        <w:t xml:space="preserve">: Client connecté, solde &gt; 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Étape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Résultat attendu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Accéder à liste cryptos</w:t>
            </w:r>
          </w:p>
        </w:tc>
        <w:tc>
          <w:tcPr/>
          <w:p>
            <w:pPr>
              <w:pStyle w:val="Compact"/>
            </w:pPr>
            <w:r>
              <w:t xml:space="preserve">Cryptos affichées avec prix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Cliquer sur Bitcoin</w:t>
            </w:r>
          </w:p>
        </w:tc>
        <w:tc>
          <w:tcPr/>
          <w:p>
            <w:pPr>
              <w:pStyle w:val="Compact"/>
            </w:pPr>
            <w:r>
              <w:t xml:space="preserve">Page détail + graphique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Cliquer</w:t>
            </w:r>
            <w:r>
              <w:t xml:space="preserve"> </w:t>
            </w:r>
            <w:r>
              <w:t xml:space="preserve">“Buy”</w:t>
            </w:r>
          </w:p>
        </w:tc>
        <w:tc>
          <w:tcPr/>
          <w:p>
            <w:pPr>
              <w:pStyle w:val="Compact"/>
            </w:pPr>
            <w:r>
              <w:t xml:space="preserve">Formulaire achat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Entrer quantité (ex: 0.01)</w:t>
            </w:r>
          </w:p>
        </w:tc>
        <w:tc>
          <w:tcPr/>
          <w:p>
            <w:pPr>
              <w:pStyle w:val="Compact"/>
            </w:pPr>
            <w:r>
              <w:t xml:space="preserve">Total calculé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Confirmer achat</w:t>
            </w:r>
          </w:p>
        </w:tc>
        <w:tc>
          <w:tcPr/>
          <w:p>
            <w:pPr>
              <w:pStyle w:val="Compact"/>
            </w:pPr>
            <w:r>
              <w:t xml:space="preserve">Transaction créée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Vérifier portefeuille</w:t>
            </w:r>
          </w:p>
        </w:tc>
        <w:tc>
          <w:tcPr/>
          <w:p>
            <w:pPr>
              <w:pStyle w:val="Compact"/>
            </w:pPr>
            <w:r>
              <w:t xml:space="preserve">Holding BTC ajouté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Vérifier solde</w:t>
            </w:r>
          </w:p>
        </w:tc>
        <w:tc>
          <w:tcPr/>
          <w:p>
            <w:pPr>
              <w:pStyle w:val="Compact"/>
            </w:pPr>
            <w:r>
              <w:t xml:space="preserve">Balance réduite du montant</w:t>
            </w:r>
          </w:p>
        </w:tc>
      </w:tr>
    </w:tbl>
    <w:bookmarkEnd w:id="23"/>
    <w:bookmarkStart w:id="24" w:name="st05-vente-de-crypto-monnaie"/>
    <w:p>
      <w:pPr>
        <w:pStyle w:val="Heading3"/>
      </w:pPr>
      <w:r>
        <w:t xml:space="preserve">ST05 : Vente de crypto-monnaie</w:t>
      </w:r>
    </w:p>
    <w:p>
      <w:pPr>
        <w:pStyle w:val="FirstParagraph"/>
      </w:pPr>
      <w:r>
        <w:rPr>
          <w:b/>
          <w:bCs/>
        </w:rPr>
        <w:t xml:space="preserve">Préconditions</w:t>
      </w:r>
      <w:r>
        <w:t xml:space="preserve"> </w:t>
      </w:r>
      <w:r>
        <w:t xml:space="preserve">: Client connecté, possède crypto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Étape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Résultat attendu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Accéder au portefeuille</w:t>
            </w:r>
          </w:p>
        </w:tc>
        <w:tc>
          <w:tcPr/>
          <w:p>
            <w:pPr>
              <w:pStyle w:val="Compact"/>
            </w:pPr>
            <w:r>
              <w:t xml:space="preserve">Holdings affichés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Sélectionner crypto à vendre</w:t>
            </w:r>
          </w:p>
        </w:tc>
        <w:tc>
          <w:tcPr/>
          <w:p>
            <w:pPr>
              <w:pStyle w:val="Compact"/>
            </w:pPr>
            <w:r>
              <w:t xml:space="preserve">Formulaire vente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Entrer quantité</w:t>
            </w:r>
          </w:p>
        </w:tc>
        <w:tc>
          <w:tcPr/>
          <w:p>
            <w:pPr>
              <w:pStyle w:val="Compact"/>
            </w:pPr>
            <w:r>
              <w:t xml:space="preserve">Total calculé au cours actuel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Confirmer vente</w:t>
            </w:r>
          </w:p>
        </w:tc>
        <w:tc>
          <w:tcPr/>
          <w:p>
            <w:pPr>
              <w:pStyle w:val="Compact"/>
            </w:pPr>
            <w:r>
              <w:t xml:space="preserve">Transaction créée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Vérifier portefeuille</w:t>
            </w:r>
          </w:p>
        </w:tc>
        <w:tc>
          <w:tcPr/>
          <w:p>
            <w:pPr>
              <w:pStyle w:val="Compact"/>
            </w:pPr>
            <w:r>
              <w:t xml:space="preserve">Quantité réduite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Vérifier solde</w:t>
            </w:r>
          </w:p>
        </w:tc>
        <w:tc>
          <w:tcPr/>
          <w:p>
            <w:pPr>
              <w:pStyle w:val="Compact"/>
            </w:pPr>
            <w:r>
              <w:t xml:space="preserve">Balance augmentée</w:t>
            </w:r>
          </w:p>
        </w:tc>
      </w:tr>
    </w:tbl>
    <w:bookmarkEnd w:id="24"/>
    <w:bookmarkStart w:id="25" w:name="st06-calcul-plus-value"/>
    <w:p>
      <w:pPr>
        <w:pStyle w:val="Heading3"/>
      </w:pPr>
      <w:r>
        <w:t xml:space="preserve">ST06 : Calcul plus-value</w:t>
      </w:r>
    </w:p>
    <w:p>
      <w:pPr>
        <w:pStyle w:val="FirstParagraph"/>
      </w:pPr>
      <w:r>
        <w:rPr>
          <w:b/>
          <w:bCs/>
        </w:rPr>
        <w:t xml:space="preserve">Préconditions</w:t>
      </w:r>
      <w:r>
        <w:t xml:space="preserve"> </w:t>
      </w:r>
      <w:r>
        <w:t xml:space="preserve">: Client avec holdings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Étape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Résultat attendu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Accéder au dashboard</w:t>
            </w:r>
          </w:p>
        </w:tc>
        <w:tc>
          <w:tcPr/>
          <w:p>
            <w:pPr>
              <w:pStyle w:val="Compact"/>
            </w:pPr>
            <w:r>
              <w:t xml:space="preserve">Stats affichées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Vérifier</w:t>
            </w:r>
            <w:r>
              <w:t xml:space="preserve"> </w:t>
            </w:r>
            <w:r>
              <w:t xml:space="preserve">“Total Cost”</w:t>
            </w:r>
          </w:p>
        </w:tc>
        <w:tc>
          <w:tcPr/>
          <w:p>
            <w:pPr>
              <w:pStyle w:val="Compact"/>
            </w:pPr>
            <w:r>
              <w:t xml:space="preserve">Somme des achats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Vérifier</w:t>
            </w:r>
            <w:r>
              <w:t xml:space="preserve"> </w:t>
            </w:r>
            <w:r>
              <w:t xml:space="preserve">“Current Value”</w:t>
            </w:r>
          </w:p>
        </w:tc>
        <w:tc>
          <w:tcPr/>
          <w:p>
            <w:pPr>
              <w:pStyle w:val="Compact"/>
            </w:pPr>
            <w:r>
              <w:t xml:space="preserve">Quantité × Prix actuel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Vérifier</w:t>
            </w:r>
            <w:r>
              <w:t xml:space="preserve"> </w:t>
            </w:r>
            <w:r>
              <w:t xml:space="preserve">“Profit/Loss”</w:t>
            </w:r>
          </w:p>
        </w:tc>
        <w:tc>
          <w:tcPr/>
          <w:p>
            <w:pPr>
              <w:pStyle w:val="Compact"/>
            </w:pPr>
            <w:r>
              <w:t xml:space="preserve">Value - Cost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critères-dacceptation"/>
    <w:p>
      <w:pPr>
        <w:pStyle w:val="Heading2"/>
      </w:pPr>
      <w:r>
        <w:t xml:space="preserve">6. Critères d’acceptation</w:t>
      </w:r>
    </w:p>
    <w:bookmarkStart w:id="27" w:name="critères-globaux"/>
    <w:p>
      <w:pPr>
        <w:pStyle w:val="Heading3"/>
      </w:pPr>
      <w:r>
        <w:t xml:space="preserve">Critères globaux</w:t>
      </w:r>
    </w:p>
    <w:p>
      <w:pPr>
        <w:pStyle w:val="Compact"/>
        <w:numPr>
          <w:ilvl w:val="0"/>
          <w:numId w:val="1011"/>
        </w:numPr>
      </w:pPr>
      <w:r>
        <w:t xml:space="preserve">Tous les tests unitaires passent (100%)</w:t>
      </w:r>
    </w:p>
    <w:p>
      <w:pPr>
        <w:pStyle w:val="Compact"/>
        <w:numPr>
          <w:ilvl w:val="0"/>
          <w:numId w:val="1012"/>
        </w:numPr>
      </w:pPr>
      <w:r>
        <w:t xml:space="preserve">Tous les tests fonctionnels passent (100%)</w:t>
      </w:r>
    </w:p>
    <w:p>
      <w:pPr>
        <w:pStyle w:val="Compact"/>
        <w:numPr>
          <w:ilvl w:val="0"/>
          <w:numId w:val="1013"/>
        </w:numPr>
      </w:pPr>
      <w:r>
        <w:t xml:space="preserve">Aucune faille de sécurité critique</w:t>
      </w:r>
    </w:p>
    <w:p>
      <w:pPr>
        <w:pStyle w:val="Compact"/>
        <w:numPr>
          <w:ilvl w:val="0"/>
          <w:numId w:val="1014"/>
        </w:numPr>
      </w:pPr>
      <w:r>
        <w:t xml:space="preserve">Application responsive (mobile/tablet/desktop)</w:t>
      </w:r>
    </w:p>
    <w:p>
      <w:pPr>
        <w:pStyle w:val="Compact"/>
        <w:numPr>
          <w:ilvl w:val="0"/>
          <w:numId w:val="1015"/>
        </w:numPr>
      </w:pPr>
      <w:r>
        <w:t xml:space="preserve">Temps de réponse &lt; 3s par page</w:t>
      </w:r>
    </w:p>
    <w:bookmarkEnd w:id="27"/>
    <w:bookmarkStart w:id="28" w:name="critères-par-fonctionnalité"/>
    <w:p>
      <w:pPr>
        <w:pStyle w:val="Heading3"/>
      </w:pPr>
      <w:r>
        <w:t xml:space="preserve">Critères par fonctionnalité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</w:pPr>
            <w:r>
              <w:t xml:space="preserve">Critères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Authentification</w:t>
            </w:r>
          </w:p>
        </w:tc>
        <w:tc>
          <w:tcPr/>
          <w:p>
            <w:pPr>
              <w:pStyle w:val="Compact"/>
            </w:pPr>
            <w:r>
              <w:t xml:space="preserve">Login/logout fonctionnels, redirection correcte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 Clients</w:t>
            </w:r>
          </w:p>
        </w:tc>
        <w:tc>
          <w:tcPr/>
          <w:p>
            <w:pPr>
              <w:pStyle w:val="Compact"/>
            </w:pPr>
            <w:r>
              <w:t xml:space="preserve">Création avec wallet 500€, modification, suppression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Portefeuille</w:t>
            </w:r>
          </w:p>
        </w:tc>
        <w:tc>
          <w:tcPr/>
          <w:p>
            <w:pPr>
              <w:pStyle w:val="Compact"/>
            </w:pPr>
            <w:r>
              <w:t xml:space="preserve">Solde toujours visible, calculs corrects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Transactions</w:t>
            </w:r>
          </w:p>
        </w:tc>
        <w:tc>
          <w:tcPr/>
          <w:p>
            <w:pPr>
              <w:pStyle w:val="Compact"/>
            </w:pPr>
            <w:r>
              <w:t xml:space="preserve">Achat/vente fonctionnels, mise à jour solde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Cotations</w:t>
            </w:r>
          </w:p>
        </w:tc>
        <w:tc>
          <w:tcPr/>
          <w:p>
            <w:pPr>
              <w:pStyle w:val="Compact"/>
            </w:pPr>
            <w:r>
              <w:t xml:space="preserve">10 cryptos, 30 jours historique, graphiques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2" w:name="exécution-des-tests"/>
    <w:p>
      <w:pPr>
        <w:pStyle w:val="Heading2"/>
      </w:pPr>
      <w:r>
        <w:t xml:space="preserve">7. Exécution des tests</w:t>
      </w:r>
    </w:p>
    <w:bookmarkStart w:id="30" w:name="commandes"/>
    <w:p>
      <w:pPr>
        <w:pStyle w:val="Heading3"/>
      </w:pPr>
      <w:r>
        <w:t xml:space="preserve">Commandes</w:t>
      </w:r>
    </w:p>
    <w:p>
      <w:pPr>
        <w:pStyle w:val="SourceCode"/>
      </w:pPr>
      <w:r>
        <w:rPr>
          <w:rStyle w:val="CommentTok"/>
        </w:rPr>
        <w:t xml:space="preserve"># Exécuter tous les tests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bin/phpunit</w:t>
      </w:r>
      <w:r>
        <w:br/>
      </w:r>
      <w:r>
        <w:br/>
      </w:r>
      <w:r>
        <w:rPr>
          <w:rStyle w:val="CommentTok"/>
        </w:rPr>
        <w:t xml:space="preserve"># Tests unitaires uniquement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bin/phpunit tests/Unit</w:t>
      </w:r>
      <w:r>
        <w:br/>
      </w:r>
      <w:r>
        <w:br/>
      </w:r>
      <w:r>
        <w:rPr>
          <w:rStyle w:val="CommentTok"/>
        </w:rPr>
        <w:t xml:space="preserve"># Tests fonctionnels uniquement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bin/phpunit tests/Functional</w:t>
      </w:r>
      <w:r>
        <w:br/>
      </w:r>
      <w:r>
        <w:br/>
      </w:r>
      <w:r>
        <w:rPr>
          <w:rStyle w:val="CommentTok"/>
        </w:rPr>
        <w:t xml:space="preserve"># Test spécifique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bin/phpunit tests/Unit/Service/CalculationServiceTest.php</w:t>
      </w:r>
      <w:r>
        <w:br/>
      </w:r>
      <w:r>
        <w:br/>
      </w:r>
      <w:r>
        <w:rPr>
          <w:rStyle w:val="CommentTok"/>
        </w:rPr>
        <w:t xml:space="preserve"># Avec couverture de code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bin/phpunit </w:t>
      </w:r>
      <w:r>
        <w:rPr>
          <w:rStyle w:val="AttributeTok"/>
        </w:rPr>
        <w:t xml:space="preserve">--coverage-html</w:t>
      </w:r>
      <w:r>
        <w:rPr>
          <w:rStyle w:val="NormalTok"/>
        </w:rPr>
        <w:t xml:space="preserve"> coverage/</w:t>
      </w:r>
    </w:p>
    <w:bookmarkEnd w:id="30"/>
    <w:bookmarkStart w:id="31" w:name="résultats-attendus"/>
    <w:p>
      <w:pPr>
        <w:pStyle w:val="Heading3"/>
      </w:pPr>
      <w:r>
        <w:t xml:space="preserve">Résultats attendus</w:t>
      </w:r>
    </w:p>
    <w:p>
      <w:pPr>
        <w:pStyle w:val="SourceCode"/>
      </w:pPr>
      <w:r>
        <w:rPr>
          <w:rStyle w:val="VerbatimChar"/>
        </w:rPr>
        <w:t xml:space="preserve">PHPUnit 10.x</w:t>
      </w:r>
      <w:r>
        <w:br/>
      </w:r>
      <w:r>
        <w:br/>
      </w:r>
      <w:r>
        <w:rPr>
          <w:rStyle w:val="VerbatimChar"/>
        </w:rPr>
        <w:t xml:space="preserve">......................                                            22 / 22 (100%)</w:t>
      </w:r>
      <w:r>
        <w:br/>
      </w:r>
      <w:r>
        <w:br/>
      </w:r>
      <w:r>
        <w:rPr>
          <w:rStyle w:val="VerbatimChar"/>
        </w:rPr>
        <w:t xml:space="preserve">Time: 00:02.345, Memory: 24.00 MB</w:t>
      </w:r>
      <w:r>
        <w:br/>
      </w:r>
      <w:r>
        <w:br/>
      </w:r>
      <w:r>
        <w:rPr>
          <w:rStyle w:val="VerbatimChar"/>
        </w:rPr>
        <w:t xml:space="preserve">OK (22 tests, 45 assertions)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rapport-de-tests"/>
    <w:p>
      <w:pPr>
        <w:pStyle w:val="Heading2"/>
      </w:pPr>
      <w:r>
        <w:t xml:space="preserve">8. Rapport de tests</w:t>
      </w:r>
    </w:p>
    <w:bookmarkStart w:id="33" w:name="résumé-exécution"/>
    <w:p>
      <w:pPr>
        <w:pStyle w:val="Heading3"/>
      </w:pPr>
      <w:r>
        <w:t xml:space="preserve">Résumé exécution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Passés</w:t>
            </w:r>
          </w:p>
        </w:tc>
        <w:tc>
          <w:tcPr/>
          <w:p>
            <w:pPr>
              <w:pStyle w:val="Compact"/>
            </w:pPr>
            <w:r>
              <w:t xml:space="preserve">Échoués</w:t>
            </w:r>
          </w:p>
        </w:tc>
        <w:tc>
          <w:tcPr/>
          <w:p>
            <w:pPr>
              <w:pStyle w:val="Compact"/>
            </w:pPr>
            <w:r>
              <w:t xml:space="preserve">Taux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Unitaires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Fonctionnels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Sécurité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bookmarkEnd w:id="33"/>
    <w:bookmarkStart w:id="34" w:name="bugs-identifiés-et-corrigés"/>
    <w:p>
      <w:pPr>
        <w:pStyle w:val="Heading3"/>
      </w:pPr>
      <w:r>
        <w:t xml:space="preserve">Bugs identifiés et corrigés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5"/>
        <w:gridCol w:w="2941"/>
        <w:gridCol w:w="2262"/>
        <w:gridCol w:w="1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Sévérité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BUG001</w:t>
            </w:r>
          </w:p>
        </w:tc>
        <w:tc>
          <w:tcPr/>
          <w:p>
            <w:pPr>
              <w:pStyle w:val="Compact"/>
            </w:pPr>
            <w:r>
              <w:t xml:space="preserve">Clients admin non affichés (inheritance Doctrine)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✅ Corrigé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BUG002</w:t>
            </w:r>
          </w:p>
        </w:tc>
        <w:tc>
          <w:tcPr/>
          <w:p>
            <w:pPr>
              <w:pStyle w:val="Compact"/>
            </w:pPr>
            <w:r>
              <w:t xml:space="preserve">[À compléter]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couverture-de-code"/>
    <w:p>
      <w:pPr>
        <w:pStyle w:val="Heading2"/>
      </w:pPr>
      <w:r>
        <w:t xml:space="preserve">9. Couverture de code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t xml:space="preserve">Couverture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</w:t>
            </w:r>
          </w:p>
        </w:tc>
        <w:tc>
          <w:tcPr/>
          <w:p>
            <w:pPr>
              <w:pStyle w:val="Compact"/>
            </w:pPr>
            <w:r>
              <w:t xml:space="preserve">&gt; 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Entities</w:t>
            </w:r>
          </w:p>
        </w:tc>
        <w:tc>
          <w:tcPr/>
          <w:p>
            <w:pPr>
              <w:pStyle w:val="Compact"/>
            </w:pPr>
            <w:r>
              <w:t xml:space="preserve">&gt; 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Controllers</w:t>
            </w:r>
          </w:p>
        </w:tc>
        <w:tc>
          <w:tcPr/>
          <w:p>
            <w:pPr>
              <w:pStyle w:val="Compact"/>
            </w:pPr>
            <w:r>
              <w:t xml:space="preserve">&gt; 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&gt; 70%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9" w:name="conclusion"/>
    <w:p>
      <w:pPr>
        <w:pStyle w:val="Heading2"/>
      </w:pPr>
      <w:r>
        <w:t xml:space="preserve">10. Conclusion</w:t>
      </w:r>
    </w:p>
    <w:bookmarkStart w:id="37" w:name="validation"/>
    <w:p>
      <w:pPr>
        <w:pStyle w:val="Heading3"/>
      </w:pPr>
      <w:r>
        <w:t xml:space="preserve">Validation</w:t>
      </w:r>
    </w:p>
    <w:p>
      <w:pPr>
        <w:pStyle w:val="Compact"/>
        <w:numPr>
          <w:ilvl w:val="0"/>
          <w:numId w:val="1016"/>
        </w:numPr>
      </w:pPr>
      <w:r>
        <w:t xml:space="preserve">Tous les tests passent</w:t>
      </w:r>
    </w:p>
    <w:p>
      <w:pPr>
        <w:pStyle w:val="Compact"/>
        <w:numPr>
          <w:ilvl w:val="0"/>
          <w:numId w:val="1017"/>
        </w:numPr>
      </w:pPr>
      <w:r>
        <w:t xml:space="preserve">Couverture de code satisfaisante</w:t>
      </w:r>
    </w:p>
    <w:p>
      <w:pPr>
        <w:pStyle w:val="Compact"/>
        <w:numPr>
          <w:ilvl w:val="0"/>
          <w:numId w:val="1018"/>
        </w:numPr>
      </w:pPr>
      <w:r>
        <w:t xml:space="preserve">Aucun bug critique ouvert</w:t>
      </w:r>
    </w:p>
    <w:p>
      <w:pPr>
        <w:pStyle w:val="Compact"/>
        <w:numPr>
          <w:ilvl w:val="0"/>
          <w:numId w:val="1019"/>
        </w:numPr>
      </w:pPr>
      <w:r>
        <w:t xml:space="preserve">Application prête pour déploiement</w:t>
      </w:r>
    </w:p>
    <w:bookmarkEnd w:id="37"/>
    <w:bookmarkStart w:id="38" w:name="signatures"/>
    <w:p>
      <w:pPr>
        <w:pStyle w:val="Heading3"/>
      </w:pPr>
      <w:r>
        <w:t xml:space="preserve">Signatures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Nom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Développeur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Testeur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Scrum Master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2026-02-09T10:52:57Z</dcterms:created>
  <dcterms:modified xsi:type="dcterms:W3CDTF">2026-02-09T10:52:57Z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