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B6B19" w14:textId="77777777" w:rsidR="006E3979" w:rsidRDefault="006E3979" w:rsidP="006E3979">
      <w:pPr>
        <w:spacing w:line="360" w:lineRule="auto"/>
        <w:rPr>
          <w:rFonts w:ascii="Cambria Math" w:hAnsi="Cambria Math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405"/>
        <w:gridCol w:w="8385"/>
      </w:tblGrid>
      <w:tr w:rsidR="006E3979" w14:paraId="7A744C0E" w14:textId="77777777" w:rsidTr="00627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AF8524F" w14:textId="77777777" w:rsidR="006E3979" w:rsidRDefault="006E3979" w:rsidP="00627D7A">
            <w:pPr>
              <w:spacing w:line="360" w:lineRule="auto"/>
              <w:rPr>
                <w:rFonts w:ascii="Cambria Math" w:hAnsi="Cambria Math"/>
              </w:rPr>
            </w:pPr>
          </w:p>
        </w:tc>
        <w:tc>
          <w:tcPr>
            <w:tcW w:w="8385" w:type="dxa"/>
          </w:tcPr>
          <w:p w14:paraId="337A6B54" w14:textId="48EC36E9" w:rsidR="006E3979" w:rsidRDefault="006E3979" w:rsidP="00627D7A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Create a Crew</w:t>
            </w:r>
          </w:p>
        </w:tc>
      </w:tr>
      <w:tr w:rsidR="006E3979" w14:paraId="335AD733" w14:textId="77777777" w:rsidTr="0062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A96AD6B" w14:textId="77777777" w:rsidR="006E3979" w:rsidRDefault="006E3979" w:rsidP="00627D7A">
            <w:pPr>
              <w:spacing w:line="36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Document Owner</w:t>
            </w:r>
          </w:p>
        </w:tc>
        <w:tc>
          <w:tcPr>
            <w:tcW w:w="8385" w:type="dxa"/>
          </w:tcPr>
          <w:p w14:paraId="6187D748" w14:textId="77777777" w:rsidR="006E3979" w:rsidRDefault="006E3979" w:rsidP="00627D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Hummingbird</w:t>
            </w:r>
          </w:p>
        </w:tc>
      </w:tr>
      <w:tr w:rsidR="006E3979" w14:paraId="45A06013" w14:textId="77777777" w:rsidTr="00627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EFE8489" w14:textId="77777777" w:rsidR="006E3979" w:rsidRDefault="006E3979" w:rsidP="00627D7A">
            <w:pPr>
              <w:spacing w:line="36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Version</w:t>
            </w:r>
          </w:p>
        </w:tc>
        <w:tc>
          <w:tcPr>
            <w:tcW w:w="8385" w:type="dxa"/>
          </w:tcPr>
          <w:p w14:paraId="452F60C6" w14:textId="77777777" w:rsidR="006E3979" w:rsidRDefault="006E3979" w:rsidP="00627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1.0</w:t>
            </w:r>
          </w:p>
        </w:tc>
      </w:tr>
      <w:tr w:rsidR="006E3979" w14:paraId="2488510A" w14:textId="77777777" w:rsidTr="00627D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4929211" w14:textId="77777777" w:rsidR="006E3979" w:rsidRDefault="006E3979" w:rsidP="00627D7A">
            <w:pPr>
              <w:spacing w:line="36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Created by</w:t>
            </w:r>
          </w:p>
        </w:tc>
        <w:tc>
          <w:tcPr>
            <w:tcW w:w="8385" w:type="dxa"/>
          </w:tcPr>
          <w:p w14:paraId="75FA75DB" w14:textId="77777777" w:rsidR="006E3979" w:rsidRDefault="006E3979" w:rsidP="00627D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J. Raoul Feze</w:t>
            </w:r>
          </w:p>
        </w:tc>
      </w:tr>
      <w:tr w:rsidR="006E3979" w14:paraId="1C5CFCBF" w14:textId="77777777" w:rsidTr="00627D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C99B77D" w14:textId="77777777" w:rsidR="006E3979" w:rsidRDefault="006E3979" w:rsidP="00627D7A">
            <w:pPr>
              <w:spacing w:line="360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Date</w:t>
            </w:r>
          </w:p>
        </w:tc>
        <w:tc>
          <w:tcPr>
            <w:tcW w:w="8385" w:type="dxa"/>
          </w:tcPr>
          <w:p w14:paraId="5020FB7E" w14:textId="6BC986FF" w:rsidR="006E3979" w:rsidRDefault="006E3979" w:rsidP="00627D7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 xml:space="preserve">May </w:t>
            </w:r>
            <w:r>
              <w:rPr>
                <w:rFonts w:ascii="Cambria Math" w:hAnsi="Cambria Math"/>
              </w:rPr>
              <w:t>11</w:t>
            </w:r>
            <w:r>
              <w:rPr>
                <w:rFonts w:ascii="Cambria Math" w:hAnsi="Cambria Math"/>
              </w:rPr>
              <w:t>, 2020</w:t>
            </w:r>
          </w:p>
        </w:tc>
      </w:tr>
    </w:tbl>
    <w:p w14:paraId="3658FB69" w14:textId="77777777" w:rsidR="006E3979" w:rsidRDefault="006E3979" w:rsidP="006E3979">
      <w:pPr>
        <w:spacing w:line="360" w:lineRule="auto"/>
        <w:rPr>
          <w:rFonts w:ascii="Cambria Math" w:hAnsi="Cambria Math"/>
        </w:rPr>
      </w:pPr>
    </w:p>
    <w:p w14:paraId="0EB1C4B0" w14:textId="1D8F0A34" w:rsidR="006E3979" w:rsidRDefault="006E3979" w:rsidP="006E3979">
      <w:pPr>
        <w:spacing w:line="360" w:lineRule="auto"/>
        <w:rPr>
          <w:rFonts w:ascii="Cambria Math" w:hAnsi="Cambria Math"/>
        </w:rPr>
      </w:pPr>
      <w:r w:rsidRPr="00AE3E1E">
        <w:rPr>
          <w:rFonts w:ascii="Cambria Math" w:hAnsi="Cambria Math"/>
          <w:noProof/>
        </w:rPr>
        <mc:AlternateContent>
          <mc:Choice Requires="wps">
            <w:drawing>
              <wp:anchor distT="0" distB="0" distL="118745" distR="118745" simplePos="0" relativeHeight="251659264" behindDoc="1" locked="0" layoutInCell="1" allowOverlap="0" wp14:anchorId="5E62FC81" wp14:editId="29E16F2B">
                <wp:simplePos x="0" y="0"/>
                <wp:positionH relativeFrom="margin">
                  <wp:align>right</wp:align>
                </wp:positionH>
                <wp:positionV relativeFrom="page">
                  <wp:posOffset>476250</wp:posOffset>
                </wp:positionV>
                <wp:extent cx="5950039" cy="270457"/>
                <wp:effectExtent l="0" t="0" r="0" b="0"/>
                <wp:wrapSquare wrapText="bothSides"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0039" cy="27045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14836" w14:textId="5EA96D3C" w:rsidR="006E3979" w:rsidRPr="001928E4" w:rsidRDefault="006E3979" w:rsidP="006E3979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center"/>
                              <w:rPr>
                                <w:rFonts w:ascii="Cambria Math" w:hAnsi="Cambria Math"/>
                                <w:caps/>
                                <w:color w:val="FFFFFF" w:themeColor="background1"/>
                              </w:rPr>
                            </w:pPr>
                            <w:r w:rsidRPr="001928E4">
                              <w:rPr>
                                <w:rFonts w:ascii="Cambria Math" w:hAnsi="Cambria Math"/>
                                <w:caps/>
                                <w:color w:val="FFFFFF" w:themeColor="background1"/>
                              </w:rPr>
                              <w:t xml:space="preserve">Use case </w:t>
                            </w:r>
                            <w:r>
                              <w:rPr>
                                <w:rFonts w:ascii="Cambria Math" w:hAnsi="Cambria Math"/>
                                <w:caps/>
                                <w:color w:val="FFFFFF" w:themeColor="background1"/>
                              </w:rPr>
                              <w:t>2</w:t>
                            </w:r>
                            <w:r w:rsidRPr="001928E4">
                              <w:rPr>
                                <w:rFonts w:ascii="Cambria Math" w:hAnsi="Cambria Math"/>
                                <w:caps/>
                                <w:color w:val="FFFFFF" w:themeColor="background1"/>
                              </w:rPr>
                              <w:t xml:space="preserve"> – </w:t>
                            </w:r>
                            <w:r>
                              <w:rPr>
                                <w:rFonts w:ascii="Cambria Math" w:hAnsi="Cambria Math"/>
                              </w:rPr>
                              <w:t>CREATE A CREW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page">
                  <wp14:pctHeight>2700</wp14:pctHeight>
                </wp14:sizeRelV>
              </wp:anchor>
            </w:drawing>
          </mc:Choice>
          <mc:Fallback>
            <w:pict>
              <v:rect w14:anchorId="5E62FC81" id="Rectangle 197" o:spid="_x0000_s1026" style="position:absolute;margin-left:417.3pt;margin-top:37.5pt;width:468.5pt;height:21.3pt;z-index:-251657216;visibility:visible;mso-wrap-style:square;mso-width-percent:1000;mso-height-percent:27;mso-wrap-distance-left:9.35pt;mso-wrap-distance-top:0;mso-wrap-distance-right:9.35pt;mso-wrap-distance-bottom:0;mso-position-horizontal:right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" o:allowoverlap="f" fillcolor="#2a4a85 [2148]" stroked="f">
                <v:fill color2="#8eaadb [1940]" rotate="t" angle="180" colors="0 #2a4b86;31457f #4a76c6;1 #8faadc" focus="100%" type="gradient"/>
                <v:textbox style="mso-fit-shape-to-text:t">
                  <w:txbxContent>
                    <w:p w14:paraId="5AA14836" w14:textId="5EA96D3C" w:rsidR="006E3979" w:rsidRPr="001928E4" w:rsidRDefault="006E3979" w:rsidP="006E3979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center"/>
                        <w:rPr>
                          <w:rFonts w:ascii="Cambria Math" w:hAnsi="Cambria Math"/>
                          <w:caps/>
                          <w:color w:val="FFFFFF" w:themeColor="background1"/>
                        </w:rPr>
                      </w:pPr>
                      <w:r w:rsidRPr="001928E4">
                        <w:rPr>
                          <w:rFonts w:ascii="Cambria Math" w:hAnsi="Cambria Math"/>
                          <w:caps/>
                          <w:color w:val="FFFFFF" w:themeColor="background1"/>
                        </w:rPr>
                        <w:t xml:space="preserve">Use case </w:t>
                      </w:r>
                      <w:r>
                        <w:rPr>
                          <w:rFonts w:ascii="Cambria Math" w:hAnsi="Cambria Math"/>
                          <w:caps/>
                          <w:color w:val="FFFFFF" w:themeColor="background1"/>
                        </w:rPr>
                        <w:t>2</w:t>
                      </w:r>
                      <w:r w:rsidRPr="001928E4">
                        <w:rPr>
                          <w:rFonts w:ascii="Cambria Math" w:hAnsi="Cambria Math"/>
                          <w:caps/>
                          <w:color w:val="FFFFFF" w:themeColor="background1"/>
                        </w:rPr>
                        <w:t xml:space="preserve"> – </w:t>
                      </w:r>
                      <w:r>
                        <w:rPr>
                          <w:rFonts w:ascii="Cambria Math" w:hAnsi="Cambria Math"/>
                        </w:rPr>
                        <w:t>CREATE A CREW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rPr>
          <w:rFonts w:ascii="Cambria Math" w:hAnsi="Cambria Math"/>
          <w:b/>
          <w:bCs/>
        </w:rPr>
        <w:t>Description</w:t>
      </w:r>
      <w:r>
        <w:rPr>
          <w:rFonts w:ascii="Cambria Math" w:hAnsi="Cambria Math"/>
        </w:rPr>
        <w:t xml:space="preserve">: This use case starts when the </w:t>
      </w:r>
      <w:r>
        <w:rPr>
          <w:rFonts w:ascii="Cambria Math" w:hAnsi="Cambria Math"/>
        </w:rPr>
        <w:t>Crew Leader click on the Crew Tab and ends when all crews and ends when sites are assigned to the crews.</w:t>
      </w:r>
    </w:p>
    <w:p w14:paraId="54D349BC" w14:textId="44362DB2" w:rsidR="006E3979" w:rsidRDefault="006E3979" w:rsidP="006E3979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Actors</w:t>
      </w:r>
      <w:r>
        <w:rPr>
          <w:rFonts w:ascii="Cambria Math" w:hAnsi="Cambria Math"/>
        </w:rPr>
        <w:t>: Crew Leader</w:t>
      </w:r>
      <w:r>
        <w:rPr>
          <w:rFonts w:ascii="Cambria Math" w:hAnsi="Cambria Math"/>
        </w:rPr>
        <w:t>.</w:t>
      </w:r>
    </w:p>
    <w:p w14:paraId="48C09B2C" w14:textId="4410C620" w:rsidR="006E3979" w:rsidRDefault="006E3979" w:rsidP="006E3979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Pre-Conditions</w:t>
      </w:r>
      <w:r>
        <w:rPr>
          <w:rFonts w:ascii="Cambria Math" w:hAnsi="Cambria Math"/>
        </w:rPr>
        <w:t xml:space="preserve">: </w:t>
      </w:r>
      <w:r w:rsidR="00DC18D9">
        <w:rPr>
          <w:rFonts w:ascii="Cambria Math" w:hAnsi="Cambria Math"/>
        </w:rPr>
        <w:t>The</w:t>
      </w:r>
      <w:r>
        <w:rPr>
          <w:rFonts w:ascii="Cambria Math" w:hAnsi="Cambria Math"/>
        </w:rPr>
        <w:t xml:space="preserve"> Crew Leader should be already log in to the system</w:t>
      </w:r>
      <w:r>
        <w:rPr>
          <w:rFonts w:ascii="Cambria Math" w:hAnsi="Cambria Math"/>
        </w:rPr>
        <w:t>.</w:t>
      </w:r>
    </w:p>
    <w:p w14:paraId="200DB3B7" w14:textId="3196370C" w:rsidR="006E3979" w:rsidRPr="005A1D5D" w:rsidRDefault="006E3979" w:rsidP="006E3979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Trigger</w:t>
      </w:r>
      <w:r>
        <w:rPr>
          <w:rFonts w:ascii="Cambria Math" w:hAnsi="Cambria Math"/>
        </w:rPr>
        <w:t xml:space="preserve">: The </w:t>
      </w:r>
      <w:r>
        <w:rPr>
          <w:rFonts w:ascii="Cambria Math" w:hAnsi="Cambria Math"/>
        </w:rPr>
        <w:t>Crew Leader click on the Crew Tab</w:t>
      </w:r>
    </w:p>
    <w:p w14:paraId="48B426F5" w14:textId="77777777" w:rsidR="006E3979" w:rsidRDefault="006E3979" w:rsidP="006E3979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Basic Flow</w:t>
      </w:r>
      <w:r>
        <w:rPr>
          <w:rFonts w:ascii="Cambria Math" w:hAnsi="Cambria Math"/>
        </w:rPr>
        <w:t xml:space="preserve">: </w:t>
      </w:r>
    </w:p>
    <w:p w14:paraId="5E5BC893" w14:textId="77777777" w:rsidR="009C2CE9" w:rsidRDefault="00FA522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Crew Leader selects </w:t>
      </w:r>
      <w:r w:rsidR="0070079B">
        <w:rPr>
          <w:rFonts w:ascii="Cambria Math" w:hAnsi="Cambria Math"/>
        </w:rPr>
        <w:t>a</w:t>
      </w:r>
      <w:r>
        <w:rPr>
          <w:rFonts w:ascii="Cambria Math" w:hAnsi="Cambria Math"/>
        </w:rPr>
        <w:t xml:space="preserve"> Unit </w:t>
      </w:r>
      <w:r w:rsidR="009C2CE9">
        <w:rPr>
          <w:rFonts w:ascii="Cambria Math" w:hAnsi="Cambria Math"/>
        </w:rPr>
        <w:t>Category</w:t>
      </w:r>
    </w:p>
    <w:p w14:paraId="16E47C52" w14:textId="4EED6B12" w:rsidR="009C2CE9" w:rsidRDefault="009C2CE9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a list of categories</w:t>
      </w:r>
    </w:p>
    <w:p w14:paraId="18106663" w14:textId="6F6B5810" w:rsidR="006E3979" w:rsidRDefault="009C2CE9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Crew Leader selects type of Unit </w:t>
      </w:r>
      <w:r w:rsidR="00FA522F">
        <w:rPr>
          <w:rFonts w:ascii="Cambria Math" w:hAnsi="Cambria Math"/>
        </w:rPr>
        <w:t>(Truck</w:t>
      </w:r>
      <w:r w:rsidR="0070079B">
        <w:rPr>
          <w:rFonts w:ascii="Cambria Math" w:hAnsi="Cambria Math"/>
        </w:rPr>
        <w:t xml:space="preserve"> / Equipment</w:t>
      </w:r>
      <w:r w:rsidR="00FA522F">
        <w:rPr>
          <w:rFonts w:ascii="Cambria Math" w:hAnsi="Cambria Math"/>
        </w:rPr>
        <w:t>)</w:t>
      </w:r>
    </w:p>
    <w:p w14:paraId="07B0CC44" w14:textId="5E31D1D9" w:rsidR="009C2CE9" w:rsidRDefault="009C2CE9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all the Units under the selected category</w:t>
      </w:r>
    </w:p>
    <w:p w14:paraId="384C6765" w14:textId="564F8EFA" w:rsidR="009C2CE9" w:rsidRDefault="009C2CE9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select a Unit</w:t>
      </w:r>
    </w:p>
    <w:p w14:paraId="4F5C081F" w14:textId="171A8EF2" w:rsidR="00FA522F" w:rsidRDefault="00FA522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all non-assigned driver</w:t>
      </w:r>
      <w:r w:rsidR="0070079B">
        <w:rPr>
          <w:rFonts w:ascii="Cambria Math" w:hAnsi="Cambria Math"/>
        </w:rPr>
        <w:t>s</w:t>
      </w:r>
      <w:r>
        <w:rPr>
          <w:rFonts w:ascii="Cambria Math" w:hAnsi="Cambria Math"/>
        </w:rPr>
        <w:t xml:space="preserve"> who have the permit to operate the unit</w:t>
      </w:r>
      <w:r w:rsidR="0070079B">
        <w:rPr>
          <w:rFonts w:ascii="Cambria Math" w:hAnsi="Cambria Math"/>
        </w:rPr>
        <w:t xml:space="preserve"> </w:t>
      </w:r>
    </w:p>
    <w:p w14:paraId="7212D8A4" w14:textId="5FFDCF7C" w:rsidR="00FA522F" w:rsidRDefault="00FA522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selects the driver</w:t>
      </w:r>
    </w:p>
    <w:p w14:paraId="0462C27D" w14:textId="0677BA2F" w:rsidR="00FA522F" w:rsidRDefault="00FA522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System displays the name of the driver under the unit number and populates </w:t>
      </w:r>
      <w:r w:rsidR="0070079B">
        <w:rPr>
          <w:rFonts w:ascii="Cambria Math" w:hAnsi="Cambria Math"/>
        </w:rPr>
        <w:t>all employees not assigned to any crews.</w:t>
      </w:r>
    </w:p>
    <w:p w14:paraId="3A2E4A1B" w14:textId="74975424" w:rsidR="0070079B" w:rsidRDefault="0070079B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assigns employees to the crew by selecting each employee</w:t>
      </w:r>
    </w:p>
    <w:p w14:paraId="6C83EFDF" w14:textId="6399A2DA" w:rsidR="0070079B" w:rsidRDefault="0070079B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the name of the employee under the selected Unit</w:t>
      </w:r>
    </w:p>
    <w:p w14:paraId="15416917" w14:textId="6BC3DF8F" w:rsidR="0070079B" w:rsidRDefault="0070079B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Crew Leader </w:t>
      </w:r>
      <w:r w:rsidR="00A8330F">
        <w:rPr>
          <w:rFonts w:ascii="Cambria Math" w:hAnsi="Cambria Math"/>
        </w:rPr>
        <w:t>click on site</w:t>
      </w:r>
    </w:p>
    <w:p w14:paraId="546470A0" w14:textId="3485248F" w:rsidR="00A8330F" w:rsidRDefault="00A8330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the different site types</w:t>
      </w:r>
    </w:p>
    <w:p w14:paraId="72D8503F" w14:textId="5188A67E" w:rsidR="00A8330F" w:rsidRDefault="00A8330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select a site type</w:t>
      </w:r>
    </w:p>
    <w:p w14:paraId="1E8B84F3" w14:textId="15DAB038" w:rsidR="00A8330F" w:rsidRDefault="00A8330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all the sites under the selected type</w:t>
      </w:r>
    </w:p>
    <w:p w14:paraId="01A7074D" w14:textId="2976DC87" w:rsidR="00A8330F" w:rsidRDefault="00A8330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selects all the sites for the current crew</w:t>
      </w:r>
    </w:p>
    <w:p w14:paraId="4FF6F1F8" w14:textId="1BFF56B7" w:rsidR="00A8330F" w:rsidRDefault="00A8330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the selected sites under the current crew</w:t>
      </w:r>
    </w:p>
    <w:p w14:paraId="2DAE5890" w14:textId="16D2D02A" w:rsidR="00A8330F" w:rsidRDefault="00A8330F" w:rsidP="006E3979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To create a different crew, the Crew Leader select a different unit and the cycle resumes. If the Crew Leader does not create a new crew, the use case ends</w:t>
      </w:r>
    </w:p>
    <w:p w14:paraId="4834AFB8" w14:textId="682AED4B" w:rsidR="006E3979" w:rsidRDefault="006E3979" w:rsidP="006E3979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lastRenderedPageBreak/>
        <w:t>Alternate Flow</w:t>
      </w:r>
      <w:r w:rsidR="00A8330F">
        <w:rPr>
          <w:rFonts w:ascii="Cambria Math" w:hAnsi="Cambria Math"/>
          <w:b/>
          <w:bCs/>
        </w:rPr>
        <w:t xml:space="preserve"> 1</w:t>
      </w:r>
      <w:r>
        <w:rPr>
          <w:rFonts w:ascii="Cambria Math" w:hAnsi="Cambria Math"/>
          <w:b/>
          <w:bCs/>
        </w:rPr>
        <w:t>:</w:t>
      </w:r>
      <w:r w:rsidR="00A8330F">
        <w:rPr>
          <w:rFonts w:ascii="Cambria Math" w:hAnsi="Cambria Math"/>
          <w:b/>
          <w:bCs/>
        </w:rPr>
        <w:t xml:space="preserve"> The Crew Leader </w:t>
      </w:r>
      <w:r w:rsidR="009C2CE9">
        <w:rPr>
          <w:rFonts w:ascii="Cambria Math" w:hAnsi="Cambria Math"/>
          <w:b/>
          <w:bCs/>
        </w:rPr>
        <w:t>change</w:t>
      </w:r>
      <w:r w:rsidR="00CB3287">
        <w:rPr>
          <w:rFonts w:ascii="Cambria Math" w:hAnsi="Cambria Math"/>
          <w:b/>
          <w:bCs/>
        </w:rPr>
        <w:t>s</w:t>
      </w:r>
      <w:r w:rsidR="009C2CE9">
        <w:rPr>
          <w:rFonts w:ascii="Cambria Math" w:hAnsi="Cambria Math"/>
          <w:b/>
          <w:bCs/>
        </w:rPr>
        <w:t xml:space="preserve"> the unit of a crew</w:t>
      </w:r>
    </w:p>
    <w:p w14:paraId="250E0AD2" w14:textId="287DF342" w:rsidR="009C2CE9" w:rsidRDefault="009C2CE9" w:rsidP="009C2CE9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deletes the crew.</w:t>
      </w:r>
    </w:p>
    <w:p w14:paraId="02EA0532" w14:textId="4AD64BF4" w:rsidR="009C2CE9" w:rsidRDefault="009C2CE9" w:rsidP="009C2CE9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remove the deleted crew from the list of crews</w:t>
      </w:r>
    </w:p>
    <w:p w14:paraId="51732EC6" w14:textId="21DBBA08" w:rsidR="009C2CE9" w:rsidRDefault="009C2CE9" w:rsidP="009C2CE9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selects the Uni</w:t>
      </w:r>
      <w:r w:rsidR="00CB3287">
        <w:rPr>
          <w:rFonts w:ascii="Cambria Math" w:hAnsi="Cambria Math"/>
        </w:rPr>
        <w:t>t</w:t>
      </w:r>
      <w:r>
        <w:rPr>
          <w:rFonts w:ascii="Cambria Math" w:hAnsi="Cambria Math"/>
        </w:rPr>
        <w:t xml:space="preserve"> Category</w:t>
      </w:r>
    </w:p>
    <w:p w14:paraId="7F3CCCE2" w14:textId="057C7BE8" w:rsidR="009C2CE9" w:rsidRDefault="009C2CE9" w:rsidP="009C2CE9">
      <w:pPr>
        <w:pStyle w:val="ListParagraph"/>
        <w:numPr>
          <w:ilvl w:val="0"/>
          <w:numId w:val="3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And the cycle resumes from step 2</w:t>
      </w:r>
    </w:p>
    <w:p w14:paraId="13AA3333" w14:textId="045AC0BB" w:rsidR="00CB3287" w:rsidRDefault="00CB3287" w:rsidP="00CB3287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Alternative Flow 2: The Crew Leader Changes the Driver</w:t>
      </w:r>
    </w:p>
    <w:p w14:paraId="28A06F12" w14:textId="52946757" w:rsidR="00CB3287" w:rsidRDefault="00CB3287" w:rsidP="00CB3287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select a crew</w:t>
      </w:r>
    </w:p>
    <w:p w14:paraId="5465705C" w14:textId="2DF1510A" w:rsidR="00CB3287" w:rsidRDefault="00CB3287" w:rsidP="00CB3287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click on delete the driver</w:t>
      </w:r>
    </w:p>
    <w:p w14:paraId="536CF252" w14:textId="1E88694A" w:rsidR="00CB3287" w:rsidRDefault="00CB3287" w:rsidP="00CB3287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remove the name of driver from the crew and populates the list of non-assigned driver</w:t>
      </w:r>
    </w:p>
    <w:p w14:paraId="723C06E2" w14:textId="68F5ADCA" w:rsidR="003F2394" w:rsidRDefault="003F2394" w:rsidP="00CB3287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Crew Leader selects a new driver </w:t>
      </w:r>
    </w:p>
    <w:p w14:paraId="3419015D" w14:textId="2FE65FE5" w:rsidR="003F2394" w:rsidRDefault="003F2394" w:rsidP="00CB3287">
      <w:pPr>
        <w:pStyle w:val="ListParagraph"/>
        <w:numPr>
          <w:ilvl w:val="0"/>
          <w:numId w:val="4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the name of the driver in the crew</w:t>
      </w:r>
      <w:r w:rsidR="002F7E82">
        <w:rPr>
          <w:rFonts w:ascii="Cambria Math" w:hAnsi="Cambria Math"/>
        </w:rPr>
        <w:t xml:space="preserve"> and the use case ends</w:t>
      </w:r>
    </w:p>
    <w:p w14:paraId="0C6F8262" w14:textId="0B316774" w:rsidR="003F2394" w:rsidRDefault="003F2394" w:rsidP="003F2394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Alternative Flow 3: The Crew Leader change a crew member</w:t>
      </w:r>
    </w:p>
    <w:p w14:paraId="015A7FA5" w14:textId="7289096A" w:rsidR="003F2394" w:rsidRDefault="003F2394" w:rsidP="003F2394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selects a crew</w:t>
      </w:r>
    </w:p>
    <w:p w14:paraId="0E3B2444" w14:textId="6A676749" w:rsidR="003F2394" w:rsidRDefault="003F2394" w:rsidP="003F2394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delete a crew member from his crew</w:t>
      </w:r>
    </w:p>
    <w:p w14:paraId="1BF253B5" w14:textId="36F10980" w:rsidR="003F2394" w:rsidRDefault="003F2394" w:rsidP="003F2394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The System removes the name of the crew member </w:t>
      </w:r>
      <w:r w:rsidR="002F7E82">
        <w:rPr>
          <w:rFonts w:ascii="Cambria Math" w:hAnsi="Cambria Math"/>
        </w:rPr>
        <w:t>from the crew and populates the list of all employees not assigned to a crew.</w:t>
      </w:r>
    </w:p>
    <w:p w14:paraId="580647CB" w14:textId="76014398" w:rsidR="002F7E82" w:rsidRDefault="002F7E82" w:rsidP="003F2394">
      <w:pPr>
        <w:pStyle w:val="ListParagraph"/>
        <w:numPr>
          <w:ilvl w:val="0"/>
          <w:numId w:val="5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add a new employee in the crew if he wants and the use case ends</w:t>
      </w:r>
    </w:p>
    <w:p w14:paraId="257625F9" w14:textId="3B330FA8" w:rsidR="002F7E82" w:rsidRDefault="002F7E82" w:rsidP="002F7E82">
      <w:pPr>
        <w:spacing w:line="360" w:lineRule="auto"/>
        <w:rPr>
          <w:rFonts w:ascii="Cambria Math" w:hAnsi="Cambria Math"/>
        </w:rPr>
      </w:pPr>
      <w:r w:rsidRPr="002F7E82">
        <w:rPr>
          <w:rFonts w:ascii="Cambria Math" w:hAnsi="Cambria Math"/>
          <w:b/>
          <w:bCs/>
        </w:rPr>
        <w:t xml:space="preserve">Alternative Flow 4: </w:t>
      </w:r>
      <w:r w:rsidRPr="002F7E82">
        <w:rPr>
          <w:rFonts w:ascii="Cambria Math" w:hAnsi="Cambria Math"/>
          <w:b/>
          <w:bCs/>
        </w:rPr>
        <w:t xml:space="preserve">The Crew Leader remove </w:t>
      </w:r>
      <w:r>
        <w:rPr>
          <w:rFonts w:ascii="Cambria Math" w:hAnsi="Cambria Math"/>
          <w:b/>
          <w:bCs/>
        </w:rPr>
        <w:t>and</w:t>
      </w:r>
      <w:r w:rsidRPr="002F7E82">
        <w:rPr>
          <w:rFonts w:ascii="Cambria Math" w:hAnsi="Cambria Math"/>
          <w:b/>
          <w:bCs/>
        </w:rPr>
        <w:t xml:space="preserve"> add a site to an existing crew</w:t>
      </w:r>
    </w:p>
    <w:p w14:paraId="0C3E7025" w14:textId="08D79908" w:rsidR="002F7E82" w:rsidRDefault="002F7E82" w:rsidP="002F7E82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selects a crew</w:t>
      </w:r>
    </w:p>
    <w:p w14:paraId="52167BE8" w14:textId="2B22EF65" w:rsidR="002F7E82" w:rsidRDefault="002F7E82" w:rsidP="002F7E82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deletes a site from a crew</w:t>
      </w:r>
    </w:p>
    <w:p w14:paraId="7646B022" w14:textId="434C2A39" w:rsidR="002F7E82" w:rsidRDefault="002F7E82" w:rsidP="002F7E82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the list of all sites</w:t>
      </w:r>
    </w:p>
    <w:p w14:paraId="5BFCB083" w14:textId="4CC7BDC0" w:rsidR="002F7E82" w:rsidRDefault="002F7E82" w:rsidP="002F7E82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Crew Leader selects a different site from the list</w:t>
      </w:r>
    </w:p>
    <w:p w14:paraId="25C73DA7" w14:textId="30EC6C03" w:rsidR="002F7E82" w:rsidRDefault="002F7E82" w:rsidP="002F7E82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system populates the site in the current crew</w:t>
      </w:r>
    </w:p>
    <w:p w14:paraId="78F8699B" w14:textId="1436448B" w:rsidR="002F7E82" w:rsidRPr="002F7E82" w:rsidRDefault="002F7E82" w:rsidP="002F7E82">
      <w:pPr>
        <w:pStyle w:val="ListParagraph"/>
        <w:numPr>
          <w:ilvl w:val="0"/>
          <w:numId w:val="7"/>
        </w:numPr>
        <w:spacing w:line="360" w:lineRule="auto"/>
        <w:rPr>
          <w:rFonts w:ascii="Cambria Math" w:hAnsi="Cambria Math"/>
        </w:rPr>
      </w:pPr>
      <w:r>
        <w:rPr>
          <w:rFonts w:ascii="Cambria Math" w:hAnsi="Cambria Math"/>
        </w:rPr>
        <w:t>The use case ends</w:t>
      </w:r>
    </w:p>
    <w:p w14:paraId="29BF836C" w14:textId="409B827F" w:rsidR="002F7E82" w:rsidRDefault="002F7E82" w:rsidP="002F7E82">
      <w:pPr>
        <w:spacing w:line="360" w:lineRule="auto"/>
        <w:rPr>
          <w:rFonts w:ascii="Cambria Math" w:hAnsi="Cambria Math"/>
          <w:b/>
          <w:bCs/>
        </w:rPr>
      </w:pPr>
    </w:p>
    <w:p w14:paraId="203CFA81" w14:textId="77777777" w:rsidR="006E3979" w:rsidRPr="00872661" w:rsidRDefault="006E3979" w:rsidP="006E3979">
      <w:pPr>
        <w:spacing w:line="360" w:lineRule="auto"/>
        <w:rPr>
          <w:rFonts w:ascii="Cambria Math" w:hAnsi="Cambria Math"/>
        </w:rPr>
      </w:pPr>
      <w:r>
        <w:rPr>
          <w:rFonts w:ascii="Cambria Math" w:hAnsi="Cambria Math"/>
          <w:b/>
          <w:bCs/>
        </w:rPr>
        <w:t>Post Conditions:</w:t>
      </w:r>
      <w:r>
        <w:rPr>
          <w:rFonts w:ascii="Cambria Math" w:hAnsi="Cambria Math"/>
        </w:rPr>
        <w:t xml:space="preserve"> there are no post conditions associated to this use case</w:t>
      </w:r>
    </w:p>
    <w:p w14:paraId="3164F22E" w14:textId="77777777" w:rsidR="00A810F2" w:rsidRDefault="00A810F2"/>
    <w:sectPr w:rsidR="00A810F2" w:rsidSect="003A63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F2926"/>
    <w:multiLevelType w:val="hybridMultilevel"/>
    <w:tmpl w:val="A18C06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C177D2"/>
    <w:multiLevelType w:val="hybridMultilevel"/>
    <w:tmpl w:val="2BDE5B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165D7"/>
    <w:multiLevelType w:val="hybridMultilevel"/>
    <w:tmpl w:val="6D20063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3027E"/>
    <w:multiLevelType w:val="hybridMultilevel"/>
    <w:tmpl w:val="8D26866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815BE3"/>
    <w:multiLevelType w:val="hybridMultilevel"/>
    <w:tmpl w:val="B56EAB4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606A9A"/>
    <w:multiLevelType w:val="hybridMultilevel"/>
    <w:tmpl w:val="B24CA53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D2597D"/>
    <w:multiLevelType w:val="hybridMultilevel"/>
    <w:tmpl w:val="93D6241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979"/>
    <w:rsid w:val="002F7E82"/>
    <w:rsid w:val="003F2394"/>
    <w:rsid w:val="006E3979"/>
    <w:rsid w:val="0070079B"/>
    <w:rsid w:val="009C2CE9"/>
    <w:rsid w:val="00A810F2"/>
    <w:rsid w:val="00A8330F"/>
    <w:rsid w:val="00CB3287"/>
    <w:rsid w:val="00DC18D9"/>
    <w:rsid w:val="00FA5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BA94"/>
  <w15:chartTrackingRefBased/>
  <w15:docId w15:val="{2A806585-5A55-42AF-A735-2450B84D9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9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979"/>
  </w:style>
  <w:style w:type="table" w:styleId="GridTable5Dark-Accent1">
    <w:name w:val="Grid Table 5 Dark Accent 1"/>
    <w:basedOn w:val="TableNormal"/>
    <w:uiPriority w:val="50"/>
    <w:rsid w:val="006E397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6E3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FEZE</dc:creator>
  <cp:keywords/>
  <dc:description/>
  <cp:lastModifiedBy>Raoul FEZE</cp:lastModifiedBy>
  <cp:revision>1</cp:revision>
  <dcterms:created xsi:type="dcterms:W3CDTF">2020-05-11T23:20:00Z</dcterms:created>
  <dcterms:modified xsi:type="dcterms:W3CDTF">2020-05-12T03:10:00Z</dcterms:modified>
</cp:coreProperties>
</file>