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7BB" w:rsidRDefault="003177BB">
      <w:pPr>
        <w:pStyle w:val="Corpsdetexte"/>
        <w:spacing w:before="4"/>
        <w:rPr>
          <w:rFonts w:ascii="Times New Roman"/>
        </w:rPr>
      </w:pPr>
    </w:p>
    <w:p w:rsidR="003177BB" w:rsidRDefault="00C532D2">
      <w:pPr>
        <w:pStyle w:val="Titre"/>
      </w:pPr>
      <w:r>
        <w:rPr>
          <w:color w:val="FF0000"/>
        </w:rPr>
        <w:t>Benna Pâtisserie</w:t>
      </w:r>
    </w:p>
    <w:p w:rsidR="003177BB" w:rsidRDefault="003177BB">
      <w:pPr>
        <w:pStyle w:val="Corpsdetexte"/>
        <w:spacing w:before="3"/>
        <w:rPr>
          <w:sz w:val="60"/>
        </w:rPr>
      </w:pPr>
    </w:p>
    <w:p w:rsidR="003177BB" w:rsidRDefault="00000000">
      <w:pPr>
        <w:pStyle w:val="Titre1"/>
      </w:pPr>
      <w:r>
        <w:rPr>
          <w:color w:val="2D74B5"/>
        </w:rPr>
        <w:t>Description</w:t>
      </w:r>
    </w:p>
    <w:p w:rsidR="003177BB" w:rsidRPr="000654F7" w:rsidRDefault="00000000">
      <w:pPr>
        <w:pStyle w:val="Corpsdetexte"/>
        <w:spacing w:before="46" w:line="360" w:lineRule="auto"/>
        <w:ind w:left="116" w:right="113" w:firstLine="707"/>
        <w:jc w:val="both"/>
      </w:pPr>
      <w:r w:rsidRPr="000654F7">
        <w:t xml:space="preserve">Nous proposons de créer un site web </w:t>
      </w:r>
      <w:r w:rsidRPr="000654F7">
        <w:rPr>
          <w:b/>
        </w:rPr>
        <w:t xml:space="preserve">« </w:t>
      </w:r>
      <w:r w:rsidR="00C532D2" w:rsidRPr="000654F7">
        <w:rPr>
          <w:b/>
        </w:rPr>
        <w:t>Benna</w:t>
      </w:r>
      <w:r w:rsidRPr="000654F7">
        <w:rPr>
          <w:b/>
        </w:rPr>
        <w:t xml:space="preserve"> » </w:t>
      </w:r>
      <w:r w:rsidRPr="000654F7">
        <w:t xml:space="preserve">qui offre tous </w:t>
      </w:r>
      <w:r w:rsidR="00C532D2" w:rsidRPr="000654F7">
        <w:t xml:space="preserve">une gamme des produits pâtissière </w:t>
      </w:r>
      <w:r w:rsidRPr="000654F7">
        <w:t xml:space="preserve">souhaités par le client pour </w:t>
      </w:r>
      <w:r w:rsidR="00C532D2" w:rsidRPr="000654F7">
        <w:t>les</w:t>
      </w:r>
      <w:r w:rsidRPr="000654F7">
        <w:t xml:space="preserve"> événement</w:t>
      </w:r>
      <w:r w:rsidR="000654F7" w:rsidRPr="000654F7">
        <w:t>s</w:t>
      </w:r>
      <w:r w:rsidRPr="000654F7">
        <w:t>, un mariage, des fiançailles, des anniversaires, des réceptions</w:t>
      </w:r>
      <w:r w:rsidR="000654F7">
        <w:t xml:space="preserve"> et aussi pour chaque jour</w:t>
      </w:r>
      <w:r w:rsidRPr="000654F7">
        <w:t>.</w:t>
      </w:r>
    </w:p>
    <w:p w:rsidR="003177BB" w:rsidRDefault="00000000">
      <w:pPr>
        <w:pStyle w:val="Corpsdetexte"/>
        <w:spacing w:before="162"/>
        <w:ind w:left="116"/>
      </w:pPr>
      <w:r>
        <w:rPr>
          <w:rFonts w:ascii="Arial" w:hAnsi="Arial"/>
        </w:rPr>
        <w:t>Les acteurs principaux de notre site web sont l’</w:t>
      </w:r>
      <w:r>
        <w:t>administrateur, client et le visiteur.</w:t>
      </w:r>
    </w:p>
    <w:p w:rsidR="003177BB" w:rsidRDefault="003177BB">
      <w:pPr>
        <w:pStyle w:val="Corpsdetexte"/>
        <w:rPr>
          <w:sz w:val="24"/>
        </w:rPr>
      </w:pPr>
    </w:p>
    <w:p w:rsidR="003177BB" w:rsidRDefault="00000000">
      <w:pPr>
        <w:pStyle w:val="Corpsdetexte"/>
        <w:spacing w:line="256" w:lineRule="auto"/>
        <w:ind w:left="116" w:right="216"/>
      </w:pPr>
      <w:r>
        <w:rPr>
          <w:b/>
        </w:rPr>
        <w:t>Administrateur</w:t>
      </w:r>
      <w:r>
        <w:rPr>
          <w:b/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acteur</w:t>
      </w:r>
      <w:r>
        <w:rPr>
          <w:spacing w:val="-8"/>
        </w:rPr>
        <w:t xml:space="preserve"> </w:t>
      </w:r>
      <w:r>
        <w:t>actif,</w:t>
      </w:r>
      <w:r>
        <w:rPr>
          <w:spacing w:val="-11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vérifie</w:t>
      </w:r>
      <w:r>
        <w:rPr>
          <w:spacing w:val="-9"/>
        </w:rPr>
        <w:t xml:space="preserve"> </w:t>
      </w:r>
      <w:r>
        <w:t>toutes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effectuées</w:t>
      </w:r>
      <w:r>
        <w:rPr>
          <w:spacing w:val="-7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</w:t>
      </w:r>
      <w:r>
        <w:rPr>
          <w:rFonts w:ascii="Arial" w:hAnsi="Arial"/>
        </w:rPr>
        <w:t>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site.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C’est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lui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 xml:space="preserve">qui </w:t>
      </w:r>
      <w:r>
        <w:t xml:space="preserve">va gérer le contenu, gérer son compte, gérer les utilisateurs, gérer les </w:t>
      </w:r>
      <w:r w:rsidR="000654F7">
        <w:t>commandes</w:t>
      </w:r>
      <w:r>
        <w:t xml:space="preserve"> des</w:t>
      </w:r>
      <w:r>
        <w:rPr>
          <w:spacing w:val="-14"/>
        </w:rPr>
        <w:t xml:space="preserve"> </w:t>
      </w:r>
      <w:r>
        <w:t>clients.</w:t>
      </w:r>
    </w:p>
    <w:p w:rsidR="003177BB" w:rsidRDefault="00000000" w:rsidP="000654F7">
      <w:pPr>
        <w:pStyle w:val="Corpsdetexte"/>
        <w:spacing w:before="165" w:line="266" w:lineRule="auto"/>
        <w:ind w:left="116" w:right="134"/>
      </w:pPr>
      <w:r>
        <w:rPr>
          <w:b/>
        </w:rPr>
        <w:t xml:space="preserve">Le client : </w:t>
      </w:r>
      <w:r>
        <w:t xml:space="preserve">est un acteur externe ayant déjà un compte. Il navigue sur le site web afin de se renseigner </w:t>
      </w:r>
      <w:r w:rsidR="000654F7">
        <w:rPr>
          <w:rFonts w:ascii="Arial" w:hAnsi="Arial"/>
        </w:rPr>
        <w:t xml:space="preserve">pour </w:t>
      </w:r>
      <w:r w:rsidR="005B32EA">
        <w:rPr>
          <w:rFonts w:ascii="Arial" w:hAnsi="Arial"/>
        </w:rPr>
        <w:t>passer</w:t>
      </w:r>
      <w:r w:rsidR="000654F7">
        <w:rPr>
          <w:rFonts w:ascii="Arial" w:hAnsi="Arial"/>
        </w:rPr>
        <w:t xml:space="preserve"> sa commande</w:t>
      </w:r>
    </w:p>
    <w:p w:rsidR="003177BB" w:rsidRDefault="00000000" w:rsidP="00A04F01">
      <w:pPr>
        <w:pStyle w:val="Corpsdetexte"/>
        <w:spacing w:before="152" w:line="256" w:lineRule="auto"/>
        <w:ind w:left="116"/>
      </w:pPr>
      <w:r>
        <w:rPr>
          <w:b/>
        </w:rPr>
        <w:t>Le</w:t>
      </w:r>
      <w:r>
        <w:rPr>
          <w:b/>
          <w:spacing w:val="-27"/>
        </w:rPr>
        <w:t xml:space="preserve"> </w:t>
      </w:r>
      <w:r>
        <w:rPr>
          <w:b/>
        </w:rPr>
        <w:t>visiteur</w:t>
      </w:r>
      <w:r>
        <w:rPr>
          <w:b/>
          <w:spacing w:val="-27"/>
        </w:rPr>
        <w:t xml:space="preserve"> </w:t>
      </w:r>
      <w:r>
        <w:rPr>
          <w:b/>
        </w:rPr>
        <w:t>:</w:t>
      </w:r>
      <w:r>
        <w:rPr>
          <w:b/>
          <w:spacing w:val="-27"/>
        </w:rPr>
        <w:t xml:space="preserve"> </w:t>
      </w:r>
      <w:r>
        <w:rPr>
          <w:rFonts w:ascii="Arial" w:hAnsi="Arial"/>
        </w:rPr>
        <w:t>c’est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acteur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externe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qui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navigue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pour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avoir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une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idée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les</w:t>
      </w:r>
      <w:r>
        <w:rPr>
          <w:rFonts w:ascii="Arial" w:hAnsi="Arial"/>
          <w:spacing w:val="-39"/>
        </w:rPr>
        <w:t xml:space="preserve"> </w:t>
      </w:r>
      <w:r w:rsidR="00A04F01">
        <w:rPr>
          <w:rFonts w:ascii="Arial" w:hAnsi="Arial"/>
        </w:rPr>
        <w:t>nos produits.</w:t>
      </w:r>
    </w:p>
    <w:p w:rsidR="003177BB" w:rsidRDefault="003177BB">
      <w:pPr>
        <w:pStyle w:val="Corpsdetexte"/>
        <w:spacing w:before="5"/>
        <w:rPr>
          <w:sz w:val="20"/>
        </w:rPr>
      </w:pPr>
    </w:p>
    <w:p w:rsidR="003177BB" w:rsidRDefault="00000000">
      <w:pPr>
        <w:pStyle w:val="Titre1"/>
      </w:pPr>
      <w:r>
        <w:rPr>
          <w:color w:val="2D74B5"/>
        </w:rPr>
        <w:t>Les besoins</w:t>
      </w:r>
      <w:r>
        <w:rPr>
          <w:color w:val="2D74B5"/>
          <w:spacing w:val="-59"/>
        </w:rPr>
        <w:t xml:space="preserve"> </w:t>
      </w:r>
      <w:r>
        <w:rPr>
          <w:color w:val="2D74B5"/>
        </w:rPr>
        <w:t>fonctionnels</w:t>
      </w:r>
    </w:p>
    <w:p w:rsidR="003177BB" w:rsidRDefault="00000000">
      <w:pPr>
        <w:spacing w:before="43"/>
        <w:ind w:left="116"/>
      </w:pPr>
      <w:r>
        <w:t xml:space="preserve">Les actions effectuées par </w:t>
      </w:r>
      <w:r>
        <w:rPr>
          <w:rFonts w:ascii="Trebuchet MS" w:hAnsi="Trebuchet MS"/>
          <w:b/>
        </w:rPr>
        <w:t xml:space="preserve">l’administrateur </w:t>
      </w:r>
      <w:r>
        <w:t>sont :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186"/>
        <w:ind w:hanging="361"/>
      </w:pPr>
      <w:r>
        <w:t>Gérer le contenu</w:t>
      </w:r>
      <w:r>
        <w:rPr>
          <w:spacing w:val="-2"/>
        </w:rPr>
        <w:t xml:space="preserve"> </w:t>
      </w:r>
      <w:r>
        <w:t>visuel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ind w:hanging="361"/>
      </w:pPr>
      <w:r>
        <w:t>Gérer les clients : afficher, ajouter, supprimer chercher et modifier un</w:t>
      </w:r>
      <w:r>
        <w:rPr>
          <w:spacing w:val="-8"/>
        </w:rPr>
        <w:t xml:space="preserve"> </w:t>
      </w:r>
      <w:r>
        <w:t>client,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19" w:line="261" w:lineRule="auto"/>
        <w:ind w:right="875"/>
        <w:rPr>
          <w:rFonts w:ascii="Arial" w:hAnsi="Arial"/>
        </w:rPr>
      </w:pPr>
      <w:r>
        <w:t xml:space="preserve">Gérer les </w:t>
      </w:r>
      <w:r w:rsidR="008120F4">
        <w:t>commande</w:t>
      </w:r>
      <w:r>
        <w:t xml:space="preserve">s : suppression des évènements réalisés, consulter les différents </w:t>
      </w:r>
      <w:r>
        <w:rPr>
          <w:rFonts w:ascii="Arial" w:hAnsi="Arial"/>
        </w:rPr>
        <w:t>évènements, chercher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l’évènement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10"/>
        <w:ind w:hanging="361"/>
      </w:pPr>
      <w:r>
        <w:t>Contacter</w:t>
      </w:r>
      <w:r>
        <w:rPr>
          <w:spacing w:val="-1"/>
        </w:rPr>
        <w:t xml:space="preserve"> </w:t>
      </w:r>
      <w:r>
        <w:t>partenaires</w:t>
      </w:r>
    </w:p>
    <w:p w:rsidR="003177BB" w:rsidRDefault="00000000">
      <w:pPr>
        <w:spacing w:before="180"/>
        <w:ind w:left="116"/>
      </w:pPr>
      <w:r>
        <w:t xml:space="preserve">Les actions effectuées par </w:t>
      </w:r>
      <w:r>
        <w:rPr>
          <w:b/>
        </w:rPr>
        <w:t xml:space="preserve">le client </w:t>
      </w:r>
      <w:r>
        <w:t>sont :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188"/>
        <w:ind w:hanging="361"/>
        <w:rPr>
          <w:rFonts w:ascii="Arial" w:hAnsi="Arial"/>
        </w:rPr>
      </w:pPr>
      <w:r>
        <w:rPr>
          <w:rFonts w:ascii="Arial" w:hAnsi="Arial"/>
        </w:rPr>
        <w:t>S’authentifier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travers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login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mot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passe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32"/>
        <w:ind w:hanging="361"/>
      </w:pPr>
      <w:r>
        <w:t>Consulter et chercher les</w:t>
      </w:r>
      <w:r>
        <w:rPr>
          <w:spacing w:val="-11"/>
        </w:rPr>
        <w:t xml:space="preserve"> </w:t>
      </w:r>
      <w:r w:rsidR="008120F4">
        <w:t>produits</w:t>
      </w:r>
    </w:p>
    <w:p w:rsidR="003177BB" w:rsidRDefault="008120F4">
      <w:pPr>
        <w:pStyle w:val="Paragraphedeliste"/>
        <w:numPr>
          <w:ilvl w:val="0"/>
          <w:numId w:val="1"/>
        </w:numPr>
        <w:tabs>
          <w:tab w:val="left" w:pos="837"/>
        </w:tabs>
        <w:ind w:hanging="361"/>
      </w:pPr>
      <w:r>
        <w:t>Commander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ind w:hanging="361"/>
      </w:pPr>
      <w:r>
        <w:t>Modifier, annuler ou confirmer la</w:t>
      </w:r>
      <w:r>
        <w:rPr>
          <w:spacing w:val="-4"/>
        </w:rPr>
        <w:t xml:space="preserve"> </w:t>
      </w:r>
      <w:r w:rsidR="008120F4">
        <w:t>commande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20"/>
        <w:ind w:hanging="361"/>
      </w:pPr>
      <w:r>
        <w:t>Donner son</w:t>
      </w:r>
      <w:r>
        <w:rPr>
          <w:spacing w:val="-4"/>
        </w:rPr>
        <w:t xml:space="preserve"> </w:t>
      </w:r>
      <w:r>
        <w:t>avis</w:t>
      </w:r>
    </w:p>
    <w:p w:rsidR="003177BB" w:rsidRDefault="00000000">
      <w:pPr>
        <w:spacing w:before="180"/>
        <w:ind w:left="116"/>
      </w:pPr>
      <w:r>
        <w:t xml:space="preserve">Les actions effectuées par </w:t>
      </w:r>
      <w:r>
        <w:rPr>
          <w:b/>
        </w:rPr>
        <w:t xml:space="preserve">le visiteur </w:t>
      </w:r>
      <w:r>
        <w:t>sont :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185"/>
        <w:ind w:hanging="361"/>
      </w:pPr>
      <w:r>
        <w:t>Consulter les</w:t>
      </w:r>
      <w:r>
        <w:rPr>
          <w:spacing w:val="-5"/>
        </w:rPr>
        <w:t xml:space="preserve"> </w:t>
      </w:r>
      <w:r w:rsidR="008120F4">
        <w:t>produit</w:t>
      </w:r>
      <w:r>
        <w:t>s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23"/>
        <w:ind w:hanging="361"/>
        <w:rPr>
          <w:rFonts w:ascii="Arial" w:hAnsi="Arial"/>
        </w:rPr>
      </w:pPr>
      <w:r>
        <w:rPr>
          <w:rFonts w:ascii="Arial" w:hAnsi="Arial"/>
        </w:rPr>
        <w:t>S’inscrire</w:t>
      </w:r>
    </w:p>
    <w:p w:rsidR="003177BB" w:rsidRDefault="00000000">
      <w:pPr>
        <w:pStyle w:val="Paragraphedeliste"/>
        <w:numPr>
          <w:ilvl w:val="0"/>
          <w:numId w:val="1"/>
        </w:numPr>
        <w:tabs>
          <w:tab w:val="left" w:pos="837"/>
        </w:tabs>
        <w:spacing w:before="34"/>
        <w:ind w:hanging="361"/>
      </w:pPr>
      <w:r>
        <w:t>Contacter</w:t>
      </w:r>
      <w:r>
        <w:rPr>
          <w:spacing w:val="-1"/>
        </w:rPr>
        <w:t xml:space="preserve"> </w:t>
      </w:r>
      <w:r>
        <w:t>admin</w:t>
      </w:r>
    </w:p>
    <w:p w:rsidR="003177BB" w:rsidRDefault="003177BB">
      <w:pPr>
        <w:sectPr w:rsidR="003177BB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3177BB" w:rsidRDefault="00000000">
      <w:pPr>
        <w:pStyle w:val="Titre1"/>
        <w:spacing w:before="22"/>
      </w:pPr>
      <w:r>
        <w:rPr>
          <w:color w:val="2D74B5"/>
        </w:rPr>
        <w:lastRenderedPageBreak/>
        <w:t>Les Diagrammes de cas d</w:t>
      </w:r>
      <w:r>
        <w:rPr>
          <w:i/>
          <w:color w:val="2D74B5"/>
        </w:rPr>
        <w:t>’</w:t>
      </w:r>
      <w:r>
        <w:rPr>
          <w:color w:val="2D74B5"/>
        </w:rPr>
        <w:t>utilisation</w:t>
      </w:r>
    </w:p>
    <w:p w:rsidR="003177BB" w:rsidRDefault="003177BB">
      <w:pPr>
        <w:pStyle w:val="Corpsdetexte"/>
        <w:rPr>
          <w:rFonts w:ascii="Trebuchet MS"/>
          <w:sz w:val="20"/>
        </w:rPr>
      </w:pPr>
    </w:p>
    <w:p w:rsidR="003177BB" w:rsidRDefault="003177BB">
      <w:pPr>
        <w:pStyle w:val="Corpsdetexte"/>
        <w:rPr>
          <w:rFonts w:ascii="Trebuchet MS"/>
          <w:sz w:val="20"/>
        </w:rPr>
      </w:pPr>
    </w:p>
    <w:p w:rsidR="003177BB" w:rsidRDefault="00000000">
      <w:pPr>
        <w:pStyle w:val="Corpsdetexte"/>
        <w:spacing w:before="6"/>
        <w:rPr>
          <w:rFonts w:ascii="Trebuchet MS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1314595</wp:posOffset>
            </wp:positionH>
            <wp:positionV relativeFrom="paragraph">
              <wp:posOffset>242827</wp:posOffset>
            </wp:positionV>
            <wp:extent cx="4920228" cy="3099054"/>
            <wp:effectExtent l="0" t="0" r="0" b="0"/>
            <wp:wrapTopAndBottom/>
            <wp:docPr id="1" name="image1.jpeg" descr="C:\Users\Labo-14 Fatma\Downloads\admin user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28" cy="309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7BB" w:rsidRDefault="003177BB">
      <w:pPr>
        <w:pStyle w:val="Corpsdetexte"/>
        <w:rPr>
          <w:rFonts w:ascii="Trebuchet MS"/>
          <w:sz w:val="20"/>
        </w:rPr>
      </w:pPr>
    </w:p>
    <w:p w:rsidR="003177BB" w:rsidRDefault="003177BB">
      <w:pPr>
        <w:pStyle w:val="Corpsdetexte"/>
        <w:rPr>
          <w:rFonts w:ascii="Trebuchet MS"/>
          <w:sz w:val="20"/>
        </w:rPr>
      </w:pPr>
    </w:p>
    <w:p w:rsidR="003177BB" w:rsidRDefault="00000000">
      <w:pPr>
        <w:pStyle w:val="Corpsdetexte"/>
        <w:spacing w:before="3"/>
        <w:rPr>
          <w:rFonts w:ascii="Trebuchet MS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1475816</wp:posOffset>
            </wp:positionH>
            <wp:positionV relativeFrom="paragraph">
              <wp:posOffset>196582</wp:posOffset>
            </wp:positionV>
            <wp:extent cx="4974069" cy="3390709"/>
            <wp:effectExtent l="0" t="0" r="0" b="0"/>
            <wp:wrapTopAndBottom/>
            <wp:docPr id="3" name="image2.jpeg" descr="C:\Users\Labo-14 Fatma\Downloads\client user cas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069" cy="3390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7BB" w:rsidRDefault="003177BB">
      <w:pPr>
        <w:rPr>
          <w:rFonts w:ascii="Trebuchet MS"/>
          <w:sz w:val="23"/>
        </w:rPr>
        <w:sectPr w:rsidR="003177BB">
          <w:pgSz w:w="11910" w:h="16840"/>
          <w:pgMar w:top="1380" w:right="1300" w:bottom="280" w:left="1300" w:header="720" w:footer="720" w:gutter="0"/>
          <w:cols w:space="720"/>
        </w:sectPr>
      </w:pPr>
    </w:p>
    <w:p w:rsidR="003177BB" w:rsidRDefault="003177BB">
      <w:pPr>
        <w:pStyle w:val="Corpsdetexte"/>
        <w:spacing w:before="9" w:after="1"/>
        <w:rPr>
          <w:rFonts w:ascii="Trebuchet MS"/>
          <w:sz w:val="13"/>
        </w:rPr>
      </w:pPr>
    </w:p>
    <w:p w:rsidR="003177BB" w:rsidRDefault="00000000">
      <w:pPr>
        <w:pStyle w:val="Corpsdetexte"/>
        <w:ind w:left="2535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>
            <wp:extent cx="3135801" cy="3011804"/>
            <wp:effectExtent l="0" t="0" r="0" b="0"/>
            <wp:docPr id="5" name="image3.png" descr="C:\Users\Labo-14 Fatma\Downloads\visitor 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801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BB" w:rsidRDefault="003177BB">
      <w:pPr>
        <w:pStyle w:val="Corpsdetexte"/>
        <w:rPr>
          <w:rFonts w:ascii="Trebuchet MS"/>
          <w:sz w:val="20"/>
        </w:rPr>
      </w:pPr>
    </w:p>
    <w:p w:rsidR="003177BB" w:rsidRDefault="003177BB">
      <w:pPr>
        <w:pStyle w:val="Corpsdetexte"/>
        <w:spacing w:before="1"/>
        <w:rPr>
          <w:rFonts w:ascii="Trebuchet MS"/>
          <w:sz w:val="29"/>
        </w:rPr>
      </w:pPr>
    </w:p>
    <w:p w:rsidR="003177BB" w:rsidRDefault="00000000">
      <w:pPr>
        <w:spacing w:before="39"/>
        <w:ind w:left="116"/>
        <w:rPr>
          <w:rFonts w:ascii="Trebuchet MS"/>
          <w:sz w:val="32"/>
        </w:rPr>
      </w:pPr>
      <w:r>
        <w:rPr>
          <w:rFonts w:ascii="Trebuchet MS"/>
          <w:color w:val="2D74B5"/>
          <w:sz w:val="32"/>
        </w:rPr>
        <w:t>Le Diagramme de classes</w:t>
      </w:r>
    </w:p>
    <w:p w:rsidR="003177BB" w:rsidRDefault="003177BB">
      <w:pPr>
        <w:pStyle w:val="Corpsdetexte"/>
        <w:rPr>
          <w:rFonts w:ascii="Trebuchet MS"/>
          <w:sz w:val="20"/>
        </w:rPr>
      </w:pPr>
    </w:p>
    <w:p w:rsidR="003177BB" w:rsidRDefault="003177BB">
      <w:pPr>
        <w:pStyle w:val="Corpsdetexte"/>
        <w:rPr>
          <w:rFonts w:ascii="Trebuchet MS"/>
          <w:sz w:val="20"/>
        </w:rPr>
      </w:pPr>
    </w:p>
    <w:p w:rsidR="003177BB" w:rsidRDefault="00000000">
      <w:pPr>
        <w:pStyle w:val="Corpsdetexte"/>
        <w:spacing w:before="8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1041578</wp:posOffset>
            </wp:positionH>
            <wp:positionV relativeFrom="paragraph">
              <wp:posOffset>162576</wp:posOffset>
            </wp:positionV>
            <wp:extent cx="5404699" cy="3925824"/>
            <wp:effectExtent l="0" t="0" r="0" b="0"/>
            <wp:wrapTopAndBottom/>
            <wp:docPr id="7" name="image4.jpeg" descr="C:\Users\Labo-14 Fatma\Downloads\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699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7BB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4EA"/>
    <w:multiLevelType w:val="hybridMultilevel"/>
    <w:tmpl w:val="CB8AE340"/>
    <w:lvl w:ilvl="0" w:tplc="915CEBCC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4CE172E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C8589470">
      <w:numFmt w:val="bullet"/>
      <w:lvlText w:val="•"/>
      <w:lvlJc w:val="left"/>
      <w:pPr>
        <w:ind w:left="2533" w:hanging="360"/>
      </w:pPr>
      <w:rPr>
        <w:rFonts w:hint="default"/>
        <w:lang w:val="fr-FR" w:eastAsia="en-US" w:bidi="ar-SA"/>
      </w:rPr>
    </w:lvl>
    <w:lvl w:ilvl="3" w:tplc="00367ACC">
      <w:numFmt w:val="bullet"/>
      <w:lvlText w:val="•"/>
      <w:lvlJc w:val="left"/>
      <w:pPr>
        <w:ind w:left="3379" w:hanging="360"/>
      </w:pPr>
      <w:rPr>
        <w:rFonts w:hint="default"/>
        <w:lang w:val="fr-FR" w:eastAsia="en-US" w:bidi="ar-SA"/>
      </w:rPr>
    </w:lvl>
    <w:lvl w:ilvl="4" w:tplc="7628634C">
      <w:numFmt w:val="bullet"/>
      <w:lvlText w:val="•"/>
      <w:lvlJc w:val="left"/>
      <w:pPr>
        <w:ind w:left="4226" w:hanging="360"/>
      </w:pPr>
      <w:rPr>
        <w:rFonts w:hint="default"/>
        <w:lang w:val="fr-FR" w:eastAsia="en-US" w:bidi="ar-SA"/>
      </w:rPr>
    </w:lvl>
    <w:lvl w:ilvl="5" w:tplc="C9848430">
      <w:numFmt w:val="bullet"/>
      <w:lvlText w:val="•"/>
      <w:lvlJc w:val="left"/>
      <w:pPr>
        <w:ind w:left="5073" w:hanging="360"/>
      </w:pPr>
      <w:rPr>
        <w:rFonts w:hint="default"/>
        <w:lang w:val="fr-FR" w:eastAsia="en-US" w:bidi="ar-SA"/>
      </w:rPr>
    </w:lvl>
    <w:lvl w:ilvl="6" w:tplc="9E5A6FBC">
      <w:numFmt w:val="bullet"/>
      <w:lvlText w:val="•"/>
      <w:lvlJc w:val="left"/>
      <w:pPr>
        <w:ind w:left="5919" w:hanging="360"/>
      </w:pPr>
      <w:rPr>
        <w:rFonts w:hint="default"/>
        <w:lang w:val="fr-FR" w:eastAsia="en-US" w:bidi="ar-SA"/>
      </w:rPr>
    </w:lvl>
    <w:lvl w:ilvl="7" w:tplc="E1227EC2">
      <w:numFmt w:val="bullet"/>
      <w:lvlText w:val="•"/>
      <w:lvlJc w:val="left"/>
      <w:pPr>
        <w:ind w:left="6766" w:hanging="360"/>
      </w:pPr>
      <w:rPr>
        <w:rFonts w:hint="default"/>
        <w:lang w:val="fr-FR" w:eastAsia="en-US" w:bidi="ar-SA"/>
      </w:rPr>
    </w:lvl>
    <w:lvl w:ilvl="8" w:tplc="702CC72E">
      <w:numFmt w:val="bullet"/>
      <w:lvlText w:val="•"/>
      <w:lvlJc w:val="left"/>
      <w:pPr>
        <w:ind w:left="7613" w:hanging="360"/>
      </w:pPr>
      <w:rPr>
        <w:rFonts w:hint="default"/>
        <w:lang w:val="fr-FR" w:eastAsia="en-US" w:bidi="ar-SA"/>
      </w:rPr>
    </w:lvl>
  </w:abstractNum>
  <w:num w:numId="1" w16cid:durableId="46277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7BB"/>
    <w:rsid w:val="000654F7"/>
    <w:rsid w:val="003177BB"/>
    <w:rsid w:val="005B32EA"/>
    <w:rsid w:val="008120F4"/>
    <w:rsid w:val="00A04F01"/>
    <w:rsid w:val="00C5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3CF8"/>
  <w15:docId w15:val="{4104F637-4DD3-4E96-A332-56F8324F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11"/>
      <w:ind w:left="3391" w:right="3394"/>
      <w:jc w:val="center"/>
    </w:pPr>
    <w:rPr>
      <w:sz w:val="44"/>
      <w:szCs w:val="44"/>
    </w:rPr>
  </w:style>
  <w:style w:type="paragraph" w:styleId="Paragraphedeliste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Labo-14 Fatma</dc:creator>
  <cp:lastModifiedBy>Raounak Lz</cp:lastModifiedBy>
  <cp:revision>4</cp:revision>
  <dcterms:created xsi:type="dcterms:W3CDTF">2022-09-01T10:07:00Z</dcterms:created>
  <dcterms:modified xsi:type="dcterms:W3CDTF">2022-09-01T15:00:00Z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