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9DD38" w14:textId="77777777" w:rsidR="005D6185" w:rsidRPr="005D6185" w:rsidRDefault="005D6185" w:rsidP="005D6185">
      <w:pPr>
        <w:rPr>
          <w:b/>
          <w:bCs/>
        </w:rPr>
      </w:pPr>
      <w:r w:rsidRPr="005D6185">
        <w:rPr>
          <w:b/>
          <w:bCs/>
        </w:rPr>
        <w:t>Strategies and Tips for Winning at Sevens</w:t>
      </w:r>
    </w:p>
    <w:p w14:paraId="5D78939F" w14:textId="77777777" w:rsidR="005D6185" w:rsidRPr="005D6185" w:rsidRDefault="005D6185" w:rsidP="005D6185">
      <w:r w:rsidRPr="005D6185">
        <w:t>Sevens is a game that blends luck and strategy. Including the Joker variation adds even more depth to the game. Below are some strategies to help you win.</w:t>
      </w:r>
    </w:p>
    <w:p w14:paraId="75C41246" w14:textId="77777777" w:rsidR="005D6185" w:rsidRPr="005D6185" w:rsidRDefault="005D6185" w:rsidP="005D6185">
      <w:pPr>
        <w:numPr>
          <w:ilvl w:val="0"/>
          <w:numId w:val="1"/>
        </w:numPr>
      </w:pPr>
      <w:r w:rsidRPr="005D6185">
        <w:rPr>
          <w:b/>
          <w:bCs/>
        </w:rPr>
        <w:t>Save 6s and 8s whenever possible</w:t>
      </w:r>
      <w:r w:rsidRPr="005D6185">
        <w:br/>
        <w:t>The 6 and 8 cards are crucial as they directly connect to the 7. By holding onto these cards early in the game, you can increase the chances of forcing your opponents to skip their turns, putting yourself in a favorable position.</w:t>
      </w:r>
    </w:p>
    <w:p w14:paraId="7DFE0D9F" w14:textId="77777777" w:rsidR="005D6185" w:rsidRPr="005D6185" w:rsidRDefault="005D6185" w:rsidP="005D6185">
      <w:pPr>
        <w:numPr>
          <w:ilvl w:val="0"/>
          <w:numId w:val="1"/>
        </w:numPr>
      </w:pPr>
      <w:r w:rsidRPr="005D6185">
        <w:rPr>
          <w:b/>
          <w:bCs/>
        </w:rPr>
        <w:t>Keep the last card of a sequence</w:t>
      </w:r>
      <w:r w:rsidRPr="005D6185">
        <w:br/>
        <w:t>Instead of playing all consecutive cards, holding onto the last card of a sequence can force your opponents to skip when they cannot play within that suit.</w:t>
      </w:r>
    </w:p>
    <w:p w14:paraId="1AC24BC0" w14:textId="77777777" w:rsidR="005D6185" w:rsidRPr="005D6185" w:rsidRDefault="005D6185" w:rsidP="005D6185">
      <w:pPr>
        <w:numPr>
          <w:ilvl w:val="0"/>
          <w:numId w:val="1"/>
        </w:numPr>
      </w:pPr>
      <w:r w:rsidRPr="005D6185">
        <w:rPr>
          <w:b/>
          <w:bCs/>
        </w:rPr>
        <w:t>Read your opponents’ hands</w:t>
      </w:r>
      <w:r w:rsidRPr="005D6185">
        <w:br/>
        <w:t>Watch for patterns in passing or missing suits to deduce what cards your opponents might be holding. Use this information to restrict their options and force skips.</w:t>
      </w:r>
    </w:p>
    <w:p w14:paraId="2AE0BF92" w14:textId="77777777" w:rsidR="005D6185" w:rsidRPr="005D6185" w:rsidRDefault="005D6185" w:rsidP="005D6185">
      <w:pPr>
        <w:numPr>
          <w:ilvl w:val="0"/>
          <w:numId w:val="1"/>
        </w:numPr>
      </w:pPr>
      <w:r w:rsidRPr="005D6185">
        <w:rPr>
          <w:b/>
          <w:bCs/>
        </w:rPr>
        <w:t>Play cautiously in the endgame</w:t>
      </w:r>
      <w:r w:rsidRPr="005D6185">
        <w:br/>
        <w:t>In the final stages, plan your moves carefully to avoid getting stuck with unplayable cards. Timing the use of your 6s, 8s, or Jokers can give you a significant advantage.</w:t>
      </w:r>
    </w:p>
    <w:p w14:paraId="77A4BE9F" w14:textId="509EE478" w:rsidR="00F42B2E" w:rsidRDefault="00F42B2E"/>
    <w:sectPr w:rsidR="00F42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83D9B"/>
    <w:multiLevelType w:val="multilevel"/>
    <w:tmpl w:val="2DA4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37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10"/>
    <w:rsid w:val="00314110"/>
    <w:rsid w:val="00370ED1"/>
    <w:rsid w:val="003777FE"/>
    <w:rsid w:val="003A7ABE"/>
    <w:rsid w:val="0044491B"/>
    <w:rsid w:val="004831D7"/>
    <w:rsid w:val="005D6185"/>
    <w:rsid w:val="005D62DC"/>
    <w:rsid w:val="00766F95"/>
    <w:rsid w:val="00F42B2E"/>
    <w:rsid w:val="00F4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3E18"/>
  <w15:chartTrackingRefBased/>
  <w15:docId w15:val="{4D512F4C-872C-4873-BF52-91405AFB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110"/>
    <w:rPr>
      <w:rFonts w:eastAsiaTheme="majorEastAsia" w:cstheme="majorBidi"/>
      <w:color w:val="272727" w:themeColor="text1" w:themeTint="D8"/>
    </w:rPr>
  </w:style>
  <w:style w:type="paragraph" w:styleId="Title">
    <w:name w:val="Title"/>
    <w:basedOn w:val="Normal"/>
    <w:next w:val="Normal"/>
    <w:link w:val="TitleChar"/>
    <w:uiPriority w:val="10"/>
    <w:qFormat/>
    <w:rsid w:val="0031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110"/>
    <w:pPr>
      <w:spacing w:before="160"/>
      <w:jc w:val="center"/>
    </w:pPr>
    <w:rPr>
      <w:i/>
      <w:iCs/>
      <w:color w:val="404040" w:themeColor="text1" w:themeTint="BF"/>
    </w:rPr>
  </w:style>
  <w:style w:type="character" w:customStyle="1" w:styleId="QuoteChar">
    <w:name w:val="Quote Char"/>
    <w:basedOn w:val="DefaultParagraphFont"/>
    <w:link w:val="Quote"/>
    <w:uiPriority w:val="29"/>
    <w:rsid w:val="00314110"/>
    <w:rPr>
      <w:i/>
      <w:iCs/>
      <w:color w:val="404040" w:themeColor="text1" w:themeTint="BF"/>
    </w:rPr>
  </w:style>
  <w:style w:type="paragraph" w:styleId="ListParagraph">
    <w:name w:val="List Paragraph"/>
    <w:basedOn w:val="Normal"/>
    <w:uiPriority w:val="34"/>
    <w:qFormat/>
    <w:rsid w:val="00314110"/>
    <w:pPr>
      <w:ind w:left="720"/>
      <w:contextualSpacing/>
    </w:pPr>
  </w:style>
  <w:style w:type="character" w:styleId="IntenseEmphasis">
    <w:name w:val="Intense Emphasis"/>
    <w:basedOn w:val="DefaultParagraphFont"/>
    <w:uiPriority w:val="21"/>
    <w:qFormat/>
    <w:rsid w:val="00314110"/>
    <w:rPr>
      <w:i/>
      <w:iCs/>
      <w:color w:val="0F4761" w:themeColor="accent1" w:themeShade="BF"/>
    </w:rPr>
  </w:style>
  <w:style w:type="paragraph" w:styleId="IntenseQuote">
    <w:name w:val="Intense Quote"/>
    <w:basedOn w:val="Normal"/>
    <w:next w:val="Normal"/>
    <w:link w:val="IntenseQuoteChar"/>
    <w:uiPriority w:val="30"/>
    <w:qFormat/>
    <w:rsid w:val="00314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110"/>
    <w:rPr>
      <w:i/>
      <w:iCs/>
      <w:color w:val="0F4761" w:themeColor="accent1" w:themeShade="BF"/>
    </w:rPr>
  </w:style>
  <w:style w:type="character" w:styleId="IntenseReference">
    <w:name w:val="Intense Reference"/>
    <w:basedOn w:val="DefaultParagraphFont"/>
    <w:uiPriority w:val="32"/>
    <w:qFormat/>
    <w:rsid w:val="00314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8682">
      <w:bodyDiv w:val="1"/>
      <w:marLeft w:val="0"/>
      <w:marRight w:val="0"/>
      <w:marTop w:val="0"/>
      <w:marBottom w:val="0"/>
      <w:divBdr>
        <w:top w:val="none" w:sz="0" w:space="0" w:color="auto"/>
        <w:left w:val="none" w:sz="0" w:space="0" w:color="auto"/>
        <w:bottom w:val="none" w:sz="0" w:space="0" w:color="auto"/>
        <w:right w:val="none" w:sz="0" w:space="0" w:color="auto"/>
      </w:divBdr>
      <w:divsChild>
        <w:div w:id="1145973223">
          <w:marLeft w:val="120"/>
          <w:marRight w:val="0"/>
          <w:marTop w:val="60"/>
          <w:marBottom w:val="300"/>
          <w:divBdr>
            <w:top w:val="none" w:sz="0" w:space="0" w:color="auto"/>
            <w:left w:val="none" w:sz="0" w:space="0" w:color="auto"/>
            <w:bottom w:val="none" w:sz="0" w:space="0" w:color="auto"/>
            <w:right w:val="none" w:sz="0" w:space="0" w:color="auto"/>
          </w:divBdr>
        </w:div>
      </w:divsChild>
    </w:div>
    <w:div w:id="483470188">
      <w:bodyDiv w:val="1"/>
      <w:marLeft w:val="0"/>
      <w:marRight w:val="0"/>
      <w:marTop w:val="0"/>
      <w:marBottom w:val="0"/>
      <w:divBdr>
        <w:top w:val="none" w:sz="0" w:space="0" w:color="auto"/>
        <w:left w:val="none" w:sz="0" w:space="0" w:color="auto"/>
        <w:bottom w:val="none" w:sz="0" w:space="0" w:color="auto"/>
        <w:right w:val="none" w:sz="0" w:space="0" w:color="auto"/>
      </w:divBdr>
      <w:divsChild>
        <w:div w:id="704140691">
          <w:marLeft w:val="120"/>
          <w:marRight w:val="0"/>
          <w:marTop w:val="6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Nhựt Nguyễn</dc:creator>
  <cp:keywords/>
  <dc:description/>
  <cp:lastModifiedBy>Minh Nhựt Nguyễn</cp:lastModifiedBy>
  <cp:revision>5</cp:revision>
  <dcterms:created xsi:type="dcterms:W3CDTF">2025-04-01T12:51:00Z</dcterms:created>
  <dcterms:modified xsi:type="dcterms:W3CDTF">2025-04-01T13:22:00Z</dcterms:modified>
</cp:coreProperties>
</file>