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D3F" w:rsidRPr="005B4D3F" w:rsidRDefault="005B4D3F" w:rsidP="005B4D3F">
      <w:pPr>
        <w:pStyle w:val="Titre1"/>
        <w:rPr>
          <w:lang w:val="fr-FR"/>
        </w:rPr>
      </w:pPr>
      <w:r w:rsidRPr="005B4D3F">
        <w:rPr>
          <w:lang w:val="fr-FR"/>
        </w:rPr>
        <w:t>Correction du système</w:t>
      </w:r>
    </w:p>
    <w:p w:rsidR="006919F5" w:rsidRPr="005B4D3F" w:rsidRDefault="00DF51CE" w:rsidP="00DF51CE">
      <w:pPr>
        <w:rPr>
          <w:lang w:val="fr-FR"/>
        </w:rPr>
      </w:pPr>
      <w:r w:rsidRPr="005B4D3F">
        <w:rPr>
          <w:lang w:val="fr-FR"/>
        </w:rPr>
        <w:t>Les paramètres proposés par Ziegler et Nichols résultent d'une analyse empirique de systèmes asservis, et permettent d'obtenir une marge de stabilité suffisamment importante pour avoir un système assez peu oscillant et réactif en régulation.</w:t>
      </w:r>
    </w:p>
    <w:p w:rsidR="00DF51CE" w:rsidRPr="005B4D3F" w:rsidRDefault="00DF51CE" w:rsidP="00DF51CE">
      <w:pPr>
        <w:jc w:val="center"/>
        <w:rPr>
          <w:lang w:val="fr-FR"/>
        </w:rPr>
      </w:pPr>
      <w:r w:rsidRPr="005B4D3F">
        <w:rPr>
          <w:noProof/>
          <w:lang w:eastAsia="en-GB"/>
        </w:rPr>
        <w:drawing>
          <wp:inline distT="0" distB="0" distL="0" distR="0">
            <wp:extent cx="3009900" cy="971550"/>
            <wp:effectExtent l="0" t="0" r="0" b="0"/>
            <wp:docPr id="1" name="Image 1" descr="C:\Users\pc\AppData\Local\Microsoft\Windows\INetCache\Content.Word\reglage pid ziegler nich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Microsoft\Windows\INetCache\Content.Word\reglage pid ziegler nichol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9900" cy="971550"/>
                    </a:xfrm>
                    <a:prstGeom prst="rect">
                      <a:avLst/>
                    </a:prstGeom>
                    <a:noFill/>
                    <a:ln>
                      <a:noFill/>
                    </a:ln>
                  </pic:spPr>
                </pic:pic>
              </a:graphicData>
            </a:graphic>
          </wp:inline>
        </w:drawing>
      </w:r>
    </w:p>
    <w:p w:rsidR="005B4D3F" w:rsidRPr="005B4D3F" w:rsidRDefault="005B4D3F" w:rsidP="005B4D3F">
      <w:pPr>
        <w:pStyle w:val="Titre2"/>
        <w:rPr>
          <w:lang w:val="fr-FR"/>
        </w:rPr>
      </w:pPr>
      <w:r w:rsidRPr="005B4D3F">
        <w:rPr>
          <w:lang w:val="fr-FR"/>
        </w:rPr>
        <w:t>Essais sur modélisation</w:t>
      </w:r>
    </w:p>
    <w:p w:rsidR="00DF51CE" w:rsidRPr="005B4D3F" w:rsidRDefault="00340060" w:rsidP="00DF51CE">
      <w:pPr>
        <w:jc w:val="center"/>
        <w:rPr>
          <w:lang w:val="fr-FR"/>
        </w:rPr>
      </w:pPr>
      <w:r>
        <w:rPr>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6pt;height:191.3pt">
            <v:imagedata r:id="rId5" o:title="reponse_kd_010"/>
          </v:shape>
        </w:pict>
      </w:r>
    </w:p>
    <w:p w:rsidR="00DF51CE" w:rsidRPr="005B4D3F" w:rsidRDefault="00340060" w:rsidP="00DF51CE">
      <w:pPr>
        <w:jc w:val="center"/>
        <w:rPr>
          <w:lang w:val="fr-FR"/>
        </w:rPr>
      </w:pPr>
      <w:r>
        <w:rPr>
          <w:lang w:val="fr-FR"/>
        </w:rPr>
        <w:pict>
          <v:shape id="_x0000_i1026" type="#_x0000_t75" style="width:397.6pt;height:191.3pt">
            <v:imagedata r:id="rId6" o:title="reponse_kd_037"/>
          </v:shape>
        </w:pict>
      </w:r>
    </w:p>
    <w:p w:rsidR="00DF51CE" w:rsidRPr="005B4D3F" w:rsidRDefault="00340060" w:rsidP="00DF51CE">
      <w:pPr>
        <w:jc w:val="center"/>
        <w:rPr>
          <w:lang w:val="fr-FR"/>
        </w:rPr>
      </w:pPr>
      <w:r>
        <w:rPr>
          <w:lang w:val="fr-FR"/>
        </w:rPr>
        <w:lastRenderedPageBreak/>
        <w:pict>
          <v:shape id="_x0000_i1027" type="#_x0000_t75" style="width:397.6pt;height:191.3pt">
            <v:imagedata r:id="rId7" o:title="reponse_kd_039"/>
          </v:shape>
        </w:pict>
      </w:r>
    </w:p>
    <w:p w:rsidR="005B4D3F" w:rsidRDefault="005B4D3F" w:rsidP="005B4D3F">
      <w:pPr>
        <w:pStyle w:val="Titre2"/>
        <w:rPr>
          <w:lang w:val="fr-FR"/>
        </w:rPr>
      </w:pPr>
      <w:r>
        <w:rPr>
          <w:lang w:val="fr-FR"/>
        </w:rPr>
        <w:t xml:space="preserve">Confrontation </w:t>
      </w:r>
      <w:r w:rsidRPr="005B4D3F">
        <w:rPr>
          <w:lang w:val="fr-FR"/>
        </w:rPr>
        <w:t>modélisation</w:t>
      </w:r>
      <w:r>
        <w:rPr>
          <w:lang w:val="fr-FR"/>
        </w:rPr>
        <w:t xml:space="preserve"> - maquette</w:t>
      </w:r>
    </w:p>
    <w:p w:rsidR="005B4D3F" w:rsidRDefault="005B4D3F" w:rsidP="005B4D3F">
      <w:pPr>
        <w:rPr>
          <w:lang w:val="fr-FR"/>
        </w:rPr>
      </w:pPr>
      <w:r w:rsidRPr="005B4D3F">
        <w:rPr>
          <w:lang w:val="fr-FR"/>
        </w:rPr>
        <w:t>On a retenu les essais réalisés pour Kd initialement pris égal à 0.15</w:t>
      </w:r>
    </w:p>
    <w:p w:rsidR="005B4D3F" w:rsidRDefault="005B4D3F" w:rsidP="005B4D3F">
      <w:pPr>
        <w:rPr>
          <w:lang w:val="fr-FR"/>
        </w:rPr>
      </w:pPr>
      <w:r>
        <w:rPr>
          <w:lang w:val="fr-FR"/>
        </w:rPr>
        <w:t>La consigne est généré depuis l’interface graphique lors du fonctionnement de la maquette, exporté en CSV et lu par XCos.</w:t>
      </w:r>
      <w:r w:rsidR="004368B7">
        <w:rPr>
          <w:lang w:val="fr-FR"/>
        </w:rPr>
        <w:t xml:space="preserve"> On simule de même une perturbation impulsionnelle sur la modélisation.</w:t>
      </w:r>
    </w:p>
    <w:p w:rsidR="005B4D3F" w:rsidRDefault="005B4D3F" w:rsidP="004368B7">
      <w:pPr>
        <w:jc w:val="center"/>
        <w:rPr>
          <w:lang w:val="fr-FR"/>
        </w:rPr>
      </w:pPr>
      <w:r>
        <w:rPr>
          <w:noProof/>
          <w:lang w:eastAsia="en-GB"/>
        </w:rPr>
        <w:drawing>
          <wp:inline distT="0" distB="0" distL="0" distR="0">
            <wp:extent cx="5040000" cy="2644174"/>
            <wp:effectExtent l="0" t="0" r="8255" b="3810"/>
            <wp:docPr id="4" name="Image 4" descr="C:\Users\pc\AppData\Local\Microsoft\Windows\INetCache\Content.Word\reponse_indicielle_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pc\AppData\Local\Microsoft\Windows\INetCache\Content.Word\reponse_indicielle_tout.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192" t="7106" r="12353" b="9903"/>
                    <a:stretch/>
                  </pic:blipFill>
                  <pic:spPr bwMode="auto">
                    <a:xfrm>
                      <a:off x="0" y="0"/>
                      <a:ext cx="5040000" cy="2644174"/>
                    </a:xfrm>
                    <a:prstGeom prst="rect">
                      <a:avLst/>
                    </a:prstGeom>
                    <a:noFill/>
                    <a:ln>
                      <a:noFill/>
                    </a:ln>
                    <a:extLst>
                      <a:ext uri="{53640926-AAD7-44D8-BBD7-CCE9431645EC}">
                        <a14:shadowObscured xmlns:a14="http://schemas.microsoft.com/office/drawing/2010/main"/>
                      </a:ext>
                    </a:extLst>
                  </pic:spPr>
                </pic:pic>
              </a:graphicData>
            </a:graphic>
          </wp:inline>
        </w:drawing>
      </w:r>
    </w:p>
    <w:p w:rsidR="004368B7" w:rsidRDefault="00A04B77" w:rsidP="004368B7">
      <w:pPr>
        <w:jc w:val="center"/>
        <w:rPr>
          <w:lang w:val="fr-FR"/>
        </w:rPr>
      </w:pPr>
      <w:r>
        <w:rPr>
          <w:lang w:val="fr-FR"/>
        </w:rPr>
        <w:pict>
          <v:shape id="_x0000_i1028" type="#_x0000_t75" style="width:384.7pt;height:92.4pt">
            <v:imagedata r:id="rId9" o:title="performance reponse indicielle"/>
          </v:shape>
        </w:pict>
      </w:r>
    </w:p>
    <w:p w:rsidR="004368B7" w:rsidRDefault="004368B7" w:rsidP="004368B7">
      <w:pPr>
        <w:jc w:val="center"/>
        <w:rPr>
          <w:lang w:val="fr-FR"/>
        </w:rPr>
      </w:pPr>
      <w:r>
        <w:rPr>
          <w:noProof/>
          <w:lang w:eastAsia="en-GB"/>
        </w:rPr>
        <w:lastRenderedPageBreak/>
        <w:drawing>
          <wp:inline distT="0" distB="0" distL="0" distR="0" wp14:anchorId="3521E648" wp14:editId="708C288D">
            <wp:extent cx="5040000" cy="2604122"/>
            <wp:effectExtent l="0" t="0" r="8255" b="6350"/>
            <wp:docPr id="5" name="Image 5" descr="C:\Users\pc\AppData\Local\Microsoft\Windows\INetCache\Content.Word\reponse_reg_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pc\AppData\Local\Microsoft\Windows\INetCache\Content.Word\reponse_reg_tout.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411" t="6979" r="12251" b="10191"/>
                    <a:stretch/>
                  </pic:blipFill>
                  <pic:spPr bwMode="auto">
                    <a:xfrm>
                      <a:off x="0" y="0"/>
                      <a:ext cx="5040000" cy="2604122"/>
                    </a:xfrm>
                    <a:prstGeom prst="rect">
                      <a:avLst/>
                    </a:prstGeom>
                    <a:noFill/>
                    <a:ln>
                      <a:noFill/>
                    </a:ln>
                    <a:extLst>
                      <a:ext uri="{53640926-AAD7-44D8-BBD7-CCE9431645EC}">
                        <a14:shadowObscured xmlns:a14="http://schemas.microsoft.com/office/drawing/2010/main"/>
                      </a:ext>
                    </a:extLst>
                  </pic:spPr>
                </pic:pic>
              </a:graphicData>
            </a:graphic>
          </wp:inline>
        </w:drawing>
      </w:r>
    </w:p>
    <w:p w:rsidR="00A04B77" w:rsidRPr="005B4D3F" w:rsidRDefault="00A04B77" w:rsidP="00340060">
      <w:pPr>
        <w:jc w:val="center"/>
        <w:rPr>
          <w:lang w:val="fr-FR"/>
        </w:rPr>
      </w:pPr>
      <w:r>
        <w:rPr>
          <w:lang w:val="fr-FR"/>
        </w:rPr>
        <w:pict>
          <v:shape id="_x0000_i1029" type="#_x0000_t75" style="width:383.65pt;height:93.5pt">
            <v:imagedata r:id="rId11" o:title="performance regulation"/>
          </v:shape>
        </w:pict>
      </w:r>
      <w:bookmarkStart w:id="0" w:name="_GoBack"/>
      <w:bookmarkEnd w:id="0"/>
    </w:p>
    <w:sectPr w:rsidR="00A04B77" w:rsidRPr="005B4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3D"/>
    <w:rsid w:val="00340060"/>
    <w:rsid w:val="004368B7"/>
    <w:rsid w:val="005B4D3F"/>
    <w:rsid w:val="00834909"/>
    <w:rsid w:val="00A04B77"/>
    <w:rsid w:val="00B8183D"/>
    <w:rsid w:val="00DF51CE"/>
    <w:rsid w:val="00FE53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3189E-DDA1-4049-A87F-C8C5FDE9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1CE"/>
  </w:style>
  <w:style w:type="paragraph" w:styleId="Titre1">
    <w:name w:val="heading 1"/>
    <w:basedOn w:val="Normal"/>
    <w:next w:val="Normal"/>
    <w:link w:val="Titre1Car"/>
    <w:uiPriority w:val="9"/>
    <w:qFormat/>
    <w:rsid w:val="005B4D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B4D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DF51CE"/>
    <w:pPr>
      <w:spacing w:after="200" w:line="240" w:lineRule="auto"/>
    </w:pPr>
    <w:rPr>
      <w:i/>
      <w:iCs/>
      <w:color w:val="44546A" w:themeColor="text2"/>
      <w:sz w:val="18"/>
      <w:szCs w:val="18"/>
    </w:rPr>
  </w:style>
  <w:style w:type="table" w:styleId="Grilledutableau">
    <w:name w:val="Table Grid"/>
    <w:basedOn w:val="TableauNormal"/>
    <w:uiPriority w:val="39"/>
    <w:rsid w:val="00DF51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1Clair-Accentuation5">
    <w:name w:val="Grid Table 1 Light Accent 5"/>
    <w:basedOn w:val="TableauNormal"/>
    <w:uiPriority w:val="46"/>
    <w:rsid w:val="00DF51CE"/>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F51CE"/>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uiPriority w:val="9"/>
    <w:rsid w:val="005B4D3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B4D3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494742">
      <w:bodyDiv w:val="1"/>
      <w:marLeft w:val="0"/>
      <w:marRight w:val="0"/>
      <w:marTop w:val="0"/>
      <w:marBottom w:val="0"/>
      <w:divBdr>
        <w:top w:val="none" w:sz="0" w:space="0" w:color="auto"/>
        <w:left w:val="none" w:sz="0" w:space="0" w:color="auto"/>
        <w:bottom w:val="none" w:sz="0" w:space="0" w:color="auto"/>
        <w:right w:val="none" w:sz="0" w:space="0" w:color="auto"/>
      </w:divBdr>
    </w:div>
    <w:div w:id="165807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90</Words>
  <Characters>515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Raphael</cp:lastModifiedBy>
  <cp:revision>4</cp:revision>
  <dcterms:created xsi:type="dcterms:W3CDTF">2017-06-12T20:29:00Z</dcterms:created>
  <dcterms:modified xsi:type="dcterms:W3CDTF">2017-06-12T21:12:00Z</dcterms:modified>
</cp:coreProperties>
</file>