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AA8857" w14:textId="77777777" w:rsidR="00E022AF" w:rsidRDefault="00E022AF" w:rsidP="00E022AF">
      <w:pPr>
        <w:pStyle w:val="Titel"/>
        <w:rPr>
          <w:lang w:val="en-GB"/>
        </w:rPr>
      </w:pPr>
      <w:r w:rsidRPr="00E022AF">
        <w:rPr>
          <w:lang w:val="en-GB"/>
        </w:rPr>
        <w:t>Misinformation on telegram with GNN</w:t>
      </w:r>
    </w:p>
    <w:p w14:paraId="41E03438" w14:textId="77777777" w:rsidR="00EA6645" w:rsidRPr="00EA6645" w:rsidRDefault="00EA6645" w:rsidP="00EA6645">
      <w:pPr>
        <w:rPr>
          <w:lang w:val="en-GB"/>
        </w:rPr>
      </w:pPr>
    </w:p>
    <w:sdt>
      <w:sdtPr>
        <w:rPr>
          <w:rFonts w:ascii="Times New Roman" w:eastAsiaTheme="minorHAnsi" w:hAnsi="Times New Roman" w:cstheme="minorBidi"/>
          <w:color w:val="auto"/>
          <w:kern w:val="2"/>
          <w:sz w:val="22"/>
          <w:szCs w:val="22"/>
          <w:lang w:val="en-GB" w:eastAsia="en-US"/>
          <w14:ligatures w14:val="standardContextual"/>
        </w:rPr>
        <w:id w:val="797582507"/>
        <w:docPartObj>
          <w:docPartGallery w:val="Table of Contents"/>
          <w:docPartUnique/>
        </w:docPartObj>
      </w:sdtPr>
      <w:sdtEndPr>
        <w:rPr>
          <w:b/>
          <w:bCs/>
        </w:rPr>
      </w:sdtEndPr>
      <w:sdtContent>
        <w:p w14:paraId="7EA46D48" w14:textId="3A7E0A68" w:rsidR="00EA6645" w:rsidRPr="00EA6645" w:rsidRDefault="00EA6645">
          <w:pPr>
            <w:pStyle w:val="Inhaltsverzeichnisberschrift"/>
            <w:rPr>
              <w:lang w:val="en-GB"/>
            </w:rPr>
          </w:pPr>
          <w:r>
            <w:rPr>
              <w:lang w:val="en-GB"/>
            </w:rPr>
            <w:t>Contents</w:t>
          </w:r>
        </w:p>
        <w:p w14:paraId="72F955E4" w14:textId="0AE93A70" w:rsidR="00DB2A47" w:rsidRDefault="00EA6645">
          <w:pPr>
            <w:pStyle w:val="Verzeichnis1"/>
            <w:tabs>
              <w:tab w:val="right" w:leader="dot" w:pos="9062"/>
            </w:tabs>
            <w:rPr>
              <w:rFonts w:asciiTheme="minorHAnsi" w:eastAsiaTheme="minorEastAsia" w:hAnsiTheme="minorHAnsi"/>
              <w:noProof/>
              <w:sz w:val="24"/>
              <w:szCs w:val="24"/>
              <w:lang w:eastAsia="de-DE"/>
            </w:rPr>
          </w:pPr>
          <w:r>
            <w:fldChar w:fldCharType="begin"/>
          </w:r>
          <w:r w:rsidRPr="00EA6645">
            <w:rPr>
              <w:lang w:val="en-GB"/>
            </w:rPr>
            <w:instrText xml:space="preserve"> TOC \o "1-3" \h \z \u </w:instrText>
          </w:r>
          <w:r>
            <w:fldChar w:fldCharType="separate"/>
          </w:r>
          <w:hyperlink w:anchor="_Toc178870767" w:history="1">
            <w:r w:rsidR="00DB2A47" w:rsidRPr="00C12544">
              <w:rPr>
                <w:rStyle w:val="Hyperlink"/>
                <w:noProof/>
                <w:lang w:val="en-GB"/>
              </w:rPr>
              <w:t>Meetings</w:t>
            </w:r>
            <w:r w:rsidR="00DB2A47">
              <w:rPr>
                <w:noProof/>
                <w:webHidden/>
              </w:rPr>
              <w:tab/>
            </w:r>
            <w:r w:rsidR="00DB2A47">
              <w:rPr>
                <w:noProof/>
                <w:webHidden/>
              </w:rPr>
              <w:fldChar w:fldCharType="begin"/>
            </w:r>
            <w:r w:rsidR="00DB2A47">
              <w:rPr>
                <w:noProof/>
                <w:webHidden/>
              </w:rPr>
              <w:instrText xml:space="preserve"> PAGEREF _Toc178870767 \h </w:instrText>
            </w:r>
            <w:r w:rsidR="00DB2A47">
              <w:rPr>
                <w:noProof/>
                <w:webHidden/>
              </w:rPr>
            </w:r>
            <w:r w:rsidR="00DB2A47">
              <w:rPr>
                <w:noProof/>
                <w:webHidden/>
              </w:rPr>
              <w:fldChar w:fldCharType="separate"/>
            </w:r>
            <w:r w:rsidR="00DB2A47">
              <w:rPr>
                <w:noProof/>
                <w:webHidden/>
              </w:rPr>
              <w:t>1</w:t>
            </w:r>
            <w:r w:rsidR="00DB2A47">
              <w:rPr>
                <w:noProof/>
                <w:webHidden/>
              </w:rPr>
              <w:fldChar w:fldCharType="end"/>
            </w:r>
          </w:hyperlink>
        </w:p>
        <w:p w14:paraId="6261080F" w14:textId="292351E0" w:rsidR="00DB2A47" w:rsidRDefault="00DB2A47">
          <w:pPr>
            <w:pStyle w:val="Verzeichnis2"/>
            <w:tabs>
              <w:tab w:val="right" w:leader="dot" w:pos="9062"/>
            </w:tabs>
            <w:rPr>
              <w:rFonts w:asciiTheme="minorHAnsi" w:eastAsiaTheme="minorEastAsia" w:hAnsiTheme="minorHAnsi"/>
              <w:noProof/>
              <w:sz w:val="24"/>
              <w:szCs w:val="24"/>
              <w:lang w:eastAsia="de-DE"/>
            </w:rPr>
          </w:pPr>
          <w:hyperlink w:anchor="_Toc178870768" w:history="1">
            <w:r w:rsidRPr="00C12544">
              <w:rPr>
                <w:rStyle w:val="Hyperlink"/>
                <w:noProof/>
                <w:lang w:val="en-GB"/>
              </w:rPr>
              <w:t>Meeting 11.07.2024</w:t>
            </w:r>
            <w:r>
              <w:rPr>
                <w:noProof/>
                <w:webHidden/>
              </w:rPr>
              <w:tab/>
            </w:r>
            <w:r>
              <w:rPr>
                <w:noProof/>
                <w:webHidden/>
              </w:rPr>
              <w:fldChar w:fldCharType="begin"/>
            </w:r>
            <w:r>
              <w:rPr>
                <w:noProof/>
                <w:webHidden/>
              </w:rPr>
              <w:instrText xml:space="preserve"> PAGEREF _Toc178870768 \h </w:instrText>
            </w:r>
            <w:r>
              <w:rPr>
                <w:noProof/>
                <w:webHidden/>
              </w:rPr>
            </w:r>
            <w:r>
              <w:rPr>
                <w:noProof/>
                <w:webHidden/>
              </w:rPr>
              <w:fldChar w:fldCharType="separate"/>
            </w:r>
            <w:r>
              <w:rPr>
                <w:noProof/>
                <w:webHidden/>
              </w:rPr>
              <w:t>1</w:t>
            </w:r>
            <w:r>
              <w:rPr>
                <w:noProof/>
                <w:webHidden/>
              </w:rPr>
              <w:fldChar w:fldCharType="end"/>
            </w:r>
          </w:hyperlink>
        </w:p>
        <w:p w14:paraId="3F7F0795" w14:textId="3793F215" w:rsidR="00DB2A47" w:rsidRDefault="00DB2A47">
          <w:pPr>
            <w:pStyle w:val="Verzeichnis2"/>
            <w:tabs>
              <w:tab w:val="right" w:leader="dot" w:pos="9062"/>
            </w:tabs>
            <w:rPr>
              <w:rFonts w:asciiTheme="minorHAnsi" w:eastAsiaTheme="minorEastAsia" w:hAnsiTheme="minorHAnsi"/>
              <w:noProof/>
              <w:sz w:val="24"/>
              <w:szCs w:val="24"/>
              <w:lang w:eastAsia="de-DE"/>
            </w:rPr>
          </w:pPr>
          <w:hyperlink w:anchor="_Toc178870769" w:history="1">
            <w:r w:rsidRPr="00C12544">
              <w:rPr>
                <w:rStyle w:val="Hyperlink"/>
                <w:noProof/>
                <w:lang w:val="en-GB"/>
              </w:rPr>
              <w:t>Meeting 18.07.2024</w:t>
            </w:r>
            <w:r>
              <w:rPr>
                <w:noProof/>
                <w:webHidden/>
              </w:rPr>
              <w:tab/>
            </w:r>
            <w:r>
              <w:rPr>
                <w:noProof/>
                <w:webHidden/>
              </w:rPr>
              <w:fldChar w:fldCharType="begin"/>
            </w:r>
            <w:r>
              <w:rPr>
                <w:noProof/>
                <w:webHidden/>
              </w:rPr>
              <w:instrText xml:space="preserve"> PAGEREF _Toc178870769 \h </w:instrText>
            </w:r>
            <w:r>
              <w:rPr>
                <w:noProof/>
                <w:webHidden/>
              </w:rPr>
            </w:r>
            <w:r>
              <w:rPr>
                <w:noProof/>
                <w:webHidden/>
              </w:rPr>
              <w:fldChar w:fldCharType="separate"/>
            </w:r>
            <w:r>
              <w:rPr>
                <w:noProof/>
                <w:webHidden/>
              </w:rPr>
              <w:t>1</w:t>
            </w:r>
            <w:r>
              <w:rPr>
                <w:noProof/>
                <w:webHidden/>
              </w:rPr>
              <w:fldChar w:fldCharType="end"/>
            </w:r>
          </w:hyperlink>
        </w:p>
        <w:p w14:paraId="0752BAB2" w14:textId="0A350A35" w:rsidR="00DB2A47" w:rsidRDefault="00DB2A47">
          <w:pPr>
            <w:pStyle w:val="Verzeichnis2"/>
            <w:tabs>
              <w:tab w:val="right" w:leader="dot" w:pos="9062"/>
            </w:tabs>
            <w:rPr>
              <w:rFonts w:asciiTheme="minorHAnsi" w:eastAsiaTheme="minorEastAsia" w:hAnsiTheme="minorHAnsi"/>
              <w:noProof/>
              <w:sz w:val="24"/>
              <w:szCs w:val="24"/>
              <w:lang w:eastAsia="de-DE"/>
            </w:rPr>
          </w:pPr>
          <w:hyperlink w:anchor="_Toc178870770" w:history="1">
            <w:r w:rsidRPr="00C12544">
              <w:rPr>
                <w:rStyle w:val="Hyperlink"/>
                <w:noProof/>
                <w:lang w:val="en-GB"/>
              </w:rPr>
              <w:t>Colloquium 1</w:t>
            </w:r>
            <w:r>
              <w:rPr>
                <w:noProof/>
                <w:webHidden/>
              </w:rPr>
              <w:tab/>
            </w:r>
            <w:r>
              <w:rPr>
                <w:noProof/>
                <w:webHidden/>
              </w:rPr>
              <w:fldChar w:fldCharType="begin"/>
            </w:r>
            <w:r>
              <w:rPr>
                <w:noProof/>
                <w:webHidden/>
              </w:rPr>
              <w:instrText xml:space="preserve"> PAGEREF _Toc178870770 \h </w:instrText>
            </w:r>
            <w:r>
              <w:rPr>
                <w:noProof/>
                <w:webHidden/>
              </w:rPr>
            </w:r>
            <w:r>
              <w:rPr>
                <w:noProof/>
                <w:webHidden/>
              </w:rPr>
              <w:fldChar w:fldCharType="separate"/>
            </w:r>
            <w:r>
              <w:rPr>
                <w:noProof/>
                <w:webHidden/>
              </w:rPr>
              <w:t>2</w:t>
            </w:r>
            <w:r>
              <w:rPr>
                <w:noProof/>
                <w:webHidden/>
              </w:rPr>
              <w:fldChar w:fldCharType="end"/>
            </w:r>
          </w:hyperlink>
        </w:p>
        <w:p w14:paraId="0BD0F0CB" w14:textId="5A03F631" w:rsidR="00DB2A47" w:rsidRDefault="00DB2A47">
          <w:pPr>
            <w:pStyle w:val="Verzeichnis2"/>
            <w:tabs>
              <w:tab w:val="right" w:leader="dot" w:pos="9062"/>
            </w:tabs>
            <w:rPr>
              <w:rFonts w:asciiTheme="minorHAnsi" w:eastAsiaTheme="minorEastAsia" w:hAnsiTheme="minorHAnsi"/>
              <w:noProof/>
              <w:sz w:val="24"/>
              <w:szCs w:val="24"/>
              <w:lang w:eastAsia="de-DE"/>
            </w:rPr>
          </w:pPr>
          <w:hyperlink w:anchor="_Toc178870771" w:history="1">
            <w:r w:rsidRPr="00C12544">
              <w:rPr>
                <w:rStyle w:val="Hyperlink"/>
                <w:noProof/>
                <w:lang w:val="en-GB"/>
              </w:rPr>
              <w:t>Meeting 04.10.2024</w:t>
            </w:r>
            <w:r>
              <w:rPr>
                <w:noProof/>
                <w:webHidden/>
              </w:rPr>
              <w:tab/>
            </w:r>
            <w:r>
              <w:rPr>
                <w:noProof/>
                <w:webHidden/>
              </w:rPr>
              <w:fldChar w:fldCharType="begin"/>
            </w:r>
            <w:r>
              <w:rPr>
                <w:noProof/>
                <w:webHidden/>
              </w:rPr>
              <w:instrText xml:space="preserve"> PAGEREF _Toc178870771 \h </w:instrText>
            </w:r>
            <w:r>
              <w:rPr>
                <w:noProof/>
                <w:webHidden/>
              </w:rPr>
            </w:r>
            <w:r>
              <w:rPr>
                <w:noProof/>
                <w:webHidden/>
              </w:rPr>
              <w:fldChar w:fldCharType="separate"/>
            </w:r>
            <w:r>
              <w:rPr>
                <w:noProof/>
                <w:webHidden/>
              </w:rPr>
              <w:t>2</w:t>
            </w:r>
            <w:r>
              <w:rPr>
                <w:noProof/>
                <w:webHidden/>
              </w:rPr>
              <w:fldChar w:fldCharType="end"/>
            </w:r>
          </w:hyperlink>
        </w:p>
        <w:p w14:paraId="69B26313" w14:textId="13EFF319" w:rsidR="00DB2A47" w:rsidRDefault="00DB2A47">
          <w:pPr>
            <w:pStyle w:val="Verzeichnis1"/>
            <w:tabs>
              <w:tab w:val="right" w:leader="dot" w:pos="9062"/>
            </w:tabs>
            <w:rPr>
              <w:rFonts w:asciiTheme="minorHAnsi" w:eastAsiaTheme="minorEastAsia" w:hAnsiTheme="minorHAnsi"/>
              <w:noProof/>
              <w:sz w:val="24"/>
              <w:szCs w:val="24"/>
              <w:lang w:eastAsia="de-DE"/>
            </w:rPr>
          </w:pPr>
          <w:hyperlink w:anchor="_Toc178870772" w:history="1">
            <w:r w:rsidRPr="00C12544">
              <w:rPr>
                <w:rStyle w:val="Hyperlink"/>
                <w:noProof/>
                <w:lang w:val="en-GB"/>
              </w:rPr>
              <w:t>Literature Review</w:t>
            </w:r>
            <w:r>
              <w:rPr>
                <w:noProof/>
                <w:webHidden/>
              </w:rPr>
              <w:tab/>
            </w:r>
            <w:r>
              <w:rPr>
                <w:noProof/>
                <w:webHidden/>
              </w:rPr>
              <w:fldChar w:fldCharType="begin"/>
            </w:r>
            <w:r>
              <w:rPr>
                <w:noProof/>
                <w:webHidden/>
              </w:rPr>
              <w:instrText xml:space="preserve"> PAGEREF _Toc178870772 \h </w:instrText>
            </w:r>
            <w:r>
              <w:rPr>
                <w:noProof/>
                <w:webHidden/>
              </w:rPr>
            </w:r>
            <w:r>
              <w:rPr>
                <w:noProof/>
                <w:webHidden/>
              </w:rPr>
              <w:fldChar w:fldCharType="separate"/>
            </w:r>
            <w:r>
              <w:rPr>
                <w:noProof/>
                <w:webHidden/>
              </w:rPr>
              <w:t>2</w:t>
            </w:r>
            <w:r>
              <w:rPr>
                <w:noProof/>
                <w:webHidden/>
              </w:rPr>
              <w:fldChar w:fldCharType="end"/>
            </w:r>
          </w:hyperlink>
        </w:p>
        <w:p w14:paraId="7B8FCD1B" w14:textId="78CD6860" w:rsidR="00DB2A47" w:rsidRDefault="00DB2A47">
          <w:pPr>
            <w:pStyle w:val="Verzeichnis2"/>
            <w:tabs>
              <w:tab w:val="right" w:leader="dot" w:pos="9062"/>
            </w:tabs>
            <w:rPr>
              <w:rFonts w:asciiTheme="minorHAnsi" w:eastAsiaTheme="minorEastAsia" w:hAnsiTheme="minorHAnsi"/>
              <w:noProof/>
              <w:sz w:val="24"/>
              <w:szCs w:val="24"/>
              <w:lang w:eastAsia="de-DE"/>
            </w:rPr>
          </w:pPr>
          <w:hyperlink w:anchor="_Toc178870773" w:history="1">
            <w:r w:rsidRPr="00C12544">
              <w:rPr>
                <w:rStyle w:val="Hyperlink"/>
                <w:noProof/>
                <w:lang w:val="en-GB"/>
              </w:rPr>
              <w:t>High level of correspondence across different news domain quality rating sets</w:t>
            </w:r>
            <w:r>
              <w:rPr>
                <w:noProof/>
                <w:webHidden/>
              </w:rPr>
              <w:tab/>
            </w:r>
            <w:r>
              <w:rPr>
                <w:noProof/>
                <w:webHidden/>
              </w:rPr>
              <w:fldChar w:fldCharType="begin"/>
            </w:r>
            <w:r>
              <w:rPr>
                <w:noProof/>
                <w:webHidden/>
              </w:rPr>
              <w:instrText xml:space="preserve"> PAGEREF _Toc178870773 \h </w:instrText>
            </w:r>
            <w:r>
              <w:rPr>
                <w:noProof/>
                <w:webHidden/>
              </w:rPr>
            </w:r>
            <w:r>
              <w:rPr>
                <w:noProof/>
                <w:webHidden/>
              </w:rPr>
              <w:fldChar w:fldCharType="separate"/>
            </w:r>
            <w:r>
              <w:rPr>
                <w:noProof/>
                <w:webHidden/>
              </w:rPr>
              <w:t>2</w:t>
            </w:r>
            <w:r>
              <w:rPr>
                <w:noProof/>
                <w:webHidden/>
              </w:rPr>
              <w:fldChar w:fldCharType="end"/>
            </w:r>
          </w:hyperlink>
        </w:p>
        <w:p w14:paraId="56BC72A7" w14:textId="7CF6B473" w:rsidR="00DB2A47" w:rsidRDefault="00DB2A47">
          <w:pPr>
            <w:pStyle w:val="Verzeichnis2"/>
            <w:tabs>
              <w:tab w:val="right" w:leader="dot" w:pos="9062"/>
            </w:tabs>
            <w:rPr>
              <w:rFonts w:asciiTheme="minorHAnsi" w:eastAsiaTheme="minorEastAsia" w:hAnsiTheme="minorHAnsi"/>
              <w:noProof/>
              <w:sz w:val="24"/>
              <w:szCs w:val="24"/>
              <w:lang w:eastAsia="de-DE"/>
            </w:rPr>
          </w:pPr>
          <w:hyperlink w:anchor="_Toc178870774" w:history="1">
            <w:r w:rsidRPr="00C12544">
              <w:rPr>
                <w:rStyle w:val="Hyperlink"/>
                <w:noProof/>
                <w:lang w:val="en-GB"/>
              </w:rPr>
              <w:t>Detection and Discovery of Misinformation Sources Using Attributed Webgraphs</w:t>
            </w:r>
            <w:r>
              <w:rPr>
                <w:noProof/>
                <w:webHidden/>
              </w:rPr>
              <w:tab/>
            </w:r>
            <w:r>
              <w:rPr>
                <w:noProof/>
                <w:webHidden/>
              </w:rPr>
              <w:fldChar w:fldCharType="begin"/>
            </w:r>
            <w:r>
              <w:rPr>
                <w:noProof/>
                <w:webHidden/>
              </w:rPr>
              <w:instrText xml:space="preserve"> PAGEREF _Toc178870774 \h </w:instrText>
            </w:r>
            <w:r>
              <w:rPr>
                <w:noProof/>
                <w:webHidden/>
              </w:rPr>
            </w:r>
            <w:r>
              <w:rPr>
                <w:noProof/>
                <w:webHidden/>
              </w:rPr>
              <w:fldChar w:fldCharType="separate"/>
            </w:r>
            <w:r>
              <w:rPr>
                <w:noProof/>
                <w:webHidden/>
              </w:rPr>
              <w:t>2</w:t>
            </w:r>
            <w:r>
              <w:rPr>
                <w:noProof/>
                <w:webHidden/>
              </w:rPr>
              <w:fldChar w:fldCharType="end"/>
            </w:r>
          </w:hyperlink>
        </w:p>
        <w:p w14:paraId="16875599" w14:textId="457FD72A" w:rsidR="00DB2A47" w:rsidRDefault="00DB2A47">
          <w:pPr>
            <w:pStyle w:val="Verzeichnis2"/>
            <w:tabs>
              <w:tab w:val="right" w:leader="dot" w:pos="9062"/>
            </w:tabs>
            <w:rPr>
              <w:rFonts w:asciiTheme="minorHAnsi" w:eastAsiaTheme="minorEastAsia" w:hAnsiTheme="minorHAnsi"/>
              <w:noProof/>
              <w:sz w:val="24"/>
              <w:szCs w:val="24"/>
              <w:lang w:eastAsia="de-DE"/>
            </w:rPr>
          </w:pPr>
          <w:hyperlink w:anchor="_Toc178870775" w:history="1">
            <w:r w:rsidRPr="00C12544">
              <w:rPr>
                <w:rStyle w:val="Hyperlink"/>
                <w:noProof/>
                <w:lang w:val="en-GB"/>
              </w:rPr>
              <w:t>Computational analysis of US Congressional speeches reveals a shift from evidence to intuition</w:t>
            </w:r>
            <w:r>
              <w:rPr>
                <w:noProof/>
                <w:webHidden/>
              </w:rPr>
              <w:tab/>
            </w:r>
            <w:r>
              <w:rPr>
                <w:noProof/>
                <w:webHidden/>
              </w:rPr>
              <w:fldChar w:fldCharType="begin"/>
            </w:r>
            <w:r>
              <w:rPr>
                <w:noProof/>
                <w:webHidden/>
              </w:rPr>
              <w:instrText xml:space="preserve"> PAGEREF _Toc178870775 \h </w:instrText>
            </w:r>
            <w:r>
              <w:rPr>
                <w:noProof/>
                <w:webHidden/>
              </w:rPr>
            </w:r>
            <w:r>
              <w:rPr>
                <w:noProof/>
                <w:webHidden/>
              </w:rPr>
              <w:fldChar w:fldCharType="separate"/>
            </w:r>
            <w:r>
              <w:rPr>
                <w:noProof/>
                <w:webHidden/>
              </w:rPr>
              <w:t>2</w:t>
            </w:r>
            <w:r>
              <w:rPr>
                <w:noProof/>
                <w:webHidden/>
              </w:rPr>
              <w:fldChar w:fldCharType="end"/>
            </w:r>
          </w:hyperlink>
        </w:p>
        <w:p w14:paraId="05016F5A" w14:textId="60EB9BC2" w:rsidR="00EA6645" w:rsidRPr="00EA6645" w:rsidRDefault="00EA6645">
          <w:pPr>
            <w:rPr>
              <w:lang w:val="en-GB"/>
            </w:rPr>
          </w:pPr>
          <w:r>
            <w:rPr>
              <w:b/>
              <w:bCs/>
              <w:lang w:val="en-GB"/>
            </w:rPr>
            <w:fldChar w:fldCharType="end"/>
          </w:r>
        </w:p>
      </w:sdtContent>
    </w:sdt>
    <w:p w14:paraId="0C3467E6" w14:textId="77777777" w:rsidR="00E022AF" w:rsidRDefault="00E022AF" w:rsidP="00E022AF">
      <w:pPr>
        <w:rPr>
          <w:lang w:val="en-GB"/>
        </w:rPr>
      </w:pPr>
    </w:p>
    <w:p w14:paraId="576655AC" w14:textId="1EA9F563" w:rsidR="00EA6645" w:rsidRDefault="00543829" w:rsidP="00543829">
      <w:pPr>
        <w:pStyle w:val="berschrift1"/>
        <w:rPr>
          <w:lang w:val="en-GB"/>
        </w:rPr>
      </w:pPr>
      <w:bookmarkStart w:id="0" w:name="_Toc178870767"/>
      <w:r>
        <w:rPr>
          <w:lang w:val="en-GB"/>
        </w:rPr>
        <w:t>Meetings</w:t>
      </w:r>
      <w:bookmarkEnd w:id="0"/>
    </w:p>
    <w:p w14:paraId="0AB8EB4D" w14:textId="5316C906" w:rsidR="00543829" w:rsidRPr="00543829" w:rsidRDefault="00543829" w:rsidP="00543829">
      <w:pPr>
        <w:pStyle w:val="berschrift2"/>
        <w:rPr>
          <w:lang w:val="en-GB"/>
        </w:rPr>
      </w:pPr>
      <w:bookmarkStart w:id="1" w:name="_Toc178870768"/>
      <w:r>
        <w:rPr>
          <w:lang w:val="en-GB"/>
        </w:rPr>
        <w:t>Meeting 11.07.2024</w:t>
      </w:r>
      <w:bookmarkEnd w:id="1"/>
    </w:p>
    <w:p w14:paraId="7203D70E" w14:textId="7552872A" w:rsidR="00543829" w:rsidRPr="00E26E2C" w:rsidRDefault="00543829" w:rsidP="00E26E2C">
      <w:pPr>
        <w:pStyle w:val="Listenabsatz"/>
        <w:numPr>
          <w:ilvl w:val="0"/>
          <w:numId w:val="2"/>
        </w:numPr>
        <w:rPr>
          <w:lang w:val="en-GB"/>
        </w:rPr>
      </w:pPr>
      <w:r w:rsidRPr="00EA6645">
        <w:rPr>
          <w:lang w:val="en-GB"/>
        </w:rPr>
        <w:t>GNN</w:t>
      </w:r>
      <w:r w:rsidR="00E26E2C">
        <w:rPr>
          <w:lang w:val="en-GB"/>
        </w:rPr>
        <w:t xml:space="preserve">, </w:t>
      </w:r>
      <w:r w:rsidRPr="00E26E2C">
        <w:rPr>
          <w:lang w:val="en-GB"/>
        </w:rPr>
        <w:t>Telegram</w:t>
      </w:r>
      <w:r w:rsidR="00E26E2C">
        <w:rPr>
          <w:lang w:val="en-GB"/>
        </w:rPr>
        <w:t>, Misinformation classification</w:t>
      </w:r>
    </w:p>
    <w:p w14:paraId="185E26F4" w14:textId="77777777" w:rsidR="00543829" w:rsidRPr="00EA6645" w:rsidRDefault="00543829" w:rsidP="00543829">
      <w:pPr>
        <w:pStyle w:val="Listenabsatz"/>
        <w:numPr>
          <w:ilvl w:val="0"/>
          <w:numId w:val="2"/>
        </w:numPr>
        <w:rPr>
          <w:lang w:val="en-GB"/>
        </w:rPr>
      </w:pPr>
      <w:r w:rsidRPr="00EA6645">
        <w:rPr>
          <w:lang w:val="en-GB"/>
        </w:rPr>
        <w:t xml:space="preserve">URL graph network </w:t>
      </w:r>
    </w:p>
    <w:p w14:paraId="6F0923A6" w14:textId="77777777" w:rsidR="00543829" w:rsidRPr="00EA6645" w:rsidRDefault="00543829" w:rsidP="00543829">
      <w:pPr>
        <w:pStyle w:val="Listenabsatz"/>
        <w:numPr>
          <w:ilvl w:val="0"/>
          <w:numId w:val="2"/>
        </w:numPr>
        <w:rPr>
          <w:lang w:val="en-GB"/>
        </w:rPr>
      </w:pPr>
      <w:r w:rsidRPr="00EA6645">
        <w:rPr>
          <w:lang w:val="en-GB"/>
        </w:rPr>
        <w:t xml:space="preserve">Scientific </w:t>
      </w:r>
      <w:proofErr w:type="spellStart"/>
      <w:r w:rsidRPr="00EA6645">
        <w:rPr>
          <w:lang w:val="en-GB"/>
        </w:rPr>
        <w:t>rumor</w:t>
      </w:r>
      <w:proofErr w:type="spellEnd"/>
      <w:r w:rsidRPr="00EA6645">
        <w:rPr>
          <w:lang w:val="en-GB"/>
        </w:rPr>
        <w:t>, &gt;&gt;message propagation speed, time intervals between interactions, and temporal user activity patterns &gt;&gt;fast misinformation detection?</w:t>
      </w:r>
    </w:p>
    <w:p w14:paraId="1D12B6D9" w14:textId="63DDBFB9" w:rsidR="00543829" w:rsidRPr="00EA6645" w:rsidRDefault="00543829" w:rsidP="00E26E2C">
      <w:pPr>
        <w:pStyle w:val="Listenabsatz"/>
        <w:numPr>
          <w:ilvl w:val="0"/>
          <w:numId w:val="2"/>
        </w:numPr>
        <w:rPr>
          <w:lang w:val="en-GB"/>
        </w:rPr>
      </w:pPr>
      <w:r w:rsidRPr="00EA6645">
        <w:rPr>
          <w:lang w:val="en-GB"/>
        </w:rPr>
        <w:t>&gt;&gt;hypothesis?</w:t>
      </w:r>
    </w:p>
    <w:p w14:paraId="71FD55A1" w14:textId="77777777" w:rsidR="00543829" w:rsidRPr="00EA6645" w:rsidRDefault="00543829" w:rsidP="00543829">
      <w:pPr>
        <w:pStyle w:val="Listenabsatz"/>
        <w:numPr>
          <w:ilvl w:val="0"/>
          <w:numId w:val="2"/>
        </w:numPr>
        <w:rPr>
          <w:lang w:val="en-GB"/>
        </w:rPr>
      </w:pPr>
      <w:r w:rsidRPr="00EA6645">
        <w:rPr>
          <w:lang w:val="en-GB"/>
        </w:rPr>
        <w:t>Just a GNN with URL links? (appear often in the same chats/groups)</w:t>
      </w:r>
    </w:p>
    <w:p w14:paraId="1ECB078A" w14:textId="77777777" w:rsidR="00543829" w:rsidRDefault="00543829" w:rsidP="00543829">
      <w:pPr>
        <w:pStyle w:val="Listenabsatz"/>
        <w:numPr>
          <w:ilvl w:val="0"/>
          <w:numId w:val="2"/>
        </w:numPr>
        <w:rPr>
          <w:lang w:val="en-GB"/>
        </w:rPr>
      </w:pPr>
      <w:r w:rsidRPr="00EA6645">
        <w:rPr>
          <w:lang w:val="en-GB"/>
        </w:rPr>
        <w:t xml:space="preserve">How to extract links from telegram </w:t>
      </w:r>
    </w:p>
    <w:p w14:paraId="7EFB6667" w14:textId="23CBEDCB" w:rsidR="00543829" w:rsidRPr="00EA6645" w:rsidRDefault="00543829" w:rsidP="00543829">
      <w:pPr>
        <w:pStyle w:val="Listenabsatz"/>
        <w:numPr>
          <w:ilvl w:val="0"/>
          <w:numId w:val="2"/>
        </w:numPr>
        <w:rPr>
          <w:lang w:val="en-GB"/>
        </w:rPr>
      </w:pPr>
      <w:r>
        <w:rPr>
          <w:lang w:val="en-GB"/>
        </w:rPr>
        <w:t>How to extract titles from URL’s</w:t>
      </w:r>
    </w:p>
    <w:p w14:paraId="6DECEAF5" w14:textId="77777777" w:rsidR="00543829" w:rsidRPr="00EA6645" w:rsidRDefault="00543829" w:rsidP="00543829">
      <w:pPr>
        <w:pStyle w:val="Listenabsatz"/>
        <w:numPr>
          <w:ilvl w:val="0"/>
          <w:numId w:val="2"/>
        </w:numPr>
        <w:rPr>
          <w:lang w:val="en-GB"/>
        </w:rPr>
      </w:pPr>
      <w:r w:rsidRPr="00EA6645">
        <w:rPr>
          <w:lang w:val="en-GB"/>
        </w:rPr>
        <w:t>What is misinformation? How to classify</w:t>
      </w:r>
    </w:p>
    <w:p w14:paraId="34FEB131" w14:textId="61037C44" w:rsidR="00543829" w:rsidRPr="00EA6645" w:rsidRDefault="00543829" w:rsidP="00543829">
      <w:pPr>
        <w:pStyle w:val="Listenabsatz"/>
        <w:numPr>
          <w:ilvl w:val="0"/>
          <w:numId w:val="2"/>
        </w:numPr>
        <w:rPr>
          <w:lang w:val="en-GB"/>
        </w:rPr>
      </w:pPr>
      <w:r w:rsidRPr="00EA6645">
        <w:rPr>
          <w:lang w:val="en-GB"/>
        </w:rPr>
        <w:t>Score of misinformation</w:t>
      </w:r>
      <w:r>
        <w:rPr>
          <w:lang w:val="en-GB"/>
        </w:rPr>
        <w:t xml:space="preserve"> - </w:t>
      </w:r>
      <w:r w:rsidRPr="00543829">
        <w:rPr>
          <w:highlight w:val="yellow"/>
          <w:lang w:val="en-GB"/>
        </w:rPr>
        <w:t>evidence minus intuition score</w:t>
      </w:r>
    </w:p>
    <w:p w14:paraId="29E065C4" w14:textId="206E0881" w:rsidR="00543829" w:rsidRPr="00EA6645" w:rsidRDefault="00543829" w:rsidP="00543829">
      <w:pPr>
        <w:pStyle w:val="Listenabsatz"/>
        <w:numPr>
          <w:ilvl w:val="0"/>
          <w:numId w:val="2"/>
        </w:numPr>
        <w:rPr>
          <w:lang w:val="en-GB"/>
        </w:rPr>
      </w:pPr>
      <w:r w:rsidRPr="00EA6645">
        <w:rPr>
          <w:lang w:val="en-GB"/>
        </w:rPr>
        <w:t>Scr</w:t>
      </w:r>
      <w:r w:rsidR="00E26E2C">
        <w:rPr>
          <w:lang w:val="en-GB"/>
        </w:rPr>
        <w:t>a</w:t>
      </w:r>
      <w:r w:rsidRPr="00EA6645">
        <w:rPr>
          <w:lang w:val="en-GB"/>
        </w:rPr>
        <w:t xml:space="preserve">pe attributes from websites </w:t>
      </w:r>
    </w:p>
    <w:p w14:paraId="20ACD630" w14:textId="7F23F9A2" w:rsidR="00543829" w:rsidRPr="00E26E2C" w:rsidRDefault="00E26E2C" w:rsidP="00543829">
      <w:pPr>
        <w:pStyle w:val="Listenabsatz"/>
        <w:numPr>
          <w:ilvl w:val="0"/>
          <w:numId w:val="2"/>
        </w:numPr>
      </w:pPr>
      <w:r w:rsidRPr="00E26E2C">
        <w:t xml:space="preserve">Research </w:t>
      </w:r>
      <w:proofErr w:type="spellStart"/>
      <w:r w:rsidRPr="00E26E2C">
        <w:t>team</w:t>
      </w:r>
      <w:proofErr w:type="spellEnd"/>
      <w:r w:rsidRPr="00E26E2C">
        <w:t xml:space="preserve"> in</w:t>
      </w:r>
      <w:r w:rsidR="00543829" w:rsidRPr="00E26E2C">
        <w:t xml:space="preserve"> </w:t>
      </w:r>
      <w:proofErr w:type="spellStart"/>
      <w:r w:rsidR="00543829" w:rsidRPr="00E26E2C">
        <w:t>göttingen</w:t>
      </w:r>
      <w:proofErr w:type="spellEnd"/>
      <w:r w:rsidR="00543829" w:rsidRPr="00E26E2C">
        <w:t xml:space="preserve"> </w:t>
      </w:r>
      <w:r>
        <w:t>–</w:t>
      </w:r>
      <w:r w:rsidRPr="00E26E2C">
        <w:t xml:space="preserve"> Da</w:t>
      </w:r>
      <w:r>
        <w:t>ta?</w:t>
      </w:r>
    </w:p>
    <w:p w14:paraId="1E041BC4" w14:textId="77777777" w:rsidR="00543829" w:rsidRPr="00E26E2C" w:rsidRDefault="00543829" w:rsidP="00543829"/>
    <w:p w14:paraId="4A067F4B" w14:textId="100ABA56" w:rsidR="00543829" w:rsidRDefault="00543829" w:rsidP="00543829">
      <w:pPr>
        <w:pStyle w:val="berschrift2"/>
        <w:rPr>
          <w:lang w:val="en-GB"/>
        </w:rPr>
      </w:pPr>
      <w:bookmarkStart w:id="2" w:name="_Toc178870769"/>
      <w:r>
        <w:rPr>
          <w:lang w:val="en-GB"/>
        </w:rPr>
        <w:t>Meeting 18.07.2024</w:t>
      </w:r>
      <w:bookmarkEnd w:id="2"/>
    </w:p>
    <w:p w14:paraId="72A4003B" w14:textId="3FCBCA20" w:rsidR="00EB1A30" w:rsidRDefault="00EB1A30" w:rsidP="00EB1A30">
      <w:pPr>
        <w:pStyle w:val="Listenabsatz"/>
        <w:numPr>
          <w:ilvl w:val="0"/>
          <w:numId w:val="2"/>
        </w:numPr>
        <w:rPr>
          <w:lang w:val="en-GB"/>
        </w:rPr>
      </w:pPr>
      <w:r>
        <w:rPr>
          <w:lang w:val="en-GB"/>
        </w:rPr>
        <w:t xml:space="preserve">which </w:t>
      </w:r>
      <w:proofErr w:type="gramStart"/>
      <w:r>
        <w:rPr>
          <w:lang w:val="en-GB"/>
        </w:rPr>
        <w:t>time period</w:t>
      </w:r>
      <w:proofErr w:type="gramEnd"/>
      <w:r>
        <w:rPr>
          <w:lang w:val="en-GB"/>
        </w:rPr>
        <w:t>?</w:t>
      </w:r>
      <w:r w:rsidR="008F1DC3">
        <w:rPr>
          <w:lang w:val="en-GB"/>
        </w:rPr>
        <w:t xml:space="preserve"> 2020-2023</w:t>
      </w:r>
    </w:p>
    <w:p w14:paraId="3A805475" w14:textId="77777777" w:rsidR="0008417F" w:rsidRDefault="0008417F" w:rsidP="00EB1A30">
      <w:pPr>
        <w:pStyle w:val="Listenabsatz"/>
        <w:numPr>
          <w:ilvl w:val="0"/>
          <w:numId w:val="2"/>
        </w:numPr>
        <w:rPr>
          <w:lang w:val="en-GB"/>
        </w:rPr>
      </w:pPr>
      <w:r>
        <w:rPr>
          <w:lang w:val="en-GB"/>
        </w:rPr>
        <w:t>Power law distribution of domains, threshold, classification of domains (commercial, social media (Roman has a manual exclusion)</w:t>
      </w:r>
    </w:p>
    <w:p w14:paraId="76544D55" w14:textId="337C4952" w:rsidR="0008417F" w:rsidRDefault="0008417F" w:rsidP="00EB1A30">
      <w:pPr>
        <w:pStyle w:val="Listenabsatz"/>
        <w:numPr>
          <w:ilvl w:val="0"/>
          <w:numId w:val="2"/>
        </w:numPr>
        <w:rPr>
          <w:lang w:val="en-GB"/>
        </w:rPr>
      </w:pPr>
      <w:proofErr w:type="gramStart"/>
      <w:r>
        <w:rPr>
          <w:lang w:val="en-GB"/>
        </w:rPr>
        <w:t>Also</w:t>
      </w:r>
      <w:proofErr w:type="gramEnd"/>
      <w:r>
        <w:rPr>
          <w:lang w:val="en-GB"/>
        </w:rPr>
        <w:t xml:space="preserve"> some user data, more uniform behaviour, chats are more power law distributed </w:t>
      </w:r>
      <w:r w:rsidR="00135CAC">
        <w:rPr>
          <w:lang w:val="en-GB"/>
        </w:rPr>
        <w:t>(but it is more easy to filter chats than user)</w:t>
      </w:r>
      <w:r>
        <w:rPr>
          <w:lang w:val="en-GB"/>
        </w:rPr>
        <w:t xml:space="preserve"> </w:t>
      </w:r>
    </w:p>
    <w:p w14:paraId="1884C3D7" w14:textId="074814BE" w:rsidR="008F1DC3" w:rsidRDefault="008F1DC3" w:rsidP="00C51FEE">
      <w:pPr>
        <w:pStyle w:val="Listenabsatz"/>
        <w:numPr>
          <w:ilvl w:val="0"/>
          <w:numId w:val="2"/>
        </w:numPr>
        <w:rPr>
          <w:lang w:val="en-GB"/>
        </w:rPr>
      </w:pPr>
      <w:r>
        <w:rPr>
          <w:lang w:val="en-GB"/>
        </w:rPr>
        <w:t xml:space="preserve">Lasser data as </w:t>
      </w:r>
      <w:proofErr w:type="spellStart"/>
      <w:r>
        <w:rPr>
          <w:lang w:val="en-GB"/>
        </w:rPr>
        <w:t>groundtruth</w:t>
      </w:r>
      <w:proofErr w:type="spellEnd"/>
    </w:p>
    <w:p w14:paraId="63DD10A8" w14:textId="4C0DDA37" w:rsidR="00C51FEE" w:rsidRDefault="00590177" w:rsidP="00C51FEE">
      <w:pPr>
        <w:pStyle w:val="Listenabsatz"/>
        <w:numPr>
          <w:ilvl w:val="0"/>
          <w:numId w:val="2"/>
        </w:numPr>
        <w:rPr>
          <w:lang w:val="en-GB"/>
        </w:rPr>
      </w:pPr>
      <w:r>
        <w:rPr>
          <w:lang w:val="en-GB"/>
        </w:rPr>
        <w:t xml:space="preserve">Features (number of chats, number of tokens, emotional reactions, total number of </w:t>
      </w:r>
      <w:proofErr w:type="gramStart"/>
      <w:r>
        <w:rPr>
          <w:lang w:val="en-GB"/>
        </w:rPr>
        <w:t>user</w:t>
      </w:r>
      <w:proofErr w:type="gramEnd"/>
      <w:r>
        <w:rPr>
          <w:lang w:val="en-GB"/>
        </w:rPr>
        <w:t>,</w:t>
      </w:r>
      <w:r w:rsidR="008F1DC3">
        <w:rPr>
          <w:lang w:val="en-GB"/>
        </w:rPr>
        <w:t xml:space="preserve"> </w:t>
      </w:r>
      <w:r w:rsidR="00135CAC">
        <w:rPr>
          <w:lang w:val="en-GB"/>
        </w:rPr>
        <w:t xml:space="preserve">channel shares, user shares, how many times it got forwarded, duration, velocity, timestamp, text of </w:t>
      </w:r>
      <w:proofErr w:type="spellStart"/>
      <w:r w:rsidR="00135CAC">
        <w:rPr>
          <w:lang w:val="en-GB"/>
        </w:rPr>
        <w:t>chatmessage</w:t>
      </w:r>
      <w:proofErr w:type="spellEnd"/>
      <w:r w:rsidR="00135CAC">
        <w:rPr>
          <w:lang w:val="en-GB"/>
        </w:rPr>
        <w:t>, longest message with that URL</w:t>
      </w:r>
      <w:r>
        <w:rPr>
          <w:lang w:val="en-GB"/>
        </w:rPr>
        <w:t xml:space="preserve"> …)</w:t>
      </w:r>
    </w:p>
    <w:p w14:paraId="3ED2E89C" w14:textId="653FB19F" w:rsidR="00590177" w:rsidRDefault="00590177" w:rsidP="00C51FEE">
      <w:pPr>
        <w:pStyle w:val="Listenabsatz"/>
        <w:numPr>
          <w:ilvl w:val="0"/>
          <w:numId w:val="2"/>
        </w:numPr>
        <w:rPr>
          <w:lang w:val="en-GB"/>
        </w:rPr>
      </w:pPr>
      <w:r>
        <w:rPr>
          <w:lang w:val="en-GB"/>
        </w:rPr>
        <w:t xml:space="preserve">Posting </w:t>
      </w:r>
      <w:proofErr w:type="spellStart"/>
      <w:r>
        <w:rPr>
          <w:lang w:val="en-GB"/>
        </w:rPr>
        <w:t>behavior</w:t>
      </w:r>
      <w:proofErr w:type="spellEnd"/>
      <w:r>
        <w:rPr>
          <w:lang w:val="en-GB"/>
        </w:rPr>
        <w:t xml:space="preserve"> of chats (small or big groups)</w:t>
      </w:r>
    </w:p>
    <w:p w14:paraId="0132C386" w14:textId="1B50E548" w:rsidR="008F1DC3" w:rsidRPr="008F1DC3" w:rsidRDefault="008F1DC3" w:rsidP="008F1DC3">
      <w:pPr>
        <w:pStyle w:val="Listenabsatz"/>
        <w:numPr>
          <w:ilvl w:val="0"/>
          <w:numId w:val="2"/>
        </w:numPr>
        <w:rPr>
          <w:lang w:val="en-GB"/>
        </w:rPr>
      </w:pPr>
      <w:r>
        <w:rPr>
          <w:lang w:val="en-GB"/>
        </w:rPr>
        <w:t>How to get from domain to title of article?</w:t>
      </w:r>
    </w:p>
    <w:p w14:paraId="38182999" w14:textId="77777777" w:rsidR="008F1DC3" w:rsidRDefault="00590177" w:rsidP="008F1DC3">
      <w:pPr>
        <w:pStyle w:val="Listenabsatz"/>
        <w:numPr>
          <w:ilvl w:val="1"/>
          <w:numId w:val="2"/>
        </w:numPr>
        <w:rPr>
          <w:lang w:val="en-GB"/>
        </w:rPr>
      </w:pPr>
      <w:r>
        <w:rPr>
          <w:lang w:val="en-GB"/>
        </w:rPr>
        <w:t>50% getting text from URL</w:t>
      </w:r>
    </w:p>
    <w:p w14:paraId="37F3AFEC" w14:textId="77777777" w:rsidR="008F1DC3" w:rsidRDefault="00590177" w:rsidP="008F1DC3">
      <w:pPr>
        <w:pStyle w:val="Listenabsatz"/>
        <w:numPr>
          <w:ilvl w:val="1"/>
          <w:numId w:val="2"/>
        </w:numPr>
        <w:rPr>
          <w:lang w:val="en-GB"/>
        </w:rPr>
      </w:pPr>
      <w:r>
        <w:rPr>
          <w:lang w:val="en-GB"/>
        </w:rPr>
        <w:lastRenderedPageBreak/>
        <w:t>50% crawling text tokens with visiting websites from html</w:t>
      </w:r>
    </w:p>
    <w:p w14:paraId="7EB6A1E3" w14:textId="73D7C6D4" w:rsidR="00590177" w:rsidRDefault="00590177" w:rsidP="008F1DC3">
      <w:pPr>
        <w:pStyle w:val="Listenabsatz"/>
        <w:numPr>
          <w:ilvl w:val="1"/>
          <w:numId w:val="2"/>
        </w:numPr>
        <w:rPr>
          <w:lang w:val="en-GB"/>
        </w:rPr>
      </w:pPr>
      <w:r>
        <w:rPr>
          <w:lang w:val="en-GB"/>
        </w:rPr>
        <w:t>screenshot and extra</w:t>
      </w:r>
      <w:r w:rsidR="0008417F">
        <w:rPr>
          <w:lang w:val="en-GB"/>
        </w:rPr>
        <w:t>c</w:t>
      </w:r>
      <w:r>
        <w:rPr>
          <w:lang w:val="en-GB"/>
        </w:rPr>
        <w:t>t header</w:t>
      </w:r>
    </w:p>
    <w:p w14:paraId="36B46C45" w14:textId="3575CC9E" w:rsidR="00590177" w:rsidRDefault="00590177" w:rsidP="00C51FEE">
      <w:pPr>
        <w:pStyle w:val="Listenabsatz"/>
        <w:numPr>
          <w:ilvl w:val="0"/>
          <w:numId w:val="2"/>
        </w:numPr>
        <w:rPr>
          <w:lang w:val="en-GB"/>
        </w:rPr>
      </w:pPr>
      <w:r>
        <w:rPr>
          <w:lang w:val="en-GB"/>
        </w:rPr>
        <w:t xml:space="preserve">Not reachable indicates no credibility </w:t>
      </w:r>
    </w:p>
    <w:p w14:paraId="097B2174" w14:textId="00BB66E3" w:rsidR="00590177" w:rsidRDefault="00590177" w:rsidP="00C51FEE">
      <w:pPr>
        <w:pStyle w:val="Listenabsatz"/>
        <w:numPr>
          <w:ilvl w:val="0"/>
          <w:numId w:val="2"/>
        </w:numPr>
        <w:rPr>
          <w:lang w:val="en-GB"/>
        </w:rPr>
      </w:pPr>
      <w:r>
        <w:rPr>
          <w:lang w:val="en-GB"/>
        </w:rPr>
        <w:t xml:space="preserve">For each domain, text tokens of the group in which the domains got posted </w:t>
      </w:r>
    </w:p>
    <w:p w14:paraId="7F7F57AF" w14:textId="0321B548" w:rsidR="008F1DC3" w:rsidRDefault="008F1DC3" w:rsidP="00C51FEE">
      <w:pPr>
        <w:pStyle w:val="Listenabsatz"/>
        <w:numPr>
          <w:ilvl w:val="0"/>
          <w:numId w:val="2"/>
        </w:numPr>
        <w:rPr>
          <w:lang w:val="en-GB"/>
        </w:rPr>
      </w:pPr>
      <w:r>
        <w:rPr>
          <w:lang w:val="en-GB"/>
        </w:rPr>
        <w:t>Start with English and then go on with German?</w:t>
      </w:r>
    </w:p>
    <w:p w14:paraId="55B7036B" w14:textId="77777777" w:rsidR="00DB2A47" w:rsidRDefault="00DB2A47" w:rsidP="00DB2A47">
      <w:pPr>
        <w:rPr>
          <w:lang w:val="en-GB"/>
        </w:rPr>
      </w:pPr>
    </w:p>
    <w:p w14:paraId="7DBC952F" w14:textId="658510B9" w:rsidR="00DB2A47" w:rsidRDefault="00DB2A47" w:rsidP="00DB2A47">
      <w:pPr>
        <w:pStyle w:val="berschrift2"/>
        <w:rPr>
          <w:lang w:val="en-GB"/>
        </w:rPr>
      </w:pPr>
      <w:bookmarkStart w:id="3" w:name="_Toc178870770"/>
      <w:r>
        <w:rPr>
          <w:lang w:val="en-GB"/>
        </w:rPr>
        <w:t>Colloquium 1</w:t>
      </w:r>
      <w:bookmarkEnd w:id="3"/>
    </w:p>
    <w:p w14:paraId="34D3CBBB" w14:textId="2C167474" w:rsidR="00DB2A47" w:rsidRPr="00DB2A47" w:rsidRDefault="00DB2A47" w:rsidP="00DB2A47">
      <w:pPr>
        <w:pStyle w:val="Listenabsatz"/>
        <w:numPr>
          <w:ilvl w:val="0"/>
          <w:numId w:val="4"/>
        </w:numPr>
        <w:rPr>
          <w:lang w:val="en-GB"/>
        </w:rPr>
      </w:pPr>
      <w:r w:rsidRPr="00DB2A47">
        <w:rPr>
          <w:highlight w:val="yellow"/>
          <w:lang w:val="en-GB"/>
        </w:rPr>
        <w:t>selenium</w:t>
      </w:r>
      <w:r w:rsidRPr="00DB2A47">
        <w:rPr>
          <w:lang w:val="en-GB"/>
        </w:rPr>
        <w:t xml:space="preserve"> web scraper</w:t>
      </w:r>
    </w:p>
    <w:p w14:paraId="3C3B9E66" w14:textId="2FBC0BC7" w:rsidR="00DB2A47" w:rsidRPr="00DB2A47" w:rsidRDefault="00DB2A47" w:rsidP="00DB2A47">
      <w:pPr>
        <w:pStyle w:val="Listenabsatz"/>
        <w:numPr>
          <w:ilvl w:val="0"/>
          <w:numId w:val="4"/>
        </w:numPr>
        <w:rPr>
          <w:lang w:val="en-GB"/>
        </w:rPr>
      </w:pPr>
      <w:r w:rsidRPr="00DB2A47">
        <w:rPr>
          <w:lang w:val="en-GB"/>
        </w:rPr>
        <w:t>log corpus</w:t>
      </w:r>
    </w:p>
    <w:p w14:paraId="642C1ADC" w14:textId="5287CCE7" w:rsidR="00DB2A47" w:rsidRPr="00DB2A47" w:rsidRDefault="00DB2A47" w:rsidP="00DB2A47">
      <w:pPr>
        <w:pStyle w:val="Listenabsatz"/>
        <w:numPr>
          <w:ilvl w:val="0"/>
          <w:numId w:val="4"/>
        </w:numPr>
        <w:rPr>
          <w:lang w:val="en-GB"/>
        </w:rPr>
      </w:pPr>
      <w:r w:rsidRPr="00DB2A47">
        <w:rPr>
          <w:lang w:val="en-GB"/>
        </w:rPr>
        <w:t>conspiracy cluster as feature</w:t>
      </w:r>
    </w:p>
    <w:p w14:paraId="59AB96CD" w14:textId="77777777" w:rsidR="00E26E2C" w:rsidRDefault="00E26E2C" w:rsidP="00E26E2C">
      <w:pPr>
        <w:rPr>
          <w:lang w:val="en-GB"/>
        </w:rPr>
      </w:pPr>
    </w:p>
    <w:p w14:paraId="4A83BD2E" w14:textId="62F8D23D" w:rsidR="00DB2A47" w:rsidRDefault="00DB2A47" w:rsidP="00DB2A47">
      <w:pPr>
        <w:pStyle w:val="berschrift2"/>
        <w:rPr>
          <w:lang w:val="en-GB"/>
        </w:rPr>
      </w:pPr>
      <w:bookmarkStart w:id="4" w:name="_Toc178870771"/>
      <w:r>
        <w:rPr>
          <w:lang w:val="en-GB"/>
        </w:rPr>
        <w:t>Meeting 04.10.2024</w:t>
      </w:r>
      <w:bookmarkEnd w:id="4"/>
    </w:p>
    <w:p w14:paraId="5080477E" w14:textId="77777777" w:rsidR="00DB2A47" w:rsidRPr="00DB2A47" w:rsidRDefault="00DB2A47" w:rsidP="00DB2A47">
      <w:pPr>
        <w:rPr>
          <w:lang w:val="en-GB"/>
        </w:rPr>
      </w:pPr>
    </w:p>
    <w:p w14:paraId="74FDB178" w14:textId="79413110" w:rsidR="00E26E2C" w:rsidRDefault="00E26E2C" w:rsidP="00E26E2C">
      <w:pPr>
        <w:pStyle w:val="berschrift1"/>
        <w:rPr>
          <w:lang w:val="en-GB"/>
        </w:rPr>
      </w:pPr>
      <w:bookmarkStart w:id="5" w:name="_Toc178870772"/>
      <w:r>
        <w:rPr>
          <w:lang w:val="en-GB"/>
        </w:rPr>
        <w:t>Literature Review</w:t>
      </w:r>
      <w:bookmarkEnd w:id="5"/>
    </w:p>
    <w:p w14:paraId="0DA44F33" w14:textId="1B556AE1" w:rsidR="00E26E2C" w:rsidRDefault="00E26E2C" w:rsidP="00E26E2C">
      <w:pPr>
        <w:pStyle w:val="berschrift2"/>
        <w:rPr>
          <w:lang w:val="en-GB"/>
        </w:rPr>
      </w:pPr>
      <w:bookmarkStart w:id="6" w:name="_Toc178870773"/>
      <w:r w:rsidRPr="00E26E2C">
        <w:rPr>
          <w:lang w:val="en-GB"/>
        </w:rPr>
        <w:t>High level of correspondence across different news domain quality rating sets</w:t>
      </w:r>
      <w:bookmarkEnd w:id="6"/>
    </w:p>
    <w:p w14:paraId="2D79A19B" w14:textId="18699125" w:rsidR="00E26E2C" w:rsidRDefault="00E26E2C" w:rsidP="00E26E2C">
      <w:pPr>
        <w:pStyle w:val="Listenabsatz"/>
        <w:numPr>
          <w:ilvl w:val="0"/>
          <w:numId w:val="2"/>
        </w:numPr>
        <w:rPr>
          <w:lang w:val="en-GB"/>
        </w:rPr>
      </w:pPr>
      <w:hyperlink r:id="rId5" w:history="1">
        <w:r w:rsidRPr="00E374C1">
          <w:rPr>
            <w:rStyle w:val="Hyperlink"/>
            <w:lang w:val="en-GB"/>
          </w:rPr>
          <w:t>https://doi.org/10.1093/pnasnexus/pgad286</w:t>
        </w:r>
      </w:hyperlink>
    </w:p>
    <w:p w14:paraId="71DAFD3B" w14:textId="7E3313C6" w:rsidR="00E26E2C" w:rsidRDefault="00E26E2C" w:rsidP="00E26E2C">
      <w:pPr>
        <w:pStyle w:val="Listenabsatz"/>
        <w:numPr>
          <w:ilvl w:val="0"/>
          <w:numId w:val="2"/>
        </w:numPr>
        <w:rPr>
          <w:lang w:val="en-GB"/>
        </w:rPr>
      </w:pPr>
      <w:r>
        <w:rPr>
          <w:lang w:val="en-GB"/>
        </w:rPr>
        <w:t>“</w:t>
      </w:r>
      <w:r w:rsidRPr="00E26E2C">
        <w:rPr>
          <w:lang w:val="en-GB"/>
        </w:rPr>
        <w:t xml:space="preserve">A limitation of using domain ratings is that it assumes each domain produces content of identical quality, which is rarely (and perhaps never) the case. For example, the New York Times has a relatively high PC1 rating of 0.86, but its content can sometimes be </w:t>
      </w:r>
      <w:proofErr w:type="gramStart"/>
      <w:r w:rsidRPr="00E26E2C">
        <w:rPr>
          <w:lang w:val="en-GB"/>
        </w:rPr>
        <w:t>fairly left-leaning</w:t>
      </w:r>
      <w:proofErr w:type="gramEnd"/>
      <w:r w:rsidRPr="00E26E2C">
        <w:rPr>
          <w:lang w:val="en-GB"/>
        </w:rPr>
        <w:t xml:space="preserve"> or biased, even though factually accurate (26). Conversely, lower-quality domains often reproduce content from other higher-quality domains (such as the Associated Press), and therefore, their content is certainly not always inaccurate</w:t>
      </w:r>
      <w:r>
        <w:rPr>
          <w:lang w:val="en-GB"/>
        </w:rPr>
        <w:t>” page 6</w:t>
      </w:r>
    </w:p>
    <w:p w14:paraId="471032F7" w14:textId="53BAC27A" w:rsidR="00E26E2C" w:rsidRDefault="00E26E2C" w:rsidP="00E26E2C">
      <w:pPr>
        <w:pStyle w:val="Listenabsatz"/>
        <w:numPr>
          <w:ilvl w:val="0"/>
          <w:numId w:val="2"/>
        </w:numPr>
        <w:rPr>
          <w:lang w:val="en-GB"/>
        </w:rPr>
      </w:pPr>
      <w:r>
        <w:rPr>
          <w:lang w:val="en-GB"/>
        </w:rPr>
        <w:t xml:space="preserve">Can serve as </w:t>
      </w:r>
      <w:proofErr w:type="spellStart"/>
      <w:r>
        <w:rPr>
          <w:lang w:val="en-GB"/>
        </w:rPr>
        <w:t>groundtruth</w:t>
      </w:r>
      <w:proofErr w:type="spellEnd"/>
      <w:r>
        <w:rPr>
          <w:lang w:val="en-GB"/>
        </w:rPr>
        <w:t xml:space="preserve"> </w:t>
      </w:r>
    </w:p>
    <w:p w14:paraId="71D77C3A" w14:textId="3CC48708" w:rsidR="00E26E2C" w:rsidRDefault="00E26E2C" w:rsidP="00E26E2C">
      <w:pPr>
        <w:pStyle w:val="Listenabsatz"/>
        <w:numPr>
          <w:ilvl w:val="0"/>
          <w:numId w:val="2"/>
        </w:numPr>
        <w:rPr>
          <w:lang w:val="en-GB"/>
        </w:rPr>
      </w:pPr>
      <w:r>
        <w:rPr>
          <w:lang w:val="en-GB"/>
        </w:rPr>
        <w:t>Domains classified as not fake could be used for comparison</w:t>
      </w:r>
    </w:p>
    <w:p w14:paraId="44EA6691" w14:textId="77777777" w:rsidR="006D35D1" w:rsidRDefault="006D35D1" w:rsidP="006D35D1">
      <w:pPr>
        <w:rPr>
          <w:lang w:val="en-GB"/>
        </w:rPr>
      </w:pPr>
    </w:p>
    <w:p w14:paraId="4641CB42" w14:textId="4D97A28A" w:rsidR="006D35D1" w:rsidRPr="006D35D1" w:rsidRDefault="006D35D1" w:rsidP="006D35D1">
      <w:pPr>
        <w:pStyle w:val="berschrift2"/>
        <w:rPr>
          <w:lang w:val="en-GB"/>
        </w:rPr>
      </w:pPr>
      <w:bookmarkStart w:id="7" w:name="_Toc178870774"/>
      <w:r w:rsidRPr="006D35D1">
        <w:rPr>
          <w:lang w:val="en-GB"/>
        </w:rPr>
        <w:t xml:space="preserve">Detection and Discovery of Misinformation Sources Using Attributed </w:t>
      </w:r>
      <w:proofErr w:type="spellStart"/>
      <w:r w:rsidRPr="006D35D1">
        <w:rPr>
          <w:lang w:val="en-GB"/>
        </w:rPr>
        <w:t>Webgraphs</w:t>
      </w:r>
      <w:bookmarkEnd w:id="7"/>
      <w:proofErr w:type="spellEnd"/>
    </w:p>
    <w:p w14:paraId="3B9C0EFB" w14:textId="70CA2540" w:rsidR="006D35D1" w:rsidRDefault="006D35D1" w:rsidP="006D35D1">
      <w:pPr>
        <w:pStyle w:val="Listenabsatz"/>
        <w:numPr>
          <w:ilvl w:val="0"/>
          <w:numId w:val="2"/>
        </w:numPr>
        <w:rPr>
          <w:lang w:val="en-GB"/>
        </w:rPr>
      </w:pPr>
      <w:hyperlink r:id="rId6" w:history="1">
        <w:r w:rsidRPr="00E374C1">
          <w:rPr>
            <w:rStyle w:val="Hyperlink"/>
            <w:lang w:val="en-GB"/>
          </w:rPr>
          <w:t>https://doi.org/10.1184/R1/25174193.v1</w:t>
        </w:r>
      </w:hyperlink>
    </w:p>
    <w:p w14:paraId="51C328F1" w14:textId="5D6722B0" w:rsidR="00FD03F7" w:rsidRDefault="00FD03F7" w:rsidP="006D35D1">
      <w:pPr>
        <w:pStyle w:val="Listenabsatz"/>
        <w:numPr>
          <w:ilvl w:val="0"/>
          <w:numId w:val="2"/>
        </w:numPr>
        <w:rPr>
          <w:lang w:val="en-GB"/>
        </w:rPr>
      </w:pPr>
      <w:r>
        <w:rPr>
          <w:lang w:val="en-GB"/>
        </w:rPr>
        <w:t xml:space="preserve">Domain detection with </w:t>
      </w:r>
      <w:proofErr w:type="spellStart"/>
      <w:r w:rsidR="001578D2" w:rsidRPr="001578D2">
        <w:rPr>
          <w:lang w:val="en-GB"/>
        </w:rPr>
        <w:t>webgraph</w:t>
      </w:r>
      <w:proofErr w:type="spellEnd"/>
      <w:r w:rsidR="001578D2" w:rsidRPr="001578D2">
        <w:rPr>
          <w:lang w:val="en-GB"/>
        </w:rPr>
        <w:t xml:space="preserve"> and Search Engine Optimization (SEO)</w:t>
      </w:r>
    </w:p>
    <w:p w14:paraId="0A0A8F7B" w14:textId="514150BC" w:rsidR="006D35D1" w:rsidRDefault="006D35D1" w:rsidP="006D35D1">
      <w:pPr>
        <w:pStyle w:val="Listenabsatz"/>
        <w:numPr>
          <w:ilvl w:val="0"/>
          <w:numId w:val="2"/>
        </w:numPr>
        <w:rPr>
          <w:lang w:val="en-GB"/>
        </w:rPr>
      </w:pPr>
      <w:r>
        <w:rPr>
          <w:lang w:val="en-GB"/>
        </w:rPr>
        <w:t>Advantages:</w:t>
      </w:r>
      <w:r w:rsidRPr="006D35D1">
        <w:rPr>
          <w:lang w:val="en-GB"/>
        </w:rPr>
        <w:t xml:space="preserve"> non-English settings</w:t>
      </w:r>
      <w:r>
        <w:rPr>
          <w:lang w:val="en-GB"/>
        </w:rPr>
        <w:t>,</w:t>
      </w:r>
      <w:r w:rsidRPr="006D35D1">
        <w:rPr>
          <w:lang w:val="en-GB"/>
        </w:rPr>
        <w:t xml:space="preserve"> not reliant on API access to social media data</w:t>
      </w:r>
      <w:r>
        <w:rPr>
          <w:lang w:val="en-GB"/>
        </w:rPr>
        <w:t xml:space="preserve">, </w:t>
      </w:r>
      <w:r w:rsidRPr="006D35D1">
        <w:rPr>
          <w:lang w:val="en-GB"/>
        </w:rPr>
        <w:t>content</w:t>
      </w:r>
      <w:r>
        <w:rPr>
          <w:lang w:val="en-GB"/>
        </w:rPr>
        <w:t xml:space="preserve"> </w:t>
      </w:r>
      <w:r w:rsidRPr="006D35D1">
        <w:rPr>
          <w:lang w:val="en-GB"/>
        </w:rPr>
        <w:t>agnostic system will not be impacted by increasing use of</w:t>
      </w:r>
      <w:r>
        <w:rPr>
          <w:lang w:val="en-GB"/>
        </w:rPr>
        <w:t xml:space="preserve"> </w:t>
      </w:r>
      <w:r w:rsidRPr="006D35D1">
        <w:rPr>
          <w:lang w:val="en-GB"/>
        </w:rPr>
        <w:t>generative AI in SEO settings</w:t>
      </w:r>
    </w:p>
    <w:p w14:paraId="78D0E7E5" w14:textId="47783D8B" w:rsidR="00FD03F7" w:rsidRDefault="00FD03F7" w:rsidP="00FD03F7">
      <w:pPr>
        <w:pStyle w:val="Listenabsatz"/>
        <w:numPr>
          <w:ilvl w:val="0"/>
          <w:numId w:val="2"/>
        </w:numPr>
        <w:rPr>
          <w:lang w:val="en-GB"/>
        </w:rPr>
      </w:pPr>
      <w:r w:rsidRPr="00FD03F7">
        <w:rPr>
          <w:highlight w:val="lightGray"/>
          <w:lang w:val="en-GB"/>
        </w:rPr>
        <w:t>avoids common pitfalls</w:t>
      </w:r>
      <w:r w:rsidRPr="009F40E5">
        <w:rPr>
          <w:highlight w:val="lightGray"/>
          <w:lang w:val="en-GB"/>
        </w:rPr>
        <w:t xml:space="preserve"> of the content-based approach</w:t>
      </w:r>
      <w:r w:rsidRPr="00FD03F7">
        <w:rPr>
          <w:lang w:val="en-GB"/>
        </w:rPr>
        <w:t>.</w:t>
      </w:r>
    </w:p>
    <w:p w14:paraId="40B36F7B" w14:textId="6AB6676F" w:rsidR="002C21A8" w:rsidRDefault="002C21A8" w:rsidP="002C21A8">
      <w:pPr>
        <w:pStyle w:val="Listenabsatz"/>
        <w:numPr>
          <w:ilvl w:val="1"/>
          <w:numId w:val="2"/>
        </w:numPr>
        <w:rPr>
          <w:lang w:val="en-GB"/>
        </w:rPr>
      </w:pPr>
      <w:r>
        <w:rPr>
          <w:lang w:val="en-GB"/>
        </w:rPr>
        <w:t>What are common pitfalls of the content-based approach?</w:t>
      </w:r>
    </w:p>
    <w:p w14:paraId="5C194A39" w14:textId="266009C4" w:rsidR="00FD03F7" w:rsidRDefault="0026041E" w:rsidP="00FD03F7">
      <w:pPr>
        <w:pStyle w:val="Listenabsatz"/>
        <w:numPr>
          <w:ilvl w:val="0"/>
          <w:numId w:val="2"/>
        </w:numPr>
        <w:rPr>
          <w:lang w:val="en-GB"/>
        </w:rPr>
      </w:pPr>
      <w:r>
        <w:rPr>
          <w:lang w:val="en-GB"/>
        </w:rPr>
        <w:t>4206 domains</w:t>
      </w:r>
    </w:p>
    <w:p w14:paraId="7B940CED" w14:textId="17043D16" w:rsidR="0026041E" w:rsidRDefault="0026041E" w:rsidP="00FD03F7">
      <w:pPr>
        <w:pStyle w:val="Listenabsatz"/>
        <w:numPr>
          <w:ilvl w:val="0"/>
          <w:numId w:val="2"/>
        </w:numPr>
        <w:rPr>
          <w:lang w:val="en-GB"/>
        </w:rPr>
      </w:pPr>
      <w:r w:rsidRPr="0026041E">
        <w:rPr>
          <w:lang w:val="en-GB"/>
        </w:rPr>
        <w:t>Media Bias Fact Check (MBFC)</w:t>
      </w:r>
    </w:p>
    <w:p w14:paraId="59564071" w14:textId="1C98B86E" w:rsidR="009F40E5" w:rsidRDefault="009F40E5" w:rsidP="00FD03F7">
      <w:pPr>
        <w:pStyle w:val="Listenabsatz"/>
        <w:numPr>
          <w:ilvl w:val="0"/>
          <w:numId w:val="2"/>
        </w:numPr>
        <w:rPr>
          <w:highlight w:val="lightGray"/>
          <w:lang w:val="en-GB"/>
        </w:rPr>
      </w:pPr>
      <w:r w:rsidRPr="009F40E5">
        <w:rPr>
          <w:highlight w:val="lightGray"/>
          <w:lang w:val="en-GB"/>
        </w:rPr>
        <w:t xml:space="preserve">“we limit the </w:t>
      </w:r>
      <w:proofErr w:type="spellStart"/>
      <w:r w:rsidRPr="009F40E5">
        <w:rPr>
          <w:highlight w:val="lightGray"/>
          <w:lang w:val="en-GB"/>
        </w:rPr>
        <w:t>webgraph</w:t>
      </w:r>
      <w:proofErr w:type="spellEnd"/>
      <w:r w:rsidRPr="009F40E5">
        <w:rPr>
          <w:highlight w:val="lightGray"/>
          <w:lang w:val="en-GB"/>
        </w:rPr>
        <w:t xml:space="preserve"> to a single hop</w:t>
      </w:r>
      <w:proofErr w:type="gramStart"/>
      <w:r w:rsidRPr="009F40E5">
        <w:rPr>
          <w:highlight w:val="lightGray"/>
          <w:lang w:val="en-GB"/>
        </w:rPr>
        <w:t>” ?</w:t>
      </w:r>
      <w:proofErr w:type="gramEnd"/>
    </w:p>
    <w:p w14:paraId="6E653785" w14:textId="77777777" w:rsidR="007C15F0" w:rsidRDefault="007C15F0" w:rsidP="007C15F0">
      <w:pPr>
        <w:ind w:left="360"/>
        <w:rPr>
          <w:highlight w:val="lightGray"/>
          <w:lang w:val="en-GB"/>
        </w:rPr>
      </w:pPr>
    </w:p>
    <w:p w14:paraId="509FA94F" w14:textId="18401333" w:rsidR="007C15F0" w:rsidRDefault="007C15F0" w:rsidP="007C15F0">
      <w:pPr>
        <w:pStyle w:val="berschrift2"/>
        <w:rPr>
          <w:lang w:val="en-GB"/>
        </w:rPr>
      </w:pPr>
      <w:bookmarkStart w:id="8" w:name="_Toc178870775"/>
      <w:r w:rsidRPr="007C15F0">
        <w:rPr>
          <w:lang w:val="en-GB"/>
        </w:rPr>
        <w:t>Computational analysis of US Congressional speeches</w:t>
      </w:r>
      <w:r>
        <w:rPr>
          <w:lang w:val="en-GB"/>
        </w:rPr>
        <w:t xml:space="preserve"> </w:t>
      </w:r>
      <w:r w:rsidRPr="007C15F0">
        <w:rPr>
          <w:lang w:val="en-GB"/>
        </w:rPr>
        <w:t>reveals a shift from evidence to intuition</w:t>
      </w:r>
      <w:bookmarkEnd w:id="8"/>
    </w:p>
    <w:p w14:paraId="7B91DE23" w14:textId="1988D7D7" w:rsidR="007C15F0" w:rsidRDefault="007C15F0" w:rsidP="007C15F0">
      <w:pPr>
        <w:pStyle w:val="Listenabsatz"/>
        <w:numPr>
          <w:ilvl w:val="0"/>
          <w:numId w:val="2"/>
        </w:numPr>
        <w:rPr>
          <w:lang w:val="en-GB"/>
        </w:rPr>
      </w:pPr>
      <w:r>
        <w:rPr>
          <w:lang w:val="en-GB"/>
        </w:rPr>
        <w:t>Evidence minus intuition score Segun et al.</w:t>
      </w:r>
    </w:p>
    <w:p w14:paraId="25340941" w14:textId="3B544187" w:rsidR="007C15F0" w:rsidRDefault="007C15F0" w:rsidP="007C15F0">
      <w:pPr>
        <w:pStyle w:val="Listenabsatz"/>
        <w:numPr>
          <w:ilvl w:val="0"/>
          <w:numId w:val="2"/>
        </w:numPr>
        <w:rPr>
          <w:lang w:val="en-GB"/>
        </w:rPr>
      </w:pPr>
      <w:r w:rsidRPr="007C15F0">
        <w:rPr>
          <w:lang w:val="en-GB"/>
        </w:rPr>
        <w:t>We constructed dictionaries to capture evidence-based</w:t>
      </w:r>
      <w:r>
        <w:rPr>
          <w:lang w:val="en-GB"/>
        </w:rPr>
        <w:t xml:space="preserve"> </w:t>
      </w:r>
      <w:r w:rsidRPr="007C15F0">
        <w:rPr>
          <w:lang w:val="en-GB"/>
        </w:rPr>
        <w:t>and intuition-based language styles that underlie the two conceptions of truth (e.g. “fact” and</w:t>
      </w:r>
      <w:r>
        <w:rPr>
          <w:lang w:val="en-GB"/>
        </w:rPr>
        <w:t xml:space="preserve"> </w:t>
      </w:r>
      <w:r w:rsidRPr="007C15F0">
        <w:rPr>
          <w:lang w:val="en-GB"/>
        </w:rPr>
        <w:t>“proof” in the evidence-based</w:t>
      </w:r>
      <w:r>
        <w:rPr>
          <w:lang w:val="en-GB"/>
        </w:rPr>
        <w:t xml:space="preserve"> </w:t>
      </w:r>
      <w:r w:rsidRPr="007C15F0">
        <w:rPr>
          <w:lang w:val="en-GB"/>
        </w:rPr>
        <w:t>dictionary and “guess” and “believe” in the intuition-based dictionary, see Supplementary materials for the full dictionaries).</w:t>
      </w:r>
    </w:p>
    <w:p w14:paraId="72964288" w14:textId="6965D403" w:rsidR="00A12B77" w:rsidRDefault="007C15F0" w:rsidP="00E022AF">
      <w:pPr>
        <w:pStyle w:val="Listenabsatz"/>
        <w:numPr>
          <w:ilvl w:val="0"/>
          <w:numId w:val="2"/>
        </w:numPr>
        <w:rPr>
          <w:lang w:val="en-GB"/>
        </w:rPr>
      </w:pPr>
      <w:r w:rsidRPr="007C15F0">
        <w:rPr>
          <w:lang w:val="en-GB"/>
        </w:rPr>
        <w:t>49 keywords for evidence-based language and 35 keywords for</w:t>
      </w:r>
      <w:r>
        <w:rPr>
          <w:lang w:val="en-GB"/>
        </w:rPr>
        <w:t xml:space="preserve"> </w:t>
      </w:r>
      <w:r w:rsidRPr="007C15F0">
        <w:rPr>
          <w:lang w:val="en-GB"/>
        </w:rPr>
        <w:t>intuition-based language</w:t>
      </w:r>
    </w:p>
    <w:p w14:paraId="037F63BB" w14:textId="03E93630" w:rsidR="007C15F0" w:rsidRDefault="006D6CF6" w:rsidP="00E022AF">
      <w:pPr>
        <w:pStyle w:val="Listenabsatz"/>
        <w:numPr>
          <w:ilvl w:val="0"/>
          <w:numId w:val="2"/>
        </w:numPr>
        <w:rPr>
          <w:lang w:val="en-GB"/>
        </w:rPr>
      </w:pPr>
      <w:r>
        <w:rPr>
          <w:lang w:val="en-GB"/>
        </w:rPr>
        <w:lastRenderedPageBreak/>
        <w:t>English</w:t>
      </w:r>
    </w:p>
    <w:p w14:paraId="3820E167" w14:textId="24D08F6E" w:rsidR="006D6CF6" w:rsidRDefault="006D6CF6" w:rsidP="006D6CF6">
      <w:pPr>
        <w:rPr>
          <w:lang w:val="en-GB"/>
        </w:rPr>
      </w:pPr>
      <w:r>
        <w:rPr>
          <w:noProof/>
        </w:rPr>
        <w:drawing>
          <wp:anchor distT="0" distB="0" distL="114300" distR="114300" simplePos="0" relativeHeight="251661312" behindDoc="1" locked="0" layoutInCell="1" allowOverlap="1" wp14:anchorId="7EF60610" wp14:editId="419C1A23">
            <wp:simplePos x="0" y="0"/>
            <wp:positionH relativeFrom="column">
              <wp:posOffset>2590165</wp:posOffset>
            </wp:positionH>
            <wp:positionV relativeFrom="paragraph">
              <wp:posOffset>43180</wp:posOffset>
            </wp:positionV>
            <wp:extent cx="853440" cy="868680"/>
            <wp:effectExtent l="0" t="0" r="3810" b="7620"/>
            <wp:wrapTight wrapText="bothSides">
              <wp:wrapPolygon edited="0">
                <wp:start x="0" y="0"/>
                <wp:lineTo x="0" y="21316"/>
                <wp:lineTo x="21214" y="21316"/>
                <wp:lineTo x="21214" y="0"/>
                <wp:lineTo x="0" y="0"/>
              </wp:wrapPolygon>
            </wp:wrapTight>
            <wp:docPr id="1680686332" name="Picture 3" descr="A set of globe icons with cur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3563" name="Picture 3" descr="A set of globe icons with cursors&#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6191" t="10476" r="58994" b="56353"/>
                    <a:stretch/>
                  </pic:blipFill>
                  <pic:spPr bwMode="auto">
                    <a:xfrm>
                      <a:off x="0" y="0"/>
                      <a:ext cx="853440" cy="868680"/>
                    </a:xfrm>
                    <a:prstGeom prst="rect">
                      <a:avLst/>
                    </a:prstGeom>
                    <a:noFill/>
                    <a:ln>
                      <a:noFill/>
                    </a:ln>
                    <a:extLst>
                      <a:ext uri="{53640926-AAD7-44D8-BBD7-CCE9431645EC}">
                        <a14:shadowObscured xmlns:a14="http://schemas.microsoft.com/office/drawing/2010/main"/>
                      </a:ext>
                    </a:extLst>
                  </pic:spPr>
                </pic:pic>
              </a:graphicData>
            </a:graphic>
          </wp:anchor>
        </w:drawing>
      </w:r>
    </w:p>
    <w:p w14:paraId="3F53E819" w14:textId="783A1CB0" w:rsidR="006D6CF6" w:rsidRDefault="00E907E5" w:rsidP="006D6CF6">
      <w:pPr>
        <w:rPr>
          <w:lang w:val="en-GB"/>
        </w:rPr>
      </w:pPr>
      <w:r>
        <w:rPr>
          <w:noProof/>
        </w:rPr>
        <mc:AlternateContent>
          <mc:Choice Requires="wps">
            <w:drawing>
              <wp:anchor distT="0" distB="0" distL="114300" distR="114300" simplePos="0" relativeHeight="251668480" behindDoc="0" locked="0" layoutInCell="1" allowOverlap="1" wp14:anchorId="255E80C8" wp14:editId="4E0F93AB">
                <wp:simplePos x="0" y="0"/>
                <wp:positionH relativeFrom="column">
                  <wp:posOffset>3381375</wp:posOffset>
                </wp:positionH>
                <wp:positionV relativeFrom="paragraph">
                  <wp:posOffset>224155</wp:posOffset>
                </wp:positionV>
                <wp:extent cx="656590" cy="392430"/>
                <wp:effectExtent l="19050" t="19050" r="29210" b="26670"/>
                <wp:wrapNone/>
                <wp:docPr id="292410289" name="Straight Connector 4"/>
                <wp:cNvGraphicFramePr/>
                <a:graphic xmlns:a="http://schemas.openxmlformats.org/drawingml/2006/main">
                  <a:graphicData uri="http://schemas.microsoft.com/office/word/2010/wordprocessingShape">
                    <wps:wsp>
                      <wps:cNvCnPr/>
                      <wps:spPr>
                        <a:xfrm>
                          <a:off x="0" y="0"/>
                          <a:ext cx="656590" cy="39243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AD8709" id="Straight Connector 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6.25pt,17.65pt" to="317.95pt,4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YkvgEAANYDAAAOAAAAZHJzL2Uyb0RvYy54bWysU8tu2zAQvBfIPxC815KcxEgEyzkkSC5F&#10;G/TxAQy5tIjyBZK15L/vkrKloGmBouiFIpc7szvD1fZuNJocIETlbEebVU0JWO6EsvuOfvv6+P6G&#10;kpiYFUw7Cx09QqR3u4t328G3sHa90wICQRIb28F3tE/Jt1UVeQ+GxZXzYPFSumBYwmPYVyKwAdmN&#10;rtZ1vakGF4QPjkOMGH2YLumu8EsJPH2SMkIiuqPYWyprKOtLXqvdlrX7wHyv+KkN9g9dGKYsFp2p&#10;Hlhi5EdQb6iM4sFFJ9OKO1M5KRWHogHVNPUvar70zEPRguZEP9sU/x8t/3i4t88BbRh8bKN/DlnF&#10;KIPJX+yPjMWs42wWjIlwDG6uN9e3aCnHq8vb9dVlMbNawD7E9ATOkLzpqFY2a2EtO3yICQti6jkl&#10;h7UlAzLdNHVd0qLTSjwqrfNlmQe414EcGL5kGpv8csjwKgtP2mJwEVJ26ahh4v8MkiiBrTdTgTxj&#10;C6f4fubUFjMzRGL1GXTq6k+gU26GQZm7vwXO2aWis2kGGmVd+F2ri3w55Z9VT1qz7BcnjuVZix04&#10;PMWt06Dn6Xx9LvDld9z9BAAA//8DAFBLAwQUAAYACAAAACEAgOtmGN4AAAAJAQAADwAAAGRycy9k&#10;b3ducmV2LnhtbEyPwU6DQBCG7ya+w2ZMvNmlENBShqY28eSlVk163LJTIGV3kV0ovr3jSY8z8+Wf&#10;7y82s+nERINvnUVYLiIQZCunW1sjfLy/PDyB8EFZrTpnCeGbPGzK25tC5dpd7RtNh1ALDrE+VwhN&#10;CH0upa8aMsovXE+Wb2c3GBV4HGqpB3XlcNPJOIoyaVRr+UOjeto1VF0Oo0EYt1+7/f74GU/Pr4H3&#10;c7hkx4B4fzdv1yACzeEPhl99VoeSnU5utNqLDiFN4pRRhCRNQDCQJekKxAlh9bgEWRbyf4PyBwAA&#10;//8DAFBLAQItABQABgAIAAAAIQC2gziS/gAAAOEBAAATAAAAAAAAAAAAAAAAAAAAAABbQ29udGVu&#10;dF9UeXBlc10ueG1sUEsBAi0AFAAGAAgAAAAhADj9If/WAAAAlAEAAAsAAAAAAAAAAAAAAAAALwEA&#10;AF9yZWxzLy5yZWxzUEsBAi0AFAAGAAgAAAAhAMGlNiS+AQAA1gMAAA4AAAAAAAAAAAAAAAAALgIA&#10;AGRycy9lMm9Eb2MueG1sUEsBAi0AFAAGAAgAAAAhAIDrZhjeAAAACQEAAA8AAAAAAAAAAAAAAAAA&#10;GAQAAGRycy9kb3ducmV2LnhtbFBLBQYAAAAABAAEAPMAAAAjBQAAAAA=&#10;" strokecolor="black [3213]" strokeweight="3pt">
                <v:stroke joinstyle="miter"/>
              </v:line>
            </w:pict>
          </mc:Fallback>
        </mc:AlternateContent>
      </w:r>
      <w:r w:rsidR="00637449">
        <w:rPr>
          <w:noProof/>
        </w:rPr>
        <mc:AlternateContent>
          <mc:Choice Requires="wps">
            <w:drawing>
              <wp:anchor distT="0" distB="0" distL="114300" distR="114300" simplePos="0" relativeHeight="251676672" behindDoc="0" locked="0" layoutInCell="1" allowOverlap="1" wp14:anchorId="378EA530" wp14:editId="7BFD2DAC">
                <wp:simplePos x="0" y="0"/>
                <wp:positionH relativeFrom="column">
                  <wp:posOffset>1212215</wp:posOffset>
                </wp:positionH>
                <wp:positionV relativeFrom="paragraph">
                  <wp:posOffset>230505</wp:posOffset>
                </wp:positionV>
                <wp:extent cx="1433830" cy="288290"/>
                <wp:effectExtent l="19050" t="19050" r="33020" b="35560"/>
                <wp:wrapNone/>
                <wp:docPr id="1396727185" name="Straight Connector 4"/>
                <wp:cNvGraphicFramePr/>
                <a:graphic xmlns:a="http://schemas.openxmlformats.org/drawingml/2006/main">
                  <a:graphicData uri="http://schemas.microsoft.com/office/word/2010/wordprocessingShape">
                    <wps:wsp>
                      <wps:cNvCnPr/>
                      <wps:spPr>
                        <a:xfrm flipV="1">
                          <a:off x="0" y="0"/>
                          <a:ext cx="1433830" cy="28829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8BFB3" id="Straight Connector 4"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45pt,18.15pt" to="208.35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iqgxgEAAOEDAAAOAAAAZHJzL2Uyb0RvYy54bWysU01v1DAQvSPxHyzf2SS7CIVosz20ai8V&#10;VEB7d+3xxsJfss0m++8ZO7vZqoCEEBcrnnnzZt7zZHs1GU0OEKJytqfNqqYELHdC2X1PH7/dvmsp&#10;iYlZwbSz0NMjRHq1e/tmO/oO1m5wWkAgSGJjN/qeDin5rqoiH8CwuHIeLCalC4YlvIZ9JQIbkd3o&#10;al3XH6rRBeGD4xAjRm/mJN0VfimBp89SRkhE9xRnS+UM5XzOZ7Xbsm4fmB8UP43B/mEKw5TFpgvV&#10;DUuM/AjqFyqjeHDRybTizlROSsWhaEA1Tf1KzdeBeSha0JzoF5vi/6Plnw7X9iGgDaOPXfQPIauY&#10;ZDBEauWf8E2LLpyUTMW242IbTIlwDDbvN5t2g+5yzK3bdv2x+FrNPJnPh5juwBmSP3qqlc2yWMcO&#10;9zFhb4SeITmsLRl7ummbui6w6LQSt0rrnCyrAdc6kAPDR01Tkx8RGV6g8KYtBi+aylc6apj5v4Ak&#10;SuTZ5wZ53S6c4vuZU1tE5hKJ3Zei01R/KjphcxmUFfzbwgVdOjqblkKjrAu/G/UiX874s+pZa5b9&#10;7MSxvHCxA/eouHXa+byoL++l/PJn7n4CAAD//wMAUEsDBBQABgAIAAAAIQAomy0Z3wAAAAkBAAAP&#10;AAAAZHJzL2Rvd25yZXYueG1sTI/BTsMwEETvSPyDtUjcqBOK0ibEqWgpcEJAqXp2420SEa8j223D&#10;37Oc4Djap5m35WK0vTihD50jBekkAYFUO9NRo2D7+XQzBxGiJqN7R6jgGwMsqsuLUhfGnekDT5vY&#10;CC6hUGgFbYxDIWWoW7Q6TNyAxLeD81ZHjr6Rxuszl9te3iZJJq3uiBdaPeCqxfprc7QKXmxYrnf1&#10;avu23HXvz80hXz/6V6Wur8aHexARx/gHw68+q0PFTnt3JBNEzzlPckYVTLMpCAbu0mwGYq9gns5A&#10;VqX8/0H1AwAA//8DAFBLAQItABQABgAIAAAAIQC2gziS/gAAAOEBAAATAAAAAAAAAAAAAAAAAAAA&#10;AABbQ29udGVudF9UeXBlc10ueG1sUEsBAi0AFAAGAAgAAAAhADj9If/WAAAAlAEAAAsAAAAAAAAA&#10;AAAAAAAALwEAAF9yZWxzLy5yZWxzUEsBAi0AFAAGAAgAAAAhAOcaKqDGAQAA4QMAAA4AAAAAAAAA&#10;AAAAAAAALgIAAGRycy9lMm9Eb2MueG1sUEsBAi0AFAAGAAgAAAAhACibLRnfAAAACQEAAA8AAAAA&#10;AAAAAAAAAAAAIAQAAGRycy9kb3ducmV2LnhtbFBLBQYAAAAABAAEAPMAAAAsBQAAAAA=&#10;" strokecolor="black [3213]" strokeweight="3pt">
                <v:stroke joinstyle="miter"/>
              </v:line>
            </w:pict>
          </mc:Fallback>
        </mc:AlternateContent>
      </w:r>
      <w:r w:rsidR="006D6CF6">
        <w:rPr>
          <w:noProof/>
        </w:rPr>
        <w:drawing>
          <wp:anchor distT="0" distB="0" distL="114300" distR="114300" simplePos="0" relativeHeight="251658240" behindDoc="1" locked="0" layoutInCell="1" allowOverlap="1" wp14:anchorId="5AEB74EB" wp14:editId="4E2C3CFF">
            <wp:simplePos x="0" y="0"/>
            <wp:positionH relativeFrom="column">
              <wp:posOffset>436245</wp:posOffset>
            </wp:positionH>
            <wp:positionV relativeFrom="paragraph">
              <wp:posOffset>83185</wp:posOffset>
            </wp:positionV>
            <wp:extent cx="853440" cy="868680"/>
            <wp:effectExtent l="0" t="0" r="3810" b="7620"/>
            <wp:wrapTight wrapText="bothSides">
              <wp:wrapPolygon edited="0">
                <wp:start x="0" y="0"/>
                <wp:lineTo x="0" y="21316"/>
                <wp:lineTo x="21214" y="21316"/>
                <wp:lineTo x="21214" y="0"/>
                <wp:lineTo x="0" y="0"/>
              </wp:wrapPolygon>
            </wp:wrapTight>
            <wp:docPr id="1277206804" name="Picture 3" descr="A set of globe icons with cur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3563" name="Picture 3" descr="A set of globe icons with cursors&#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6191" t="10476" r="58994" b="56353"/>
                    <a:stretch/>
                  </pic:blipFill>
                  <pic:spPr bwMode="auto">
                    <a:xfrm>
                      <a:off x="0" y="0"/>
                      <a:ext cx="853440" cy="868680"/>
                    </a:xfrm>
                    <a:prstGeom prst="rect">
                      <a:avLst/>
                    </a:prstGeom>
                    <a:noFill/>
                    <a:ln>
                      <a:noFill/>
                    </a:ln>
                    <a:extLst>
                      <a:ext uri="{53640926-AAD7-44D8-BBD7-CCE9431645EC}">
                        <a14:shadowObscured xmlns:a14="http://schemas.microsoft.com/office/drawing/2010/main"/>
                      </a:ext>
                    </a:extLst>
                  </pic:spPr>
                </pic:pic>
              </a:graphicData>
            </a:graphic>
          </wp:anchor>
        </w:drawing>
      </w:r>
    </w:p>
    <w:p w14:paraId="4771708D" w14:textId="36214FBD" w:rsidR="006D6CF6" w:rsidRDefault="00637449" w:rsidP="006D6CF6">
      <w:pPr>
        <w:rPr>
          <w:noProof/>
        </w:rPr>
      </w:pPr>
      <w:r>
        <w:rPr>
          <w:noProof/>
        </w:rPr>
        <mc:AlternateContent>
          <mc:Choice Requires="wps">
            <w:drawing>
              <wp:anchor distT="0" distB="0" distL="114300" distR="114300" simplePos="0" relativeHeight="251666432" behindDoc="0" locked="0" layoutInCell="1" allowOverlap="1" wp14:anchorId="1213F7BA" wp14:editId="4AE146A1">
                <wp:simplePos x="0" y="0"/>
                <wp:positionH relativeFrom="column">
                  <wp:posOffset>1223645</wp:posOffset>
                </wp:positionH>
                <wp:positionV relativeFrom="paragraph">
                  <wp:posOffset>245110</wp:posOffset>
                </wp:positionV>
                <wp:extent cx="838200" cy="543560"/>
                <wp:effectExtent l="19050" t="19050" r="19050" b="27940"/>
                <wp:wrapNone/>
                <wp:docPr id="1254402667" name="Straight Connector 4"/>
                <wp:cNvGraphicFramePr/>
                <a:graphic xmlns:a="http://schemas.openxmlformats.org/drawingml/2006/main">
                  <a:graphicData uri="http://schemas.microsoft.com/office/word/2010/wordprocessingShape">
                    <wps:wsp>
                      <wps:cNvCnPr/>
                      <wps:spPr>
                        <a:xfrm>
                          <a:off x="0" y="0"/>
                          <a:ext cx="838200" cy="54356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C6997" id="Straight Connector 4"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6.35pt,19.3pt" to="162.3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qptvQEAANYDAAAOAAAAZHJzL2Uyb0RvYy54bWysU01v2zAMvQ/YfxB0Xxw3axEYcXpo0V6G&#10;rdjWH6DKVCxMEgVJi51/P0pOnH5swDDsIosU3yMfSW+uR2vYHkLU6FpeL5acgZPYabdr+eP3uw9r&#10;zmISrhMGHbT8AJFfb9+/2wy+gQvs0XQQGJG42Ay+5X1KvqmqKHuwIi7Qg6NHhcGKRGbYVV0QA7Fb&#10;U10sl1fVgKHzASXESN7b6ZFvC79SINMXpSIkZlpOtaVyhnI+5bPabkSzC8L3Wh7LEP9QhRXaUdKZ&#10;6lYkwX4G/YbKahkwokoLibZCpbSEooHU1MtXar71wkPRQs2Jfm5T/H+08vP+xj0EasPgYxP9Q8gq&#10;RhVs/lJ9bCzNOszNgjExSc71ak0D4EzS0+XH1eVVaWZ1BvsQ0z2gZfnScqNd1iIasf8UEyWk0FNI&#10;dhvHhpav1jWRZjui0d2dNqYYeR/gxgS2FzTJNNZ5csTwLIos48h5FlJu6WBg4v8KiumOSq+nBC85&#10;ux8nTuMoMkMUZZ9Bx6r+BDrGZhiUvftb4BxdMqJLM9Bqh+F3pZ7lqyn+pHrSmmU/YXcoYy3toOUp&#10;3Touet7O53aBn3/H7S8AAAD//wMAUEsDBBQABgAIAAAAIQDL6BU23QAAAAoBAAAPAAAAZHJzL2Rv&#10;d25yZXYueG1sTI89T8MwEIZ3JP6DdUhs1MGtQpvGqUolJpZSQOroxkcSNbZDfEnDv+eY6Ph+6L3n&#10;8s3kWjFiH5vgNTzOEhDoy2AbX2n4eH95WIKIZLw1bfCo4QcjbIrbm9xkNlz8G44HqgSP+JgZDTVR&#10;l0kZyxqdibPQoefsK/TOEMu+krY3Fx53rVRJkkpnGs8XatPhrsbyfBichmH7vdvvj59qfH4l9ic6&#10;p0fS+v5u2q5BEE70X4Y/fEaHgplOYfA2ipb1Sj1xVcN8mYLgwlwt2DhxohYKZJHL6xeKXwAAAP//&#10;AwBQSwECLQAUAAYACAAAACEAtoM4kv4AAADhAQAAEwAAAAAAAAAAAAAAAAAAAAAAW0NvbnRlbnRf&#10;VHlwZXNdLnhtbFBLAQItABQABgAIAAAAIQA4/SH/1gAAAJQBAAALAAAAAAAAAAAAAAAAAC8BAABf&#10;cmVscy8ucmVsc1BLAQItABQABgAIAAAAIQAkvqptvQEAANYDAAAOAAAAAAAAAAAAAAAAAC4CAABk&#10;cnMvZTJvRG9jLnhtbFBLAQItABQABgAIAAAAIQDL6BU23QAAAAoBAAAPAAAAAAAAAAAAAAAAABcE&#10;AABkcnMvZG93bnJldi54bWxQSwUGAAAAAAQABADzAAAAIQUAAAAA&#10;" strokecolor="black [3213]" strokeweight="3pt">
                <v:stroke joinstyle="miter"/>
              </v:line>
            </w:pict>
          </mc:Fallback>
        </mc:AlternateContent>
      </w:r>
    </w:p>
    <w:p w14:paraId="2C1596B5" w14:textId="3AD81AC7" w:rsidR="006D6CF6" w:rsidRPr="006D6CF6" w:rsidRDefault="00E907E5" w:rsidP="006D6CF6">
      <w:pPr>
        <w:rPr>
          <w:lang w:val="en-GB"/>
        </w:rPr>
      </w:pPr>
      <w:r>
        <w:rPr>
          <w:noProof/>
        </w:rPr>
        <mc:AlternateContent>
          <mc:Choice Requires="wps">
            <w:drawing>
              <wp:anchor distT="0" distB="0" distL="114300" distR="114300" simplePos="0" relativeHeight="251672576" behindDoc="0" locked="0" layoutInCell="1" allowOverlap="1" wp14:anchorId="1F12B69C" wp14:editId="3B4279E7">
                <wp:simplePos x="0" y="0"/>
                <wp:positionH relativeFrom="column">
                  <wp:posOffset>3763645</wp:posOffset>
                </wp:positionH>
                <wp:positionV relativeFrom="paragraph">
                  <wp:posOffset>812165</wp:posOffset>
                </wp:positionV>
                <wp:extent cx="267970" cy="697230"/>
                <wp:effectExtent l="19050" t="19050" r="17780" b="26670"/>
                <wp:wrapNone/>
                <wp:docPr id="702559954" name="Straight Connector 4"/>
                <wp:cNvGraphicFramePr/>
                <a:graphic xmlns:a="http://schemas.openxmlformats.org/drawingml/2006/main">
                  <a:graphicData uri="http://schemas.microsoft.com/office/word/2010/wordprocessingShape">
                    <wps:wsp>
                      <wps:cNvCnPr/>
                      <wps:spPr>
                        <a:xfrm flipH="1">
                          <a:off x="0" y="0"/>
                          <a:ext cx="267970" cy="69723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C0ED4E" id="Straight Connector 4"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35pt,63.95pt" to="317.45pt,1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2LQyQEAAOADAAAOAAAAZHJzL2Uyb0RvYy54bWysU8tu2zAQvBfoPxC815IdwE4EyzkkSHso&#10;kiBtP4AhlxYRvkCylvz3WVK2lKaXosiFEHdnZ3eGq+31YDQ5QIjK2ZYuFzUlYLkTyu5b+uvn3ZdL&#10;SmJiVjDtLLT0CJFe7z5/2va+gZXrnBYQCJLY2PS+pV1KvqmqyDswLC6cB4tJ6YJhCa9hX4nAemQ3&#10;ulrV9brqXRA+OA4xYvR2TNJd4ZcSeHqQMkIiuqU4WypnKOdzPqvdljX7wHyn+GkM9h9TGKYsNp2o&#10;blli5HdQf1EZxYOLTqYFd6ZyUioORQOqWdbv1PzomIeiBc2JfrIpfhwtvz/c2MeANvQ+NtE/hqxi&#10;kMEQqZX/hm9adOGkZCi2HSfbYEiEY3C13lxt0FyOqfXVZnVRbK1GmkznQ0xfwRmSP1qqlc2qWMMO&#10;32PC1gg9Q3JYW9K39OJyWdcFFp1W4k5pnZNlM+BGB3Jg+KZpWOY3RIY3KLxpi8FZUvlKRw0j/xNI&#10;ogSOPop7xylezpzaIjKXSOw+FZ2myis6DzIXnbC5DMoG/mvhhC4dnU1ToVHWhdGLP7vO8uWIP6se&#10;tWbZz04cywMXO3CNilunlc97+vZeyucfc/cKAAD//wMAUEsDBBQABgAIAAAAIQD4qdGr4QAAAAsB&#10;AAAPAAAAZHJzL2Rvd25yZXYueG1sTI/BTsMwDIbvSLxDZCRuLKWDlZamExsDTggY085Z47UVjVMl&#10;2VbeHnOCm63/0+/P5Xy0vTiiD50jBdeTBARS7UxHjYLN59PVHYgQNRndO0IF3xhgXp2flbow7kQf&#10;eFzHRnAJhUIraGMcCilD3aLVYeIGJM72zlsdefWNNF6fuNz2Mk2SmbS6I77Q6gGXLdZf64NV8GLD&#10;YrWtl5u3xbZ7f272+erRvyp1eTE+3IOIOMY/GH71WR0qdtq5A5kgegW3eZoxykGa5SCYmE1veNgp&#10;SKdZBrIq5f8fqh8AAAD//wMAUEsBAi0AFAAGAAgAAAAhALaDOJL+AAAA4QEAABMAAAAAAAAAAAAA&#10;AAAAAAAAAFtDb250ZW50X1R5cGVzXS54bWxQSwECLQAUAAYACAAAACEAOP0h/9YAAACUAQAACwAA&#10;AAAAAAAAAAAAAAAvAQAAX3JlbHMvLnJlbHNQSwECLQAUAAYACAAAACEA5s9i0MkBAADgAwAADgAA&#10;AAAAAAAAAAAAAAAuAgAAZHJzL2Uyb0RvYy54bWxQSwECLQAUAAYACAAAACEA+KnRq+EAAAALAQAA&#10;DwAAAAAAAAAAAAAAAAAjBAAAZHJzL2Rvd25yZXYueG1sUEsFBgAAAAAEAAQA8wAAADEFAAAAAA==&#10;" strokecolor="black [3213]" strokeweight="3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117C0173" wp14:editId="37F5F326">
                <wp:simplePos x="0" y="0"/>
                <wp:positionH relativeFrom="column">
                  <wp:posOffset>1796415</wp:posOffset>
                </wp:positionH>
                <wp:positionV relativeFrom="paragraph">
                  <wp:posOffset>1523365</wp:posOffset>
                </wp:positionV>
                <wp:extent cx="1240790" cy="6350"/>
                <wp:effectExtent l="19050" t="19050" r="35560" b="31750"/>
                <wp:wrapNone/>
                <wp:docPr id="1157971764" name="Straight Connector 4"/>
                <wp:cNvGraphicFramePr/>
                <a:graphic xmlns:a="http://schemas.openxmlformats.org/drawingml/2006/main">
                  <a:graphicData uri="http://schemas.microsoft.com/office/word/2010/wordprocessingShape">
                    <wps:wsp>
                      <wps:cNvCnPr/>
                      <wps:spPr>
                        <a:xfrm>
                          <a:off x="0" y="0"/>
                          <a:ext cx="1240790" cy="635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6FCBB7" id="Straight Connector 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45pt,119.95pt" to="239.15pt,1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r+vQEAANUDAAAOAAAAZHJzL2Uyb0RvYy54bWysU01v1DAQvSPxHyzf2STbUtposz20KhcE&#10;FW1/gGuPNxb+km022X/P2NlNKgpShbg49njem3nPk831aDTZQ4jK2Y42q5oSsNwJZXcdfXq8+3BJ&#10;SUzMCqadhY4eINLr7ft3m8G3sHa90wICQRIb28F3tE/Jt1UVeQ+GxZXzYPFSumBYwmPYVSKwAdmN&#10;rtZ1fVENLggfHIcYMXo7XdJt4ZcSePomZYREdEext1TWUNbnvFbbDWt3gfle8WMb7B+6MExZLDpT&#10;3bLEyM+gXlEZxYOLTqYVd6ZyUioORQOqaerf1Dz0zEPRguZEP9sU/x8t/7q/sfcBbRh8bKO/D1nF&#10;KIPJX+yPjMWsw2wWjIlwDDbr8/rTFXrK8e7i7GPxslqwPsT0GZwhedNRrWyWwlq2/xIT1sPUU0oO&#10;a0uGjp5dNnVd0qLTStwprfNlGQe40YHsGT5kGpv8cMjwIgtP2mJw0VF26aBh4v8OkiiRO58K5BFb&#10;OMWPE6e2mJkhEqvPoGNXfwMdczMMyti9FThnl4rOphlolHXhT60u8uWUf1I9ac2yn504lFctduDs&#10;FLeOc56H8+W5wJe/cfsLAAD//wMAUEsDBBQABgAIAAAAIQDJNoxX3gAAAAsBAAAPAAAAZHJzL2Rv&#10;d25yZXYueG1sTI9BT4NAEIXvJv6HzZh4s4u0qYAsTW3iyUutmvS4hRFI2VlkB4r/3vGktzdvXt58&#10;k29m16kJh9B6MnC/iEAhlb5qqTbw/vZ8l4AKbKmynSc08I0BNsX1VW6zyl/oFacD10pKKGTWQMPc&#10;Z1qHskFnw8L3SLL79IOzLONQ62qwFyl3nY6jaK2dbUkuNLbHXYPl+TA6A+P2a7ffHz/i6emFxZ/5&#10;vD6yMbc38/YRFOPMf2H4xRd0KITp5EeqguoMxEmcSlTEMhUhidVDsgR1EmcVpaCLXP//ofgBAAD/&#10;/wMAUEsBAi0AFAAGAAgAAAAhALaDOJL+AAAA4QEAABMAAAAAAAAAAAAAAAAAAAAAAFtDb250ZW50&#10;X1R5cGVzXS54bWxQSwECLQAUAAYACAAAACEAOP0h/9YAAACUAQAACwAAAAAAAAAAAAAAAAAvAQAA&#10;X3JlbHMvLnJlbHNQSwECLQAUAAYACAAAACEA9PuK/r0BAADVAwAADgAAAAAAAAAAAAAAAAAuAgAA&#10;ZHJzL2Uyb0RvYy54bWxQSwECLQAUAAYACAAAACEAyTaMV94AAAALAQAADwAAAAAAAAAAAAAAAAAX&#10;BAAAZHJzL2Rvd25yZXYueG1sUEsFBgAAAAAEAAQA8wAAACIFAAAAAA==&#10;" strokecolor="black [3213]" strokeweight="3pt">
                <v:stroke joinstyle="miter"/>
              </v:line>
            </w:pict>
          </mc:Fallback>
        </mc:AlternateContent>
      </w:r>
      <w:r>
        <w:rPr>
          <w:noProof/>
        </w:rPr>
        <mc:AlternateContent>
          <mc:Choice Requires="wps">
            <w:drawing>
              <wp:anchor distT="0" distB="0" distL="114300" distR="114300" simplePos="0" relativeHeight="251670528" behindDoc="0" locked="0" layoutInCell="1" allowOverlap="1" wp14:anchorId="7F7BD2BE" wp14:editId="6FC8FC90">
                <wp:simplePos x="0" y="0"/>
                <wp:positionH relativeFrom="column">
                  <wp:posOffset>2446655</wp:posOffset>
                </wp:positionH>
                <wp:positionV relativeFrom="paragraph">
                  <wp:posOffset>878205</wp:posOffset>
                </wp:positionV>
                <wp:extent cx="580390" cy="621030"/>
                <wp:effectExtent l="19050" t="19050" r="29210" b="26670"/>
                <wp:wrapNone/>
                <wp:docPr id="633868942" name="Straight Connector 4"/>
                <wp:cNvGraphicFramePr/>
                <a:graphic xmlns:a="http://schemas.openxmlformats.org/drawingml/2006/main">
                  <a:graphicData uri="http://schemas.microsoft.com/office/word/2010/wordprocessingShape">
                    <wps:wsp>
                      <wps:cNvCnPr/>
                      <wps:spPr>
                        <a:xfrm>
                          <a:off x="0" y="0"/>
                          <a:ext cx="580390" cy="62103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8488BC" id="Straight Connector 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65pt,69.15pt" to="238.35pt,1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bEGvgEAANYDAAAOAAAAZHJzL2Uyb0RvYy54bWysU8tu2zAQvBfoPxC815JsNHAFyzkkSC9F&#10;ErTNBzDk0iLKF0jWkv++S8qWgqQFiqIXilzuzO4MV7vr0WhyhBCVsx1tVjUlYLkTyh46+vT97sOW&#10;kpiYFUw7Cx09QaTX+/fvdoNvYe16pwUEgiQ2toPvaJ+Sb6sq8h4MiyvnweKldMGwhMdwqERgA7Ib&#10;Xa3r+qoaXBA+OA4xYvR2uqT7wi8l8PQgZYREdEext1TWUNbnvFb7HWsPgfle8XMb7B+6MExZLDpT&#10;3bLEyM+g3lAZxYOLTqYVd6ZyUioORQOqaepXar71zEPRguZEP9sU/x8tvz/e2MeANgw+ttE/hqxi&#10;lMHkL/ZHxmLWaTYLxkQ4Bj9u680ntJTj1dW6qTfFzGoB+xDTZ3CG5E1HtbJZC2vZ8UtMWBBTLyk5&#10;rC0ZOrrZNnVd0qLTStwprfNlmQe40YEcGb5kGpv8csjwIgtP2mJwEVJ26aRh4v8KkiiBrTdTgTxj&#10;C6f4ceHUFjMzRGL1GXTu6k+gc26GQZm7vwXO2aWis2kGGmVd+F2ri3w55V9UT1qz7GcnTuVZix04&#10;PMWt86Dn6Xx5LvDld9z/AgAA//8DAFBLAwQUAAYACAAAACEAsOf71t8AAAALAQAADwAAAGRycy9k&#10;b3ducmV2LnhtbEyPQU+DQBCF7yb+h82YeLNLQSmhLE1t4slLrZr0uGWnQMrOIrtQ/PeOJ73NzHt5&#10;871iM9tOTDj41pGC5SICgVQ501Kt4OP95SED4YMmoztHqOAbPWzK25tC58Zd6Q2nQ6gFh5DPtYIm&#10;hD6X0lcNWu0Xrkdi7ewGqwOvQy3NoK8cbjsZR1EqrW6JPzS6x12D1eUwWgXj9mu33x8/4+n5NfB9&#10;Dpf0GJS6v5u3axAB5/Bnhl98RoeSmU5uJONFpyDJnhK2spBkPLDjcZWuQJwUxEm6BFkW8n+H8gcA&#10;AP//AwBQSwECLQAUAAYACAAAACEAtoM4kv4AAADhAQAAEwAAAAAAAAAAAAAAAAAAAAAAW0NvbnRl&#10;bnRfVHlwZXNdLnhtbFBLAQItABQABgAIAAAAIQA4/SH/1gAAAJQBAAALAAAAAAAAAAAAAAAAAC8B&#10;AABfcmVscy8ucmVsc1BLAQItABQABgAIAAAAIQBPpbEGvgEAANYDAAAOAAAAAAAAAAAAAAAAAC4C&#10;AABkcnMvZTJvRG9jLnhtbFBLAQItABQABgAIAAAAIQCw5/vW3wAAAAsBAAAPAAAAAAAAAAAAAAAA&#10;ABgEAABkcnMvZG93bnJldi54bWxQSwUGAAAAAAQABADzAAAAJAUAAAAA&#10;" strokecolor="black [3213]" strokeweight="3pt">
                <v:stroke joinstyle="miter"/>
              </v:line>
            </w:pict>
          </mc:Fallback>
        </mc:AlternateContent>
      </w:r>
      <w:r>
        <w:rPr>
          <w:noProof/>
        </w:rPr>
        <w:drawing>
          <wp:anchor distT="0" distB="0" distL="114300" distR="114300" simplePos="0" relativeHeight="251663360" behindDoc="1" locked="0" layoutInCell="1" allowOverlap="1" wp14:anchorId="19F41C35" wp14:editId="6A558368">
            <wp:simplePos x="0" y="0"/>
            <wp:positionH relativeFrom="column">
              <wp:posOffset>2966720</wp:posOffset>
            </wp:positionH>
            <wp:positionV relativeFrom="paragraph">
              <wp:posOffset>1082040</wp:posOffset>
            </wp:positionV>
            <wp:extent cx="853440" cy="868680"/>
            <wp:effectExtent l="0" t="0" r="3810" b="7620"/>
            <wp:wrapTight wrapText="bothSides">
              <wp:wrapPolygon edited="0">
                <wp:start x="0" y="0"/>
                <wp:lineTo x="0" y="21316"/>
                <wp:lineTo x="21214" y="21316"/>
                <wp:lineTo x="21214" y="0"/>
                <wp:lineTo x="0" y="0"/>
              </wp:wrapPolygon>
            </wp:wrapTight>
            <wp:docPr id="746884237" name="Picture 3" descr="A set of globe icons with cur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3563" name="Picture 3" descr="A set of globe icons with cursors&#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6191" t="10476" r="58994" b="56353"/>
                    <a:stretch/>
                  </pic:blipFill>
                  <pic:spPr bwMode="auto">
                    <a:xfrm>
                      <a:off x="0" y="0"/>
                      <a:ext cx="853440" cy="868680"/>
                    </a:xfrm>
                    <a:prstGeom prst="rect">
                      <a:avLst/>
                    </a:prstGeom>
                    <a:noFill/>
                    <a:ln>
                      <a:noFill/>
                    </a:ln>
                    <a:extLst>
                      <a:ext uri="{53640926-AAD7-44D8-BBD7-CCE9431645EC}">
                        <a14:shadowObscured xmlns:a14="http://schemas.microsoft.com/office/drawing/2010/main"/>
                      </a:ext>
                    </a:extLst>
                  </pic:spPr>
                </pic:pic>
              </a:graphicData>
            </a:graphic>
          </wp:anchor>
        </w:drawing>
      </w:r>
      <w:r w:rsidR="00637449">
        <w:rPr>
          <w:noProof/>
        </w:rPr>
        <mc:AlternateContent>
          <mc:Choice Requires="wps">
            <w:drawing>
              <wp:anchor distT="0" distB="0" distL="114300" distR="114300" simplePos="0" relativeHeight="251684864" behindDoc="0" locked="0" layoutInCell="1" allowOverlap="1" wp14:anchorId="77522849" wp14:editId="1371A6F8">
                <wp:simplePos x="0" y="0"/>
                <wp:positionH relativeFrom="column">
                  <wp:posOffset>1435735</wp:posOffset>
                </wp:positionH>
                <wp:positionV relativeFrom="paragraph">
                  <wp:posOffset>527685</wp:posOffset>
                </wp:positionV>
                <wp:extent cx="636270" cy="631190"/>
                <wp:effectExtent l="19050" t="19050" r="30480" b="16510"/>
                <wp:wrapNone/>
                <wp:docPr id="1697573968" name="Straight Connector 4"/>
                <wp:cNvGraphicFramePr/>
                <a:graphic xmlns:a="http://schemas.openxmlformats.org/drawingml/2006/main">
                  <a:graphicData uri="http://schemas.microsoft.com/office/word/2010/wordprocessingShape">
                    <wps:wsp>
                      <wps:cNvCnPr/>
                      <wps:spPr>
                        <a:xfrm flipV="1">
                          <a:off x="0" y="0"/>
                          <a:ext cx="636270" cy="63119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59F2C" id="Straight Connector 4"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05pt,41.55pt" to="163.15pt,9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LwPyAEAAOADAAAOAAAAZHJzL2Uyb0RvYy54bWysU8tu2zAQvBfoPxC815JswEkFyzkkSC5B&#10;E/R1Z8ilRZQvkKwl/32XlC2l6aUoeiHE3dnZneFqdzMaTY4QonK2o82qpgQsd0LZQ0e/fb3/cE1J&#10;TMwKpp2Fjp4g0pv9+3e7wbewdr3TAgJBEhvbwXe0T8m3VRV5D4bFlfNgMSldMCzhNRwqEdiA7EZX&#10;67reVoMLwgfHIUaM3k1Jui/8UgJPT1JGSER3FGdL5QzlfMlntd+x9hCY7xU/j8H+YQrDlMWmM9Ud&#10;S4z8DOoPKqN4cNHJtOLOVE5KxaFoQDVN/UbNl555KFrQnOhnm+L/o+Wfjrf2OaANg49t9M8hqxhl&#10;MERq5b/jmxZdOCkZi22n2TYYE+EY3G626ys0l2Nqu2maj8XWaqLJdD7E9ADOkPzRUa1sVsVadnyM&#10;CVsj9ALJYW3J0NHNdVPXBRadVuJeaZ2TZTPgVgdyZPimaWzyGyLDKxTetMXgIql8pZOGif8zSKIE&#10;jj6Je8Mpflw4tUVkLpHYfS46T5VXdBlkKTpjcxmUDfzbwhldOjqb5kKjrAuTF793XeTLCX9RPWnN&#10;sl+cOJUHLnbgGhW3ziuf9/T1vZQvP+b+FwAAAP//AwBQSwMEFAAGAAgAAAAhAH67yUfgAAAACgEA&#10;AA8AAABkcnMvZG93bnJldi54bWxMj8FOwzAMhu9IvENkJG4sXSqqUppObAw4IWBMO2eN11Y0TtVk&#10;W3l7zAlOluVPv7+/XEyuFyccQ+dJw3yWgECqve2o0bD9fLrJQYRoyJreE2r4xgCL6vKiNIX1Z/rA&#10;0yY2gkMoFEZDG+NQSBnqFp0JMz8g8e3gR2cir2Mj7WjOHO56qZIkk850xB9aM+Cqxfprc3QaXlxY&#10;rnf1avu23HXvz83hbv04vmp9fTU93IOIOMU/GH71WR0qdtr7I9kgeg1KZXNGNeQpTwZSlaUg9kzm&#10;6hZkVcr/FaofAAAA//8DAFBLAQItABQABgAIAAAAIQC2gziS/gAAAOEBAAATAAAAAAAAAAAAAAAA&#10;AAAAAABbQ29udGVudF9UeXBlc10ueG1sUEsBAi0AFAAGAAgAAAAhADj9If/WAAAAlAEAAAsAAAAA&#10;AAAAAAAAAAAALwEAAF9yZWxzLy5yZWxzUEsBAi0AFAAGAAgAAAAhAO+4vA/IAQAA4AMAAA4AAAAA&#10;AAAAAAAAAAAALgIAAGRycy9lMm9Eb2MueG1sUEsBAi0AFAAGAAgAAAAhAH67yUfgAAAACgEAAA8A&#10;AAAAAAAAAAAAAAAAIgQAAGRycy9kb3ducmV2LnhtbFBLBQYAAAAABAAEAPMAAAAvBQAAAAA=&#10;" strokecolor="black [3213]" strokeweight="3pt">
                <v:stroke joinstyle="miter"/>
              </v:line>
            </w:pict>
          </mc:Fallback>
        </mc:AlternateContent>
      </w:r>
      <w:r w:rsidR="00637449">
        <w:rPr>
          <w:noProof/>
        </w:rPr>
        <mc:AlternateContent>
          <mc:Choice Requires="wps">
            <w:drawing>
              <wp:anchor distT="0" distB="0" distL="114300" distR="114300" simplePos="0" relativeHeight="251682816" behindDoc="0" locked="0" layoutInCell="1" allowOverlap="1" wp14:anchorId="1D552557" wp14:editId="65C0706E">
                <wp:simplePos x="0" y="0"/>
                <wp:positionH relativeFrom="column">
                  <wp:posOffset>866775</wp:posOffset>
                </wp:positionH>
                <wp:positionV relativeFrom="paragraph">
                  <wp:posOffset>360045</wp:posOffset>
                </wp:positionV>
                <wp:extent cx="549910" cy="783590"/>
                <wp:effectExtent l="19050" t="19050" r="21590" b="35560"/>
                <wp:wrapNone/>
                <wp:docPr id="1899089401" name="Straight Connector 4"/>
                <wp:cNvGraphicFramePr/>
                <a:graphic xmlns:a="http://schemas.openxmlformats.org/drawingml/2006/main">
                  <a:graphicData uri="http://schemas.microsoft.com/office/word/2010/wordprocessingShape">
                    <wps:wsp>
                      <wps:cNvCnPr/>
                      <wps:spPr>
                        <a:xfrm>
                          <a:off x="0" y="0"/>
                          <a:ext cx="549910" cy="78359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1C4AF1" id="Straight Connector 4"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25pt,28.35pt" to="111.55pt,9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XFYvwEAANYDAAAOAAAAZHJzL2Uyb0RvYy54bWysU8tu2zAQvBfIPxC815LyaG3Bcg4J0kvR&#10;Bn18AEMuLaJ8gWQt+e+7pGwpSFqgKHqhyOXO7M5wtb0djSYHCFE529FmVVMCljuh7L6j3789vF1T&#10;EhOzgmlnoaNHiPR2d/FmO/gWLl3vtIBAkMTGdvAd7VPybVVF3oNhceU8WLyULhiW8Bj2lQhsQHaj&#10;q8u6flcNLggfHIcYMXo/XdJd4ZcSePosZYREdEext1TWUNanvFa7LWv3gfle8VMb7B+6MExZLDpT&#10;3bPEyM+gXlEZxYOLTqYVd6ZyUioORQOqaeoXar72zEPRguZEP9sU/x8t/3S4s48BbRh8bKN/DFnF&#10;KIPJX+yPjMWs42wWjIlwDN5cbzYNWsrx6v366mZTzKwWsA8xfQBnSN50VCubtbCWHT7GhAUx9ZyS&#10;w9qSoaNX66auS1p0WokHpXW+LPMAdzqQA8OXTGOTXw4ZnmXhSVsMLkLKLh01TPxfQBIlsPVmKpBn&#10;bOEUP86c2mJmhkisPoNOXf0JdMrNMChz97fAObtUdDbNQKOsC79rdZEvp/yz6klrlv3kxLE8a7ED&#10;h6e4dRr0PJ3PzwW+/I67XwAAAP//AwBQSwMEFAAGAAgAAAAhAFbPcaTdAAAACgEAAA8AAABkcnMv&#10;ZG93bnJldi54bWxMj0FPg0AQhe8m/ofNmHizCzTFBlma2sSTl9pq0uMWRiBlZ5EdKP57x5Me37wv&#10;b97LN7Pr1IRDaD0ZiBcRKKTSVy3VBt6PLw9rUIEtVbbzhAa+McCmuL3JbVb5K73hdOBaSQiFzBpo&#10;mPtM61A26GxY+B5JvE8/OMsih1pXg71KuOt0EkWpdrYl+dDYHncNlpfD6AyM26/dfn/6SKbnV5b7&#10;zJf0xMbc383bJ1CMM//B8FtfqkMhnc5+pCqoTvQyXQlqYJU+ghIgSZYxqLM46ygGXeT6/4TiBwAA&#10;//8DAFBLAQItABQABgAIAAAAIQC2gziS/gAAAOEBAAATAAAAAAAAAAAAAAAAAAAAAABbQ29udGVu&#10;dF9UeXBlc10ueG1sUEsBAi0AFAAGAAgAAAAhADj9If/WAAAAlAEAAAsAAAAAAAAAAAAAAAAALwEA&#10;AF9yZWxzLy5yZWxzUEsBAi0AFAAGAAgAAAAhAIKlcVi/AQAA1gMAAA4AAAAAAAAAAAAAAAAALgIA&#10;AGRycy9lMm9Eb2MueG1sUEsBAi0AFAAGAAgAAAAhAFbPcaTdAAAACgEAAA8AAAAAAAAAAAAAAAAA&#10;GQQAAGRycy9kb3ducmV2LnhtbFBLBQYAAAAABAAEAPMAAAAjBQAAAAA=&#10;" strokecolor="black [3213]" strokeweight="3pt">
                <v:stroke joinstyle="miter"/>
              </v:line>
            </w:pict>
          </mc:Fallback>
        </mc:AlternateContent>
      </w:r>
      <w:r w:rsidR="00637449">
        <w:rPr>
          <w:noProof/>
        </w:rPr>
        <w:drawing>
          <wp:anchor distT="0" distB="0" distL="114300" distR="114300" simplePos="0" relativeHeight="251659264" behindDoc="1" locked="0" layoutInCell="1" allowOverlap="1" wp14:anchorId="2249DE8D" wp14:editId="14AD45B7">
            <wp:simplePos x="0" y="0"/>
            <wp:positionH relativeFrom="column">
              <wp:posOffset>1000125</wp:posOffset>
            </wp:positionH>
            <wp:positionV relativeFrom="paragraph">
              <wp:posOffset>1082040</wp:posOffset>
            </wp:positionV>
            <wp:extent cx="853440" cy="868680"/>
            <wp:effectExtent l="0" t="0" r="3810" b="7620"/>
            <wp:wrapTight wrapText="bothSides">
              <wp:wrapPolygon edited="0">
                <wp:start x="0" y="0"/>
                <wp:lineTo x="0" y="21316"/>
                <wp:lineTo x="21214" y="21316"/>
                <wp:lineTo x="21214" y="0"/>
                <wp:lineTo x="0" y="0"/>
              </wp:wrapPolygon>
            </wp:wrapTight>
            <wp:docPr id="35487055" name="Picture 3" descr="A set of globe icons with cur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3563" name="Picture 3" descr="A set of globe icons with cursors&#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6191" t="10476" r="58994" b="56353"/>
                    <a:stretch/>
                  </pic:blipFill>
                  <pic:spPr bwMode="auto">
                    <a:xfrm>
                      <a:off x="0" y="0"/>
                      <a:ext cx="853440" cy="868680"/>
                    </a:xfrm>
                    <a:prstGeom prst="rect">
                      <a:avLst/>
                    </a:prstGeom>
                    <a:noFill/>
                    <a:ln>
                      <a:noFill/>
                    </a:ln>
                    <a:extLst>
                      <a:ext uri="{53640926-AAD7-44D8-BBD7-CCE9431645EC}">
                        <a14:shadowObscured xmlns:a14="http://schemas.microsoft.com/office/drawing/2010/main"/>
                      </a:ext>
                    </a:extLst>
                  </pic:spPr>
                </pic:pic>
              </a:graphicData>
            </a:graphic>
          </wp:anchor>
        </w:drawing>
      </w:r>
      <w:r w:rsidR="00637449">
        <w:rPr>
          <w:noProof/>
        </w:rPr>
        <mc:AlternateContent>
          <mc:Choice Requires="wps">
            <w:drawing>
              <wp:anchor distT="0" distB="0" distL="114300" distR="114300" simplePos="0" relativeHeight="251674624" behindDoc="0" locked="0" layoutInCell="1" allowOverlap="1" wp14:anchorId="44DF5825" wp14:editId="382E438E">
                <wp:simplePos x="0" y="0"/>
                <wp:positionH relativeFrom="margin">
                  <wp:posOffset>2797175</wp:posOffset>
                </wp:positionH>
                <wp:positionV relativeFrom="paragraph">
                  <wp:posOffset>467995</wp:posOffset>
                </wp:positionV>
                <wp:extent cx="892810" cy="36830"/>
                <wp:effectExtent l="19050" t="19050" r="21590" b="20320"/>
                <wp:wrapNone/>
                <wp:docPr id="1394936657" name="Straight Connector 4"/>
                <wp:cNvGraphicFramePr/>
                <a:graphic xmlns:a="http://schemas.openxmlformats.org/drawingml/2006/main">
                  <a:graphicData uri="http://schemas.microsoft.com/office/word/2010/wordprocessingShape">
                    <wps:wsp>
                      <wps:cNvCnPr/>
                      <wps:spPr>
                        <a:xfrm flipV="1">
                          <a:off x="0" y="0"/>
                          <a:ext cx="892810" cy="3683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2DDEF" id="Straight Connector 4"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0.25pt,36.85pt" to="290.55pt,3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3fJxgEAAN8DAAAOAAAAZHJzL2Uyb0RvYy54bWysU01v2zAMvQ/YfxB0X+ykQJEZcXpo0V2G&#10;rdhH76pMxUIlUZC02Pn3o+TE7rrLMPQiWOTjI98TvbsZrWFHCFGja/l6VXMGTmKn3aHlP3/cf9hy&#10;FpNwnTDooOUniPxm//7dbvANbLBH00FgROJiM/iW9yn5pqqi7MGKuEIPjpIKgxWJruFQdUEMxG5N&#10;tanr62rA0PmAEmKk6N2U5PvCrxTI9FWpCImZltNsqZyhnE/5rPY70RyC8L2W5zHEf0xhhXbUdKa6&#10;E0mwX0H/RWW1DBhRpZVEW6FSWkLRQGrW9Ss133vhoWghc6KfbYpvRyu/HG/dQyAbBh+b6B9CVjGq&#10;YJky2j/SmxZdNCkbi22n2TYYE5MU3H7cbNdkrqTU1fX2qrhaTSyZzYeYPgFalj9abrTLokQjjp9j&#10;os4EvUBy2Dg2EBFR1gUW0ejuXhuTk2Ux4NYEdhT0pGlc5yckhhcouhlHwUVR+UonAxP/N1BMdzT5&#10;pO0VZ/d84TSOkLlEUfe56DxV3tBlkKXojM1lUBbwXwtndOmILs2FVjsMkxd/dl3kqwl/UT1pzbKf&#10;sDuV9y120BYVt84bn9f05b2UL//l/jcAAAD//wMAUEsDBBQABgAIAAAAIQDOVrNe4AAAAAkBAAAP&#10;AAAAZHJzL2Rvd25yZXYueG1sTI/BTsMwDIbvSLxDZCRuLC2sbCtNJzbGOCFgTDtnjddWNE6VZFt5&#10;e8wJjrY//f7+Yj7YTpzQh9aRgnSUgECqnGmpVrD9fL6ZgghRk9GdI1TwjQHm5eVFoXPjzvSBp02s&#10;BYdQyLWCJsY+lzJUDVodRq5H4tvBeasjj76Wxuszh9tO3ibJvbS6Jf7Q6B6XDVZfm6NV8GLDYrWr&#10;ltu3xa59X9eH2erJvyp1fTU8PoCIOMQ/GH71WR1Kdtq7I5kgOgXjcZIxqmByNwHBQDZNUxB7Xswy&#10;kGUh/zcofwAAAP//AwBQSwECLQAUAAYACAAAACEAtoM4kv4AAADhAQAAEwAAAAAAAAAAAAAAAAAA&#10;AAAAW0NvbnRlbnRfVHlwZXNdLnhtbFBLAQItABQABgAIAAAAIQA4/SH/1gAAAJQBAAALAAAAAAAA&#10;AAAAAAAAAC8BAABfcmVscy8ucmVsc1BLAQItABQABgAIAAAAIQDcl3fJxgEAAN8DAAAOAAAAAAAA&#10;AAAAAAAAAC4CAABkcnMvZTJvRG9jLnhtbFBLAQItABQABgAIAAAAIQDOVrNe4AAAAAkBAAAPAAAA&#10;AAAAAAAAAAAAACAEAABkcnMvZG93bnJldi54bWxQSwUGAAAAAAQABADzAAAALQUAAAAA&#10;" strokecolor="black [3213]" strokeweight="3pt">
                <v:stroke joinstyle="miter"/>
                <w10:wrap anchorx="margin"/>
              </v:line>
            </w:pict>
          </mc:Fallback>
        </mc:AlternateContent>
      </w:r>
      <w:r w:rsidR="006D6CF6">
        <w:rPr>
          <w:noProof/>
        </w:rPr>
        <w:drawing>
          <wp:anchor distT="0" distB="0" distL="114300" distR="114300" simplePos="0" relativeHeight="251665408" behindDoc="1" locked="0" layoutInCell="1" allowOverlap="1" wp14:anchorId="61B94582" wp14:editId="14869F93">
            <wp:simplePos x="0" y="0"/>
            <wp:positionH relativeFrom="column">
              <wp:posOffset>2005965</wp:posOffset>
            </wp:positionH>
            <wp:positionV relativeFrom="paragraph">
              <wp:posOffset>76200</wp:posOffset>
            </wp:positionV>
            <wp:extent cx="853440" cy="868680"/>
            <wp:effectExtent l="0" t="0" r="3810" b="7620"/>
            <wp:wrapTight wrapText="bothSides">
              <wp:wrapPolygon edited="0">
                <wp:start x="0" y="0"/>
                <wp:lineTo x="0" y="21316"/>
                <wp:lineTo x="21214" y="21316"/>
                <wp:lineTo x="21214" y="0"/>
                <wp:lineTo x="0" y="0"/>
              </wp:wrapPolygon>
            </wp:wrapTight>
            <wp:docPr id="224942429" name="Picture 3" descr="A set of globe icons with cur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3563" name="Picture 3" descr="A set of globe icons with cursors&#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6191" t="10476" r="58994" b="56353"/>
                    <a:stretch/>
                  </pic:blipFill>
                  <pic:spPr bwMode="auto">
                    <a:xfrm>
                      <a:off x="0" y="0"/>
                      <a:ext cx="853440" cy="868680"/>
                    </a:xfrm>
                    <a:prstGeom prst="rect">
                      <a:avLst/>
                    </a:prstGeom>
                    <a:noFill/>
                    <a:ln>
                      <a:noFill/>
                    </a:ln>
                    <a:extLst>
                      <a:ext uri="{53640926-AAD7-44D8-BBD7-CCE9431645EC}">
                        <a14:shadowObscured xmlns:a14="http://schemas.microsoft.com/office/drawing/2010/main"/>
                      </a:ext>
                    </a:extLst>
                  </pic:spPr>
                </pic:pic>
              </a:graphicData>
            </a:graphic>
          </wp:anchor>
        </w:drawing>
      </w:r>
      <w:r w:rsidR="006D6CF6">
        <w:rPr>
          <w:noProof/>
        </w:rPr>
        <w:drawing>
          <wp:anchor distT="0" distB="0" distL="114300" distR="114300" simplePos="0" relativeHeight="251660288" behindDoc="1" locked="0" layoutInCell="1" allowOverlap="1" wp14:anchorId="1ED47246" wp14:editId="7E3E0EFE">
            <wp:simplePos x="0" y="0"/>
            <wp:positionH relativeFrom="column">
              <wp:posOffset>3616325</wp:posOffset>
            </wp:positionH>
            <wp:positionV relativeFrom="paragraph">
              <wp:posOffset>635</wp:posOffset>
            </wp:positionV>
            <wp:extent cx="853440" cy="868680"/>
            <wp:effectExtent l="0" t="0" r="3810" b="7620"/>
            <wp:wrapTight wrapText="bothSides">
              <wp:wrapPolygon edited="0">
                <wp:start x="0" y="0"/>
                <wp:lineTo x="0" y="21316"/>
                <wp:lineTo x="21214" y="21316"/>
                <wp:lineTo x="21214" y="0"/>
                <wp:lineTo x="0" y="0"/>
              </wp:wrapPolygon>
            </wp:wrapTight>
            <wp:docPr id="416383563" name="Picture 3" descr="A set of globe icons with cur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83563" name="Picture 3" descr="A set of globe icons with cursors&#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l="26191" t="10476" r="58994" b="56353"/>
                    <a:stretch/>
                  </pic:blipFill>
                  <pic:spPr bwMode="auto">
                    <a:xfrm>
                      <a:off x="0" y="0"/>
                      <a:ext cx="853440" cy="868680"/>
                    </a:xfrm>
                    <a:prstGeom prst="rect">
                      <a:avLst/>
                    </a:prstGeom>
                    <a:noFill/>
                    <a:ln>
                      <a:noFill/>
                    </a:ln>
                    <a:extLst>
                      <a:ext uri="{53640926-AAD7-44D8-BBD7-CCE9431645EC}">
                        <a14:shadowObscured xmlns:a14="http://schemas.microsoft.com/office/drawing/2010/main"/>
                      </a:ext>
                    </a:extLst>
                  </pic:spPr>
                </pic:pic>
              </a:graphicData>
            </a:graphic>
          </wp:anchor>
        </w:drawing>
      </w:r>
    </w:p>
    <w:sectPr w:rsidR="006D6CF6" w:rsidRPr="006D6C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B13578"/>
    <w:multiLevelType w:val="hybridMultilevel"/>
    <w:tmpl w:val="0A861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0220DD1"/>
    <w:multiLevelType w:val="hybridMultilevel"/>
    <w:tmpl w:val="7EB42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6C4065F"/>
    <w:multiLevelType w:val="hybridMultilevel"/>
    <w:tmpl w:val="E86AB5D4"/>
    <w:lvl w:ilvl="0" w:tplc="69962E2E">
      <w:numFmt w:val="bullet"/>
      <w:lvlText w:val="-"/>
      <w:lvlJc w:val="left"/>
      <w:pPr>
        <w:ind w:left="1068" w:hanging="708"/>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AF0B7E"/>
    <w:multiLevelType w:val="hybridMultilevel"/>
    <w:tmpl w:val="19C05496"/>
    <w:lvl w:ilvl="0" w:tplc="24926676">
      <w:start w:val="1"/>
      <w:numFmt w:val="decimalZero"/>
      <w:lvlText w:val="%1."/>
      <w:lvlJc w:val="left"/>
      <w:pPr>
        <w:ind w:left="840" w:hanging="48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93580904">
    <w:abstractNumId w:val="0"/>
  </w:num>
  <w:num w:numId="2" w16cid:durableId="1584071363">
    <w:abstractNumId w:val="2"/>
  </w:num>
  <w:num w:numId="3" w16cid:durableId="249125016">
    <w:abstractNumId w:val="3"/>
  </w:num>
  <w:num w:numId="4" w16cid:durableId="591205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AF"/>
    <w:rsid w:val="0008417F"/>
    <w:rsid w:val="00135CAC"/>
    <w:rsid w:val="001578D2"/>
    <w:rsid w:val="001D1995"/>
    <w:rsid w:val="0026041E"/>
    <w:rsid w:val="002C21A8"/>
    <w:rsid w:val="00543829"/>
    <w:rsid w:val="00590177"/>
    <w:rsid w:val="005C7884"/>
    <w:rsid w:val="00637449"/>
    <w:rsid w:val="00657B6F"/>
    <w:rsid w:val="006D35D1"/>
    <w:rsid w:val="006D6CF6"/>
    <w:rsid w:val="006E7960"/>
    <w:rsid w:val="007C15F0"/>
    <w:rsid w:val="007C690B"/>
    <w:rsid w:val="008F1DC3"/>
    <w:rsid w:val="009F40E5"/>
    <w:rsid w:val="00A12B77"/>
    <w:rsid w:val="00A73151"/>
    <w:rsid w:val="00AF173D"/>
    <w:rsid w:val="00C51FEE"/>
    <w:rsid w:val="00C603D8"/>
    <w:rsid w:val="00D53CD9"/>
    <w:rsid w:val="00DB2A47"/>
    <w:rsid w:val="00E022AF"/>
    <w:rsid w:val="00E26E2C"/>
    <w:rsid w:val="00E448CF"/>
    <w:rsid w:val="00E907E5"/>
    <w:rsid w:val="00EA3643"/>
    <w:rsid w:val="00EA6645"/>
    <w:rsid w:val="00EB1A30"/>
    <w:rsid w:val="00FD03F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F3650"/>
  <w15:chartTrackingRefBased/>
  <w15:docId w15:val="{E528B4D6-9575-4360-A295-2E4930A6A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53CD9"/>
    <w:rPr>
      <w:rFonts w:ascii="Times New Roman" w:hAnsi="Times New Roman"/>
    </w:rPr>
  </w:style>
  <w:style w:type="paragraph" w:styleId="berschrift1">
    <w:name w:val="heading 1"/>
    <w:basedOn w:val="Standard"/>
    <w:next w:val="Standard"/>
    <w:link w:val="berschrift1Zchn"/>
    <w:uiPriority w:val="9"/>
    <w:qFormat/>
    <w:rsid w:val="00D53CD9"/>
    <w:pPr>
      <w:keepNext/>
      <w:keepLines/>
      <w:spacing w:before="240" w:after="0"/>
      <w:outlineLvl w:val="0"/>
    </w:pPr>
    <w:rPr>
      <w:rFonts w:eastAsiaTheme="majorEastAsia" w:cstheme="majorBidi"/>
      <w:color w:val="0F4761" w:themeColor="accent1" w:themeShade="BF"/>
      <w:sz w:val="32"/>
      <w:szCs w:val="32"/>
    </w:rPr>
  </w:style>
  <w:style w:type="paragraph" w:styleId="berschrift2">
    <w:name w:val="heading 2"/>
    <w:basedOn w:val="Standard"/>
    <w:next w:val="Standard"/>
    <w:link w:val="berschrift2Zchn"/>
    <w:uiPriority w:val="9"/>
    <w:unhideWhenUsed/>
    <w:qFormat/>
    <w:rsid w:val="00D53CD9"/>
    <w:pPr>
      <w:keepNext/>
      <w:keepLines/>
      <w:spacing w:before="40" w:after="0"/>
      <w:outlineLvl w:val="1"/>
    </w:pPr>
    <w:rPr>
      <w:rFonts w:eastAsiaTheme="majorEastAsia" w:cstheme="majorBidi"/>
      <w:color w:val="0F4761" w:themeColor="accent1" w:themeShade="BF"/>
      <w:sz w:val="26"/>
      <w:szCs w:val="26"/>
    </w:rPr>
  </w:style>
  <w:style w:type="paragraph" w:styleId="berschrift3">
    <w:name w:val="heading 3"/>
    <w:basedOn w:val="Standard"/>
    <w:next w:val="Standard"/>
    <w:link w:val="berschrift3Zchn"/>
    <w:uiPriority w:val="9"/>
    <w:semiHidden/>
    <w:unhideWhenUsed/>
    <w:qFormat/>
    <w:rsid w:val="00E022A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D53CD9"/>
    <w:pPr>
      <w:keepNext/>
      <w:keepLines/>
      <w:spacing w:before="40" w:after="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022AF"/>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E022AF"/>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022AF"/>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E022AF"/>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022AF"/>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53CD9"/>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D53CD9"/>
    <w:rPr>
      <w:rFonts w:ascii="Times New Roman" w:eastAsiaTheme="majorEastAsia" w:hAnsi="Times New Roman" w:cstheme="majorBidi"/>
      <w:spacing w:val="-10"/>
      <w:kern w:val="28"/>
      <w:sz w:val="56"/>
      <w:szCs w:val="56"/>
    </w:rPr>
  </w:style>
  <w:style w:type="character" w:customStyle="1" w:styleId="berschrift1Zchn">
    <w:name w:val="Überschrift 1 Zchn"/>
    <w:basedOn w:val="Absatz-Standardschriftart"/>
    <w:link w:val="berschrift1"/>
    <w:uiPriority w:val="9"/>
    <w:rsid w:val="00D53CD9"/>
    <w:rPr>
      <w:rFonts w:ascii="Times New Roman" w:eastAsiaTheme="majorEastAsia" w:hAnsi="Times New Roman" w:cstheme="majorBidi"/>
      <w:color w:val="0F4761" w:themeColor="accent1" w:themeShade="BF"/>
      <w:sz w:val="32"/>
      <w:szCs w:val="32"/>
    </w:rPr>
  </w:style>
  <w:style w:type="character" w:customStyle="1" w:styleId="berschrift2Zchn">
    <w:name w:val="Überschrift 2 Zchn"/>
    <w:basedOn w:val="Absatz-Standardschriftart"/>
    <w:link w:val="berschrift2"/>
    <w:uiPriority w:val="9"/>
    <w:rsid w:val="00D53CD9"/>
    <w:rPr>
      <w:rFonts w:ascii="Times New Roman" w:eastAsiaTheme="majorEastAsia" w:hAnsi="Times New Roman" w:cstheme="majorBidi"/>
      <w:color w:val="0F4761" w:themeColor="accent1" w:themeShade="BF"/>
      <w:sz w:val="26"/>
      <w:szCs w:val="26"/>
    </w:rPr>
  </w:style>
  <w:style w:type="character" w:customStyle="1" w:styleId="berschrift4Zchn">
    <w:name w:val="Überschrift 4 Zchn"/>
    <w:basedOn w:val="Absatz-Standardschriftart"/>
    <w:link w:val="berschrift4"/>
    <w:uiPriority w:val="9"/>
    <w:rsid w:val="00D53CD9"/>
    <w:rPr>
      <w:rFonts w:ascii="Times New Roman" w:eastAsiaTheme="majorEastAsia" w:hAnsi="Times New Roman" w:cstheme="majorBidi"/>
      <w:i/>
      <w:iCs/>
      <w:color w:val="0F4761" w:themeColor="accent1" w:themeShade="BF"/>
    </w:rPr>
  </w:style>
  <w:style w:type="character" w:customStyle="1" w:styleId="berschrift3Zchn">
    <w:name w:val="Überschrift 3 Zchn"/>
    <w:basedOn w:val="Absatz-Standardschriftart"/>
    <w:link w:val="berschrift3"/>
    <w:uiPriority w:val="9"/>
    <w:semiHidden/>
    <w:rsid w:val="00E022AF"/>
    <w:rPr>
      <w:rFonts w:eastAsiaTheme="majorEastAsia" w:cstheme="majorBidi"/>
      <w:color w:val="0F4761" w:themeColor="accent1" w:themeShade="BF"/>
      <w:sz w:val="28"/>
      <w:szCs w:val="28"/>
    </w:rPr>
  </w:style>
  <w:style w:type="character" w:customStyle="1" w:styleId="berschrift5Zchn">
    <w:name w:val="Überschrift 5 Zchn"/>
    <w:basedOn w:val="Absatz-Standardschriftart"/>
    <w:link w:val="berschrift5"/>
    <w:uiPriority w:val="9"/>
    <w:semiHidden/>
    <w:rsid w:val="00E022A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022A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022A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022A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022AF"/>
    <w:rPr>
      <w:rFonts w:eastAsiaTheme="majorEastAsia" w:cstheme="majorBidi"/>
      <w:color w:val="272727" w:themeColor="text1" w:themeTint="D8"/>
    </w:rPr>
  </w:style>
  <w:style w:type="paragraph" w:styleId="Untertitel">
    <w:name w:val="Subtitle"/>
    <w:basedOn w:val="Standard"/>
    <w:next w:val="Standard"/>
    <w:link w:val="UntertitelZchn"/>
    <w:uiPriority w:val="11"/>
    <w:qFormat/>
    <w:rsid w:val="00E022A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022A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022A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022AF"/>
    <w:rPr>
      <w:rFonts w:ascii="Times New Roman" w:hAnsi="Times New Roman"/>
      <w:i/>
      <w:iCs/>
      <w:color w:val="404040" w:themeColor="text1" w:themeTint="BF"/>
    </w:rPr>
  </w:style>
  <w:style w:type="paragraph" w:styleId="Listenabsatz">
    <w:name w:val="List Paragraph"/>
    <w:basedOn w:val="Standard"/>
    <w:uiPriority w:val="34"/>
    <w:qFormat/>
    <w:rsid w:val="00E022AF"/>
    <w:pPr>
      <w:ind w:left="720"/>
      <w:contextualSpacing/>
    </w:pPr>
  </w:style>
  <w:style w:type="character" w:styleId="IntensiveHervorhebung">
    <w:name w:val="Intense Emphasis"/>
    <w:basedOn w:val="Absatz-Standardschriftart"/>
    <w:uiPriority w:val="21"/>
    <w:qFormat/>
    <w:rsid w:val="00E022AF"/>
    <w:rPr>
      <w:i/>
      <w:iCs/>
      <w:color w:val="0F4761" w:themeColor="accent1" w:themeShade="BF"/>
    </w:rPr>
  </w:style>
  <w:style w:type="paragraph" w:styleId="IntensivesZitat">
    <w:name w:val="Intense Quote"/>
    <w:basedOn w:val="Standard"/>
    <w:next w:val="Standard"/>
    <w:link w:val="IntensivesZitatZchn"/>
    <w:uiPriority w:val="30"/>
    <w:qFormat/>
    <w:rsid w:val="00E02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022AF"/>
    <w:rPr>
      <w:rFonts w:ascii="Times New Roman" w:hAnsi="Times New Roman"/>
      <w:i/>
      <w:iCs/>
      <w:color w:val="0F4761" w:themeColor="accent1" w:themeShade="BF"/>
    </w:rPr>
  </w:style>
  <w:style w:type="character" w:styleId="IntensiverVerweis">
    <w:name w:val="Intense Reference"/>
    <w:basedOn w:val="Absatz-Standardschriftart"/>
    <w:uiPriority w:val="32"/>
    <w:qFormat/>
    <w:rsid w:val="00E022AF"/>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EA6645"/>
    <w:pPr>
      <w:outlineLvl w:val="9"/>
    </w:pPr>
    <w:rPr>
      <w:rFonts w:asciiTheme="majorHAnsi" w:hAnsiTheme="majorHAnsi"/>
      <w:kern w:val="0"/>
      <w:lang w:eastAsia="de-DE"/>
      <w14:ligatures w14:val="none"/>
    </w:rPr>
  </w:style>
  <w:style w:type="paragraph" w:styleId="Verzeichnis1">
    <w:name w:val="toc 1"/>
    <w:basedOn w:val="Standard"/>
    <w:next w:val="Standard"/>
    <w:autoRedefine/>
    <w:uiPriority w:val="39"/>
    <w:unhideWhenUsed/>
    <w:rsid w:val="00543829"/>
    <w:pPr>
      <w:spacing w:after="100"/>
    </w:pPr>
  </w:style>
  <w:style w:type="paragraph" w:styleId="Verzeichnis2">
    <w:name w:val="toc 2"/>
    <w:basedOn w:val="Standard"/>
    <w:next w:val="Standard"/>
    <w:autoRedefine/>
    <w:uiPriority w:val="39"/>
    <w:unhideWhenUsed/>
    <w:rsid w:val="00543829"/>
    <w:pPr>
      <w:spacing w:after="100"/>
      <w:ind w:left="220"/>
    </w:pPr>
  </w:style>
  <w:style w:type="character" w:styleId="Hyperlink">
    <w:name w:val="Hyperlink"/>
    <w:basedOn w:val="Absatz-Standardschriftart"/>
    <w:uiPriority w:val="99"/>
    <w:unhideWhenUsed/>
    <w:rsid w:val="00543829"/>
    <w:rPr>
      <w:color w:val="467886" w:themeColor="hyperlink"/>
      <w:u w:val="single"/>
    </w:rPr>
  </w:style>
  <w:style w:type="character" w:styleId="NichtaufgelsteErwhnung">
    <w:name w:val="Unresolved Mention"/>
    <w:basedOn w:val="Absatz-Standardschriftart"/>
    <w:uiPriority w:val="99"/>
    <w:semiHidden/>
    <w:unhideWhenUsed/>
    <w:rsid w:val="00E26E2C"/>
    <w:rPr>
      <w:color w:val="605E5C"/>
      <w:shd w:val="clear" w:color="auto" w:fill="E1DFDD"/>
    </w:rPr>
  </w:style>
  <w:style w:type="character" w:styleId="BesuchterLink">
    <w:name w:val="FollowedHyperlink"/>
    <w:basedOn w:val="Absatz-Standardschriftart"/>
    <w:uiPriority w:val="99"/>
    <w:semiHidden/>
    <w:unhideWhenUsed/>
    <w:rsid w:val="006D6CF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84/R1/25174193.v1" TargetMode="External"/><Relationship Id="rId5" Type="http://schemas.openxmlformats.org/officeDocument/2006/relationships/hyperlink" Target="https://doi.org/10.1093/pnasnexus/pgad28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628</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Raphaela Kessler</dc:creator>
  <cp:keywords/>
  <dc:description/>
  <cp:lastModifiedBy>Raphaela Kessler</cp:lastModifiedBy>
  <cp:revision>11</cp:revision>
  <dcterms:created xsi:type="dcterms:W3CDTF">2024-07-16T12:02:00Z</dcterms:created>
  <dcterms:modified xsi:type="dcterms:W3CDTF">2024-10-03T16:05:00Z</dcterms:modified>
</cp:coreProperties>
</file>