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pc configurazione </w:t>
      </w:r>
    </w:p>
    <w:p w14:paraId="00000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green"/>
          <w:lang w:val="it-IT"/>
        </w:rPr>
        <w:t>.</w:t>
      </w:r>
      <w:r>
        <w:rPr>
          <w:b/>
          <w:bCs/>
          <w:sz w:val="40"/>
          <w:szCs w:val="40"/>
          <w:highlight w:val="green"/>
          <w:lang w:val="it-IT"/>
        </w:rPr>
        <w:t xml:space="preserve"> :</w:t>
      </w:r>
      <w:r>
        <w:rPr>
          <w:b w:val="off"/>
          <w:bCs w:val="off"/>
          <w:sz w:val="40"/>
          <w:szCs w:val="40"/>
          <w:lang w:val="it-IT"/>
        </w:rPr>
        <w:t>192.168.200.10</w:t>
      </w:r>
    </w:p>
    <w:p w14:paraId="00000003">
      <w:pPr>
        <w:rPr>
          <w:b w:val="off"/>
          <w:bCs w:val="off"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green"/>
          <w:lang w:val="it-IT"/>
        </w:rPr>
        <w:t>.</w:t>
      </w:r>
      <w:r>
        <w:rPr>
          <w:b/>
          <w:bCs/>
          <w:sz w:val="40"/>
          <w:szCs w:val="40"/>
          <w:highlight w:val="green"/>
          <w:lang w:val="it-IT"/>
        </w:rPr>
        <w:t xml:space="preserve"> :</w:t>
      </w:r>
      <w:r>
        <w:rPr>
          <w:b w:val="off"/>
          <w:bCs w:val="off"/>
          <w:sz w:val="40"/>
          <w:szCs w:val="40"/>
          <w:lang w:val="it-IT"/>
        </w:rPr>
        <w:t>192.168.200.11</w:t>
      </w:r>
    </w:p>
    <w:p w14:paraId="00000004">
      <w:pPr>
        <w:rPr>
          <w:b w:val="off"/>
          <w:bCs w:val="off"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yellow"/>
          <w:lang w:val="it-IT"/>
        </w:rPr>
        <w:t>.</w:t>
      </w:r>
      <w:r>
        <w:rPr>
          <w:b/>
          <w:bCs/>
          <w:sz w:val="40"/>
          <w:szCs w:val="40"/>
          <w:highlight w:val="yellow"/>
          <w:lang w:val="it-IT"/>
        </w:rPr>
        <w:t xml:space="preserve"> :</w:t>
      </w:r>
      <w:r>
        <w:rPr>
          <w:b w:val="off"/>
          <w:bCs w:val="off"/>
          <w:sz w:val="40"/>
          <w:szCs w:val="40"/>
          <w:lang w:val="it-IT"/>
        </w:rPr>
        <w:t>192.168.100.10</w:t>
      </w:r>
    </w:p>
    <w:p w14:paraId="00000005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yellow"/>
          <w:lang w:val="it-IT"/>
        </w:rPr>
        <w:t>. :</w:t>
      </w:r>
      <w:r>
        <w:rPr>
          <w:b w:val="off"/>
          <w:bCs w:val="off"/>
          <w:sz w:val="40"/>
          <w:szCs w:val="40"/>
          <w:lang w:val="it-IT"/>
        </w:rPr>
        <w:t>192.168.100.11</w:t>
      </w:r>
    </w:p>
    <w:p w14:paraId="000000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blue"/>
          <w:lang w:val="it-IT"/>
        </w:rPr>
        <w:t>. :</w:t>
      </w:r>
      <w:r>
        <w:rPr>
          <w:b w:val="off"/>
          <w:bCs w:val="off"/>
          <w:sz w:val="40"/>
          <w:szCs w:val="40"/>
          <w:lang w:val="it-IT"/>
        </w:rPr>
        <w:t>192.168.1.10</w:t>
      </w:r>
    </w:p>
    <w:p w14:paraId="00000007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blue"/>
          <w:lang w:val="it-IT"/>
        </w:rPr>
        <w:t>. :</w:t>
      </w:r>
      <w:r>
        <w:rPr>
          <w:b w:val="off"/>
          <w:bCs w:val="off"/>
          <w:sz w:val="40"/>
          <w:szCs w:val="40"/>
          <w:lang w:val="it-IT"/>
        </w:rPr>
        <w:t>192.168.1.11</w:t>
      </w:r>
    </w:p>
    <w:p w14:paraId="00000008">
      <w:pPr>
        <w:rPr>
          <w:b w:val="off"/>
          <w:bCs w:val="off"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red"/>
          <w:lang w:val="it-IT"/>
        </w:rPr>
        <w:t>. :</w:t>
      </w:r>
      <w:r>
        <w:rPr>
          <w:b w:val="off"/>
          <w:bCs w:val="off"/>
          <w:sz w:val="40"/>
          <w:szCs w:val="40"/>
          <w:lang w:val="it-IT"/>
        </w:rPr>
        <w:t>192.168.2.10</w:t>
      </w:r>
    </w:p>
    <w:p w14:paraId="000000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Pc </w:t>
      </w:r>
      <w:r>
        <w:rPr>
          <w:b/>
          <w:bCs/>
          <w:sz w:val="40"/>
          <w:szCs w:val="40"/>
          <w:highlight w:val="red"/>
          <w:lang w:val="it-IT"/>
        </w:rPr>
        <w:t>. :</w:t>
      </w:r>
      <w:r>
        <w:rPr>
          <w:b w:val="off"/>
          <w:bCs w:val="off"/>
          <w:sz w:val="40"/>
          <w:szCs w:val="40"/>
          <w:lang w:val="it-IT"/>
        </w:rPr>
        <w:t>192.168.2.11</w:t>
      </w:r>
    </w:p>
    <w:p w14:paraId="0000000A">
      <w:pPr>
        <w:rPr>
          <w:b w:val="off"/>
          <w:bCs w:val="off"/>
          <w:sz w:val="40"/>
          <w:szCs w:val="40"/>
        </w:rPr>
      </w:pPr>
    </w:p>
    <w:p w14:paraId="0000000B">
      <w:pPr>
        <w:rPr>
          <w:b/>
          <w:bCs/>
          <w:sz w:val="40"/>
          <w:szCs w:val="40"/>
          <w:lang w:val="it-IT"/>
        </w:rPr>
      </w:pPr>
    </w:p>
    <w:p w14:paraId="0000000C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drawing xmlns:mc="http://schemas.openxmlformats.org/markup-compatibility/2006">
          <wp:inline>
            <wp:extent cx="5731510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>
          <w:b/>
          <w:bCs/>
          <w:sz w:val="40"/>
          <w:szCs w:val="40"/>
          <w:lang w:val="it-IT"/>
        </w:rPr>
      </w:pPr>
    </w:p>
    <w:p w14:paraId="0000000E">
      <w:pPr>
        <w:rPr>
          <w:b/>
          <w:bCs/>
          <w:sz w:val="40"/>
          <w:szCs w:val="40"/>
          <w:lang w:val="it-IT"/>
        </w:rPr>
      </w:pPr>
    </w:p>
    <w:p w14:paraId="0000000F">
      <w:pPr>
        <w:rPr>
          <w:b/>
          <w:bCs/>
          <w:sz w:val="40"/>
          <w:szCs w:val="40"/>
          <w:lang w:val="it-IT"/>
        </w:rPr>
      </w:pPr>
    </w:p>
    <w:p w14:paraId="00000010">
      <w:pPr>
        <w:rPr>
          <w:b/>
          <w:bCs/>
          <w:sz w:val="40"/>
          <w:szCs w:val="40"/>
          <w:lang w:val="it-IT"/>
        </w:rPr>
      </w:pPr>
    </w:p>
    <w:p w14:paraId="00000011">
      <w:pPr>
        <w:rPr>
          <w:b/>
          <w:bCs/>
          <w:sz w:val="40"/>
          <w:szCs w:val="40"/>
          <w:lang w:val="it-IT"/>
        </w:rPr>
      </w:pPr>
    </w:p>
    <w:p w14:paraId="00000012">
      <w:pPr>
        <w:rPr>
          <w:b/>
          <w:bCs/>
          <w:sz w:val="40"/>
          <w:szCs w:val="40"/>
          <w:lang w:val="it-IT"/>
        </w:rPr>
      </w:pPr>
    </w:p>
    <w:p w14:paraId="00000013">
      <w:pPr>
        <w:rPr>
          <w:b w:val="off"/>
          <w:bCs w:val="off"/>
          <w:sz w:val="16"/>
          <w:szCs w:val="16"/>
        </w:rPr>
      </w:pPr>
      <w:r>
        <w:rPr>
          <w:b/>
          <w:bCs/>
          <w:sz w:val="40"/>
          <w:szCs w:val="40"/>
          <w:lang w:val="it-IT"/>
        </w:rPr>
        <w:t>CONFIGURAZIONE:</w:t>
      </w:r>
      <w:r>
        <w:rPr>
          <w:b/>
          <w:bCs/>
          <w:sz w:val="40"/>
          <w:szCs w:val="40"/>
          <w:lang w:val="it-IT"/>
        </w:rPr>
        <w:t xml:space="preserve"> </w:t>
      </w:r>
      <w:r>
        <w:rPr>
          <w:b/>
          <w:bCs/>
          <w:sz w:val="40"/>
          <w:szCs w:val="40"/>
          <w:lang w:val="it-IT"/>
        </w:rPr>
        <w:t>SWITCH 1</w:t>
      </w:r>
    </w:p>
    <w:p w14:paraId="00000014">
      <w:pPr>
        <w:rPr>
          <w:b w:val="off"/>
          <w:bCs w:val="off"/>
          <w:sz w:val="40"/>
          <w:szCs w:val="40"/>
        </w:rPr>
      </w:pPr>
    </w:p>
    <w:p w14:paraId="00000015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40"/>
          <w:szCs w:val="40"/>
        </w:rPr>
        <w:drawing xmlns:mc="http://schemas.openxmlformats.org/markup-compatibility/2006">
          <wp:inline>
            <wp:extent cx="450342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18640"/>
                    </a:xfrm>
                    <a:prstGeom prst="rect">
                      <a:avLst/>
                    </a:prstGeom>
                    <a:solidFill>
                      <a:schemeClr val="accent6">
                        <a:lumMod val="20000"/>
                        <a:lumOff val="80000"/>
                        <a:alpha val="10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>
      <w:pPr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40"/>
          <w:szCs w:val="40"/>
          <w:lang w:val="it-IT"/>
        </w:rPr>
        <w:t>Visto che sono solo 4 device per agiungerne altri bisogna spegnere lo switch agiungerne un altra</w:t>
      </w:r>
    </w:p>
    <w:p w14:paraId="00000017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</w:rPr>
        <w:drawing xmlns:mc="http://schemas.openxmlformats.org/markup-compatibility/2006">
          <wp:inline>
            <wp:extent cx="2146300" cy="166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40"/>
          <w:szCs w:val="40"/>
        </w:rPr>
        <w:drawing xmlns:mc="http://schemas.openxmlformats.org/markup-compatibility/2006">
          <wp:inline>
            <wp:extent cx="3336290" cy="176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40"/>
          <w:szCs w:val="40"/>
          <w:highlight w:val="yellow"/>
          <w:lang w:val="it-IT"/>
        </w:rPr>
      </w:pP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40"/>
          <w:szCs w:val="40"/>
          <w:highlight w:val="yellow"/>
          <w:lang w:val="it-IT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b w:val="off"/>
          <w:bCs w:val="off"/>
          <w:sz w:val="40"/>
          <w:szCs w:val="40"/>
          <w:highlight w:val="yellow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FastEthernet0/1   VLAN10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b w:val="off"/>
          <w:bCs w:val="off"/>
          <w:sz w:val="40"/>
          <w:szCs w:val="40"/>
          <w:highlight w:val="green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FastEthernet1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/1    VLAN20</w:t>
      </w:r>
    </w:p>
    <w:p w14:paraId="0000001C">
      <w:pPr>
        <w:rPr>
          <w:rFonts w:ascii="Segoe UI"/>
          <w:color w:val="000000"/>
          <w:sz w:val="34"/>
          <w:szCs w:val="34"/>
          <w:rtl w:val="off"/>
          <w:lang w:val="en-US"/>
        </w:rPr>
      </w:pPr>
      <w:r>
        <w:rPr>
          <w:b w:val="off"/>
          <w:bCs w:val="off"/>
          <w:sz w:val="40"/>
          <w:szCs w:val="40"/>
          <w:highlight w:val="blue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FastEthernet2/1    VLAN30</w:t>
      </w:r>
    </w:p>
    <w:p w14:paraId="0000001D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  <w:highlight w:val="red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FastEthernet3/1     VLAN40</w:t>
      </w:r>
    </w:p>
    <w:p w14:paraId="0000001E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FastEthernet4/1</w:t>
      </w:r>
    </w:p>
    <w:p w14:paraId="0000001F">
      <w:pPr>
        <w:rPr>
          <w:rFonts w:ascii="Segoe UI"/>
          <w:color w:val="000000"/>
          <w:sz w:val="34"/>
          <w:szCs w:val="34"/>
          <w:rtl w:val="off"/>
          <w:lang w:val="en-US"/>
        </w:rPr>
      </w:pPr>
      <w:r>
        <w:rPr>
          <w:b w:val="off"/>
          <w:bCs w:val="off"/>
          <w:sz w:val="40"/>
          <w:szCs w:val="40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FastEthernet5/1</w:t>
      </w:r>
    </w:p>
    <w:p w14:paraId="00000020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FastEthernet6/1</w:t>
      </w:r>
    </w:p>
    <w:p w14:paraId="00000021">
      <w:pPr>
        <w:rPr>
          <w:b w:val="off"/>
          <w:bCs w:val="off"/>
          <w:sz w:val="16"/>
          <w:szCs w:val="16"/>
        </w:rPr>
      </w:pPr>
      <w:r>
        <w:rPr>
          <w:b/>
          <w:bCs/>
          <w:sz w:val="40"/>
          <w:szCs w:val="40"/>
          <w:lang w:val="it-IT"/>
        </w:rPr>
        <w:t>CONFIGURAZIONE:</w:t>
      </w:r>
      <w:r>
        <w:rPr>
          <w:b/>
          <w:bCs/>
          <w:sz w:val="40"/>
          <w:szCs w:val="40"/>
          <w:lang w:val="it-IT"/>
        </w:rPr>
        <w:t xml:space="preserve"> </w:t>
      </w:r>
      <w:r>
        <w:rPr>
          <w:b/>
          <w:bCs/>
          <w:sz w:val="40"/>
          <w:szCs w:val="40"/>
          <w:lang w:val="it-IT"/>
        </w:rPr>
        <w:t xml:space="preserve">SWITCH </w:t>
      </w:r>
    </w:p>
    <w:p w14:paraId="00000022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</w:rPr>
        <w:drawing xmlns:mc="http://schemas.openxmlformats.org/markup-compatibility/2006">
          <wp:inline distT="0" distB="0" distL="0" distR="0">
            <wp:extent cx="4503420" cy="18186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18640"/>
                    </a:xfrm>
                    <a:prstGeom prst="rect">
                      <a:avLst/>
                    </a:prstGeom>
                    <a:solidFill>
                      <a:schemeClr val="accent6">
                        <a:lumMod val="20000"/>
                        <a:lumOff val="80000"/>
                        <a:alpha val="10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off"/>
          <w:bCs w:val="off"/>
          <w:sz w:val="40"/>
          <w:szCs w:val="40"/>
        </w:rPr>
        <w:drawing xmlns:mc="http://schemas.openxmlformats.org/markup-compatibility/2006">
          <wp:inline>
            <wp:extent cx="5731510" cy="3036570"/>
            <wp:effectExtent l="0" t="0" r="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b w:val="off"/>
          <w:bCs w:val="off"/>
          <w:sz w:val="40"/>
          <w:szCs w:val="40"/>
          <w:highlight w:val="yellow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 xml:space="preserve">FastEthernet0/1   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b w:val="off"/>
          <w:bCs w:val="off"/>
          <w:sz w:val="40"/>
          <w:szCs w:val="40"/>
          <w:highlight w:val="green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FastEthernet1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/1</w:t>
      </w:r>
    </w:p>
    <w:p w14:paraId="00000025">
      <w:pPr>
        <w:rPr>
          <w:rFonts w:ascii="Segoe UI"/>
          <w:color w:val="000000"/>
          <w:sz w:val="34"/>
          <w:szCs w:val="34"/>
          <w:rtl w:val="off"/>
          <w:lang w:val="en-US"/>
        </w:rPr>
      </w:pPr>
      <w:r>
        <w:rPr>
          <w:b w:val="off"/>
          <w:bCs w:val="off"/>
          <w:sz w:val="40"/>
          <w:szCs w:val="40"/>
          <w:highlight w:val="blue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FastEthernet2/1</w:t>
      </w:r>
    </w:p>
    <w:p w14:paraId="00000026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  <w:highlight w:val="red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FastEthernet3/1</w:t>
      </w:r>
    </w:p>
    <w:p w14:paraId="00000027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 xml:space="preserve">FastEthernet4/1 </w:t>
      </w:r>
    </w:p>
    <w:p w14:paraId="00000028">
      <w:pPr>
        <w:rPr>
          <w:rFonts w:ascii="Segoe UI"/>
          <w:color w:val="000000"/>
          <w:sz w:val="34"/>
          <w:szCs w:val="34"/>
          <w:rtl w:val="off"/>
          <w:lang w:val="en-US"/>
        </w:rPr>
      </w:pPr>
      <w:r>
        <w:rPr>
          <w:b w:val="off"/>
          <w:bCs w:val="off"/>
          <w:sz w:val="40"/>
          <w:szCs w:val="40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FastEthernet5/1</w:t>
      </w:r>
    </w:p>
    <w:p w14:paraId="00000029">
      <w:pPr>
        <w:rPr>
          <w:b w:val="off"/>
          <w:bCs w:val="off"/>
          <w:sz w:val="40"/>
          <w:szCs w:val="40"/>
        </w:rPr>
      </w:pPr>
      <w:r>
        <w:rPr>
          <w:b w:val="off"/>
          <w:bCs w:val="off"/>
          <w:sz w:val="40"/>
          <w:szCs w:val="40"/>
          <w:lang w:val="it-IT"/>
        </w:rPr>
        <w:t>Pc</w:t>
      </w:r>
      <w:r>
        <w:rPr>
          <w:b w:val="off"/>
          <w:bCs w:val="off"/>
          <w:sz w:val="40"/>
          <w:szCs w:val="40"/>
          <w:lang w:val="it-IT"/>
        </w:rPr>
        <w:t xml:space="preserve"> </w:t>
      </w:r>
      <w:r>
        <w:rPr>
          <w:rFonts w:ascii="Segoe UI"/>
          <w:color w:val="000000"/>
          <w:sz w:val="34"/>
          <w:szCs w:val="34"/>
          <w:rtl w:val="off"/>
          <w:lang w:val="en-US"/>
        </w:rPr>
        <w:t>FastEthernet6/1</w:t>
      </w:r>
    </w:p>
    <w:p w14:paraId="0000002A">
      <w:pPr>
        <w:rPr>
          <w:b w:val="off"/>
          <w:bCs w:val="off"/>
          <w:sz w:val="40"/>
          <w:szCs w:val="40"/>
        </w:rPr>
      </w:pPr>
    </w:p>
    <w:p w14:paraId="0000002B">
      <w:pPr>
        <w:rPr>
          <w:b w:val="off"/>
          <w:bCs w:val="off"/>
          <w:sz w:val="40"/>
          <w:szCs w:val="40"/>
        </w:rPr>
      </w:pPr>
    </w:p>
    <w:p w14:paraId="00000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Configurazione VLANs</w:t>
      </w:r>
    </w:p>
    <w:p w14:paraId="000000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Pc..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6"/>
          <w:szCs w:val="26"/>
          <w:lang w:val="en-US"/>
        </w:rPr>
      </w:pPr>
    </w:p>
    <w:p w14:paraId="0000002F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417695" cy="166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1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100195" cy="1636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3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4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18719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6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7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8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562475" cy="1559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A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3888740" cy="1886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C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187190" cy="164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E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3F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0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1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2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3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4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5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6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4254500" cy="149161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8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9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A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4495165" cy="205994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C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D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E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4F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0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1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2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3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4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5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6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7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8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9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A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B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456430" cy="1636395"/>
            <wp:effectExtent l="0" t="0" r="0" b="1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>
      <w:pPr>
        <w:tabs>
          <w:tab w:val="left" w:leader="none" w:pos="8395"/>
        </w:tabs>
        <w:rPr>
          <w:b/>
          <w:bCs/>
          <w:sz w:val="40"/>
          <w:szCs w:val="40"/>
        </w:rPr>
      </w:pPr>
    </w:p>
    <w:p w14:paraId="0000005D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032885" cy="2271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tabs>
          <w:tab w:val="left" w:leader="none" w:pos="8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4437380" cy="1588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