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 xml:space="preserve">domanda1 </w:t>
      </w:r>
      <w:r>
        <w:rPr>
          <w:b/>
          <w:bCs/>
          <w:sz w:val="40"/>
          <w:szCs w:val="40"/>
          <w:lang w:val="it-IT"/>
        </w:rPr>
        <w:t>Capire cosa fa il programma senza eseguirlo.</w:t>
      </w:r>
    </w:p>
    <w:p w14:paraId="000000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il programma permette all'utente di chiedere informazioni sulla data l'ora o il nome dell'assistente, e risponde a ciascuna di queste domande. Se l'utente scrive "esci" il programma termina. Se la domanda non è riconosciuta l'assistente risponde Non ho capito la tua domanda</w:t>
      </w:r>
      <w:r>
        <w:rPr>
          <w:b/>
          <w:bCs/>
          <w:sz w:val="32"/>
          <w:szCs w:val="32"/>
          <w:lang w:val="it-IT"/>
        </w:rPr>
        <w:t>.</w:t>
      </w:r>
    </w:p>
    <w:p w14:paraId="00000003">
      <w:pPr>
        <w:rPr>
          <w:b/>
          <w:bCs/>
          <w:sz w:val="40"/>
          <w:szCs w:val="40"/>
        </w:rPr>
      </w:pPr>
    </w:p>
    <w:p w14:paraId="00000004">
      <w:pPr>
        <w:rPr>
          <w:b/>
          <w:bCs/>
          <w:sz w:val="42"/>
          <w:szCs w:val="42"/>
        </w:rPr>
      </w:pPr>
      <w:r>
        <w:rPr>
          <w:b/>
          <w:bCs/>
          <w:sz w:val="40"/>
          <w:szCs w:val="40"/>
          <w:lang w:val="it-IT"/>
        </w:rPr>
        <w:t>domanda2</w:t>
      </w:r>
      <w:r>
        <w:rPr>
          <w:b/>
          <w:bCs/>
          <w:sz w:val="32"/>
          <w:szCs w:val="32"/>
          <w:lang w:val="it-IT"/>
        </w:rPr>
        <w:t xml:space="preserve"> individua nel codice sorgente le casistiche non standart che il programma non gestisce</w:t>
      </w:r>
    </w:p>
    <w:p w14:paraId="00000005">
      <w:pPr>
        <w:rPr>
          <w:b/>
          <w:bCs/>
          <w:sz w:val="40"/>
          <w:szCs w:val="40"/>
        </w:rPr>
      </w:pPr>
    </w:p>
    <w:p w14:paraId="00000006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  <w:lang w:val="it-IT"/>
        </w:rPr>
        <w:t xml:space="preserve">1 </w:t>
      </w:r>
      <w:r>
        <w:rPr>
          <w:b/>
          <w:bCs/>
          <w:sz w:val="32"/>
          <w:szCs w:val="32"/>
        </w:rPr>
        <w:t>Il programma non è insensibile al caso per tutti i comandi, e richiede una scrittura esatta da parte dell'utente.</w:t>
      </w:r>
    </w:p>
    <w:p w14:paraId="00000007">
      <w:pPr>
        <w:rPr>
          <w:b/>
          <w:bCs/>
          <w:sz w:val="40"/>
          <w:szCs w:val="40"/>
          <w:lang w:val="it-IT"/>
        </w:rPr>
      </w:pPr>
    </w:p>
    <w:p w14:paraId="00000008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40"/>
          <w:szCs w:val="40"/>
          <w:lang w:val="it-IT"/>
        </w:rPr>
        <w:t xml:space="preserve">2 </w:t>
      </w:r>
      <w:r>
        <w:rPr>
          <w:b/>
          <w:bCs/>
          <w:sz w:val="32"/>
          <w:szCs w:val="32"/>
          <w:lang w:val="it-IT"/>
        </w:rPr>
        <w:t>Il programma non può gestire comandi complessi che combinano due richieste (data e ora) in un unico input.</w:t>
      </w:r>
    </w:p>
    <w:p w14:paraId="00000009">
      <w:pPr>
        <w:rPr>
          <w:b/>
          <w:bCs/>
          <w:sz w:val="40"/>
          <w:szCs w:val="40"/>
          <w:lang w:val="it-IT"/>
        </w:rPr>
      </w:pPr>
    </w:p>
    <w:p w14:paraId="0000000A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40"/>
          <w:szCs w:val="40"/>
          <w:lang w:val="it-IT"/>
        </w:rPr>
        <w:t xml:space="preserve">3 </w:t>
      </w:r>
      <w:r>
        <w:rPr>
          <w:b/>
          <w:bCs/>
          <w:sz w:val="32"/>
          <w:szCs w:val="32"/>
          <w:lang w:val="it-IT"/>
        </w:rPr>
        <w:t>Se l'utente fa più richieste in una sola frase, l'assistente non può rispondere correttamente.</w:t>
      </w:r>
    </w:p>
    <w:p w14:paraId="0000000B">
      <w:pPr>
        <w:rPr>
          <w:b/>
          <w:bCs/>
          <w:sz w:val="32"/>
          <w:szCs w:val="32"/>
          <w:lang w:val="it-IT"/>
        </w:rPr>
      </w:pPr>
    </w:p>
    <w:p w14:paraId="0000000C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>4</w:t>
      </w:r>
      <w:r>
        <w:rPr>
          <w:b/>
          <w:bCs/>
          <w:sz w:val="32"/>
          <w:szCs w:val="32"/>
          <w:lang w:val="it-IT"/>
        </w:rPr>
        <w:t xml:space="preserve"> </w:t>
      </w:r>
      <w:r>
        <w:rPr>
          <w:b/>
          <w:bCs/>
          <w:sz w:val="32"/>
          <w:szCs w:val="32"/>
          <w:lang w:val="it-IT"/>
        </w:rPr>
        <w:t xml:space="preserve">Il programma non gestisce input incompleti o poco chiari. Inoltre, rispondere genericamente con "Non ho </w:t>
      </w:r>
      <w:r>
        <w:rPr>
          <w:b/>
          <w:bCs/>
          <w:sz w:val="32"/>
          <w:szCs w:val="32"/>
          <w:lang w:val="it-IT"/>
        </w:rPr>
        <w:t>capito" potrebbe non essere l'approccio migliore in tutti i c</w:t>
      </w:r>
      <w:r>
        <w:rPr>
          <w:b/>
          <w:bCs/>
          <w:sz w:val="32"/>
          <w:szCs w:val="32"/>
          <w:lang w:val="it-IT"/>
        </w:rPr>
        <w:t>asi.</w:t>
      </w:r>
    </w:p>
    <w:p w14:paraId="0000000D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>Domanda3</w:t>
      </w:r>
    </w:p>
    <w:p w14:paraId="0000000E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  <w:lang w:val="it-IT"/>
        </w:rPr>
        <w:t xml:space="preserve">1 </w:t>
      </w:r>
      <w:r>
        <w:rPr>
          <w:b/>
          <w:bCs/>
          <w:sz w:val="32"/>
          <w:szCs w:val="32"/>
          <w:lang w:val="it-IT"/>
        </w:rPr>
        <w:t>datetime.datetoday()</w:t>
      </w:r>
    </w:p>
    <w:p w14:paraId="000000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 xml:space="preserve">2 </w:t>
      </w:r>
      <w:r>
        <w:rPr>
          <w:b/>
          <w:bCs/>
          <w:sz w:val="32"/>
          <w:szCs w:val="32"/>
          <w:lang w:val="it-IT"/>
        </w:rPr>
        <w:t>Comando else non esplicitamente chiuso</w:t>
      </w:r>
    </w:p>
    <w:p w14:paraId="00000010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 xml:space="preserve">3 </w:t>
      </w:r>
      <w:r>
        <w:rPr>
          <w:b/>
          <w:bCs/>
          <w:sz w:val="32"/>
          <w:szCs w:val="32"/>
          <w:lang w:val="it-IT"/>
        </w:rPr>
        <w:t xml:space="preserve"> La funzione assistente_virtuale non restituisce la </w:t>
      </w:r>
      <w:r>
        <w:rPr>
          <w:b/>
          <w:bCs/>
          <w:sz w:val="40"/>
          <w:szCs w:val="40"/>
          <w:lang w:val="it-IT"/>
        </w:rPr>
        <w:t>risposta.</w:t>
      </w:r>
    </w:p>
    <w:p w14:paraId="00000011">
      <w:pPr>
        <w:rPr>
          <w:b/>
          <w:bCs/>
          <w:sz w:val="40"/>
          <w:szCs w:val="40"/>
          <w:lang w:val="it-IT"/>
        </w:rPr>
      </w:pPr>
      <w:r>
        <w:rPr>
          <w:b/>
          <w:bCs/>
          <w:sz w:val="40"/>
          <w:szCs w:val="40"/>
          <w:lang w:val="it-IT"/>
        </w:rPr>
        <w:t>4</w:t>
      </w:r>
      <w:r>
        <w:rPr>
          <w:b/>
          <w:bCs/>
          <w:sz w:val="32"/>
          <w:szCs w:val="32"/>
          <w:lang w:val="it-IT"/>
        </w:rPr>
        <w:t>Gestione di comandi misti e non riconosciuti: Il programma non è in grado di gestire comandi complessi o multipli.</w:t>
      </w:r>
    </w:p>
    <w:p w14:paraId="00000012">
      <w:pPr>
        <w:rPr>
          <w:b/>
          <w:bCs/>
          <w:sz w:val="40"/>
          <w:szCs w:val="40"/>
        </w:rPr>
      </w:pPr>
    </w:p>
    <w:p w14:paraId="000000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it-IT"/>
        </w:rPr>
        <w:t>Domanda4</w:t>
      </w:r>
      <w:r>
        <w:rPr>
          <w:b/>
          <w:bCs/>
          <w:sz w:val="40"/>
          <w:szCs w:val="40"/>
        </w:rPr>
        <w:t xml:space="preserve"> </w:t>
      </w:r>
    </w:p>
    <w:p w14:paraId="000000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5731510" cy="2396490"/>
            <wp:effectExtent l="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</w:t>
      </w:r>
    </w:p>
    <w:p w14:paraId="000000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 xmlns:mc="http://schemas.openxmlformats.org/markup-compatibility/2006">
          <wp:inline>
            <wp:extent cx="5731510" cy="2027555"/>
            <wp:effectExtent l="0" t="0" r="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 l="0" t="3622" r="0" b="0"/>
                    <a:stretch/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rPr>
          <w:b/>
          <w:bCs/>
          <w:sz w:val="40"/>
          <w:szCs w:val="40"/>
        </w:rPr>
      </w:pPr>
    </w:p>
    <w:p w14:paraId="00000017">
      <w:pPr>
        <w:rPr>
          <w:b/>
          <w:bCs/>
          <w:sz w:val="40"/>
          <w:szCs w:val="40"/>
        </w:rPr>
      </w:pPr>
    </w:p>
    <w:sectPr>
      <w:headerReference w:type="default" r:id="rId6"/>
      <w:footerReference w:type="default" r:id="rId7"/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p w14:paraId="00000019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p w14:paraId="00000018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