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5461B5" w14:textId="151E9674" w:rsidR="002305D3" w:rsidRPr="0088374E" w:rsidRDefault="00A75478">
      <w:pPr>
        <w:rPr>
          <w:sz w:val="32"/>
          <w:szCs w:val="32"/>
          <w:lang w:val="en-US"/>
        </w:rPr>
      </w:pPr>
      <w:r w:rsidRPr="0088374E">
        <w:rPr>
          <w:sz w:val="32"/>
          <w:szCs w:val="32"/>
          <w:lang w:val="en-US"/>
        </w:rPr>
        <w:t xml:space="preserve">Digital Systems Development les 1 </w:t>
      </w:r>
      <w:r w:rsidRPr="0088374E">
        <w:rPr>
          <w:sz w:val="32"/>
          <w:szCs w:val="32"/>
        </w:rPr>
        <w:t>samenvatting</w:t>
      </w:r>
    </w:p>
    <w:p w14:paraId="1279884D" w14:textId="71D3D559" w:rsidR="00A75478" w:rsidRPr="0088374E" w:rsidRDefault="00A75478">
      <w:pPr>
        <w:rPr>
          <w:u w:val="single"/>
          <w:lang w:val="en-US"/>
        </w:rPr>
      </w:pPr>
      <w:r w:rsidRPr="0088374E">
        <w:rPr>
          <w:u w:val="single"/>
          <w:lang w:val="en-US"/>
        </w:rPr>
        <w:t>Digital System Design: Doel</w:t>
      </w:r>
    </w:p>
    <w:p w14:paraId="29F30D2A" w14:textId="4CBB6383" w:rsidR="00A75478" w:rsidRPr="00706982" w:rsidRDefault="0088374E">
      <w:pPr>
        <w:rPr>
          <w:rFonts w:asciiTheme="majorHAnsi" w:hAnsiTheme="majorHAnsi" w:cstheme="majorHAnsi"/>
        </w:rPr>
      </w:pPr>
      <w:proofErr w:type="gramStart"/>
      <w:r w:rsidRPr="0088374E">
        <w:rPr>
          <w:rFonts w:cstheme="minorHAnsi"/>
        </w:rPr>
        <w:t>Definitie:</w:t>
      </w:r>
      <w:r>
        <w:rPr>
          <w:rFonts w:asciiTheme="majorHAnsi" w:hAnsiTheme="majorHAnsi" w:cstheme="majorHAnsi"/>
        </w:rPr>
        <w:t xml:space="preserve"> </w:t>
      </w:r>
      <w:r>
        <w:rPr>
          <w:rFonts w:asciiTheme="majorHAnsi" w:hAnsiTheme="majorHAnsi" w:cstheme="majorHAnsi"/>
        </w:rPr>
        <w:t xml:space="preserve"> </w:t>
      </w:r>
      <w:r w:rsidR="00A75478" w:rsidRPr="00706982">
        <w:rPr>
          <w:rFonts w:asciiTheme="majorHAnsi" w:hAnsiTheme="majorHAnsi" w:cstheme="majorHAnsi"/>
        </w:rPr>
        <w:t>Het</w:t>
      </w:r>
      <w:proofErr w:type="gramEnd"/>
      <w:r w:rsidR="00A75478" w:rsidRPr="00706982">
        <w:rPr>
          <w:rFonts w:asciiTheme="majorHAnsi" w:hAnsiTheme="majorHAnsi" w:cstheme="majorHAnsi"/>
        </w:rPr>
        <w:t xml:space="preserve"> doel van Digital System Development is het aanleren van het maken professionele FPGA-designs, meer bepaald het timingspatronen en gedrag van verschillende soorten hardware met hulp van een FPGA. </w:t>
      </w:r>
    </w:p>
    <w:p w14:paraId="2D0CC8EB" w14:textId="33D47067" w:rsidR="00A75478" w:rsidRPr="00706982" w:rsidRDefault="00A75478" w:rsidP="00A75478">
      <w:pPr>
        <w:rPr>
          <w:u w:val="single"/>
        </w:rPr>
      </w:pPr>
      <w:r w:rsidRPr="00706982">
        <w:rPr>
          <w:u w:val="single"/>
        </w:rPr>
        <w:t>Digital System Design: Inleiding</w:t>
      </w:r>
    </w:p>
    <w:p w14:paraId="5B2DBF8C" w14:textId="7D033753" w:rsidR="00A75478" w:rsidRPr="00706982" w:rsidRDefault="0088374E">
      <w:pPr>
        <w:rPr>
          <w:rFonts w:asciiTheme="majorHAnsi" w:hAnsiTheme="majorHAnsi" w:cstheme="majorHAnsi"/>
        </w:rPr>
      </w:pPr>
      <w:r w:rsidRPr="0088374E">
        <w:rPr>
          <w:rFonts w:cstheme="minorHAnsi"/>
        </w:rPr>
        <w:t>Definitie:</w:t>
      </w:r>
      <w:r>
        <w:rPr>
          <w:rFonts w:asciiTheme="majorHAnsi" w:hAnsiTheme="majorHAnsi" w:cstheme="majorHAnsi"/>
        </w:rPr>
        <w:t xml:space="preserve"> </w:t>
      </w:r>
      <w:r w:rsidR="00A75478" w:rsidRPr="00706982">
        <w:rPr>
          <w:rFonts w:asciiTheme="majorHAnsi" w:hAnsiTheme="majorHAnsi" w:cstheme="majorHAnsi"/>
        </w:rPr>
        <w:t xml:space="preserve">FPGA’S zijn stukken hardware die een ontwikkelaar toestaat om eigen stukken hardware te ontwerpen met flexibiliteit als voornaamste doel. Een FPGA is dus bruikbaar voor zowel development als in productie toepassingen. De voornaamste markten zijn de telecommunicatie, ruimtevaart en soortgelijke industrieën. </w:t>
      </w:r>
    </w:p>
    <w:p w14:paraId="1CBB7699" w14:textId="77777777" w:rsidR="00A75478" w:rsidRPr="00706982" w:rsidRDefault="00A75478">
      <w:pPr>
        <w:rPr>
          <w:rFonts w:asciiTheme="majorHAnsi" w:hAnsiTheme="majorHAnsi" w:cstheme="majorHAnsi"/>
        </w:rPr>
      </w:pPr>
      <w:r w:rsidRPr="00706982">
        <w:rPr>
          <w:rFonts w:asciiTheme="majorHAnsi" w:hAnsiTheme="majorHAnsi" w:cstheme="majorHAnsi"/>
        </w:rPr>
        <w:t xml:space="preserve">Een FPGA wordt dus voornamelijk ingezet op plaatsen waar een betrouwbare hoge flexibiliteit nodig is op hoge snelheden. Met andere woorden. </w:t>
      </w:r>
    </w:p>
    <w:p w14:paraId="5163B4A1" w14:textId="7989C7EE" w:rsidR="00A75478" w:rsidRPr="00706982" w:rsidRDefault="00A75478" w:rsidP="00A75478">
      <w:pPr>
        <w:pStyle w:val="Lijstalinea"/>
        <w:numPr>
          <w:ilvl w:val="0"/>
          <w:numId w:val="1"/>
        </w:numPr>
        <w:rPr>
          <w:rFonts w:asciiTheme="majorHAnsi" w:hAnsiTheme="majorHAnsi" w:cstheme="majorHAnsi"/>
        </w:rPr>
      </w:pPr>
      <w:r w:rsidRPr="00706982">
        <w:rPr>
          <w:rFonts w:asciiTheme="majorHAnsi" w:hAnsiTheme="majorHAnsi" w:cstheme="majorHAnsi"/>
        </w:rPr>
        <w:t>“Een FPGA wordt ingezet wanneer een microcontroller niet voldoende is”</w:t>
      </w:r>
    </w:p>
    <w:p w14:paraId="2F556E67" w14:textId="5198BE68" w:rsidR="00A75478" w:rsidRPr="00706982" w:rsidRDefault="00A75478" w:rsidP="00A75478">
      <w:pPr>
        <w:pStyle w:val="Lijstalinea"/>
        <w:numPr>
          <w:ilvl w:val="0"/>
          <w:numId w:val="1"/>
        </w:numPr>
        <w:rPr>
          <w:rFonts w:asciiTheme="majorHAnsi" w:hAnsiTheme="majorHAnsi" w:cstheme="majorHAnsi"/>
        </w:rPr>
      </w:pPr>
      <w:r w:rsidRPr="00706982">
        <w:rPr>
          <w:rFonts w:asciiTheme="majorHAnsi" w:hAnsiTheme="majorHAnsi" w:cstheme="majorHAnsi"/>
        </w:rPr>
        <w:t>“Een FPGA wordt ingezet voor het ontwikkelen van een ASIC ”</w:t>
      </w:r>
    </w:p>
    <w:p w14:paraId="11CCE964" w14:textId="77777777" w:rsidR="00A75478" w:rsidRPr="00706982" w:rsidRDefault="00A75478" w:rsidP="00A75478">
      <w:pPr>
        <w:rPr>
          <w:rFonts w:asciiTheme="majorHAnsi" w:hAnsiTheme="majorHAnsi" w:cstheme="majorHAnsi"/>
        </w:rPr>
      </w:pPr>
    </w:p>
    <w:p w14:paraId="5A8CC55E" w14:textId="5B0F6517" w:rsidR="00A75478" w:rsidRPr="00706982" w:rsidRDefault="00A75478" w:rsidP="00A75478">
      <w:pPr>
        <w:rPr>
          <w:u w:val="single"/>
        </w:rPr>
      </w:pPr>
      <w:r w:rsidRPr="00706982">
        <w:rPr>
          <w:u w:val="single"/>
        </w:rPr>
        <w:t>Digital System Design: Logica &amp; Circuits</w:t>
      </w:r>
    </w:p>
    <w:p w14:paraId="401117A9" w14:textId="4BE5847C" w:rsidR="00A75478" w:rsidRPr="00706982" w:rsidRDefault="0088374E" w:rsidP="00A75478">
      <w:pPr>
        <w:rPr>
          <w:rFonts w:asciiTheme="majorHAnsi" w:hAnsiTheme="majorHAnsi" w:cstheme="majorHAnsi"/>
        </w:rPr>
      </w:pPr>
      <w:r w:rsidRPr="0088374E">
        <w:rPr>
          <w:rFonts w:cstheme="minorHAnsi"/>
        </w:rPr>
        <w:t>Definitie:</w:t>
      </w:r>
      <w:r>
        <w:rPr>
          <w:rFonts w:asciiTheme="majorHAnsi" w:hAnsiTheme="majorHAnsi" w:cstheme="majorHAnsi"/>
        </w:rPr>
        <w:t xml:space="preserve"> </w:t>
      </w:r>
      <w:r w:rsidR="00A75478" w:rsidRPr="00706982">
        <w:rPr>
          <w:rFonts w:asciiTheme="majorHAnsi" w:hAnsiTheme="majorHAnsi" w:cstheme="majorHAnsi"/>
        </w:rPr>
        <w:t>We beschrijven gewenst gedrag van hardware in een hardware beschrijvingstaal zoals VHDL, de tools in de software (Vivado) maken hier dan een interpretatie van en synthesen hier een vertaling van.</w:t>
      </w:r>
    </w:p>
    <w:p w14:paraId="55DC6B8C" w14:textId="3C804051" w:rsidR="00A75478" w:rsidRPr="00706982" w:rsidRDefault="00A75478" w:rsidP="00A75478">
      <w:pPr>
        <w:rPr>
          <w:rFonts w:asciiTheme="majorHAnsi" w:hAnsiTheme="majorHAnsi" w:cstheme="majorHAnsi"/>
        </w:rPr>
      </w:pPr>
      <w:r w:rsidRPr="00706982">
        <w:rPr>
          <w:rFonts w:asciiTheme="majorHAnsi" w:hAnsiTheme="majorHAnsi" w:cstheme="majorHAnsi"/>
        </w:rPr>
        <w:t xml:space="preserve">Deze vertaling wordt dan uitgevoerd als digitale logica in logische poorten op de FPGA </w:t>
      </w:r>
    </w:p>
    <w:p w14:paraId="150AB526" w14:textId="198A0D95" w:rsidR="00A75478" w:rsidRPr="00706982" w:rsidRDefault="00A75478" w:rsidP="00A75478">
      <w:pPr>
        <w:rPr>
          <w:rFonts w:asciiTheme="majorHAnsi" w:hAnsiTheme="majorHAnsi" w:cstheme="majorHAnsi"/>
        </w:rPr>
      </w:pPr>
      <w:r w:rsidRPr="00706982">
        <w:rPr>
          <w:rFonts w:asciiTheme="majorHAnsi" w:hAnsiTheme="majorHAnsi" w:cstheme="majorHAnsi"/>
        </w:rPr>
        <w:t>Belangrijk: We passen hier eigenlijk eentjes en nulletjes aan in een enkel bestand aan. Dit bestand is altijd even groot. Een FPGA is dus beschreven in een bestand, via een synthese kan dit bestand voor een andere FPGA worden vertaald.</w:t>
      </w:r>
    </w:p>
    <w:p w14:paraId="729BE665" w14:textId="5C65831B" w:rsidR="00A75478" w:rsidRPr="00706982" w:rsidRDefault="00706982" w:rsidP="00A75478">
      <w:pPr>
        <w:rPr>
          <w:u w:val="single"/>
        </w:rPr>
      </w:pPr>
      <w:r w:rsidRPr="00706982">
        <w:rPr>
          <w:u w:val="single"/>
        </w:rPr>
        <w:t xml:space="preserve">VIVADO: </w:t>
      </w:r>
      <w:r w:rsidRPr="0088374E">
        <w:rPr>
          <w:u w:val="single"/>
          <w:lang w:val="en-US"/>
        </w:rPr>
        <w:t>analytical</w:t>
      </w:r>
      <w:r w:rsidRPr="00706982">
        <w:rPr>
          <w:u w:val="single"/>
        </w:rPr>
        <w:t xml:space="preserve"> tools:</w:t>
      </w:r>
    </w:p>
    <w:p w14:paraId="571A9F0E" w14:textId="50C523DC" w:rsidR="00706982" w:rsidRPr="00706982" w:rsidRDefault="00706982" w:rsidP="00A75478">
      <w:pPr>
        <w:rPr>
          <w:rFonts w:asciiTheme="majorHAnsi" w:hAnsiTheme="majorHAnsi" w:cstheme="majorHAnsi"/>
        </w:rPr>
      </w:pPr>
      <w:r w:rsidRPr="00706982">
        <w:rPr>
          <w:rFonts w:asciiTheme="majorHAnsi" w:hAnsiTheme="majorHAnsi" w:cstheme="majorHAnsi"/>
        </w:rPr>
        <w:t>RTL-design: geeft een logische opbouw van een circuit.</w:t>
      </w:r>
    </w:p>
    <w:p w14:paraId="2DD1310C" w14:textId="33949E12" w:rsidR="00706982" w:rsidRPr="00706982" w:rsidRDefault="00706982" w:rsidP="00A75478">
      <w:pPr>
        <w:rPr>
          <w:rFonts w:asciiTheme="majorHAnsi" w:hAnsiTheme="majorHAnsi" w:cstheme="majorHAnsi"/>
        </w:rPr>
      </w:pPr>
      <w:r w:rsidRPr="00706982">
        <w:rPr>
          <w:rFonts w:asciiTheme="majorHAnsi" w:hAnsiTheme="majorHAnsi" w:cstheme="majorHAnsi"/>
        </w:rPr>
        <w:t xml:space="preserve"> </w:t>
      </w:r>
      <w:r w:rsidRPr="0088374E">
        <w:rPr>
          <w:rFonts w:asciiTheme="majorHAnsi" w:hAnsiTheme="majorHAnsi" w:cstheme="majorHAnsi"/>
          <w:lang w:val="en-US"/>
        </w:rPr>
        <w:t>Synthesized</w:t>
      </w:r>
      <w:r w:rsidRPr="0088374E">
        <w:rPr>
          <w:rFonts w:asciiTheme="majorHAnsi" w:hAnsiTheme="majorHAnsi" w:cstheme="majorHAnsi"/>
        </w:rPr>
        <w:t xml:space="preserve"> design</w:t>
      </w:r>
      <w:r>
        <w:rPr>
          <w:rFonts w:asciiTheme="majorHAnsi" w:hAnsiTheme="majorHAnsi" w:cstheme="majorHAnsi"/>
        </w:rPr>
        <w:t>: geeft de interne logica op een FPGA aan.</w:t>
      </w:r>
    </w:p>
    <w:p w14:paraId="50E187F7" w14:textId="19735A36" w:rsidR="00706982" w:rsidRPr="00706982" w:rsidRDefault="00706982" w:rsidP="00706982">
      <w:pPr>
        <w:rPr>
          <w:u w:val="single"/>
        </w:rPr>
      </w:pPr>
      <w:r w:rsidRPr="00706982">
        <w:rPr>
          <w:rFonts w:asciiTheme="majorHAnsi" w:hAnsiTheme="majorHAnsi" w:cstheme="majorHAnsi"/>
          <w:noProof/>
        </w:rPr>
        <w:drawing>
          <wp:anchor distT="0" distB="0" distL="114300" distR="114300" simplePos="0" relativeHeight="251658240" behindDoc="1" locked="0" layoutInCell="1" allowOverlap="1" wp14:anchorId="6701D417" wp14:editId="17235036">
            <wp:simplePos x="0" y="0"/>
            <wp:positionH relativeFrom="column">
              <wp:posOffset>2611755</wp:posOffset>
            </wp:positionH>
            <wp:positionV relativeFrom="paragraph">
              <wp:posOffset>279400</wp:posOffset>
            </wp:positionV>
            <wp:extent cx="3090754" cy="2390775"/>
            <wp:effectExtent l="0" t="0" r="0" b="0"/>
            <wp:wrapTight wrapText="bothSides">
              <wp:wrapPolygon edited="0">
                <wp:start x="0" y="0"/>
                <wp:lineTo x="0" y="21342"/>
                <wp:lineTo x="21436" y="21342"/>
                <wp:lineTo x="21436" y="0"/>
                <wp:lineTo x="0" y="0"/>
              </wp:wrapPolygon>
            </wp:wrapTight>
            <wp:docPr id="1042768611" name="Afbeelding 1" descr="Afbeelding met tekst, schermopname,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2768611" name="Afbeelding 1" descr="Afbeelding met tekst, schermopname, Lettertype&#10;&#10;Automatisch gegenereerde beschrijving"/>
                    <pic:cNvPicPr/>
                  </pic:nvPicPr>
                  <pic:blipFill>
                    <a:blip r:embed="rId9">
                      <a:extLst>
                        <a:ext uri="{28A0092B-C50C-407E-A947-70E740481C1C}">
                          <a14:useLocalDpi xmlns:a14="http://schemas.microsoft.com/office/drawing/2010/main" val="0"/>
                        </a:ext>
                      </a:extLst>
                    </a:blip>
                    <a:stretch>
                      <a:fillRect/>
                    </a:stretch>
                  </pic:blipFill>
                  <pic:spPr>
                    <a:xfrm>
                      <a:off x="0" y="0"/>
                      <a:ext cx="3090754" cy="2390775"/>
                    </a:xfrm>
                    <a:prstGeom prst="rect">
                      <a:avLst/>
                    </a:prstGeom>
                  </pic:spPr>
                </pic:pic>
              </a:graphicData>
            </a:graphic>
          </wp:anchor>
        </w:drawing>
      </w:r>
      <w:r w:rsidRPr="00706982">
        <w:rPr>
          <w:u w:val="single"/>
        </w:rPr>
        <w:t xml:space="preserve">VIVADO: </w:t>
      </w:r>
      <w:r>
        <w:rPr>
          <w:u w:val="single"/>
        </w:rPr>
        <w:t>Voorbeeldcode:</w:t>
      </w:r>
    </w:p>
    <w:p w14:paraId="522DBDBC" w14:textId="5478BFBB" w:rsidR="00706982" w:rsidRPr="00706982" w:rsidRDefault="00706982" w:rsidP="00A75478">
      <w:pPr>
        <w:rPr>
          <w:rFonts w:asciiTheme="majorHAnsi" w:hAnsiTheme="majorHAnsi" w:cstheme="majorHAnsi"/>
        </w:rPr>
      </w:pPr>
    </w:p>
    <w:p w14:paraId="64C8F3F8" w14:textId="77777777" w:rsidR="00706982" w:rsidRDefault="00706982" w:rsidP="00A75478">
      <w:pPr>
        <w:rPr>
          <w:rFonts w:asciiTheme="majorHAnsi" w:hAnsiTheme="majorHAnsi" w:cstheme="majorHAnsi"/>
        </w:rPr>
      </w:pPr>
      <w:r>
        <w:rPr>
          <w:rFonts w:asciiTheme="majorHAnsi" w:hAnsiTheme="majorHAnsi" w:cstheme="majorHAnsi"/>
        </w:rPr>
        <w:t xml:space="preserve">Beschrijf </w:t>
      </w:r>
    </w:p>
    <w:p w14:paraId="730015E4" w14:textId="17A7463D" w:rsidR="00706982" w:rsidRDefault="00706982" w:rsidP="00706982">
      <w:pPr>
        <w:pStyle w:val="Lijstalinea"/>
        <w:numPr>
          <w:ilvl w:val="0"/>
          <w:numId w:val="2"/>
        </w:numPr>
        <w:rPr>
          <w:rFonts w:asciiTheme="majorHAnsi" w:hAnsiTheme="majorHAnsi" w:cstheme="majorHAnsi"/>
        </w:rPr>
      </w:pPr>
      <w:r>
        <w:rPr>
          <w:rFonts w:asciiTheme="majorHAnsi" w:hAnsiTheme="majorHAnsi" w:cstheme="majorHAnsi"/>
        </w:rPr>
        <w:t>D</w:t>
      </w:r>
      <w:r w:rsidRPr="00706982">
        <w:rPr>
          <w:rFonts w:asciiTheme="majorHAnsi" w:hAnsiTheme="majorHAnsi" w:cstheme="majorHAnsi"/>
        </w:rPr>
        <w:t>e input/output van de hardware</w:t>
      </w:r>
    </w:p>
    <w:p w14:paraId="0E8A341A" w14:textId="0912ECD3" w:rsidR="00706982" w:rsidRDefault="00706982" w:rsidP="00706982">
      <w:pPr>
        <w:pStyle w:val="Lijstalinea"/>
        <w:numPr>
          <w:ilvl w:val="0"/>
          <w:numId w:val="2"/>
        </w:numPr>
        <w:rPr>
          <w:rFonts w:asciiTheme="majorHAnsi" w:hAnsiTheme="majorHAnsi" w:cstheme="majorHAnsi"/>
        </w:rPr>
      </w:pPr>
      <w:r>
        <w:rPr>
          <w:rFonts w:asciiTheme="majorHAnsi" w:hAnsiTheme="majorHAnsi" w:cstheme="majorHAnsi"/>
        </w:rPr>
        <w:t>Eventuele interne kloksignalen</w:t>
      </w:r>
    </w:p>
    <w:p w14:paraId="7BA068C5" w14:textId="75CB7769" w:rsidR="00706982" w:rsidRPr="00706982" w:rsidRDefault="00706982" w:rsidP="00706982">
      <w:pPr>
        <w:pStyle w:val="Lijstalinea"/>
        <w:numPr>
          <w:ilvl w:val="0"/>
          <w:numId w:val="2"/>
        </w:numPr>
        <w:rPr>
          <w:rFonts w:asciiTheme="majorHAnsi" w:hAnsiTheme="majorHAnsi" w:cstheme="majorHAnsi"/>
        </w:rPr>
      </w:pPr>
      <w:r>
        <w:rPr>
          <w:rFonts w:asciiTheme="majorHAnsi" w:hAnsiTheme="majorHAnsi" w:cstheme="majorHAnsi"/>
        </w:rPr>
        <w:t>Eventuele testsignalen</w:t>
      </w:r>
    </w:p>
    <w:p w14:paraId="504D1713" w14:textId="19B63D5D" w:rsidR="00A75478" w:rsidRDefault="00706982" w:rsidP="00A75478">
      <w:pPr>
        <w:rPr>
          <w:rFonts w:asciiTheme="majorHAnsi" w:hAnsiTheme="majorHAnsi" w:cstheme="majorHAnsi"/>
        </w:rPr>
      </w:pPr>
      <w:r>
        <w:rPr>
          <w:rFonts w:asciiTheme="majorHAnsi" w:hAnsiTheme="majorHAnsi" w:cstheme="majorHAnsi"/>
        </w:rPr>
        <w:t>Start een ontwerp:</w:t>
      </w:r>
    </w:p>
    <w:p w14:paraId="2950D2C4" w14:textId="09B53918" w:rsidR="00706982" w:rsidRDefault="00706982" w:rsidP="00A75478">
      <w:pPr>
        <w:rPr>
          <w:rFonts w:asciiTheme="majorHAnsi" w:hAnsiTheme="majorHAnsi" w:cstheme="majorHAnsi"/>
        </w:rPr>
      </w:pPr>
      <w:r>
        <w:rPr>
          <w:rFonts w:asciiTheme="majorHAnsi" w:hAnsiTheme="majorHAnsi" w:cstheme="majorHAnsi"/>
        </w:rPr>
        <w:t>Beschrijf het gewenste gedrag</w:t>
      </w:r>
    </w:p>
    <w:p w14:paraId="315C2DB4" w14:textId="020D833C" w:rsidR="00706982" w:rsidRPr="00706982" w:rsidRDefault="00706982" w:rsidP="00706982">
      <w:pPr>
        <w:pStyle w:val="Lijstalinea"/>
        <w:numPr>
          <w:ilvl w:val="0"/>
          <w:numId w:val="2"/>
        </w:numPr>
        <w:rPr>
          <w:rFonts w:asciiTheme="majorHAnsi" w:hAnsiTheme="majorHAnsi" w:cstheme="majorHAnsi"/>
        </w:rPr>
      </w:pPr>
      <w:r>
        <w:rPr>
          <w:rFonts w:asciiTheme="majorHAnsi" w:hAnsiTheme="majorHAnsi" w:cstheme="majorHAnsi"/>
        </w:rPr>
        <w:t xml:space="preserve">Verbind </w:t>
      </w:r>
      <w:r w:rsidR="0088374E">
        <w:rPr>
          <w:rFonts w:asciiTheme="majorHAnsi" w:hAnsiTheme="majorHAnsi" w:cstheme="majorHAnsi"/>
        </w:rPr>
        <w:t>LED</w:t>
      </w:r>
      <w:r>
        <w:rPr>
          <w:rFonts w:asciiTheme="majorHAnsi" w:hAnsiTheme="majorHAnsi" w:cstheme="majorHAnsi"/>
        </w:rPr>
        <w:t xml:space="preserve"> met switches</w:t>
      </w:r>
    </w:p>
    <w:p w14:paraId="4A76260E" w14:textId="5F5B2AE9" w:rsidR="00706982" w:rsidRPr="00706982" w:rsidRDefault="00706982" w:rsidP="00A75478">
      <w:pPr>
        <w:rPr>
          <w:rFonts w:asciiTheme="majorHAnsi" w:hAnsiTheme="majorHAnsi" w:cstheme="majorHAnsi"/>
        </w:rPr>
      </w:pPr>
      <w:r>
        <w:rPr>
          <w:rFonts w:asciiTheme="majorHAnsi" w:hAnsiTheme="majorHAnsi" w:cstheme="majorHAnsi"/>
        </w:rPr>
        <w:t>Eindig het gedrag</w:t>
      </w:r>
    </w:p>
    <w:p w14:paraId="27BE5C70" w14:textId="77777777" w:rsidR="00A75478" w:rsidRPr="00706982" w:rsidRDefault="00A75478" w:rsidP="00A75478">
      <w:pPr>
        <w:rPr>
          <w:rFonts w:asciiTheme="majorHAnsi" w:hAnsiTheme="majorHAnsi" w:cstheme="majorHAnsi"/>
        </w:rPr>
      </w:pPr>
    </w:p>
    <w:p w14:paraId="2AFC3EE9" w14:textId="5C065F60" w:rsidR="00A75478" w:rsidRPr="00706982" w:rsidRDefault="00706982" w:rsidP="00706982">
      <w:pPr>
        <w:pStyle w:val="Lijstalinea"/>
        <w:numPr>
          <w:ilvl w:val="0"/>
          <w:numId w:val="2"/>
        </w:numPr>
        <w:rPr>
          <w:rFonts w:asciiTheme="majorHAnsi" w:hAnsiTheme="majorHAnsi" w:cstheme="majorHAnsi"/>
        </w:rPr>
      </w:pPr>
      <w:r>
        <w:rPr>
          <w:rFonts w:asciiTheme="majorHAnsi" w:hAnsiTheme="majorHAnsi" w:cstheme="majorHAnsi"/>
        </w:rPr>
        <w:t>Installeer VIVADO</w:t>
      </w:r>
    </w:p>
    <w:p w14:paraId="00BF5255" w14:textId="77777777" w:rsidR="00A75478" w:rsidRPr="00706982" w:rsidRDefault="00A75478">
      <w:pPr>
        <w:rPr>
          <w:rFonts w:asciiTheme="majorHAnsi" w:hAnsiTheme="majorHAnsi" w:cstheme="majorHAnsi"/>
        </w:rPr>
      </w:pPr>
    </w:p>
    <w:p w14:paraId="3C1E793A" w14:textId="77777777" w:rsidR="00A75478" w:rsidRPr="00A75478" w:rsidRDefault="00A75478">
      <w:pPr>
        <w:rPr>
          <w:rFonts w:asciiTheme="majorHAnsi" w:hAnsiTheme="majorHAnsi" w:cstheme="majorHAnsi"/>
        </w:rPr>
      </w:pPr>
    </w:p>
    <w:sectPr w:rsidR="00A75478" w:rsidRPr="00A75478" w:rsidSect="002305D3">
      <w:pgSz w:w="11906" w:h="16838"/>
      <w:pgMar w:top="567" w:right="567" w:bottom="567"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E92538"/>
    <w:multiLevelType w:val="hybridMultilevel"/>
    <w:tmpl w:val="898432B8"/>
    <w:lvl w:ilvl="0" w:tplc="E1A8A886">
      <w:numFmt w:val="bullet"/>
      <w:lvlText w:val=""/>
      <w:lvlJc w:val="left"/>
      <w:pPr>
        <w:ind w:left="720" w:hanging="360"/>
      </w:pPr>
      <w:rPr>
        <w:rFonts w:ascii="Symbol" w:eastAsiaTheme="minorHAnsi" w:hAnsi="Symbol" w:cstheme="majorHAns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605F7514"/>
    <w:multiLevelType w:val="hybridMultilevel"/>
    <w:tmpl w:val="F78405FE"/>
    <w:lvl w:ilvl="0" w:tplc="BD723552">
      <w:numFmt w:val="bullet"/>
      <w:lvlText w:val=""/>
      <w:lvlJc w:val="left"/>
      <w:pPr>
        <w:ind w:left="720" w:hanging="360"/>
      </w:pPr>
      <w:rPr>
        <w:rFonts w:ascii="Wingdings" w:eastAsiaTheme="minorHAnsi" w:hAnsi="Wingdings" w:cstheme="majorHAns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16cid:durableId="171645248">
    <w:abstractNumId w:val="1"/>
  </w:num>
  <w:num w:numId="2" w16cid:durableId="14669242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05D3"/>
    <w:rsid w:val="002305D3"/>
    <w:rsid w:val="00706982"/>
    <w:rsid w:val="0088374E"/>
    <w:rsid w:val="00A7547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82A4AD"/>
  <w15:chartTrackingRefBased/>
  <w15:docId w15:val="{B05F5CF9-6D97-438A-934B-6B351E31A8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Lijstalinea">
    <w:name w:val="List Paragraph"/>
    <w:basedOn w:val="Standaard"/>
    <w:uiPriority w:val="34"/>
    <w:qFormat/>
    <w:rsid w:val="00A754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theme" Target="theme/theme1.xml"/><Relationship Id="rId5" Type="http://schemas.openxmlformats.org/officeDocument/2006/relationships/numbering" Target="numbering.xml"/><Relationship Id="rId10"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image" Target="media/image1.png"/></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8e948313-e856-458a-92f7-609b29376fe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2728C0DAA6B7B4EBA91CE6B633B08E0" ma:contentTypeVersion="15" ma:contentTypeDescription="Een nieuw document maken." ma:contentTypeScope="" ma:versionID="99b145b1717dda9be25bc416f93aa4fb">
  <xsd:schema xmlns:xsd="http://www.w3.org/2001/XMLSchema" xmlns:xs="http://www.w3.org/2001/XMLSchema" xmlns:p="http://schemas.microsoft.com/office/2006/metadata/properties" xmlns:ns3="8e948313-e856-458a-92f7-609b29376fe5" xmlns:ns4="4989c107-e888-4c9b-b542-3a45a98b83bb" targetNamespace="http://schemas.microsoft.com/office/2006/metadata/properties" ma:root="true" ma:fieldsID="2add208c8edd80acb9c7a2e2b36301dd" ns3:_="" ns4:_="">
    <xsd:import namespace="8e948313-e856-458a-92f7-609b29376fe5"/>
    <xsd:import namespace="4989c107-e888-4c9b-b542-3a45a98b83bb"/>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AutoKeyPoints" minOccurs="0"/>
                <xsd:element ref="ns3:MediaServiceKeyPoints" minOccurs="0"/>
                <xsd:element ref="ns3:MediaLengthInSeconds" minOccurs="0"/>
                <xsd:element ref="ns3:_activity"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e948313-e856-458a-92f7-609b29376fe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ternalName="MediaServiceDateTake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MediaLengthInSeconds" ma:hidden="true" ma:internalName="MediaLengthInSeconds" ma:readOnly="true">
      <xsd:simpleType>
        <xsd:restriction base="dms:Unknow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989c107-e888-4c9b-b542-3a45a98b83bb"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element name="SharingHintHash" ma:index="12" nillable="true" ma:displayName="Hint-hash delen"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552F77-97EE-438F-82E0-EC116F1ADEAD}">
  <ds:schemaRefs>
    <ds:schemaRef ds:uri="http://schemas.openxmlformats.org/package/2006/metadata/core-properties"/>
    <ds:schemaRef ds:uri="http://schemas.microsoft.com/office/2006/metadata/properties"/>
    <ds:schemaRef ds:uri="4989c107-e888-4c9b-b542-3a45a98b83bb"/>
    <ds:schemaRef ds:uri="8e948313-e856-458a-92f7-609b29376fe5"/>
    <ds:schemaRef ds:uri="http://purl.org/dc/dcmitype/"/>
    <ds:schemaRef ds:uri="http://schemas.microsoft.com/office/2006/documentManagement/types"/>
    <ds:schemaRef ds:uri="http://www.w3.org/XML/1998/namespace"/>
    <ds:schemaRef ds:uri="http://purl.org/dc/elements/1.1/"/>
    <ds:schemaRef ds:uri="http://schemas.microsoft.com/office/infopath/2007/PartnerControls"/>
    <ds:schemaRef ds:uri="http://purl.org/dc/terms/"/>
  </ds:schemaRefs>
</ds:datastoreItem>
</file>

<file path=customXml/itemProps2.xml><?xml version="1.0" encoding="utf-8"?>
<ds:datastoreItem xmlns:ds="http://schemas.openxmlformats.org/officeDocument/2006/customXml" ds:itemID="{B226ECFC-C4DE-422C-8627-1D4080425ED2}">
  <ds:schemaRefs>
    <ds:schemaRef ds:uri="http://schemas.microsoft.com/sharepoint/v3/contenttype/forms"/>
  </ds:schemaRefs>
</ds:datastoreItem>
</file>

<file path=customXml/itemProps3.xml><?xml version="1.0" encoding="utf-8"?>
<ds:datastoreItem xmlns:ds="http://schemas.openxmlformats.org/officeDocument/2006/customXml" ds:itemID="{E2B45703-6E5A-419F-AD6D-E3EA75088C8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e948313-e856-458a-92f7-609b29376fe5"/>
    <ds:schemaRef ds:uri="4989c107-e888-4c9b-b542-3a45a98b83bb"/>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EA7CA88-C0FC-4045-A815-F0138CB6C1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53</TotalTime>
  <Pages>1</Pages>
  <Words>286</Words>
  <Characters>1577</Characters>
  <Application>Microsoft Office Word</Application>
  <DocSecurity>0</DocSecurity>
  <Lines>13</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Raphael Cochez</dc:creator>
  <cp:keywords/>
  <dc:description/>
  <cp:lastModifiedBy>Cochez Raphael [student]</cp:lastModifiedBy>
  <cp:revision>2</cp:revision>
  <dcterms:created xsi:type="dcterms:W3CDTF">2023-09-27T14:28:00Z</dcterms:created>
  <dcterms:modified xsi:type="dcterms:W3CDTF">2023-10-01T14:45:00Z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0x01010072728C0DAA6B7B4EBA91CE6B633B08E0</vt:lpwstr>
  </property>
</Properties>
</file>