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Times New Roman" w:cs="Times New Roman" w:eastAsia="Times New Roman" w:hAnsi="Times New Roman"/>
          <w:sz w:val="24"/>
          <w:szCs w:val="24"/>
        </w:rPr>
        <w:t xml:space="preserve"/>
      </w:r>
    </w:p>
    <w:p>
      <w:pPr>
        <w:spacing w:after="160"/>
      </w:pPr>
      <w:r>
        <w:rPr>
          <w:rFonts w:ascii="Times New Roman" w:cs="Times New Roman" w:eastAsia="Times New Roman" w:hAnsi="Times New Roman"/>
          <w:sz w:val="24"/>
          <w:szCs w:val="24"/>
        </w:rPr>
        <w:t xml:space="preserve"/>
      </w:r>
    </w:p>
    <w:p>
      <w:pPr>
        <w:spacing w:after="160"/>
      </w:pPr>
      <w:r>
        <w:rPr>
          <w:rFonts w:ascii="Times New Roman" w:cs="Times New Roman" w:eastAsia="Times New Roman" w:hAnsi="Times New Roman"/>
          <w:sz w:val="24"/>
          <w:szCs w:val="24"/>
        </w:rPr>
        <w:t xml:space="preserve"/>
      </w:r>
    </w:p>
    <w:p>
      <w:pPr>
        <w:spacing w:after="160"/>
        <w:jc w:val="center"/>
      </w:pPr>
      <w:r>
        <w:rPr>
          <w:rFonts w:ascii="Times New Roman" w:cs="Times New Roman" w:eastAsia="Times New Roman" w:hAnsi="Times New Roman"/>
          <w:b/>
          <w:bCs/>
          <w:sz w:val="28"/>
          <w:szCs w:val="28"/>
        </w:rPr>
        <w:t xml:space="preserve">ISLA Gaia</w:t>
      </w:r>
    </w:p>
    <w:p>
      <w:pPr>
        <w:spacing w:after="160"/>
        <w:jc w:val="center"/>
      </w:pPr>
      <w:r>
        <w:rPr>
          <w:rFonts w:ascii="Times New Roman" w:cs="Times New Roman" w:eastAsia="Times New Roman" w:hAnsi="Times New Roman"/>
          <w:sz w:val="24"/>
          <w:szCs w:val="24"/>
        </w:rPr>
        <w:t xml:space="preserve">Information Systems and Technologies</w:t>
      </w:r>
    </w:p>
    <w:p>
      <w:pPr>
        <w:spacing w:after="160"/>
      </w:pPr>
      <w:r>
        <w:rPr>
          <w:rFonts w:ascii="Times New Roman" w:cs="Times New Roman" w:eastAsia="Times New Roman" w:hAnsi="Times New Roman"/>
          <w:sz w:val="24"/>
          <w:szCs w:val="24"/>
        </w:rPr>
        <w:t xml:space="preserve"/>
      </w:r>
    </w:p>
    <w:p>
      <w:pPr>
        <w:spacing w:after="160"/>
      </w:pPr>
      <w:r>
        <w:rPr>
          <w:rFonts w:ascii="Times New Roman" w:cs="Times New Roman" w:eastAsia="Times New Roman" w:hAnsi="Times New Roman"/>
          <w:sz w:val="24"/>
          <w:szCs w:val="24"/>
        </w:rPr>
        <w:t xml:space="preserve"/>
      </w:r>
    </w:p>
    <w:p>
      <w:pPr>
        <w:spacing w:after="160"/>
        <w:jc w:val="center"/>
      </w:pPr>
      <w:r>
        <w:rPr>
          <w:rFonts w:ascii="Times New Roman" w:cs="Times New Roman" w:eastAsia="Times New Roman" w:hAnsi="Times New Roman"/>
          <w:b/>
          <w:bCs/>
          <w:sz w:val="32"/>
          <w:szCs w:val="32"/>
        </w:rPr>
        <w:t xml:space="preserve">Next.js: Research and Development of a Web Application</w:t>
      </w:r>
    </w:p>
    <w:p>
      <w:pPr>
        <w:spacing w:after="160"/>
      </w:pPr>
      <w:r>
        <w:rPr>
          <w:rFonts w:ascii="Times New Roman" w:cs="Times New Roman" w:eastAsia="Times New Roman" w:hAnsi="Times New Roman"/>
          <w:sz w:val="24"/>
          <w:szCs w:val="24"/>
        </w:rPr>
        <w:t xml:space="preserve"/>
      </w:r>
    </w:p>
    <w:p>
      <w:pPr>
        <w:spacing w:after="160"/>
        <w:jc w:val="center"/>
      </w:pPr>
      <w:r>
        <w:rPr>
          <w:rFonts w:ascii="Times New Roman" w:cs="Times New Roman" w:eastAsia="Times New Roman" w:hAnsi="Times New Roman"/>
          <w:i/>
          <w:iCs/>
          <w:sz w:val="26"/>
          <w:szCs w:val="26"/>
        </w:rPr>
        <w:t xml:space="preserve">Practical Assignment – Advanced Web Programming</w:t>
      </w:r>
    </w:p>
    <w:p>
      <w:pPr>
        <w:spacing w:after="160"/>
      </w:pPr>
      <w:r>
        <w:rPr>
          <w:rFonts w:ascii="Times New Roman" w:cs="Times New Roman" w:eastAsia="Times New Roman" w:hAnsi="Times New Roman"/>
          <w:sz w:val="24"/>
          <w:szCs w:val="24"/>
        </w:rPr>
        <w:t xml:space="preserve"/>
      </w:r>
    </w:p>
    <w:p>
      <w:pPr>
        <w:spacing w:after="160"/>
      </w:pPr>
      <w:r>
        <w:rPr>
          <w:rFonts w:ascii="Times New Roman" w:cs="Times New Roman" w:eastAsia="Times New Roman" w:hAnsi="Times New Roman"/>
          <w:sz w:val="24"/>
          <w:szCs w:val="24"/>
        </w:rPr>
        <w:t xml:space="preserve"/>
      </w:r>
    </w:p>
    <w:p>
      <w:pPr>
        <w:spacing w:after="160"/>
        <w:jc w:val="center"/>
      </w:pPr>
      <w:r>
        <w:rPr>
          <w:rFonts w:ascii="Times New Roman" w:cs="Times New Roman" w:eastAsia="Times New Roman" w:hAnsi="Times New Roman"/>
          <w:sz w:val="24"/>
          <w:szCs w:val="24"/>
        </w:rPr>
        <w:t xml:space="preserve">Raphael Malburg  |  a22500074</w:t>
      </w:r>
    </w:p>
    <w:p>
      <w:pPr>
        <w:spacing w:after="160"/>
        <w:jc w:val="center"/>
      </w:pPr>
      <w:r>
        <w:rPr>
          <w:rFonts w:ascii="Times New Roman" w:cs="Times New Roman" w:eastAsia="Times New Roman" w:hAnsi="Times New Roman"/>
          <w:sz w:val="24"/>
          <w:szCs w:val="24"/>
        </w:rPr>
        <w:t xml:space="preserve">Andre Neves  |  a22508912</w:t>
      </w:r>
    </w:p>
    <w:p>
      <w:pPr>
        <w:spacing w:after="160"/>
      </w:pPr>
      <w:r>
        <w:rPr>
          <w:rFonts w:ascii="Times New Roman" w:cs="Times New Roman" w:eastAsia="Times New Roman" w:hAnsi="Times New Roman"/>
          <w:sz w:val="24"/>
          <w:szCs w:val="24"/>
        </w:rPr>
        <w:t xml:space="preserve"/>
      </w:r>
    </w:p>
    <w:p>
      <w:pPr>
        <w:spacing w:after="160"/>
        <w:jc w:val="center"/>
      </w:pPr>
      <w:r>
        <w:rPr>
          <w:rFonts w:ascii="Times New Roman" w:cs="Times New Roman" w:eastAsia="Times New Roman" w:hAnsi="Times New Roman"/>
          <w:sz w:val="24"/>
          <w:szCs w:val="24"/>
        </w:rPr>
        <w:t xml:space="preserve">Lecturer: Jose Joaquim Magalhaes Moreira</w:t>
      </w:r>
    </w:p>
    <w:p>
      <w:pPr>
        <w:spacing w:after="160"/>
      </w:pPr>
      <w:r>
        <w:rPr>
          <w:rFonts w:ascii="Times New Roman" w:cs="Times New Roman" w:eastAsia="Times New Roman" w:hAnsi="Times New Roman"/>
          <w:sz w:val="24"/>
          <w:szCs w:val="24"/>
        </w:rPr>
        <w:t xml:space="preserve"/>
      </w:r>
    </w:p>
    <w:p>
      <w:pPr>
        <w:spacing w:after="160"/>
      </w:pPr>
      <w:r>
        <w:rPr>
          <w:rFonts w:ascii="Times New Roman" w:cs="Times New Roman" w:eastAsia="Times New Roman" w:hAnsi="Times New Roman"/>
          <w:sz w:val="24"/>
          <w:szCs w:val="24"/>
        </w:rPr>
        <w:t xml:space="preserve"/>
      </w:r>
    </w:p>
    <w:p>
      <w:pPr>
        <w:spacing w:after="160"/>
        <w:jc w:val="center"/>
      </w:pPr>
      <w:r>
        <w:rPr>
          <w:rFonts w:ascii="Times New Roman" w:cs="Times New Roman" w:eastAsia="Times New Roman" w:hAnsi="Times New Roman"/>
          <w:sz w:val="24"/>
          <w:szCs w:val="24"/>
        </w:rPr>
        <w:t xml:space="preserve">2025/2026 - 1st Semester</w:t>
      </w:r>
    </w:p>
    <w:p>
      <w:pPr>
        <w:spacing w:after="160"/>
        <w:jc w:val="center"/>
      </w:pPr>
      <w:r>
        <w:rPr>
          <w:rFonts w:ascii="Times New Roman" w:cs="Times New Roman" w:eastAsia="Times New Roman" w:hAnsi="Times New Roman"/>
          <w:sz w:val="24"/>
          <w:szCs w:val="24"/>
        </w:rPr>
        <w:t xml:space="preserve">May 2026</w:t>
      </w:r>
    </w:p>
    <w:p>
      <w:r>
        <w:br w:type="page"/>
      </w:r>
    </w:p>
    <w:p>
      <w:pPr>
        <w:pStyle w:val="Heading1"/>
        <w:spacing w:after="240" w:before="480"/>
      </w:pPr>
      <w:r>
        <w:rPr>
          <w:rFonts w:ascii="Times New Roman" w:cs="Times New Roman" w:eastAsia="Times New Roman" w:hAnsi="Times New Roman"/>
          <w:b/>
          <w:bCs/>
          <w:sz w:val="28"/>
          <w:szCs w:val="28"/>
        </w:rPr>
        <w:t xml:space="preserve">Abstract</w:t>
      </w:r>
    </w:p>
    <w:p>
      <w:pPr>
        <w:spacing w:after="200" w:line="276" w:lineRule="auto"/>
        <w:jc w:val="both"/>
      </w:pPr>
      <w:r>
        <w:rPr>
          <w:rFonts w:ascii="Times New Roman" w:cs="Times New Roman" w:eastAsia="Times New Roman" w:hAnsi="Times New Roman"/>
          <w:sz w:val="24"/>
          <w:szCs w:val="24"/>
        </w:rPr>
        <w:t xml:space="preserve">This work, developed within the scope of the Advanced Web Programming course, aims to investigate the Next.js framework created by Vercel, analysing its state of the art, advantages, disadvantages and main areas of use. Alongside the research, a demonstration web application called Market Dashboard was developed using the same framework, illustrating its capabilities in the context of real-time financial data visualisation. The application integrates the unofficial Yahoo Finance API, presents candlestick charts with timeframe selection, and supports configurable technical indicators, serving as a proof of concept for Next.js features in a production-like environment.</w:t>
      </w:r>
    </w:p>
    <w:p>
      <w:pPr>
        <w:spacing w:after="160"/>
      </w:pPr>
      <w:r>
        <w:rPr>
          <w:rFonts w:ascii="Times New Roman" w:cs="Times New Roman" w:eastAsia="Times New Roman" w:hAnsi="Times New Roman"/>
          <w:sz w:val="24"/>
          <w:szCs w:val="24"/>
        </w:rPr>
        <w:t xml:space="preserve"/>
      </w:r>
    </w:p>
    <w:p>
      <w:pPr>
        <w:spacing w:after="200" w:line="276" w:lineRule="auto"/>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Next.js, React, web framework, hybrid rendering, web application, financial visualisation.</w:t>
      </w:r>
    </w:p>
    <w:p>
      <w:r>
        <w:br w:type="page"/>
      </w:r>
    </w:p>
    <w:p>
      <w:pPr>
        <w:pStyle w:val="Heading1"/>
        <w:spacing w:after="240" w:before="480"/>
      </w:pPr>
      <w:r>
        <w:rPr>
          <w:rFonts w:ascii="Times New Roman" w:cs="Times New Roman" w:eastAsia="Times New Roman" w:hAnsi="Times New Roman"/>
          <w:b/>
          <w:bCs/>
          <w:sz w:val="28"/>
          <w:szCs w:val="28"/>
        </w:rPr>
        <w:t xml:space="preserve">Table of Contents</w:t>
      </w:r>
    </w:p>
    <w:p>
      <w:pPr>
        <w:spacing w:after="200" w:line="276" w:lineRule="auto"/>
        <w:jc w:val="both"/>
      </w:pPr>
      <w:r>
        <w:rPr>
          <w:rFonts w:ascii="Times New Roman" w:cs="Times New Roman" w:eastAsia="Times New Roman" w:hAnsi="Times New Roman"/>
          <w:sz w:val="24"/>
          <w:szCs w:val="24"/>
        </w:rPr>
        <w:t xml:space="preserve">Note: In Microsoft Word, right-click the table of contents and select "Update Field" to generate page numbers.</w:t>
      </w:r>
    </w:p>
    <w:p>
      <w:pPr>
        <w:spacing w:after="200"/>
      </w:pPr>
      <w:sdt>
        <w:sdtPr>
          <w:alias w:val="Table of 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240" w:before="480"/>
      </w:pPr>
      <w:r>
        <w:rPr>
          <w:rFonts w:ascii="Times New Roman" w:cs="Times New Roman" w:eastAsia="Times New Roman" w:hAnsi="Times New Roman"/>
          <w:b/>
          <w:bCs/>
          <w:sz w:val="28"/>
          <w:szCs w:val="28"/>
        </w:rPr>
        <w:t xml:space="preserve">List of Figures and Tables</w:t>
      </w:r>
    </w:p>
    <w:p>
      <w:pPr>
        <w:spacing w:after="160"/>
      </w:pPr>
      <w:r>
        <w:rPr>
          <w:rFonts w:ascii="Times New Roman" w:cs="Times New Roman" w:eastAsia="Times New Roman" w:hAnsi="Times New Roman"/>
          <w:sz w:val="24"/>
          <w:szCs w:val="24"/>
        </w:rPr>
        <w:t xml:space="preserve"/>
      </w:r>
    </w:p>
    <w:p>
      <w:pPr>
        <w:spacing w:after="200" w:line="276" w:lineRule="auto"/>
        <w:jc w:val="both"/>
      </w:pPr>
      <w:r>
        <w:rPr>
          <w:rFonts w:ascii="Times New Roman" w:cs="Times New Roman" w:eastAsia="Times New Roman" w:hAnsi="Times New Roman"/>
          <w:b/>
          <w:bCs/>
          <w:sz w:val="24"/>
          <w:szCs w:val="24"/>
        </w:rPr>
        <w:t xml:space="preserve">Figures</w:t>
      </w:r>
    </w:p>
    <w:p>
      <w:pPr>
        <w:spacing w:after="200" w:line="276" w:lineRule="auto"/>
        <w:jc w:val="both"/>
      </w:pPr>
      <w:r>
        <w:rPr>
          <w:rFonts w:ascii="Times New Roman" w:cs="Times New Roman" w:eastAsia="Times New Roman" w:hAnsi="Times New Roman"/>
          <w:sz w:val="24"/>
          <w:szCs w:val="24"/>
        </w:rPr>
        <w:t xml:space="preserve">Figure 1 – Next.js hybrid rendering architecture ........................... 5</w:t>
      </w:r>
    </w:p>
    <w:p>
      <w:pPr>
        <w:spacing w:after="200" w:line="276" w:lineRule="auto"/>
        <w:jc w:val="both"/>
      </w:pPr>
      <w:r>
        <w:rPr>
          <w:rFonts w:ascii="Times New Roman" w:cs="Times New Roman" w:eastAsia="Times New Roman" w:hAnsi="Times New Roman"/>
          <w:sz w:val="24"/>
          <w:szCs w:val="24"/>
        </w:rPr>
        <w:t xml:space="preserve">Figure 2 – Rendering approach comparison (CSR vs SSR vs SSG) .............. 6</w:t>
      </w:r>
    </w:p>
    <w:p>
      <w:pPr>
        <w:spacing w:after="200" w:line="276" w:lineRule="auto"/>
        <w:jc w:val="both"/>
      </w:pPr>
      <w:r>
        <w:rPr>
          <w:rFonts w:ascii="Times New Roman" w:cs="Times New Roman" w:eastAsia="Times New Roman" w:hAnsi="Times New Roman"/>
          <w:sz w:val="24"/>
          <w:szCs w:val="24"/>
        </w:rPr>
        <w:t xml:space="preserve">Figure 3 – Market Dashboard application folder structure ................... 9</w:t>
      </w:r>
    </w:p>
    <w:p>
      <w:pPr>
        <w:spacing w:after="200" w:line="276" w:lineRule="auto"/>
        <w:jc w:val="both"/>
      </w:pPr>
      <w:r>
        <w:rPr>
          <w:rFonts w:ascii="Times New Roman" w:cs="Times New Roman" w:eastAsia="Times New Roman" w:hAnsi="Times New Roman"/>
          <w:sz w:val="24"/>
          <w:szCs w:val="24"/>
        </w:rPr>
        <w:t xml:space="preserve">Figure 4 – Market dashboard interface ...................................... 10</w:t>
      </w:r>
    </w:p>
    <w:p>
      <w:pPr>
        <w:spacing w:after="200" w:line="276" w:lineRule="auto"/>
        <w:jc w:val="both"/>
      </w:pPr>
      <w:r>
        <w:rPr>
          <w:rFonts w:ascii="Times New Roman" w:cs="Times New Roman" w:eastAsia="Times New Roman" w:hAnsi="Times New Roman"/>
          <w:sz w:val="24"/>
          <w:szCs w:val="24"/>
        </w:rPr>
        <w:t xml:space="preserve">Figure 5 – Candlestick chart with technical indicators ..................... 11</w:t>
      </w:r>
    </w:p>
    <w:p>
      <w:pPr>
        <w:spacing w:after="160"/>
      </w:pPr>
      <w:r>
        <w:rPr>
          <w:rFonts w:ascii="Times New Roman" w:cs="Times New Roman" w:eastAsia="Times New Roman" w:hAnsi="Times New Roman"/>
          <w:sz w:val="24"/>
          <w:szCs w:val="24"/>
        </w:rPr>
        <w:t xml:space="preserve"/>
      </w:r>
    </w:p>
    <w:p>
      <w:pPr>
        <w:spacing w:after="200" w:line="276" w:lineRule="auto"/>
        <w:jc w:val="both"/>
      </w:pPr>
      <w:r>
        <w:rPr>
          <w:rFonts w:ascii="Times New Roman" w:cs="Times New Roman" w:eastAsia="Times New Roman" w:hAnsi="Times New Roman"/>
          <w:b/>
          <w:bCs/>
          <w:sz w:val="24"/>
          <w:szCs w:val="24"/>
        </w:rPr>
        <w:t xml:space="preserve">Tables</w:t>
      </w:r>
    </w:p>
    <w:p>
      <w:pPr>
        <w:spacing w:after="200" w:line="276" w:lineRule="auto"/>
        <w:jc w:val="both"/>
      </w:pPr>
      <w:r>
        <w:rPr>
          <w:rFonts w:ascii="Times New Roman" w:cs="Times New Roman" w:eastAsia="Times New Roman" w:hAnsi="Times New Roman"/>
          <w:sz w:val="24"/>
          <w:szCs w:val="24"/>
        </w:rPr>
        <w:t xml:space="preserve">Table 1 – Framework comparison: Next.js vs alternatives .................... 7</w:t>
      </w:r>
    </w:p>
    <w:p>
      <w:pPr>
        <w:spacing w:after="200" w:line="276" w:lineRule="auto"/>
        <w:jc w:val="both"/>
      </w:pPr>
      <w:r>
        <w:rPr>
          <w:rFonts w:ascii="Times New Roman" w:cs="Times New Roman" w:eastAsia="Times New Roman" w:hAnsi="Times New Roman"/>
          <w:sz w:val="24"/>
          <w:szCs w:val="24"/>
        </w:rPr>
        <w:t xml:space="preserve">Table 2 – Technologies used in the implementation .......................... 9</w:t>
      </w:r>
    </w:p>
    <w:p>
      <w:pPr>
        <w:spacing w:after="200" w:line="276" w:lineRule="auto"/>
        <w:jc w:val="both"/>
      </w:pPr>
      <w:r>
        <w:rPr>
          <w:rFonts w:ascii="Times New Roman" w:cs="Times New Roman" w:eastAsia="Times New Roman" w:hAnsi="Times New Roman"/>
          <w:sz w:val="24"/>
          <w:szCs w:val="24"/>
        </w:rPr>
        <w:t xml:space="preserve">Table 3 – Internal API endpoints ........................................... 10</w:t>
      </w:r>
    </w:p>
    <w:p>
      <w:r>
        <w:br w:type="page"/>
      </w:r>
    </w:p>
    <w:p>
      <w:pPr>
        <w:pStyle w:val="Heading1"/>
        <w:spacing w:after="240" w:before="480"/>
      </w:pPr>
      <w:r>
        <w:rPr>
          <w:rFonts w:ascii="Times New Roman" w:cs="Times New Roman" w:eastAsia="Times New Roman" w:hAnsi="Times New Roman"/>
          <w:b/>
          <w:bCs/>
          <w:sz w:val="28"/>
          <w:szCs w:val="28"/>
        </w:rPr>
        <w:t xml:space="preserve">1. Introduction</w:t>
      </w:r>
    </w:p>
    <w:p>
      <w:pPr>
        <w:spacing w:after="200" w:line="276" w:lineRule="auto"/>
        <w:jc w:val="both"/>
      </w:pPr>
      <w:r>
        <w:rPr>
          <w:rFonts w:ascii="Times New Roman" w:cs="Times New Roman" w:eastAsia="Times New Roman" w:hAnsi="Times New Roman"/>
          <w:sz w:val="24"/>
          <w:szCs w:val="24"/>
        </w:rPr>
        <w:t xml:space="preserve">Web application development has evolved at an accelerated pace over the last two decades, driven by increasing demands for fast, accessible, and dynamic user experiences. In this context, web frameworks emerge as fundamental tools for organising and abstracting development complexity, allowing teams to focus on business logic instead of solving infrastructure problems repeatedly.</w:t>
      </w:r>
    </w:p>
    <w:p>
      <w:pPr>
        <w:spacing w:after="200" w:line="276" w:lineRule="auto"/>
        <w:jc w:val="both"/>
      </w:pPr>
      <w:r>
        <w:rPr>
          <w:rFonts w:ascii="Times New Roman" w:cs="Times New Roman" w:eastAsia="Times New Roman" w:hAnsi="Times New Roman"/>
          <w:sz w:val="24"/>
          <w:szCs w:val="24"/>
        </w:rPr>
        <w:t xml:space="preserve">This work focuses on Next.js, an open-source React framework created by Vercel in 2016, which has distinguished itself through its hybrid rendering model, capable of combining Server-Side Rendering (SSR), Static Site Generation (SSG), and Client-Side Rendering (CSR) within a single application. This model gives Next.js unique flexibility in the landscape of modern web frameworks.</w:t>
      </w:r>
    </w:p>
    <w:p>
      <w:pPr>
        <w:pStyle w:val="Heading2"/>
        <w:spacing w:after="180" w:before="360"/>
      </w:pPr>
      <w:r>
        <w:rPr>
          <w:rFonts w:ascii="Times New Roman" w:cs="Times New Roman" w:eastAsia="Times New Roman" w:hAnsi="Times New Roman"/>
          <w:b/>
          <w:bCs/>
          <w:sz w:val="26"/>
          <w:szCs w:val="26"/>
        </w:rPr>
        <w:t xml:space="preserve">1.1 Objectives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Investigate the state of the art of Next.js, including its history, architecture, and ecosystem;</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Identify the advantages, disadvantages, and main areas of use of the framework;</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Evaluate the development experience with Next.js and its practical benefits;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Develop a demonstration application – Market Dashboard – using the investigated framework.</w:t>
      </w:r>
    </w:p>
    <w:p>
      <w:pPr>
        <w:pStyle w:val="Heading2"/>
        <w:spacing w:after="180" w:before="360"/>
      </w:pPr>
      <w:r>
        <w:rPr>
          <w:rFonts w:ascii="Times New Roman" w:cs="Times New Roman" w:eastAsia="Times New Roman" w:hAnsi="Times New Roman"/>
          <w:b/>
          <w:bCs/>
          <w:sz w:val="26"/>
          <w:szCs w:val="26"/>
        </w:rPr>
        <w:t xml:space="preserve">1.2 Report Structure</w:t>
      </w:r>
    </w:p>
    <w:p>
      <w:pPr>
        <w:spacing w:after="200" w:line="276" w:lineRule="auto"/>
        <w:jc w:val="both"/>
      </w:pPr>
      <w:r>
        <w:rPr>
          <w:rFonts w:ascii="Times New Roman" w:cs="Times New Roman" w:eastAsia="Times New Roman" w:hAnsi="Times New Roman"/>
          <w:sz w:val="24"/>
          <w:szCs w:val="24"/>
        </w:rPr>
        <w:t xml:space="preserve">The report is organised as follows: Section 2 presents the state of the art of Next.js; Section 3 describes the problem-solving methodology; Section 4 details the application implementation; Section 5 presents conclusions, difficulties and proposed improvements; Section 6 lists the bibliographic references.</w:t>
      </w:r>
    </w:p>
    <w:p>
      <w:r>
        <w:br w:type="page"/>
      </w:r>
    </w:p>
    <w:p>
      <w:pPr>
        <w:pStyle w:val="Heading1"/>
        <w:spacing w:after="240" w:before="480"/>
      </w:pPr>
      <w:r>
        <w:rPr>
          <w:rFonts w:ascii="Times New Roman" w:cs="Times New Roman" w:eastAsia="Times New Roman" w:hAnsi="Times New Roman"/>
          <w:b/>
          <w:bCs/>
          <w:sz w:val="28"/>
          <w:szCs w:val="28"/>
        </w:rPr>
        <w:t xml:space="preserve">2. State of the Art – Next.js</w:t>
      </w:r>
    </w:p>
    <w:p>
      <w:pPr>
        <w:pStyle w:val="Heading2"/>
        <w:spacing w:after="180" w:before="360"/>
      </w:pPr>
      <w:r>
        <w:rPr>
          <w:rFonts w:ascii="Times New Roman" w:cs="Times New Roman" w:eastAsia="Times New Roman" w:hAnsi="Times New Roman"/>
          <w:b/>
          <w:bCs/>
          <w:sz w:val="26"/>
          <w:szCs w:val="26"/>
        </w:rPr>
        <w:t xml:space="preserve">2.1 History and Evolution</w:t>
      </w:r>
    </w:p>
    <w:p>
      <w:pPr>
        <w:spacing w:after="200" w:line="276" w:lineRule="auto"/>
        <w:jc w:val="both"/>
      </w:pPr>
      <w:r>
        <w:rPr>
          <w:rFonts w:ascii="Times New Roman" w:cs="Times New Roman" w:eastAsia="Times New Roman" w:hAnsi="Times New Roman"/>
          <w:sz w:val="24"/>
          <w:szCs w:val="24"/>
        </w:rPr>
        <w:t xml:space="preserve">Next.js was publicly released in October 2016 by Guillermo Rauch and the Vercel team (then called Zeit), as a response to a concrete problem: building React applications with server-side rendering in a simple and uncomplicated way. The first version introduced six core principles: server rendering by default, route-level code loading, CSS support, hot-reloading in development, a simple build cycle, and minimal configuration (Vercel, Inc., 2026).</w:t>
      </w:r>
    </w:p>
    <w:p>
      <w:pPr>
        <w:spacing w:after="200" w:line="276" w:lineRule="auto"/>
        <w:jc w:val="both"/>
      </w:pPr>
      <w:r>
        <w:rPr>
          <w:rFonts w:ascii="Times New Roman" w:cs="Times New Roman" w:eastAsia="Times New Roman" w:hAnsi="Times New Roman"/>
          <w:sz w:val="24"/>
          <w:szCs w:val="24"/>
        </w:rPr>
        <w:t xml:space="preserve">Since then, the framework has evolved consistently. Version 9 (2019) introduced automatic dynamic routing; version 10 (2020) brought integrated image optimisation; version 12 (2021) introduced the Rust-based SWC compiler and edge-level middleware; version 13 (2022) launched the App Router based on React Server Components; version 14 (2023) stabilised the App Router and introduced Server Actions; versions 15 and beyond continued to refine the component model and performance (Vercel, Inc., 2026).</w:t>
      </w:r>
    </w:p>
    <w:p>
      <w:pPr>
        <w:pStyle w:val="Heading2"/>
        <w:spacing w:after="180" w:before="360"/>
      </w:pPr>
      <w:r>
        <w:rPr>
          <w:rFonts w:ascii="Times New Roman" w:cs="Times New Roman" w:eastAsia="Times New Roman" w:hAnsi="Times New Roman"/>
          <w:b/>
          <w:bCs/>
          <w:sz w:val="26"/>
          <w:szCs w:val="26"/>
        </w:rPr>
        <w:t xml:space="preserve">2.2 Architecture and Main Features</w:t>
      </w:r>
    </w:p>
    <w:p>
      <w:pPr>
        <w:spacing w:after="200" w:line="276" w:lineRule="auto"/>
        <w:jc w:val="both"/>
      </w:pPr>
      <w:r>
        <w:rPr>
          <w:rFonts w:ascii="Times New Roman" w:cs="Times New Roman" w:eastAsia="Times New Roman" w:hAnsi="Times New Roman"/>
          <w:sz w:val="24"/>
          <w:szCs w:val="24"/>
        </w:rPr>
        <w:t xml:space="preserve">Next.js is built on React and extends it with a set of features covering both the frontend and backend of a web application:</w:t>
      </w:r>
    </w:p>
    <w:p>
      <w:pPr>
        <w:pStyle w:val="Heading3"/>
        <w:spacing w:after="120" w:before="240"/>
      </w:pPr>
      <w:r>
        <w:rPr>
          <w:rFonts w:ascii="Times New Roman" w:cs="Times New Roman" w:eastAsia="Times New Roman" w:hAnsi="Times New Roman"/>
          <w:b/>
          <w:bCs/>
          <w:i/>
          <w:iCs/>
          <w:sz w:val="24"/>
          <w:szCs w:val="24"/>
        </w:rPr>
        <w:t xml:space="preserve">2.2.1 Rendering Models</w:t>
      </w:r>
    </w:p>
    <w:p>
      <w:pPr>
        <w:spacing w:after="200" w:line="276" w:lineRule="auto"/>
        <w:jc w:val="both"/>
      </w:pPr>
      <w:r>
        <w:rPr>
          <w:rFonts w:ascii="Times New Roman" w:cs="Times New Roman" w:eastAsia="Times New Roman" w:hAnsi="Times New Roman"/>
          <w:sz w:val="24"/>
          <w:szCs w:val="24"/>
        </w:rPr>
        <w:t xml:space="preserve">One of Next.js's most distinctive characteristics is its ability to combine different rendering strategies within the same application:</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Server-Side Rendering (SSR): the page is generated on the server per request, ensuring always up-to-date data;</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Static Site Generation (SSG): pages are pre-generated at build time, offering maximum performance;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Incremental Static Regeneration (ISR): allows updating static pages in the background without recompiling the entire application;</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Client-Side Rendering (CSR): traditional browser-side rendering, suitable for highly interactive components.</w:t>
      </w:r>
    </w:p>
    <w:p>
      <w:pPr>
        <w:pStyle w:val="Heading3"/>
        <w:spacing w:after="120" w:before="240"/>
      </w:pPr>
      <w:r>
        <w:rPr>
          <w:rFonts w:ascii="Times New Roman" w:cs="Times New Roman" w:eastAsia="Times New Roman" w:hAnsi="Times New Roman"/>
          <w:b/>
          <w:bCs/>
          <w:i/>
          <w:iCs/>
          <w:sz w:val="24"/>
          <w:szCs w:val="24"/>
        </w:rPr>
        <w:t xml:space="preserve">2.2.2 App Router and React Server Components</w:t>
      </w:r>
    </w:p>
    <w:p>
      <w:pPr>
        <w:spacing w:after="200" w:line="276" w:lineRule="auto"/>
        <w:jc w:val="both"/>
      </w:pPr>
      <w:r>
        <w:rPr>
          <w:rFonts w:ascii="Times New Roman" w:cs="Times New Roman" w:eastAsia="Times New Roman" w:hAnsi="Times New Roman"/>
          <w:sz w:val="24"/>
          <w:szCs w:val="24"/>
        </w:rPr>
        <w:t xml:space="preserve">From version 13 onwards, Next.js introduced the App Router, based on React Server Components (RSC). RSC allow components to run exclusively on the server, reducing the JavaScript bundle sent to the client. This architecture clearly distinguishes between server components (no interactivity, no browser access) and client components (marked with the 'use client' directive), which hydrate in the browser and support state and events.</w:t>
      </w:r>
    </w:p>
    <w:p>
      <w:pPr>
        <w:pStyle w:val="Heading3"/>
        <w:spacing w:after="120" w:before="240"/>
      </w:pPr>
      <w:r>
        <w:rPr>
          <w:rFonts w:ascii="Times New Roman" w:cs="Times New Roman" w:eastAsia="Times New Roman" w:hAnsi="Times New Roman"/>
          <w:b/>
          <w:bCs/>
          <w:i/>
          <w:iCs/>
          <w:sz w:val="24"/>
          <w:szCs w:val="24"/>
        </w:rPr>
        <w:t xml:space="preserve">2.2.3 API Routes and Full-Stack</w:t>
      </w:r>
    </w:p>
    <w:p>
      <w:pPr>
        <w:spacing w:after="200" w:line="276" w:lineRule="auto"/>
        <w:jc w:val="both"/>
      </w:pPr>
      <w:r>
        <w:rPr>
          <w:rFonts w:ascii="Times New Roman" w:cs="Times New Roman" w:eastAsia="Times New Roman" w:hAnsi="Times New Roman"/>
          <w:sz w:val="24"/>
          <w:szCs w:val="24"/>
        </w:rPr>
        <w:t xml:space="preserve">Next.js includes native support for API Routes, enabling REST endpoints to be created directly within the application structure, without the need for a separate server. This feature positions the framework as a full-stack solution, integrating frontend and backend into a single project.</w:t>
      </w:r>
    </w:p>
    <w:p>
      <w:pPr>
        <w:pStyle w:val="Heading3"/>
        <w:spacing w:after="120" w:before="240"/>
      </w:pPr>
      <w:r>
        <w:rPr>
          <w:rFonts w:ascii="Times New Roman" w:cs="Times New Roman" w:eastAsia="Times New Roman" w:hAnsi="Times New Roman"/>
          <w:b/>
          <w:bCs/>
          <w:i/>
          <w:iCs/>
          <w:sz w:val="24"/>
          <w:szCs w:val="24"/>
        </w:rPr>
        <w:t xml:space="preserve">2.2.4 Built-in Optimisations</w:t>
      </w:r>
    </w:p>
    <w:p>
      <w:pPr>
        <w:spacing w:after="200" w:line="276" w:lineRule="auto"/>
        <w:jc w:val="both"/>
      </w:pPr>
      <w:r>
        <w:rPr>
          <w:rFonts w:ascii="Times New Roman" w:cs="Times New Roman" w:eastAsia="Times New Roman" w:hAnsi="Times New Roman"/>
          <w:sz w:val="24"/>
          <w:szCs w:val="24"/>
        </w:rPr>
        <w:t xml:space="preserve">The framework includes a set of automatic optimisations: image optimisation (next/image), optimised font loading (next/font), automatic route prefetching, per-route code splitting, and Edge Runtime support for functions close to the user.</w:t>
      </w:r>
    </w:p>
    <w:p>
      <w:pPr>
        <w:pStyle w:val="Heading2"/>
        <w:spacing w:after="180" w:before="360"/>
      </w:pPr>
      <w:r>
        <w:rPr>
          <w:rFonts w:ascii="Times New Roman" w:cs="Times New Roman" w:eastAsia="Times New Roman" w:hAnsi="Times New Roman"/>
          <w:b/>
          <w:bCs/>
          <w:sz w:val="26"/>
          <w:szCs w:val="26"/>
        </w:rPr>
        <w:t xml:space="preserve">2.3 Ecosystem and Adoption</w:t>
      </w:r>
    </w:p>
    <w:p>
      <w:pPr>
        <w:spacing w:after="200" w:line="276" w:lineRule="auto"/>
        <w:jc w:val="both"/>
      </w:pPr>
      <w:r>
        <w:rPr>
          <w:rFonts w:ascii="Times New Roman" w:cs="Times New Roman" w:eastAsia="Times New Roman" w:hAnsi="Times New Roman"/>
          <w:sz w:val="24"/>
          <w:szCs w:val="24"/>
        </w:rPr>
        <w:t xml:space="preserve">Next.js is currently one of the most widely adopted web frameworks worldwide. According to the annual State of JavaScript surveys (2023), Next.js is consistently ranked as the most used React framework in production environments, with a high satisfaction rate among developers. Companies such as Netflix, TikTok, Twitch, Hulu, and GitHub use Next.js in their platforms (Vercel, Inc., 2026).</w:t>
      </w:r>
    </w:p>
    <w:p>
      <w:pPr>
        <w:spacing w:after="200" w:line="276" w:lineRule="auto"/>
        <w:jc w:val="both"/>
      </w:pPr>
      <w:r>
        <w:rPr>
          <w:rFonts w:ascii="Times New Roman" w:cs="Times New Roman" w:eastAsia="Times New Roman" w:hAnsi="Times New Roman"/>
          <w:sz w:val="24"/>
          <w:szCs w:val="24"/>
        </w:rPr>
        <w:t xml:space="preserve">The Next.js ecosystem benefits from the vast React community, as well as native integration with the Vercel deployment platform, which offers features such as automatic PR previews, integrated analytics, and global Edge Network support.</w:t>
      </w:r>
    </w:p>
    <w:p>
      <w:pPr>
        <w:pStyle w:val="Heading2"/>
        <w:spacing w:after="180" w:before="360"/>
      </w:pPr>
      <w:r>
        <w:rPr>
          <w:rFonts w:ascii="Times New Roman" w:cs="Times New Roman" w:eastAsia="Times New Roman" w:hAnsi="Times New Roman"/>
          <w:b/>
          <w:bCs/>
          <w:sz w:val="26"/>
          <w:szCs w:val="26"/>
        </w:rPr>
        <w:t xml:space="preserve">2.4 Advantages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Hybrid rendering: ability to choose the most appropriate rendering strategy per route or component;</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Developer Experience (DX): minimal configuration, hot-reloading, integrated TypeScript, and detailed error messages;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Performance: automatic code splitting, route prefetching, image and font optimisation;</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Full-stack in a single codebase: API Routes and Server Actions eliminate the need for a separate backend for common use cases;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SEO: SSR and SSG ensure content is indexable by search engines, unlike pure SPA applications;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Community and ecosystem: large community, extensive documentation, and integration with the React ecosystem;</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Scalability: suitable for both small projects and large-scale production applications.</w:t>
      </w:r>
    </w:p>
    <w:p>
      <w:pPr>
        <w:pStyle w:val="Heading2"/>
        <w:spacing w:after="180" w:before="360"/>
      </w:pPr>
      <w:r>
        <w:rPr>
          <w:rFonts w:ascii="Times New Roman" w:cs="Times New Roman" w:eastAsia="Times New Roman" w:hAnsi="Times New Roman"/>
          <w:b/>
          <w:bCs/>
          <w:sz w:val="26"/>
          <w:szCs w:val="26"/>
        </w:rPr>
        <w:t xml:space="preserve">2.5 Disadvantages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Learning curve: the App Router model with React Server Components introduces new concepts requiring deep understanding;</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Growing complexity: the separation between server and client components can make architecture difficult to manage in large projects;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Vercel dependency: although open-source, Next.js is developed by Vercel, whose commercial interests may influence the framework's direction;</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Cold starts in serverless: serverless functions may experience initial latency on platforms that do not maintain warm instances;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Build times: projects with many static pages can have high compilation times;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Potential vendor lock-in: some advanced features (such as optimised Edge Middleware) work best on Vercel's infrastructure.</w:t>
      </w:r>
    </w:p>
    <w:p>
      <w:pPr>
        <w:pStyle w:val="Heading2"/>
        <w:spacing w:after="180" w:before="360"/>
      </w:pPr>
      <w:r>
        <w:rPr>
          <w:rFonts w:ascii="Times New Roman" w:cs="Times New Roman" w:eastAsia="Times New Roman" w:hAnsi="Times New Roman"/>
          <w:b/>
          <w:bCs/>
          <w:sz w:val="26"/>
          <w:szCs w:val="26"/>
        </w:rPr>
        <w:t xml:space="preserve">2.6 Main Areas of Use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E-commerce platforms (Shopify Hydrogen, Nike.com): benefit from SSG and ISR for high-performance product pages;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SaaS applications and dashboards: the App Router and Server Components simplify building complex interfaces with dynamic data;</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Content and media portals (blogs, online newspapers): SSG generates static pages with maximum performance;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Full-stack APIs and applications: API Routes allow building simple backends without additional infrastructure;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Financial and real-time data applications: rendering flexibility and support for incremental updates make Next.js suitable for live data dashboards.</w:t>
      </w:r>
    </w:p>
    <w:p>
      <w:pPr>
        <w:pStyle w:val="Heading2"/>
        <w:spacing w:after="180" w:before="360"/>
      </w:pPr>
      <w:r>
        <w:rPr>
          <w:rFonts w:ascii="Times New Roman" w:cs="Times New Roman" w:eastAsia="Times New Roman" w:hAnsi="Times New Roman"/>
          <w:b/>
          <w:bCs/>
          <w:sz w:val="26"/>
          <w:szCs w:val="26"/>
        </w:rPr>
        <w:t xml:space="preserve">2.7 Comparison with Alternatives</w:t>
      </w:r>
    </w:p>
    <w:p>
      <w:pPr>
        <w:spacing w:after="200" w:line="276" w:lineRule="auto"/>
        <w:jc w:val="both"/>
      </w:pPr>
      <w:r>
        <w:rPr>
          <w:rFonts w:ascii="Times New Roman" w:cs="Times New Roman" w:eastAsia="Times New Roman" w:hAnsi="Times New Roman"/>
          <w:sz w:val="24"/>
          <w:szCs w:val="24"/>
        </w:rPr>
        <w:t xml:space="preserve">Table 1 compares Next.js with alternative frameworks in the same market space:</w:t>
      </w:r>
    </w:p>
    <w:p>
      <w:pPr>
        <w:spacing w:after="160"/>
      </w:pPr>
      <w:r>
        <w:rPr>
          <w:rFonts w:ascii="Times New Roman" w:cs="Times New Roman" w:eastAsia="Times New Roman" w:hAnsi="Times New Roman"/>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p>
            <w:pPr>
              <w:spacing w:after="200" w:line="276" w:lineRule="auto"/>
              <w:jc w:val="both"/>
            </w:pPr>
            <w:r>
              <w:rPr>
                <w:rFonts w:ascii="Times New Roman" w:cs="Times New Roman" w:eastAsia="Times New Roman" w:hAnsi="Times New Roman"/>
                <w:b/>
                <w:bCs/>
                <w:sz w:val="24"/>
                <w:szCs w:val="24"/>
              </w:rPr>
              <w:t xml:space="preserve">Framework</w:t>
            </w:r>
          </w:p>
        </w:tc>
        <w:tc>
          <w:p>
            <w:pPr>
              <w:spacing w:after="200" w:line="276" w:lineRule="auto"/>
              <w:jc w:val="both"/>
            </w:pPr>
            <w:r>
              <w:rPr>
                <w:rFonts w:ascii="Times New Roman" w:cs="Times New Roman" w:eastAsia="Times New Roman" w:hAnsi="Times New Roman"/>
                <w:b/>
                <w:bCs/>
                <w:sz w:val="24"/>
                <w:szCs w:val="24"/>
              </w:rPr>
              <w:t xml:space="preserve">Base</w:t>
            </w:r>
          </w:p>
        </w:tc>
        <w:tc>
          <w:p>
            <w:pPr>
              <w:spacing w:after="200" w:line="276" w:lineRule="auto"/>
              <w:jc w:val="both"/>
            </w:pPr>
            <w:r>
              <w:rPr>
                <w:rFonts w:ascii="Times New Roman" w:cs="Times New Roman" w:eastAsia="Times New Roman" w:hAnsi="Times New Roman"/>
                <w:b/>
                <w:bCs/>
                <w:sz w:val="24"/>
                <w:szCs w:val="24"/>
              </w:rPr>
              <w:t xml:space="preserve">Rendering</w:t>
            </w:r>
          </w:p>
        </w:tc>
        <w:tc>
          <w:p>
            <w:pPr>
              <w:spacing w:after="200" w:line="276" w:lineRule="auto"/>
              <w:jc w:val="both"/>
            </w:pPr>
            <w:r>
              <w:rPr>
                <w:rFonts w:ascii="Times New Roman" w:cs="Times New Roman" w:eastAsia="Times New Roman" w:hAnsi="Times New Roman"/>
                <w:b/>
                <w:bCs/>
                <w:sz w:val="24"/>
                <w:szCs w:val="24"/>
              </w:rPr>
              <w:t xml:space="preserve">Full-Stack</w:t>
            </w:r>
          </w:p>
        </w:tc>
        <w:tc>
          <w:p>
            <w:pPr>
              <w:spacing w:after="200" w:line="276" w:lineRule="auto"/>
              <w:jc w:val="both"/>
            </w:pPr>
            <w:r>
              <w:rPr>
                <w:rFonts w:ascii="Times New Roman" w:cs="Times New Roman" w:eastAsia="Times New Roman" w:hAnsi="Times New Roman"/>
                <w:b/>
                <w:bCs/>
                <w:sz w:val="24"/>
                <w:szCs w:val="24"/>
              </w:rPr>
              <w:t xml:space="preserve">Strength</w:t>
            </w:r>
          </w:p>
        </w:tc>
      </w:tr>
      <w:tr>
        <w:tc>
          <w:p>
            <w:pPr>
              <w:spacing w:after="200" w:line="276" w:lineRule="auto"/>
              <w:jc w:val="both"/>
            </w:pPr>
            <w:r>
              <w:rPr>
                <w:rFonts w:ascii="Times New Roman" w:cs="Times New Roman" w:eastAsia="Times New Roman" w:hAnsi="Times New Roman"/>
                <w:sz w:val="24"/>
                <w:szCs w:val="24"/>
              </w:rPr>
              <w:t xml:space="preserve">Next.js</w:t>
            </w:r>
          </w:p>
        </w:tc>
        <w:tc>
          <w:p>
            <w:pPr>
              <w:spacing w:after="200" w:line="276" w:lineRule="auto"/>
              <w:jc w:val="both"/>
            </w:pPr>
            <w:r>
              <w:rPr>
                <w:rFonts w:ascii="Times New Roman" w:cs="Times New Roman" w:eastAsia="Times New Roman" w:hAnsi="Times New Roman"/>
                <w:sz w:val="24"/>
                <w:szCs w:val="24"/>
              </w:rPr>
              <w:t xml:space="preserve">React</w:t>
            </w:r>
          </w:p>
        </w:tc>
        <w:tc>
          <w:p>
            <w:pPr>
              <w:spacing w:after="200" w:line="276" w:lineRule="auto"/>
              <w:jc w:val="both"/>
            </w:pPr>
            <w:r>
              <w:rPr>
                <w:rFonts w:ascii="Times New Roman" w:cs="Times New Roman" w:eastAsia="Times New Roman" w:hAnsi="Times New Roman"/>
                <w:sz w:val="24"/>
                <w:szCs w:val="24"/>
              </w:rPr>
              <w:t xml:space="preserve">SSR/SSG/CSR/ISR</w:t>
            </w:r>
          </w:p>
        </w:tc>
        <w:tc>
          <w:p>
            <w:pPr>
              <w:spacing w:after="200" w:line="276" w:lineRule="auto"/>
              <w:jc w:val="both"/>
            </w:pPr>
            <w:r>
              <w:rPr>
                <w:rFonts w:ascii="Times New Roman" w:cs="Times New Roman" w:eastAsia="Times New Roman" w:hAnsi="Times New Roman"/>
                <w:sz w:val="24"/>
                <w:szCs w:val="24"/>
              </w:rPr>
              <w:t xml:space="preserve">Yes (API Routes)</w:t>
            </w:r>
          </w:p>
        </w:tc>
        <w:tc>
          <w:p>
            <w:pPr>
              <w:spacing w:after="200" w:line="276" w:lineRule="auto"/>
              <w:jc w:val="both"/>
            </w:pPr>
            <w:r>
              <w:rPr>
                <w:rFonts w:ascii="Times New Roman" w:cs="Times New Roman" w:eastAsia="Times New Roman" w:hAnsi="Times New Roman"/>
                <w:sz w:val="24"/>
                <w:szCs w:val="24"/>
              </w:rPr>
              <w:t xml:space="preserve">Flexibility and DX</w:t>
            </w:r>
          </w:p>
        </w:tc>
      </w:tr>
      <w:tr>
        <w:tc>
          <w:p>
            <w:pPr>
              <w:spacing w:after="200" w:line="276" w:lineRule="auto"/>
              <w:jc w:val="both"/>
            </w:pPr>
            <w:r>
              <w:rPr>
                <w:rFonts w:ascii="Times New Roman" w:cs="Times New Roman" w:eastAsia="Times New Roman" w:hAnsi="Times New Roman"/>
                <w:sz w:val="24"/>
                <w:szCs w:val="24"/>
              </w:rPr>
              <w:t xml:space="preserve">Nuxt.js</w:t>
            </w:r>
          </w:p>
        </w:tc>
        <w:tc>
          <w:p>
            <w:pPr>
              <w:spacing w:after="200" w:line="276" w:lineRule="auto"/>
              <w:jc w:val="both"/>
            </w:pPr>
            <w:r>
              <w:rPr>
                <w:rFonts w:ascii="Times New Roman" w:cs="Times New Roman" w:eastAsia="Times New Roman" w:hAnsi="Times New Roman"/>
                <w:sz w:val="24"/>
                <w:szCs w:val="24"/>
              </w:rPr>
              <w:t xml:space="preserve">Vue 3</w:t>
            </w:r>
          </w:p>
        </w:tc>
        <w:tc>
          <w:p>
            <w:pPr>
              <w:spacing w:after="200" w:line="276" w:lineRule="auto"/>
              <w:jc w:val="both"/>
            </w:pPr>
            <w:r>
              <w:rPr>
                <w:rFonts w:ascii="Times New Roman" w:cs="Times New Roman" w:eastAsia="Times New Roman" w:hAnsi="Times New Roman"/>
                <w:sz w:val="24"/>
                <w:szCs w:val="24"/>
              </w:rPr>
              <w:t xml:space="preserve">SSR/SSG/CSR</w:t>
            </w:r>
          </w:p>
        </w:tc>
        <w:tc>
          <w:p>
            <w:pPr>
              <w:spacing w:after="200" w:line="276" w:lineRule="auto"/>
              <w:jc w:val="both"/>
            </w:pPr>
            <w:r>
              <w:rPr>
                <w:rFonts w:ascii="Times New Roman" w:cs="Times New Roman" w:eastAsia="Times New Roman" w:hAnsi="Times New Roman"/>
                <w:sz w:val="24"/>
                <w:szCs w:val="24"/>
              </w:rPr>
              <w:t xml:space="preserve">Yes</w:t>
            </w:r>
          </w:p>
        </w:tc>
        <w:tc>
          <w:p>
            <w:pPr>
              <w:spacing w:after="200" w:line="276" w:lineRule="auto"/>
              <w:jc w:val="both"/>
            </w:pPr>
            <w:r>
              <w:rPr>
                <w:rFonts w:ascii="Times New Roman" w:cs="Times New Roman" w:eastAsia="Times New Roman" w:hAnsi="Times New Roman"/>
                <w:sz w:val="24"/>
                <w:szCs w:val="24"/>
              </w:rPr>
              <w:t xml:space="preserve">Vue ecosystem</w:t>
            </w:r>
          </w:p>
        </w:tc>
      </w:tr>
      <w:tr>
        <w:tc>
          <w:p>
            <w:pPr>
              <w:spacing w:after="200" w:line="276" w:lineRule="auto"/>
              <w:jc w:val="both"/>
            </w:pPr>
            <w:r>
              <w:rPr>
                <w:rFonts w:ascii="Times New Roman" w:cs="Times New Roman" w:eastAsia="Times New Roman" w:hAnsi="Times New Roman"/>
                <w:sz w:val="24"/>
                <w:szCs w:val="24"/>
              </w:rPr>
              <w:t xml:space="preserve">SvelteKit</w:t>
            </w:r>
          </w:p>
        </w:tc>
        <w:tc>
          <w:p>
            <w:pPr>
              <w:spacing w:after="200" w:line="276" w:lineRule="auto"/>
              <w:jc w:val="both"/>
            </w:pPr>
            <w:r>
              <w:rPr>
                <w:rFonts w:ascii="Times New Roman" w:cs="Times New Roman" w:eastAsia="Times New Roman" w:hAnsi="Times New Roman"/>
                <w:sz w:val="24"/>
                <w:szCs w:val="24"/>
              </w:rPr>
              <w:t xml:space="preserve">Svelte</w:t>
            </w:r>
          </w:p>
        </w:tc>
        <w:tc>
          <w:p>
            <w:pPr>
              <w:spacing w:after="200" w:line="276" w:lineRule="auto"/>
              <w:jc w:val="both"/>
            </w:pPr>
            <w:r>
              <w:rPr>
                <w:rFonts w:ascii="Times New Roman" w:cs="Times New Roman" w:eastAsia="Times New Roman" w:hAnsi="Times New Roman"/>
                <w:sz w:val="24"/>
                <w:szCs w:val="24"/>
              </w:rPr>
              <w:t xml:space="preserve">SSR/SSG/CSR</w:t>
            </w:r>
          </w:p>
        </w:tc>
        <w:tc>
          <w:p>
            <w:pPr>
              <w:spacing w:after="200" w:line="276" w:lineRule="auto"/>
              <w:jc w:val="both"/>
            </w:pPr>
            <w:r>
              <w:rPr>
                <w:rFonts w:ascii="Times New Roman" w:cs="Times New Roman" w:eastAsia="Times New Roman" w:hAnsi="Times New Roman"/>
                <w:sz w:val="24"/>
                <w:szCs w:val="24"/>
              </w:rPr>
              <w:t xml:space="preserve">Yes</w:t>
            </w:r>
          </w:p>
        </w:tc>
        <w:tc>
          <w:p>
            <w:pPr>
              <w:spacing w:after="200" w:line="276" w:lineRule="auto"/>
              <w:jc w:val="both"/>
            </w:pPr>
            <w:r>
              <w:rPr>
                <w:rFonts w:ascii="Times New Roman" w:cs="Times New Roman" w:eastAsia="Times New Roman" w:hAnsi="Times New Roman"/>
                <w:sz w:val="24"/>
                <w:szCs w:val="24"/>
              </w:rPr>
              <w:t xml:space="preserve">Performance / small bundle</w:t>
            </w:r>
          </w:p>
        </w:tc>
      </w:tr>
      <w:tr>
        <w:tc>
          <w:p>
            <w:pPr>
              <w:spacing w:after="200" w:line="276" w:lineRule="auto"/>
              <w:jc w:val="both"/>
            </w:pPr>
            <w:r>
              <w:rPr>
                <w:rFonts w:ascii="Times New Roman" w:cs="Times New Roman" w:eastAsia="Times New Roman" w:hAnsi="Times New Roman"/>
                <w:sz w:val="24"/>
                <w:szCs w:val="24"/>
              </w:rPr>
              <w:t xml:space="preserve">Remix</w:t>
            </w:r>
          </w:p>
        </w:tc>
        <w:tc>
          <w:p>
            <w:pPr>
              <w:spacing w:after="200" w:line="276" w:lineRule="auto"/>
              <w:jc w:val="both"/>
            </w:pPr>
            <w:r>
              <w:rPr>
                <w:rFonts w:ascii="Times New Roman" w:cs="Times New Roman" w:eastAsia="Times New Roman" w:hAnsi="Times New Roman"/>
                <w:sz w:val="24"/>
                <w:szCs w:val="24"/>
              </w:rPr>
              <w:t xml:space="preserve">React</w:t>
            </w:r>
          </w:p>
        </w:tc>
        <w:tc>
          <w:p>
            <w:pPr>
              <w:spacing w:after="200" w:line="276" w:lineRule="auto"/>
              <w:jc w:val="both"/>
            </w:pPr>
            <w:r>
              <w:rPr>
                <w:rFonts w:ascii="Times New Roman" w:cs="Times New Roman" w:eastAsia="Times New Roman" w:hAnsi="Times New Roman"/>
                <w:sz w:val="24"/>
                <w:szCs w:val="24"/>
              </w:rPr>
              <w:t xml:space="preserve">SSR</w:t>
            </w:r>
          </w:p>
        </w:tc>
        <w:tc>
          <w:p>
            <w:pPr>
              <w:spacing w:after="200" w:line="276" w:lineRule="auto"/>
              <w:jc w:val="both"/>
            </w:pPr>
            <w:r>
              <w:rPr>
                <w:rFonts w:ascii="Times New Roman" w:cs="Times New Roman" w:eastAsia="Times New Roman" w:hAnsi="Times New Roman"/>
                <w:sz w:val="24"/>
                <w:szCs w:val="24"/>
              </w:rPr>
              <w:t xml:space="preserve">Yes</w:t>
            </w:r>
          </w:p>
        </w:tc>
        <w:tc>
          <w:p>
            <w:pPr>
              <w:spacing w:after="200" w:line="276" w:lineRule="auto"/>
              <w:jc w:val="both"/>
            </w:pPr>
            <w:r>
              <w:rPr>
                <w:rFonts w:ascii="Times New Roman" w:cs="Times New Roman" w:eastAsia="Times New Roman" w:hAnsi="Times New Roman"/>
                <w:sz w:val="24"/>
                <w:szCs w:val="24"/>
              </w:rPr>
              <w:t xml:space="preserve">Web standards / forms</w:t>
            </w:r>
          </w:p>
        </w:tc>
      </w:tr>
      <w:tr>
        <w:tc>
          <w:p>
            <w:pPr>
              <w:spacing w:after="200" w:line="276" w:lineRule="auto"/>
              <w:jc w:val="both"/>
            </w:pPr>
            <w:r>
              <w:rPr>
                <w:rFonts w:ascii="Times New Roman" w:cs="Times New Roman" w:eastAsia="Times New Roman" w:hAnsi="Times New Roman"/>
                <w:sz w:val="24"/>
                <w:szCs w:val="24"/>
              </w:rPr>
              <w:t xml:space="preserve">Astro</w:t>
            </w:r>
          </w:p>
        </w:tc>
        <w:tc>
          <w:p>
            <w:pPr>
              <w:spacing w:after="200" w:line="276" w:lineRule="auto"/>
              <w:jc w:val="both"/>
            </w:pPr>
            <w:r>
              <w:rPr>
                <w:rFonts w:ascii="Times New Roman" w:cs="Times New Roman" w:eastAsia="Times New Roman" w:hAnsi="Times New Roman"/>
                <w:sz w:val="24"/>
                <w:szCs w:val="24"/>
              </w:rPr>
              <w:t xml:space="preserve">Multi</w:t>
            </w:r>
          </w:p>
        </w:tc>
        <w:tc>
          <w:p>
            <w:pPr>
              <w:spacing w:after="200" w:line="276" w:lineRule="auto"/>
              <w:jc w:val="both"/>
            </w:pPr>
            <w:r>
              <w:rPr>
                <w:rFonts w:ascii="Times New Roman" w:cs="Times New Roman" w:eastAsia="Times New Roman" w:hAnsi="Times New Roman"/>
                <w:sz w:val="24"/>
                <w:szCs w:val="24"/>
              </w:rPr>
              <w:t xml:space="preserve">SSG/MPA</w:t>
            </w:r>
          </w:p>
        </w:tc>
        <w:tc>
          <w:p>
            <w:pPr>
              <w:spacing w:after="200" w:line="276" w:lineRule="auto"/>
              <w:jc w:val="both"/>
            </w:pPr>
            <w:r>
              <w:rPr>
                <w:rFonts w:ascii="Times New Roman" w:cs="Times New Roman" w:eastAsia="Times New Roman" w:hAnsi="Times New Roman"/>
                <w:sz w:val="24"/>
                <w:szCs w:val="24"/>
              </w:rPr>
              <w:t xml:space="preserve">Partial</w:t>
            </w:r>
          </w:p>
        </w:tc>
        <w:tc>
          <w:p>
            <w:pPr>
              <w:spacing w:after="200" w:line="276" w:lineRule="auto"/>
              <w:jc w:val="both"/>
            </w:pPr>
            <w:r>
              <w:rPr>
                <w:rFonts w:ascii="Times New Roman" w:cs="Times New Roman" w:eastAsia="Times New Roman" w:hAnsi="Times New Roman"/>
                <w:sz w:val="24"/>
                <w:szCs w:val="24"/>
              </w:rPr>
              <w:t xml:space="preserve">Static content sites</w:t>
            </w:r>
          </w:p>
        </w:tc>
      </w:tr>
    </w:tbl>
    <w:p>
      <w:pPr>
        <w:spacing w:after="160"/>
      </w:pPr>
      <w:r>
        <w:rPr>
          <w:rFonts w:ascii="Times New Roman" w:cs="Times New Roman" w:eastAsia="Times New Roman" w:hAnsi="Times New Roman"/>
          <w:sz w:val="24"/>
          <w:szCs w:val="24"/>
        </w:rPr>
        <w:t xml:space="preserve"/>
      </w:r>
    </w:p>
    <w:p>
      <w:pPr>
        <w:spacing w:after="200"/>
        <w:jc w:val="center"/>
      </w:pPr>
      <w:r>
        <w:rPr>
          <w:rFonts w:ascii="Times New Roman" w:cs="Times New Roman" w:eastAsia="Times New Roman" w:hAnsi="Times New Roman"/>
          <w:i/>
          <w:iCs/>
          <w:sz w:val="20"/>
          <w:szCs w:val="20"/>
        </w:rPr>
        <w:t xml:space="preserve">Table 1 – Framework comparison: Next.js vs alternatives</w:t>
      </w:r>
    </w:p>
    <w:p>
      <w:pPr>
        <w:spacing w:after="160"/>
      </w:pPr>
      <w:r>
        <w:rPr>
          <w:rFonts w:ascii="Times New Roman" w:cs="Times New Roman" w:eastAsia="Times New Roman" w:hAnsi="Times New Roman"/>
          <w:sz w:val="24"/>
          <w:szCs w:val="24"/>
        </w:rPr>
        <w:t xml:space="preserve"/>
      </w:r>
    </w:p>
    <w:p>
      <w:r>
        <w:br w:type="page"/>
      </w:r>
    </w:p>
    <w:p>
      <w:pPr>
        <w:pStyle w:val="Heading1"/>
        <w:spacing w:after="240" w:before="480"/>
      </w:pPr>
      <w:r>
        <w:rPr>
          <w:rFonts w:ascii="Times New Roman" w:cs="Times New Roman" w:eastAsia="Times New Roman" w:hAnsi="Times New Roman"/>
          <w:b/>
          <w:bCs/>
          <w:sz w:val="28"/>
          <w:szCs w:val="28"/>
        </w:rPr>
        <w:t xml:space="preserve">3. Problem-Solving Methodology</w:t>
      </w:r>
    </w:p>
    <w:p>
      <w:pPr>
        <w:pStyle w:val="Heading2"/>
        <w:spacing w:after="180" w:before="360"/>
      </w:pPr>
      <w:r>
        <w:rPr>
          <w:rFonts w:ascii="Times New Roman" w:cs="Times New Roman" w:eastAsia="Times New Roman" w:hAnsi="Times New Roman"/>
          <w:b/>
          <w:bCs/>
          <w:sz w:val="26"/>
          <w:szCs w:val="26"/>
        </w:rPr>
        <w:t xml:space="preserve">3.1 Research Approach</w:t>
      </w:r>
    </w:p>
    <w:p>
      <w:pPr>
        <w:spacing w:after="200" w:line="276" w:lineRule="auto"/>
        <w:jc w:val="both"/>
      </w:pPr>
      <w:r>
        <w:rPr>
          <w:rFonts w:ascii="Times New Roman" w:cs="Times New Roman" w:eastAsia="Times New Roman" w:hAnsi="Times New Roman"/>
          <w:sz w:val="24"/>
          <w:szCs w:val="24"/>
        </w:rPr>
        <w:t xml:space="preserve">The investigation into Next.js was conducted based on primary sources (official framework documentation, version changelogs, GitHub repository) and secondary sources (academic articles, technical publications, community surveys). This analysis enabled the structuring of the state of the art presented in Section 2 and the identification of the most relevant use cases for the framework.</w:t>
      </w:r>
    </w:p>
    <w:p>
      <w:pPr>
        <w:pStyle w:val="Heading2"/>
        <w:spacing w:after="180" w:before="360"/>
      </w:pPr>
      <w:r>
        <w:rPr>
          <w:rFonts w:ascii="Times New Roman" w:cs="Times New Roman" w:eastAsia="Times New Roman" w:hAnsi="Times New Roman"/>
          <w:b/>
          <w:bCs/>
          <w:sz w:val="26"/>
          <w:szCs w:val="26"/>
        </w:rPr>
        <w:t xml:space="preserve">3.2 Selection of the Demonstration Application</w:t>
      </w:r>
    </w:p>
    <w:p>
      <w:pPr>
        <w:spacing w:after="200" w:line="276" w:lineRule="auto"/>
        <w:jc w:val="both"/>
      </w:pPr>
      <w:r>
        <w:rPr>
          <w:rFonts w:ascii="Times New Roman" w:cs="Times New Roman" w:eastAsia="Times New Roman" w:hAnsi="Times New Roman"/>
          <w:sz w:val="24"/>
          <w:szCs w:val="24"/>
        </w:rPr>
        <w:t xml:space="preserve">To demonstrate Next.js capabilities in a real context, an application called Market Dashboard was developed — a real-time financial data visualisation platform. This choice was motivated by the need to exercise key framework features: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API Routes (full-stack): implementation of REST endpoints to access external data;</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App Router with server and client components: efficient management of hybrid rendering;</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ISR and data caching: cache invalidation policies for data with different update frequencies;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Interactive client components: charts, filters, and real-time updates.</w:t>
      </w:r>
    </w:p>
    <w:p>
      <w:pPr>
        <w:pStyle w:val="Heading2"/>
        <w:spacing w:after="180" w:before="360"/>
      </w:pPr>
      <w:r>
        <w:rPr>
          <w:rFonts w:ascii="Times New Roman" w:cs="Times New Roman" w:eastAsia="Times New Roman" w:hAnsi="Times New Roman"/>
          <w:b/>
          <w:bCs/>
          <w:sz w:val="26"/>
          <w:szCs w:val="26"/>
        </w:rPr>
        <w:t xml:space="preserve">3.3 Development Process</w:t>
      </w:r>
    </w:p>
    <w:p>
      <w:pPr>
        <w:spacing w:after="200" w:line="276" w:lineRule="auto"/>
        <w:jc w:val="both"/>
      </w:pPr>
      <w:r>
        <w:rPr>
          <w:rFonts w:ascii="Times New Roman" w:cs="Times New Roman" w:eastAsia="Times New Roman" w:hAnsi="Times New Roman"/>
          <w:sz w:val="24"/>
          <w:szCs w:val="24"/>
        </w:rPr>
        <w:t xml:space="preserve">Development followed an iterative approach divided into three phases: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Phase 1 – Base dashboard: asset listing page with updated prices via Yahoo Finance API, with fallback to simulated data on failure;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Phase 2 – Detail pages: dynamic routes /market/[ticker] with per-asset metrics (open, high, low, volume);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Phase 3 – Advanced visualisation: candlestick chart with timeframe selection, infinite scroll for historical data, 15-second polling and configurable technical indicators.</w:t>
      </w:r>
    </w:p>
    <w:p>
      <w:r>
        <w:br w:type="page"/>
      </w:r>
    </w:p>
    <w:p>
      <w:pPr>
        <w:pStyle w:val="Heading1"/>
        <w:spacing w:after="240" w:before="480"/>
      </w:pPr>
      <w:r>
        <w:rPr>
          <w:rFonts w:ascii="Times New Roman" w:cs="Times New Roman" w:eastAsia="Times New Roman" w:hAnsi="Times New Roman"/>
          <w:b/>
          <w:bCs/>
          <w:sz w:val="28"/>
          <w:szCs w:val="28"/>
        </w:rPr>
        <w:t xml:space="preserve">4. Description of the Implementation</w:t>
      </w:r>
    </w:p>
    <w:p>
      <w:pPr>
        <w:pStyle w:val="Heading2"/>
        <w:spacing w:after="180" w:before="360"/>
      </w:pPr>
      <w:r>
        <w:rPr>
          <w:rFonts w:ascii="Times New Roman" w:cs="Times New Roman" w:eastAsia="Times New Roman" w:hAnsi="Times New Roman"/>
          <w:b/>
          <w:bCs/>
          <w:sz w:val="26"/>
          <w:szCs w:val="26"/>
        </w:rPr>
        <w:t xml:space="preserve">4.1 Technologies Used</w:t>
      </w:r>
    </w:p>
    <w:p>
      <w:pPr>
        <w:spacing w:after="160"/>
      </w:pPr>
      <w:r>
        <w:rPr>
          <w:rFonts w:ascii="Times New Roman" w:cs="Times New Roman" w:eastAsia="Times New Roman" w:hAnsi="Times New Roman"/>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pPr>
              <w:spacing w:after="200" w:line="276" w:lineRule="auto"/>
              <w:jc w:val="both"/>
            </w:pPr>
            <w:r>
              <w:rPr>
                <w:rFonts w:ascii="Times New Roman" w:cs="Times New Roman" w:eastAsia="Times New Roman" w:hAnsi="Times New Roman"/>
                <w:b/>
                <w:bCs/>
                <w:sz w:val="24"/>
                <w:szCs w:val="24"/>
              </w:rPr>
              <w:t xml:space="preserve">Technology</w:t>
            </w:r>
          </w:p>
        </w:tc>
        <w:tc>
          <w:p>
            <w:pPr>
              <w:spacing w:after="200" w:line="276" w:lineRule="auto"/>
              <w:jc w:val="both"/>
            </w:pPr>
            <w:r>
              <w:rPr>
                <w:rFonts w:ascii="Times New Roman" w:cs="Times New Roman" w:eastAsia="Times New Roman" w:hAnsi="Times New Roman"/>
                <w:b/>
                <w:bCs/>
                <w:sz w:val="24"/>
                <w:szCs w:val="24"/>
              </w:rPr>
              <w:t xml:space="preserve">Version</w:t>
            </w:r>
          </w:p>
        </w:tc>
        <w:tc>
          <w:p>
            <w:pPr>
              <w:spacing w:after="200" w:line="276" w:lineRule="auto"/>
              <w:jc w:val="both"/>
            </w:pPr>
            <w:r>
              <w:rPr>
                <w:rFonts w:ascii="Times New Roman" w:cs="Times New Roman" w:eastAsia="Times New Roman" w:hAnsi="Times New Roman"/>
                <w:b/>
                <w:bCs/>
                <w:sz w:val="24"/>
                <w:szCs w:val="24"/>
              </w:rPr>
              <w:t xml:space="preserve">Role in the Application</w:t>
            </w:r>
          </w:p>
        </w:tc>
      </w:tr>
      <w:tr>
        <w:tc>
          <w:p>
            <w:pPr>
              <w:spacing w:after="200" w:line="276" w:lineRule="auto"/>
              <w:jc w:val="both"/>
            </w:pPr>
            <w:r>
              <w:rPr>
                <w:rFonts w:ascii="Times New Roman" w:cs="Times New Roman" w:eastAsia="Times New Roman" w:hAnsi="Times New Roman"/>
                <w:sz w:val="24"/>
                <w:szCs w:val="24"/>
              </w:rPr>
              <w:t xml:space="preserve">Next.js</w:t>
            </w:r>
          </w:p>
        </w:tc>
        <w:tc>
          <w:p>
            <w:pPr>
              <w:spacing w:after="200" w:line="276" w:lineRule="auto"/>
              <w:jc w:val="both"/>
            </w:pPr>
            <w:r>
              <w:rPr>
                <w:rFonts w:ascii="Times New Roman" w:cs="Times New Roman" w:eastAsia="Times New Roman" w:hAnsi="Times New Roman"/>
                <w:sz w:val="24"/>
                <w:szCs w:val="24"/>
              </w:rPr>
              <w:t xml:space="preserve">16.2.6</w:t>
            </w:r>
          </w:p>
        </w:tc>
        <w:tc>
          <w:p>
            <w:pPr>
              <w:spacing w:after="200" w:line="276" w:lineRule="auto"/>
              <w:jc w:val="both"/>
            </w:pPr>
            <w:r>
              <w:rPr>
                <w:rFonts w:ascii="Times New Roman" w:cs="Times New Roman" w:eastAsia="Times New Roman" w:hAnsi="Times New Roman"/>
                <w:sz w:val="24"/>
                <w:szCs w:val="24"/>
              </w:rPr>
              <w:t xml:space="preserve">Main framework (App Router, SSR, API Routes)</w:t>
            </w:r>
          </w:p>
        </w:tc>
      </w:tr>
      <w:tr>
        <w:tc>
          <w:p>
            <w:pPr>
              <w:spacing w:after="200" w:line="276" w:lineRule="auto"/>
              <w:jc w:val="both"/>
            </w:pPr>
            <w:r>
              <w:rPr>
                <w:rFonts w:ascii="Times New Roman" w:cs="Times New Roman" w:eastAsia="Times New Roman" w:hAnsi="Times New Roman"/>
                <w:sz w:val="24"/>
                <w:szCs w:val="24"/>
              </w:rPr>
              <w:t xml:space="preserve">React</w:t>
            </w:r>
          </w:p>
        </w:tc>
        <w:tc>
          <w:p>
            <w:pPr>
              <w:spacing w:after="200" w:line="276" w:lineRule="auto"/>
              <w:jc w:val="both"/>
            </w:pPr>
            <w:r>
              <w:rPr>
                <w:rFonts w:ascii="Times New Roman" w:cs="Times New Roman" w:eastAsia="Times New Roman" w:hAnsi="Times New Roman"/>
                <w:sz w:val="24"/>
                <w:szCs w:val="24"/>
              </w:rPr>
              <w:t xml:space="preserve">19.2.4</w:t>
            </w:r>
          </w:p>
        </w:tc>
        <w:tc>
          <w:p>
            <w:pPr>
              <w:spacing w:after="200" w:line="276" w:lineRule="auto"/>
              <w:jc w:val="both"/>
            </w:pPr>
            <w:r>
              <w:rPr>
                <w:rFonts w:ascii="Times New Roman" w:cs="Times New Roman" w:eastAsia="Times New Roman" w:hAnsi="Times New Roman"/>
                <w:sz w:val="24"/>
                <w:szCs w:val="24"/>
              </w:rPr>
              <w:t xml:space="preserve">UI library</w:t>
            </w:r>
          </w:p>
        </w:tc>
      </w:tr>
      <w:tr>
        <w:tc>
          <w:p>
            <w:pPr>
              <w:spacing w:after="200" w:line="276" w:lineRule="auto"/>
              <w:jc w:val="both"/>
            </w:pPr>
            <w:r>
              <w:rPr>
                <w:rFonts w:ascii="Times New Roman" w:cs="Times New Roman" w:eastAsia="Times New Roman" w:hAnsi="Times New Roman"/>
                <w:sz w:val="24"/>
                <w:szCs w:val="24"/>
              </w:rPr>
              <w:t xml:space="preserve">TypeScript</w:t>
            </w:r>
          </w:p>
        </w:tc>
        <w:tc>
          <w:p>
            <w:pPr>
              <w:spacing w:after="200" w:line="276" w:lineRule="auto"/>
              <w:jc w:val="both"/>
            </w:pPr>
            <w:r>
              <w:rPr>
                <w:rFonts w:ascii="Times New Roman" w:cs="Times New Roman" w:eastAsia="Times New Roman" w:hAnsi="Times New Roman"/>
                <w:sz w:val="24"/>
                <w:szCs w:val="24"/>
              </w:rPr>
              <w:t xml:space="preserve">5.x</w:t>
            </w:r>
          </w:p>
        </w:tc>
        <w:tc>
          <w:p>
            <w:pPr>
              <w:spacing w:after="200" w:line="276" w:lineRule="auto"/>
              <w:jc w:val="both"/>
            </w:pPr>
            <w:r>
              <w:rPr>
                <w:rFonts w:ascii="Times New Roman" w:cs="Times New Roman" w:eastAsia="Times New Roman" w:hAnsi="Times New Roman"/>
                <w:sz w:val="24"/>
                <w:szCs w:val="24"/>
              </w:rPr>
              <w:t xml:space="preserve">Static typing</w:t>
            </w:r>
          </w:p>
        </w:tc>
      </w:tr>
      <w:tr>
        <w:tc>
          <w:p>
            <w:pPr>
              <w:spacing w:after="200" w:line="276" w:lineRule="auto"/>
              <w:jc w:val="both"/>
            </w:pPr>
            <w:r>
              <w:rPr>
                <w:rFonts w:ascii="Times New Roman" w:cs="Times New Roman" w:eastAsia="Times New Roman" w:hAnsi="Times New Roman"/>
                <w:sz w:val="24"/>
                <w:szCs w:val="24"/>
              </w:rPr>
              <w:t xml:space="preserve">Tailwind CSS</w:t>
            </w:r>
          </w:p>
        </w:tc>
        <w:tc>
          <w:p>
            <w:pPr>
              <w:spacing w:after="200" w:line="276" w:lineRule="auto"/>
              <w:jc w:val="both"/>
            </w:pPr>
            <w:r>
              <w:rPr>
                <w:rFonts w:ascii="Times New Roman" w:cs="Times New Roman" w:eastAsia="Times New Roman" w:hAnsi="Times New Roman"/>
                <w:sz w:val="24"/>
                <w:szCs w:val="24"/>
              </w:rPr>
              <w:t xml:space="preserve">4.x</w:t>
            </w:r>
          </w:p>
        </w:tc>
        <w:tc>
          <w:p>
            <w:pPr>
              <w:spacing w:after="200" w:line="276" w:lineRule="auto"/>
              <w:jc w:val="both"/>
            </w:pPr>
            <w:r>
              <w:rPr>
                <w:rFonts w:ascii="Times New Roman" w:cs="Times New Roman" w:eastAsia="Times New Roman" w:hAnsi="Times New Roman"/>
                <w:sz w:val="24"/>
                <w:szCs w:val="24"/>
              </w:rPr>
              <w:t xml:space="preserve">Utility-first styling</w:t>
            </w:r>
          </w:p>
        </w:tc>
      </w:tr>
      <w:tr>
        <w:tc>
          <w:p>
            <w:pPr>
              <w:spacing w:after="200" w:line="276" w:lineRule="auto"/>
              <w:jc w:val="both"/>
            </w:pPr>
            <w:r>
              <w:rPr>
                <w:rFonts w:ascii="Times New Roman" w:cs="Times New Roman" w:eastAsia="Times New Roman" w:hAnsi="Times New Roman"/>
                <w:sz w:val="24"/>
                <w:szCs w:val="24"/>
              </w:rPr>
              <w:t xml:space="preserve">lightweight-charts</w:t>
            </w:r>
          </w:p>
        </w:tc>
        <w:tc>
          <w:p>
            <w:pPr>
              <w:spacing w:after="200" w:line="276" w:lineRule="auto"/>
              <w:jc w:val="both"/>
            </w:pPr>
            <w:r>
              <w:rPr>
                <w:rFonts w:ascii="Times New Roman" w:cs="Times New Roman" w:eastAsia="Times New Roman" w:hAnsi="Times New Roman"/>
                <w:sz w:val="24"/>
                <w:szCs w:val="24"/>
              </w:rPr>
              <w:t xml:space="preserve">5.2.0</w:t>
            </w:r>
          </w:p>
        </w:tc>
        <w:tc>
          <w:p>
            <w:pPr>
              <w:spacing w:after="200" w:line="276" w:lineRule="auto"/>
              <w:jc w:val="both"/>
            </w:pPr>
            <w:r>
              <w:rPr>
                <w:rFonts w:ascii="Times New Roman" w:cs="Times New Roman" w:eastAsia="Times New Roman" w:hAnsi="Times New Roman"/>
                <w:sz w:val="24"/>
                <w:szCs w:val="24"/>
              </w:rPr>
              <w:t xml:space="preserve">Financial charts (TradingView)</w:t>
            </w:r>
          </w:p>
        </w:tc>
      </w:tr>
      <w:tr>
        <w:tc>
          <w:p>
            <w:pPr>
              <w:spacing w:after="200" w:line="276" w:lineRule="auto"/>
              <w:jc w:val="both"/>
            </w:pPr>
            <w:r>
              <w:rPr>
                <w:rFonts w:ascii="Times New Roman" w:cs="Times New Roman" w:eastAsia="Times New Roman" w:hAnsi="Times New Roman"/>
                <w:sz w:val="24"/>
                <w:szCs w:val="24"/>
              </w:rPr>
              <w:t xml:space="preserve">Yahoo Finance API</w:t>
            </w:r>
          </w:p>
        </w:tc>
        <w:tc>
          <w:p>
            <w:pPr>
              <w:spacing w:after="200" w:line="276" w:lineRule="auto"/>
              <w:jc w:val="both"/>
            </w:pPr>
            <w:r>
              <w:rPr>
                <w:rFonts w:ascii="Times New Roman" w:cs="Times New Roman" w:eastAsia="Times New Roman" w:hAnsi="Times New Roman"/>
                <w:sz w:val="24"/>
                <w:szCs w:val="24"/>
              </w:rPr>
              <w:t xml:space="preserve">Unofficial</w:t>
            </w:r>
          </w:p>
        </w:tc>
        <w:tc>
          <w:p>
            <w:pPr>
              <w:spacing w:after="200" w:line="276" w:lineRule="auto"/>
              <w:jc w:val="both"/>
            </w:pPr>
            <w:r>
              <w:rPr>
                <w:rFonts w:ascii="Times New Roman" w:cs="Times New Roman" w:eastAsia="Times New Roman" w:hAnsi="Times New Roman"/>
                <w:sz w:val="24"/>
                <w:szCs w:val="24"/>
              </w:rPr>
              <w:t xml:space="preserve">Market data source</w:t>
            </w:r>
          </w:p>
        </w:tc>
      </w:tr>
    </w:tbl>
    <w:p>
      <w:pPr>
        <w:spacing w:after="160"/>
      </w:pPr>
      <w:r>
        <w:rPr>
          <w:rFonts w:ascii="Times New Roman" w:cs="Times New Roman" w:eastAsia="Times New Roman" w:hAnsi="Times New Roman"/>
          <w:sz w:val="24"/>
          <w:szCs w:val="24"/>
        </w:rPr>
        <w:t xml:space="preserve"/>
      </w:r>
    </w:p>
    <w:p>
      <w:pPr>
        <w:spacing w:after="200"/>
        <w:jc w:val="center"/>
      </w:pPr>
      <w:r>
        <w:rPr>
          <w:rFonts w:ascii="Times New Roman" w:cs="Times New Roman" w:eastAsia="Times New Roman" w:hAnsi="Times New Roman"/>
          <w:i/>
          <w:iCs/>
          <w:sz w:val="20"/>
          <w:szCs w:val="20"/>
        </w:rPr>
        <w:t xml:space="preserve">Table 2 – Technologies used in the implementation</w:t>
      </w:r>
    </w:p>
    <w:p>
      <w:pPr>
        <w:spacing w:after="160"/>
      </w:pPr>
      <w:r>
        <w:rPr>
          <w:rFonts w:ascii="Times New Roman" w:cs="Times New Roman" w:eastAsia="Times New Roman" w:hAnsi="Times New Roman"/>
          <w:sz w:val="24"/>
          <w:szCs w:val="24"/>
        </w:rPr>
        <w:t xml:space="preserve"/>
      </w:r>
    </w:p>
    <w:p>
      <w:pPr>
        <w:pStyle w:val="Heading2"/>
        <w:spacing w:after="180" w:before="360"/>
      </w:pPr>
      <w:r>
        <w:rPr>
          <w:rFonts w:ascii="Times New Roman" w:cs="Times New Roman" w:eastAsia="Times New Roman" w:hAnsi="Times New Roman"/>
          <w:b/>
          <w:bCs/>
          <w:sz w:val="26"/>
          <w:szCs w:val="26"/>
        </w:rPr>
        <w:t xml:space="preserve">4.2 Application Architecture</w:t>
      </w:r>
    </w:p>
    <w:p>
      <w:pPr>
        <w:spacing w:after="200" w:line="276" w:lineRule="auto"/>
        <w:jc w:val="both"/>
      </w:pPr>
      <w:r>
        <w:rPr>
          <w:rFonts w:ascii="Times New Roman" w:cs="Times New Roman" w:eastAsia="Times New Roman" w:hAnsi="Times New Roman"/>
          <w:sz w:val="24"/>
          <w:szCs w:val="24"/>
        </w:rPr>
        <w:t xml:space="preserve">The application makes use of the App Router in Next.js 16, which distinguishes between server components and client components. Server components execute on the server and produce HTML without sending JavaScript to the browser; client components (marked with 'use client') hydrate in the browser and support interactivity.</w:t>
      </w:r>
    </w:p>
    <w:p>
      <w:pPr>
        <w:spacing w:after="200" w:line="276" w:lineRule="auto"/>
        <w:jc w:val="both"/>
      </w:pPr>
      <w:r>
        <w:rPr>
          <w:rFonts w:ascii="Times New Roman" w:cs="Times New Roman" w:eastAsia="Times New Roman" w:hAnsi="Times New Roman"/>
          <w:sz w:val="24"/>
          <w:szCs w:val="24"/>
        </w:rPr>
        <w:t xml:space="preserve">The route structure is as follows: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app/market/page.tsx – server component; asset listing page;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app/market/[ticker]/page.tsx – server component; asset detail page;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app/api/stocks/route.ts – API Route; current prices (30-second ISR cache);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app/api/ohlcv/[ticker]/route.ts – API Route; historical OHLCV data;</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components/candlestick-chart.tsx – wrapper using next/dynamic ssr:false;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components/candlestick-chart-inner.tsx – client component; interactive chart.</w:t>
      </w:r>
    </w:p>
    <w:p>
      <w:pPr>
        <w:pStyle w:val="Heading2"/>
        <w:spacing w:after="180" w:before="360"/>
      </w:pPr>
      <w:r>
        <w:rPr>
          <w:rFonts w:ascii="Times New Roman" w:cs="Times New Roman" w:eastAsia="Times New Roman" w:hAnsi="Times New Roman"/>
          <w:b/>
          <w:bCs/>
          <w:sz w:val="26"/>
          <w:szCs w:val="26"/>
        </w:rPr>
        <w:t xml:space="preserve">4.3 API Layer</w:t>
      </w:r>
    </w:p>
    <w:p>
      <w:pPr>
        <w:spacing w:after="160"/>
      </w:pPr>
      <w:r>
        <w:rPr>
          <w:rFonts w:ascii="Times New Roman" w:cs="Times New Roman" w:eastAsia="Times New Roman" w:hAnsi="Times New Roman"/>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pPr>
              <w:spacing w:after="200" w:line="276" w:lineRule="auto"/>
              <w:jc w:val="both"/>
            </w:pPr>
            <w:r>
              <w:rPr>
                <w:rFonts w:ascii="Times New Roman" w:cs="Times New Roman" w:eastAsia="Times New Roman" w:hAnsi="Times New Roman"/>
                <w:b/>
                <w:bCs/>
                <w:sz w:val="24"/>
                <w:szCs w:val="24"/>
              </w:rPr>
              <w:t xml:space="preserve">Endpoint</w:t>
            </w:r>
          </w:p>
        </w:tc>
        <w:tc>
          <w:p>
            <w:pPr>
              <w:spacing w:after="200" w:line="276" w:lineRule="auto"/>
              <w:jc w:val="both"/>
            </w:pPr>
            <w:r>
              <w:rPr>
                <w:rFonts w:ascii="Times New Roman" w:cs="Times New Roman" w:eastAsia="Times New Roman" w:hAnsi="Times New Roman"/>
                <w:b/>
                <w:bCs/>
                <w:sz w:val="24"/>
                <w:szCs w:val="24"/>
              </w:rPr>
              <w:t xml:space="preserve">Parameters</w:t>
            </w:r>
          </w:p>
        </w:tc>
        <w:tc>
          <w:p>
            <w:pPr>
              <w:spacing w:after="200" w:line="276" w:lineRule="auto"/>
              <w:jc w:val="both"/>
            </w:pPr>
            <w:r>
              <w:rPr>
                <w:rFonts w:ascii="Times New Roman" w:cs="Times New Roman" w:eastAsia="Times New Roman" w:hAnsi="Times New Roman"/>
                <w:b/>
                <w:bCs/>
                <w:sz w:val="24"/>
                <w:szCs w:val="24"/>
              </w:rPr>
              <w:t xml:space="preserve">Description</w:t>
            </w:r>
          </w:p>
        </w:tc>
      </w:tr>
      <w:tr>
        <w:tc>
          <w:p>
            <w:pPr>
              <w:spacing w:after="200" w:line="276" w:lineRule="auto"/>
              <w:jc w:val="both"/>
            </w:pPr>
            <w:r>
              <w:rPr>
                <w:rFonts w:ascii="Times New Roman" w:cs="Times New Roman" w:eastAsia="Times New Roman" w:hAnsi="Times New Roman"/>
                <w:sz w:val="24"/>
                <w:szCs w:val="24"/>
              </w:rPr>
              <w:t xml:space="preserve">GET /api/stocks</w:t>
            </w:r>
          </w:p>
        </w:tc>
        <w:tc>
          <w:p>
            <w:pPr>
              <w:spacing w:after="200" w:line="276" w:lineRule="auto"/>
              <w:jc w:val="both"/>
            </w:pPr>
            <w:r>
              <w:rPr>
                <w:rFonts w:ascii="Times New Roman" w:cs="Times New Roman" w:eastAsia="Times New Roman" w:hAnsi="Times New Roman"/>
                <w:sz w:val="24"/>
                <w:szCs w:val="24"/>
              </w:rPr>
              <w:t xml:space="preserve">–</w:t>
            </w:r>
          </w:p>
        </w:tc>
        <w:tc>
          <w:p>
            <w:pPr>
              <w:spacing w:after="200" w:line="276" w:lineRule="auto"/>
              <w:jc w:val="both"/>
            </w:pPr>
            <w:r>
              <w:rPr>
                <w:rFonts w:ascii="Times New Roman" w:cs="Times New Roman" w:eastAsia="Times New Roman" w:hAnsi="Times New Roman"/>
                <w:sz w:val="24"/>
                <w:szCs w:val="24"/>
              </w:rPr>
              <w:t xml:space="preserve">Current prices for 6 assets (30-second ISR); simulated fallback</w:t>
            </w:r>
          </w:p>
        </w:tc>
      </w:tr>
      <w:tr>
        <w:tc>
          <w:p>
            <w:pPr>
              <w:spacing w:after="200" w:line="276" w:lineRule="auto"/>
              <w:jc w:val="both"/>
            </w:pPr>
            <w:r>
              <w:rPr>
                <w:rFonts w:ascii="Times New Roman" w:cs="Times New Roman" w:eastAsia="Times New Roman" w:hAnsi="Times New Roman"/>
                <w:sz w:val="24"/>
                <w:szCs w:val="24"/>
              </w:rPr>
              <w:t xml:space="preserve">GET /api/ohlcv/[ticker]</w:t>
            </w:r>
          </w:p>
        </w:tc>
        <w:tc>
          <w:p>
            <w:pPr>
              <w:spacing w:after="200" w:line="276" w:lineRule="auto"/>
              <w:jc w:val="both"/>
            </w:pPr>
            <w:r>
              <w:rPr>
                <w:rFonts w:ascii="Times New Roman" w:cs="Times New Roman" w:eastAsia="Times New Roman" w:hAnsi="Times New Roman"/>
                <w:sz w:val="24"/>
                <w:szCs w:val="24"/>
              </w:rPr>
              <w:t xml:space="preserve">interval, before</w:t>
            </w:r>
          </w:p>
        </w:tc>
        <w:tc>
          <w:p>
            <w:pPr>
              <w:spacing w:after="200" w:line="276" w:lineRule="auto"/>
              <w:jc w:val="both"/>
            </w:pPr>
            <w:r>
              <w:rPr>
                <w:rFonts w:ascii="Times New Roman" w:cs="Times New Roman" w:eastAsia="Times New Roman" w:hAnsi="Times New Roman"/>
                <w:sz w:val="24"/>
                <w:szCs w:val="24"/>
              </w:rPr>
              <w:t xml:space="preserve">~400 OHLCV candles from Yahoo Finance; pagination via 'before'</w:t>
            </w:r>
          </w:p>
        </w:tc>
      </w:tr>
    </w:tbl>
    <w:p>
      <w:pPr>
        <w:spacing w:after="160"/>
      </w:pPr>
      <w:r>
        <w:rPr>
          <w:rFonts w:ascii="Times New Roman" w:cs="Times New Roman" w:eastAsia="Times New Roman" w:hAnsi="Times New Roman"/>
          <w:sz w:val="24"/>
          <w:szCs w:val="24"/>
        </w:rPr>
        <w:t xml:space="preserve"/>
      </w:r>
    </w:p>
    <w:p>
      <w:pPr>
        <w:spacing w:after="200"/>
        <w:jc w:val="center"/>
      </w:pPr>
      <w:r>
        <w:rPr>
          <w:rFonts w:ascii="Times New Roman" w:cs="Times New Roman" w:eastAsia="Times New Roman" w:hAnsi="Times New Roman"/>
          <w:i/>
          <w:iCs/>
          <w:sz w:val="20"/>
          <w:szCs w:val="20"/>
        </w:rPr>
        <w:t xml:space="preserve">Table 3 – Internal API endpoints</w:t>
      </w:r>
    </w:p>
    <w:p>
      <w:pPr>
        <w:spacing w:after="160"/>
      </w:pPr>
      <w:r>
        <w:rPr>
          <w:rFonts w:ascii="Times New Roman" w:cs="Times New Roman" w:eastAsia="Times New Roman" w:hAnsi="Times New Roman"/>
          <w:sz w:val="24"/>
          <w:szCs w:val="24"/>
        </w:rPr>
        <w:t xml:space="preserve"/>
      </w:r>
    </w:p>
    <w:p>
      <w:pPr>
        <w:pStyle w:val="Heading2"/>
        <w:spacing w:after="180" w:before="360"/>
      </w:pPr>
      <w:r>
        <w:rPr>
          <w:rFonts w:ascii="Times New Roman" w:cs="Times New Roman" w:eastAsia="Times New Roman" w:hAnsi="Times New Roman"/>
          <w:b/>
          <w:bCs/>
          <w:sz w:val="26"/>
          <w:szCs w:val="26"/>
        </w:rPr>
        <w:t xml:space="preserve">4.4 Candlestick Chart and Indicators</w:t>
      </w:r>
    </w:p>
    <w:p>
      <w:pPr>
        <w:spacing w:after="200" w:line="276" w:lineRule="auto"/>
        <w:jc w:val="both"/>
      </w:pPr>
      <w:r>
        <w:rPr>
          <w:rFonts w:ascii="Times New Roman" w:cs="Times New Roman" w:eastAsia="Times New Roman" w:hAnsi="Times New Roman"/>
          <w:sz w:val="24"/>
          <w:szCs w:val="24"/>
        </w:rPr>
        <w:t xml:space="preserve">The CandlestickChartInner component uses TradingView's lightweight-charts v5 library and implements four behaviours: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Initial loading: ~400 candles per timeframe (1m, 5m, 15m, 1H, 1D, 1W);</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Infinite scroll: detected via subscribeVisibleLogicalRangeChange; loads older data when reaching the left edge;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15-second polling: updates the current candle and appends new candles; guarded by pollInFlightRef to prevent concurrency;</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Technical indicators: MA 20, MA 50, and Bollinger Bands (20 periods, sigma=2), calculated on the client and drawn as overlaid line series.</w:t>
      </w:r>
    </w:p>
    <w:p>
      <w:pPr>
        <w:pStyle w:val="Heading2"/>
        <w:spacing w:after="180" w:before="360"/>
      </w:pPr>
      <w:r>
        <w:rPr>
          <w:rFonts w:ascii="Times New Roman" w:cs="Times New Roman" w:eastAsia="Times New Roman" w:hAnsi="Times New Roman"/>
          <w:b/>
          <w:bCs/>
          <w:sz w:val="26"/>
          <w:szCs w:val="26"/>
        </w:rPr>
        <w:t xml:space="preserve">4.5 Highlighted Next.js Features Used</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App Router with Server and Client Components: clear separation of responsibilities and bundle optimisation;</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API Routes as proxy: avoids exposing external calls to the client and centralises error handling;</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ISR (revalidate: 30): price response caching with automatic invalidation every 30 seconds;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next/dynamic with ssr: false: dynamic import for DOM-accessing libraries (lightweight-charts);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generateMetadata: dynamic per-page metadata for SEO.</w:t>
      </w:r>
    </w:p>
    <w:p>
      <w:r>
        <w:br w:type="page"/>
      </w:r>
    </w:p>
    <w:p>
      <w:pPr>
        <w:pStyle w:val="Heading1"/>
        <w:spacing w:after="240" w:before="480"/>
      </w:pPr>
      <w:r>
        <w:rPr>
          <w:rFonts w:ascii="Times New Roman" w:cs="Times New Roman" w:eastAsia="Times New Roman" w:hAnsi="Times New Roman"/>
          <w:b/>
          <w:bCs/>
          <w:sz w:val="28"/>
          <w:szCs w:val="28"/>
        </w:rPr>
        <w:t xml:space="preserve">5. Conclusions</w:t>
      </w:r>
    </w:p>
    <w:p>
      <w:pPr>
        <w:pStyle w:val="Heading2"/>
        <w:spacing w:after="180" w:before="360"/>
      </w:pPr>
      <w:r>
        <w:rPr>
          <w:rFonts w:ascii="Times New Roman" w:cs="Times New Roman" w:eastAsia="Times New Roman" w:hAnsi="Times New Roman"/>
          <w:b/>
          <w:bCs/>
          <w:sz w:val="26"/>
          <w:szCs w:val="26"/>
        </w:rPr>
        <w:t xml:space="preserve">5.1 Difficulties Encountered</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Yahoo Finance API: unofficial and undocumented API, with null fields in OHLCV series and risk of unavailability; resolved with a simulated data fallback;</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SSR vs client components: lightweight-charts accesses the DOM on import, causing hydration errors; resolved with next/dynamic and ssr: false;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Migration to lightweight-charts v5: API changed (addCandlestickSeries removed, replaced by addSeries with series definition as argument); identified through source code analysis;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Asynchronous state management: coexistence of polling, scroll pagination and timeframe switching required the use of mutable refs (useRef) and a pollInFlightRef guard to avoid race conditions.</w:t>
      </w:r>
    </w:p>
    <w:p>
      <w:pPr>
        <w:pStyle w:val="Heading2"/>
        <w:spacing w:after="180" w:before="360"/>
      </w:pPr>
      <w:r>
        <w:rPr>
          <w:rFonts w:ascii="Times New Roman" w:cs="Times New Roman" w:eastAsia="Times New Roman" w:hAnsi="Times New Roman"/>
          <w:b/>
          <w:bCs/>
          <w:sz w:val="26"/>
          <w:szCs w:val="26"/>
        </w:rPr>
        <w:t xml:space="preserve">5.2 Limitations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Unofficial API dependency: risk of breaking without notice;</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Fixed asset set: limited to six predefined tickers;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Polling vs real-time: up to 15 seconds of latency compared to WebSocket;</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No persistence: no authentication, profiles, or portfolio management;</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Limited historical data by interval: the API restricts 1-minute data to the last 7 days.</w:t>
      </w:r>
    </w:p>
    <w:p>
      <w:pPr>
        <w:pStyle w:val="Heading2"/>
        <w:spacing w:after="180" w:before="360"/>
      </w:pPr>
      <w:r>
        <w:rPr>
          <w:rFonts w:ascii="Times New Roman" w:cs="Times New Roman" w:eastAsia="Times New Roman" w:hAnsi="Times New Roman"/>
          <w:b/>
          <w:bCs/>
          <w:sz w:val="26"/>
          <w:szCs w:val="26"/>
        </w:rPr>
        <w:t xml:space="preserve">5.3 Alternatives and Improvements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WebSocket or Server-Sent Events for genuinely real-time updates;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Official API (Polygon.io, Finnhub) for greater reliability and more extensive historical data;</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Support for searching any ticker and dynamically adding assets;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Additional indicators: RSI, MACD, Stochastic;</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Authentication and portfolio management with price alerts;</w:t>
      </w:r>
    </w:p>
    <w:p>
      <w:pPr>
        <w:pStyle w:val="ListParagraph"/>
        <w:numPr>
          <w:ilvl w:val="0"/>
          <w:numId w:val="1"/>
        </w:numPr>
        <w:spacing w:after="100" w:line="276" w:lineRule="auto"/>
        <w:jc w:val="both"/>
      </w:pPr>
      <w:r>
        <w:rPr>
          <w:rFonts w:ascii="Times New Roman" w:cs="Times New Roman" w:eastAsia="Times New Roman" w:hAnsi="Times New Roman"/>
          <w:sz w:val="24"/>
          <w:szCs w:val="24"/>
        </w:rPr>
        <w:t xml:space="preserve">Automated testing (Vitest + Playwright) to ensure stability.</w:t>
      </w:r>
    </w:p>
    <w:p>
      <w:pPr>
        <w:pStyle w:val="Heading2"/>
        <w:spacing w:after="180" w:before="360"/>
      </w:pPr>
      <w:r>
        <w:rPr>
          <w:rFonts w:ascii="Times New Roman" w:cs="Times New Roman" w:eastAsia="Times New Roman" w:hAnsi="Times New Roman"/>
          <w:b/>
          <w:bCs/>
          <w:sz w:val="26"/>
          <w:szCs w:val="26"/>
        </w:rPr>
        <w:t xml:space="preserve">5.4 Feedback on Next.js</w:t>
      </w:r>
    </w:p>
    <w:p>
      <w:pPr>
        <w:spacing w:after="200" w:line="276" w:lineRule="auto"/>
        <w:jc w:val="both"/>
      </w:pPr>
      <w:r>
        <w:rPr>
          <w:rFonts w:ascii="Times New Roman" w:cs="Times New Roman" w:eastAsia="Times New Roman" w:hAnsi="Times New Roman"/>
          <w:sz w:val="24"/>
          <w:szCs w:val="24"/>
        </w:rPr>
        <w:t xml:space="preserve">The development experience with Next.js proved to be very positive. The separation between server and client components, although initially confusing, represents a powerful abstraction that enables significant performance optimisations without sacrificing productivity. The full-stack approach, with integrated API Routes, substantially simplified the project architecture, eliminating the need for a separate backend server.</w:t>
      </w:r>
    </w:p>
    <w:p>
      <w:pPr>
        <w:spacing w:after="200" w:line="276" w:lineRule="auto"/>
        <w:jc w:val="both"/>
      </w:pPr>
      <w:r>
        <w:rPr>
          <w:rFonts w:ascii="Times New Roman" w:cs="Times New Roman" w:eastAsia="Times New Roman" w:hAnsi="Times New Roman"/>
          <w:sz w:val="24"/>
          <w:szCs w:val="24"/>
        </w:rPr>
        <w:t xml:space="preserve">The official documentation is extensive and well organised, and the development experience in development mode (hot-reloading, detailed error messages) is remarkably smooth. On the other hand, the App Router with React Server Components has a considerable learning curve, and the boundary between what can and cannot be done in a server component is not always immediately obvious.</w:t>
      </w:r>
    </w:p>
    <w:p>
      <w:pPr>
        <w:spacing w:after="200" w:line="276" w:lineRule="auto"/>
        <w:jc w:val="both"/>
      </w:pPr>
      <w:r>
        <w:rPr>
          <w:rFonts w:ascii="Times New Roman" w:cs="Times New Roman" w:eastAsia="Times New Roman" w:hAnsi="Times New Roman"/>
          <w:sz w:val="24"/>
          <w:szCs w:val="24"/>
        </w:rPr>
        <w:t xml:space="preserve">In summary, Next.js proves to be a solid choice for modern web applications that require performance, SEO, and scalability, with a very favourable balance between ease of use and technical capability.</w:t>
      </w:r>
    </w:p>
    <w:p>
      <w:r>
        <w:br w:type="page"/>
      </w:r>
    </w:p>
    <w:p>
      <w:pPr>
        <w:pStyle w:val="Heading1"/>
        <w:spacing w:after="240" w:before="480"/>
      </w:pPr>
      <w:r>
        <w:rPr>
          <w:rFonts w:ascii="Times New Roman" w:cs="Times New Roman" w:eastAsia="Times New Roman" w:hAnsi="Times New Roman"/>
          <w:b/>
          <w:bCs/>
          <w:sz w:val="28"/>
          <w:szCs w:val="28"/>
        </w:rPr>
        <w:t xml:space="preserve">6. Bibliography</w:t>
      </w:r>
    </w:p>
    <w:p>
      <w:pPr>
        <w:spacing w:after="200" w:line="276" w:lineRule="auto"/>
        <w:jc w:val="both"/>
      </w:pPr>
      <w:r>
        <w:rPr>
          <w:rFonts w:ascii="Times New Roman" w:cs="Times New Roman" w:eastAsia="Times New Roman" w:hAnsi="Times New Roman"/>
          <w:sz w:val="24"/>
          <w:szCs w:val="24"/>
        </w:rPr>
        <w:t xml:space="preserve">References formatted according to the APA 7th edition standard.</w:t>
      </w:r>
    </w:p>
    <w:p>
      <w:pPr>
        <w:spacing w:after="160"/>
      </w:pPr>
      <w:r>
        <w:rPr>
          <w:rFonts w:ascii="Times New Roman" w:cs="Times New Roman" w:eastAsia="Times New Roman" w:hAnsi="Times New Roman"/>
          <w:sz w:val="24"/>
          <w:szCs w:val="24"/>
        </w:rPr>
        <w:t xml:space="preserve"/>
      </w:r>
    </w:p>
    <w:p>
      <w:pPr>
        <w:spacing w:after="200" w:line="276" w:lineRule="auto"/>
        <w:ind w:left="720" w:hanging="720"/>
        <w:jc w:val="both"/>
      </w:pPr>
      <w:r>
        <w:rPr>
          <w:rFonts w:ascii="Times New Roman" w:cs="Times New Roman" w:eastAsia="Times New Roman" w:hAnsi="Times New Roman"/>
          <w:sz w:val="24"/>
          <w:szCs w:val="24"/>
        </w:rPr>
        <w:t xml:space="preserve">Fielding, R. T. (2000). Architectural styles and the design of network-based software architectures [Doctoral dissertation, University of California, Irvine]. https://roy.gbiv.com/pubs/dissertation/top.htm</w:t>
      </w:r>
    </w:p>
    <w:p>
      <w:pPr>
        <w:spacing w:after="200" w:line="276" w:lineRule="auto"/>
        <w:ind w:left="720" w:hanging="720"/>
        <w:jc w:val="both"/>
      </w:pPr>
      <w:r>
        <w:rPr>
          <w:rFonts w:ascii="Times New Roman" w:cs="Times New Roman" w:eastAsia="Times New Roman" w:hAnsi="Times New Roman"/>
          <w:sz w:val="24"/>
          <w:szCs w:val="24"/>
        </w:rPr>
        <w:t xml:space="preserve">Meta Platforms, Inc. (2026). React: A JavaScript library for building user interfaces. https://react.dev</w:t>
      </w:r>
    </w:p>
    <w:p>
      <w:pPr>
        <w:spacing w:after="200" w:line="276" w:lineRule="auto"/>
        <w:ind w:left="720" w:hanging="720"/>
        <w:jc w:val="both"/>
      </w:pPr>
      <w:r>
        <w:rPr>
          <w:rFonts w:ascii="Times New Roman" w:cs="Times New Roman" w:eastAsia="Times New Roman" w:hAnsi="Times New Roman"/>
          <w:sz w:val="24"/>
          <w:szCs w:val="24"/>
        </w:rPr>
        <w:t xml:space="preserve">Microsoft. (2012-2026). TypeScript: JavaScript with syntax for types. https://www.typescriptlang.org</w:t>
      </w:r>
    </w:p>
    <w:p>
      <w:pPr>
        <w:spacing w:after="200" w:line="276" w:lineRule="auto"/>
        <w:ind w:left="720" w:hanging="720"/>
        <w:jc w:val="both"/>
      </w:pPr>
      <w:r>
        <w:rPr>
          <w:rFonts w:ascii="Times New Roman" w:cs="Times New Roman" w:eastAsia="Times New Roman" w:hAnsi="Times New Roman"/>
          <w:sz w:val="24"/>
          <w:szCs w:val="24"/>
        </w:rPr>
        <w:t xml:space="preserve">Statista. (2024). Most used web frameworks among developers worldwide. https://www.statista.com/statistics/1124699/worldwide-developer-survey-most-used-frameworks-web/</w:t>
      </w:r>
    </w:p>
    <w:p>
      <w:pPr>
        <w:spacing w:after="200" w:line="276" w:lineRule="auto"/>
        <w:ind w:left="720" w:hanging="720"/>
        <w:jc w:val="both"/>
      </w:pPr>
      <w:r>
        <w:rPr>
          <w:rFonts w:ascii="Times New Roman" w:cs="Times New Roman" w:eastAsia="Times New Roman" w:hAnsi="Times New Roman"/>
          <w:sz w:val="24"/>
          <w:szCs w:val="24"/>
        </w:rPr>
        <w:t xml:space="preserve">Tailwind Labs Inc. (2026). Tailwind CSS: Rapidly build modern websites without ever leaving your HTML. https://tailwindcss.com</w:t>
      </w:r>
    </w:p>
    <w:p>
      <w:pPr>
        <w:spacing w:after="200" w:line="276" w:lineRule="auto"/>
        <w:ind w:left="720" w:hanging="720"/>
        <w:jc w:val="both"/>
      </w:pPr>
      <w:r>
        <w:rPr>
          <w:rFonts w:ascii="Times New Roman" w:cs="Times New Roman" w:eastAsia="Times New Roman" w:hAnsi="Times New Roman"/>
          <w:sz w:val="24"/>
          <w:szCs w:val="24"/>
        </w:rPr>
        <w:t xml:space="preserve">TradingView, Inc. (2026). Lightweight Charts: Performant financial charts built with HTML5 canvas. https://tradingview.github.io/lightweight-charts/</w:t>
      </w:r>
    </w:p>
    <w:p>
      <w:pPr>
        <w:spacing w:after="200" w:line="276" w:lineRule="auto"/>
        <w:ind w:left="720" w:hanging="720"/>
        <w:jc w:val="both"/>
      </w:pPr>
      <w:r>
        <w:rPr>
          <w:rFonts w:ascii="Times New Roman" w:cs="Times New Roman" w:eastAsia="Times New Roman" w:hAnsi="Times New Roman"/>
          <w:sz w:val="24"/>
          <w:szCs w:val="24"/>
        </w:rPr>
        <w:t xml:space="preserve">Tufte, E. R. (1983). The visual display of quantitative information. Graphics Press.</w:t>
      </w:r>
    </w:p>
    <w:p>
      <w:pPr>
        <w:spacing w:after="200" w:line="276" w:lineRule="auto"/>
        <w:ind w:left="720" w:hanging="720"/>
        <w:jc w:val="both"/>
      </w:pPr>
      <w:r>
        <w:rPr>
          <w:rFonts w:ascii="Times New Roman" w:cs="Times New Roman" w:eastAsia="Times New Roman" w:hAnsi="Times New Roman"/>
          <w:sz w:val="24"/>
          <w:szCs w:val="24"/>
        </w:rPr>
        <w:t xml:space="preserve">Vercel, Inc. (2026). Next.js documentation. https://nextjs.org/docs</w:t>
      </w:r>
    </w:p>
    <w:p>
      <w:pPr>
        <w:spacing w:after="200" w:line="276" w:lineRule="auto"/>
        <w:ind w:left="720" w:hanging="720"/>
        <w:jc w:val="both"/>
      </w:pPr>
      <w:r>
        <w:rPr>
          <w:rFonts w:ascii="Times New Roman" w:cs="Times New Roman" w:eastAsia="Times New Roman" w:hAnsi="Times New Roman"/>
          <w:sz w:val="24"/>
          <w:szCs w:val="24"/>
        </w:rPr>
        <w:t xml:space="preserve">Yahoo Finance. (2026). Yahoo Finance – Financial market data. https://finance.yahoo.com</w:t>
      </w:r>
    </w:p>
    <w:sectPr>
      <w:headerReference w:type="default" r:id="rId7"/>
      <w:footerReference w:type="default" r:id="rId8"/>
      <w:pgSz w:w="11906" w:h="16838" w:orient="portrait"/>
      <w:pgMar w:top="1440" w:right="1440" w:bottom="1440"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aaaa" w:sz="6" w:space="1"/>
      </w:pBdr>
      <w:jc w:val="center"/>
    </w:pPr>
    <w:r>
      <w:rPr>
        <w:rFonts w:ascii="Times New Roman" w:cs="Times New Roman" w:eastAsia="Times New Roman" w:hAnsi="Times New Roman"/>
        <w:color w:val="666666"/>
        <w:sz w:val="18"/>
        <w:szCs w:val="18"/>
      </w:rPr>
      <w:t xml:space="preserve">Page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r>
      <w:rPr>
        <w:rFonts w:ascii="Times New Roman" w:cs="Times New Roman" w:eastAsia="Times New Roman" w:hAnsi="Times New Roman"/>
        <w:color w:val="666666"/>
        <w:sz w:val="18"/>
        <w:szCs w:val="18"/>
      </w:rPr>
      <w:t xml:space="preserve"> of </w:t>
    </w:r>
    <w:r>
      <w:rPr>
        <w:rFonts w:ascii="Times New Roman" w:cs="Times New Roman" w:eastAsia="Times New Roman" w:hAnsi="Times New Roman"/>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6" w:space="1"/>
      </w:pBdr>
      <w:jc w:val="right"/>
    </w:pPr>
    <w:r>
      <w:rPr>
        <w:rFonts w:ascii="Times New Roman" w:cs="Times New Roman" w:eastAsia="Times New Roman" w:hAnsi="Times New Roman"/>
        <w:color w:val="666666"/>
        <w:sz w:val="18"/>
        <w:szCs w:val="18"/>
      </w:rPr>
      <w:t xml:space="preserve">Next.js – Advanced Web Programming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2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pPr>
    <w:rPr>
      <w:rFonts w:ascii="Times New Roman" w:cs="Times New Roman" w:eastAsia="Times New Roman" w:hAnsi="Times New Roman"/>
      <w:b/>
      <w:bCs/>
      <w:sz w:val="28"/>
      <w:szCs w:val="28"/>
    </w:rPr>
  </w:style>
  <w:style w:type="paragraph" w:styleId="Heading2">
    <w:name w:val="Heading 2"/>
    <w:basedOn w:val="Normal"/>
    <w:next w:val="Normal"/>
    <w:qFormat/>
    <w:pPr>
      <w:spacing w:after="180" w:before="360"/>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40"/>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2026-05-21T16:09:03.900Z</dcterms:created>
  <dcterms:modified xsi:type="dcterms:W3CDTF">2026-05-21T16:09:03.902Z</dcterms:modified>
</cp:coreProperties>
</file>

<file path=docProps/custom.xml><?xml version="1.0" encoding="utf-8"?>
<Properties xmlns="http://schemas.openxmlformats.org/officeDocument/2006/custom-properties" xmlns:vt="http://schemas.openxmlformats.org/officeDocument/2006/docPropsVTypes"/>
</file>