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Health</w:t>
      </w:r>
      <w:r>
        <w:t xml:space="preserve"> </w:t>
      </w:r>
      <w:r>
        <w:t xml:space="preserve">Attitudes</w:t>
      </w:r>
      <w:r>
        <w:t xml:space="preserve"> </w:t>
      </w:r>
      <w:r>
        <w:t xml:space="preserve">and</w:t>
      </w:r>
      <w:r>
        <w:t xml:space="preserve"> </w:t>
      </w:r>
      <w:r>
        <w:t xml:space="preserve">Work</w:t>
      </w:r>
    </w:p>
    <w:p>
      <w:pPr>
        <w:pStyle w:val="Author"/>
      </w:pPr>
      <w:r>
        <w:t xml:space="preserve">Andrew</w:t>
      </w:r>
      <w:r>
        <w:t xml:space="preserve"> </w:t>
      </w:r>
      <w:r>
        <w:t xml:space="preserve">Carson,</w:t>
      </w:r>
      <w:r>
        <w:t xml:space="preserve"> </w:t>
      </w:r>
      <w:r>
        <w:t xml:space="preserve">Raphael</w:t>
      </w:r>
      <w:r>
        <w:t xml:space="preserve"> </w:t>
      </w:r>
      <w:r>
        <w:t xml:space="preserve">Nash,</w:t>
      </w:r>
      <w:r>
        <w:t xml:space="preserve"> </w:t>
      </w:r>
      <w:r>
        <w:t xml:space="preserve">Joel</w:t>
      </w:r>
      <w:r>
        <w:t xml:space="preserve"> </w:t>
      </w:r>
      <w:r>
        <w:t xml:space="preserve">Park,</w:t>
      </w:r>
      <w:r>
        <w:t xml:space="preserve"> </w:t>
      </w:r>
      <w:r>
        <w:t xml:space="preserve">Joy</w:t>
      </w:r>
      <w:r>
        <w:t xml:space="preserve"> </w:t>
      </w:r>
      <w:r>
        <w:t xml:space="preserve">Payton,</w:t>
      </w:r>
      <w:r>
        <w:t xml:space="preserve"> </w:t>
      </w:r>
      <w:r>
        <w:t xml:space="preserve">Walt</w:t>
      </w:r>
      <w:r>
        <w:t xml:space="preserve"> </w:t>
      </w:r>
      <w:r>
        <w:t xml:space="preserve">Wells</w:t>
      </w:r>
    </w:p>
    <w:p>
      <w:pPr>
        <w:pStyle w:val="Date"/>
      </w:pPr>
      <w:r>
        <w:t xml:space="preserve">May</w:t>
      </w:r>
      <w:r>
        <w:t xml:space="preserve"> </w:t>
      </w:r>
      <w:r>
        <w:t xml:space="preserve">25,</w:t>
      </w:r>
      <w:r>
        <w:t xml:space="preserve"> </w:t>
      </w:r>
      <w:r>
        <w:t xml:space="preserve">2018</w:t>
      </w:r>
    </w:p>
    <w:p>
      <w:pPr>
        <w:pStyle w:val="Heading1"/>
      </w:pPr>
      <w:bookmarkStart w:id="21" w:name="abstract"/>
      <w:bookmarkEnd w:id="21"/>
      <w:r>
        <w:t xml:space="preserve">Abstract</w:t>
      </w:r>
    </w:p>
    <w:p>
      <w:pPr>
        <w:pStyle w:val="FirstParagraph"/>
      </w:pPr>
      <w:r>
        <w:t xml:space="preserve">Mental illness is a disease that is gaining increasing awareness and acceptance as a legitimate health issue. One organization, Open Sourcing Mental Illness, is focusing particularly on mental illness in the tech community. In 2016, it completed a survey with 1400 respondents from the tech community that answered a wide variety of questions about their mental health, their employment benefits and offerings,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variables, but noted several important commonalities in predicting the seeking of professional mental health help. In particular, an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p>
    <w:p>
      <w:pPr>
        <w:pStyle w:val="Heading1"/>
      </w:pPr>
      <w:bookmarkStart w:id="22" w:name="keywords"/>
      <w:bookmarkEnd w:id="22"/>
      <w:r>
        <w:t xml:space="preserve">Keywords</w:t>
      </w:r>
    </w:p>
    <w:p>
      <w:pPr>
        <w:pStyle w:val="FirstParagraph"/>
      </w:pPr>
      <w:r>
        <w:t xml:space="preserve">Mental illness, modeling, prediction, survey, technology</w:t>
      </w:r>
    </w:p>
    <w:p>
      <w:pPr>
        <w:pStyle w:val="Heading1"/>
      </w:pPr>
      <w:bookmarkStart w:id="23" w:name="introduction"/>
      <w:bookmarkEnd w:id="23"/>
      <w:r>
        <w:t xml:space="preserve">Introduction</w:t>
      </w:r>
    </w:p>
    <w:p>
      <w:pPr>
        <w:pStyle w:val="FirstParagraph"/>
      </w:pPr>
      <w:r>
        <w:t xml:space="preserve">Open Sourcing Mental Illness is a non-profit organization that focuses on</w:t>
      </w:r>
      <w:r>
        <w:t xml:space="preserve"> </w:t>
      </w:r>
      <w:r>
        <w:t xml:space="preserve">“</w:t>
      </w:r>
      <w:r>
        <w:t xml:space="preserve">raising awareness, educating, and providing resources to support mental wellness in the tech and open source communities</w:t>
      </w:r>
      <w:r>
        <w:t xml:space="preserve">”</w:t>
      </w:r>
      <w:r>
        <w:t xml:space="preserve"> </w:t>
      </w:r>
      <w:r>
        <w:t xml:space="preserve">(</w:t>
      </w:r>
      <w:hyperlink r:id="rId24">
        <w:r>
          <w:rPr>
            <w:rStyle w:val="Hyperlink"/>
          </w:rPr>
          <w:t xml:space="preserve">https://osmihelp.org/about/about-osmi</w:t>
        </w:r>
      </w:hyperlink>
      <w:r>
        <w:t xml:space="preserve">). It began in 2013 when Ed Finkler, a life long sufferer of mental illnesses, began speaking at tech conferences about his experiences with mental illness. Due to the positive response he received, he has continued to speak and research on mental illness in the tech community and to advocate for open discussion and support for those suffering from mental illness.</w:t>
      </w:r>
    </w:p>
    <w:p>
      <w:pPr>
        <w:pStyle w:val="BodyText"/>
      </w:pPr>
      <w:r>
        <w:t xml:space="preserve">As part of Finkler’s research, several surveys have been conducted relating to mental health in the tech industry. A 2014 survey had 1200 responses and focused generally on mental health in the tech industry (</w:t>
      </w:r>
      <w:hyperlink r:id="rId25">
        <w:r>
          <w:rPr>
            <w:rStyle w:val="Hyperlink"/>
          </w:rPr>
          <w:t xml:space="preserve">https://osmihelp.org/research</w:t>
        </w:r>
      </w:hyperlink>
      <w:r>
        <w:t xml:space="preserve">). A 2016 survey had 1400 responses and focused on</w:t>
      </w:r>
      <w:r>
        <w:t xml:space="preserve"> </w:t>
      </w:r>
      <w:r>
        <w:t xml:space="preserve">“</w:t>
      </w:r>
      <w:r>
        <w:t xml:space="preserve">attitudes towards mental health in the tech workplace</w:t>
      </w:r>
      <w:r>
        <w:t xml:space="preserve">”</w:t>
      </w:r>
      <w:r>
        <w:t xml:space="preserve"> </w:t>
      </w:r>
      <w:r>
        <w:t xml:space="preserve">(</w:t>
      </w:r>
      <w:hyperlink r:id="rId25">
        <w:r>
          <w:rPr>
            <w:rStyle w:val="Hyperlink"/>
          </w:rPr>
          <w:t xml:space="preserve">https://osmihelp.org/research</w:t>
        </w:r>
      </w:hyperlink>
      <w:r>
        <w:t xml:space="preserve">). At the time of this writing, a 2017 survey was still in progress.</w:t>
      </w:r>
    </w:p>
    <w:p>
      <w:pPr>
        <w:pStyle w:val="BodyText"/>
      </w:pPr>
      <w:r>
        <w:t xml:space="preserve">Given Finkler’s desire to foster an open discussion about mental illness in the workplace, the raw survey data mentioned above is available. Our team decided to use the 2016 survey data for conducting our analysis. It can be downloaded from an associated Kaggle site (</w:t>
      </w:r>
      <w:hyperlink r:id="rId26">
        <w:r>
          <w:rPr>
            <w:rStyle w:val="Hyperlink"/>
          </w:rPr>
          <w:t xml:space="preserve">https://www.kaggle.com/osmi/mental-health-in-tech-2016</w:t>
        </w:r>
      </w:hyperlink>
      <w:r>
        <w:t xml:space="preserve">).</w:t>
      </w:r>
    </w:p>
    <w:p>
      <w:pPr>
        <w:pStyle w:val="BodyText"/>
      </w:pPr>
      <w:r>
        <w:t xml:space="preserve">Here are some quick facts related to mental illness in the tech industry: (</w:t>
      </w:r>
      <w:hyperlink r:id="rId27">
        <w:r>
          <w:rPr>
            <w:rStyle w:val="Hyperlink"/>
          </w:rPr>
          <w:t xml:space="preserve">https://osmihelp.org/talks</w:t>
        </w:r>
      </w:hyperlink>
      <w:r>
        <w:t xml:space="preserve">)</w:t>
      </w:r>
      <w:r>
        <w:t xml:space="preserve"> </w:t>
      </w:r>
      <w:r>
        <w:t xml:space="preserve">* About 1 in 5 people experience mental illness in population at large</w:t>
      </w:r>
      <w:r>
        <w:t xml:space="preserve"> </w:t>
      </w:r>
      <w:r>
        <w:t xml:space="preserve">* 60% of 1400 respondents to survey had sought treatment for mental health conditions</w:t>
      </w:r>
      <w:r>
        <w:t xml:space="preserve"> </w:t>
      </w:r>
      <w:r>
        <w:t xml:space="preserve">* 50% pf 1400 respondents to survey had been diagnosed with a mental illness</w:t>
      </w:r>
      <w:r>
        <w:t xml:space="preserve"> </w:t>
      </w:r>
      <w:r>
        <w:t xml:space="preserve">*</w:t>
      </w:r>
      <w:r>
        <w:t xml:space="preserve"> </w:t>
      </w:r>
      <w:r>
        <w:t xml:space="preserve">“</w:t>
      </w:r>
      <w:r>
        <w:t xml:space="preserve">High-pressure companies</w:t>
      </w:r>
      <w:r>
        <w:t xml:space="preserve">”</w:t>
      </w:r>
      <w:r>
        <w:t xml:space="preserve"> </w:t>
      </w:r>
      <w:r>
        <w:t xml:space="preserve">have health care expenses 50% greater than others</w:t>
      </w:r>
      <w:r>
        <w:t xml:space="preserve"> </w:t>
      </w:r>
      <w:r>
        <w:t xml:space="preserve">*</w:t>
      </w:r>
      <w:r>
        <w:t xml:space="preserve"> </w:t>
      </w:r>
      <w:r>
        <w:t xml:space="preserve">“</w:t>
      </w:r>
      <w:r>
        <w:t xml:space="preserve">60-80% of workplace accidents are attributed to stress</w:t>
      </w:r>
      <w:r>
        <w:t xml:space="preserve">”</w:t>
      </w:r>
      <w:r>
        <w:t xml:space="preserve"> </w:t>
      </w:r>
      <w:r>
        <w:t xml:space="preserve">*</w:t>
      </w:r>
      <w:r>
        <w:t xml:space="preserve"> </w:t>
      </w:r>
      <w:r>
        <w:t xml:space="preserve">“</w:t>
      </w:r>
      <w:r>
        <w:t xml:space="preserve">Over 80% of doctor visits are stress-related</w:t>
      </w:r>
      <w:r>
        <w:t xml:space="preserve">”</w:t>
      </w:r>
      <w:r>
        <w:t xml:space="preserve"> </w:t>
      </w:r>
      <w:r>
        <w:t xml:space="preserve">* More days of work are lost due to mental illness than other chronic conditions like asthma, arthritis, back pain, diabetes, heart disease, and hypertension</w:t>
      </w:r>
      <w:r>
        <w:t xml:space="preserve"> </w:t>
      </w:r>
      <w:r>
        <w:t xml:space="preserve">* Over 70% of costs associated with mental illness are found in indirect costs of absenteeism, presenteism (at work but not full productive), turnover, and training costs for replacing workers</w:t>
      </w:r>
    </w:p>
    <w:p>
      <w:pPr>
        <w:pStyle w:val="BodyText"/>
      </w:pPr>
      <w:r>
        <w:t xml:space="preserve">Why does this matter? To quote,</w:t>
      </w:r>
      <w:r>
        <w:t xml:space="preserve"> </w:t>
      </w:r>
      <w:r>
        <w:t xml:space="preserve">“</w:t>
      </w:r>
      <w:r>
        <w:t xml:space="preserve">employees work harder when they are happy, and happy employees leads to less turnover, which ensures that operations run more smoothly</w:t>
      </w:r>
      <w:r>
        <w:t xml:space="preserve">”</w:t>
      </w:r>
      <w:r>
        <w:t xml:space="preserve"> </w:t>
      </w:r>
      <w:r>
        <w:t xml:space="preserve">(</w:t>
      </w:r>
      <w:hyperlink r:id="rId27">
        <w:r>
          <w:rPr>
            <w:rStyle w:val="Hyperlink"/>
          </w:rPr>
          <w:t xml:space="preserve">https://osmihelp.org/talks</w:t>
        </w:r>
      </w:hyperlink>
      <w:r>
        <w:t xml:space="preserve">). That is, there is a strong business case for addressing mental health in the workplace and providing support and medical care to those suffering from mental illness. Such care and support creates a more productive and positive environment, and ultimately helps a company save on costs.</w:t>
      </w:r>
    </w:p>
    <w:p>
      <w:pPr>
        <w:pStyle w:val="Heading1"/>
      </w:pPr>
      <w:bookmarkStart w:id="28" w:name="literature-review"/>
      <w:bookmarkEnd w:id="28"/>
      <w:r>
        <w:t xml:space="preserve">Literature Review</w:t>
      </w:r>
    </w:p>
    <w:p>
      <w:pPr>
        <w:pStyle w:val="FirstParagraph"/>
      </w:pPr>
      <w:r>
        <w:t xml:space="preserve">Mental illnesses are common in the United States with one in 6 US adults living with a mental illness. These illneses can range in severity to mild to severely impairing the daily activities of living for an individual. The consequences of mental illness can be quite severe and can often involve substance abuse or self-injurious behaviors. There has not been a single person that has not either personally experienced or known someone who has experienced mental illness.</w:t>
      </w:r>
    </w:p>
    <w:p>
      <w:pPr>
        <w:pStyle w:val="BodyText"/>
      </w:pPr>
      <w:r>
        <w:t xml:space="preserve">The Substance Abuse and Mental Health Services Administration had conducted a survey that focused on any mental illness (AMI) and serious mental illness (SMI). According to the administration, AMI is</w:t>
      </w:r>
      <w:r>
        <w:t xml:space="preserve"> </w:t>
      </w:r>
      <w:r>
        <w:t xml:space="preserve">“</w:t>
      </w:r>
      <w:r>
        <w:t xml:space="preserve">defined as a mental, behavioral, or emotional disorder. AMI can vary in impact, ranging from no impariment to mild, moderate, and even severe impairment (e.g., individuals with serious mental illness).</w:t>
      </w:r>
      <w:r>
        <w:t xml:space="preserve">”</w:t>
      </w:r>
      <w:r>
        <w:t xml:space="preserve"> </w:t>
      </w:r>
      <w:r>
        <w:t xml:space="preserve">A SMI is</w:t>
      </w:r>
      <w:r>
        <w:t xml:space="preserve"> </w:t>
      </w:r>
      <w:r>
        <w:t xml:space="preserve">“</w:t>
      </w:r>
      <w:r>
        <w:t xml:space="preserve">defined as a mental, behavioral, or emotional disorder resulting in serious functional impairment, which substantially interferes with or limits one or more major life activities. The burden of mental illnesses is particularly concentrated among those who experience disability due to SMI.</w:t>
      </w:r>
      <w:r>
        <w:t xml:space="preserve">”</w:t>
      </w:r>
      <w:r>
        <w:t xml:space="preserve"> </w:t>
      </w:r>
      <w:r>
        <w:t xml:space="preserve">(National Institute of Mental Health 2017).</w:t>
      </w:r>
    </w:p>
    <w:p>
      <w:pPr>
        <w:pStyle w:val="BodyText"/>
      </w:pPr>
      <w:r>
        <w:t xml:space="preserve">This data from the 2016 survey displays the prevalence rates of mental illneses among US adults. Not surprisingly, all races, genders, and age were affected by mental illness. (Please note that our paper was utilizing data that was collected from the 2014 survey.) This begets a discussion on the morbidity and mortality that is associated with mental illness, specifically suicide.</w:t>
      </w:r>
      <w:r>
        <w:t xml:space="preserve"> </w:t>
      </w:r>
      <w:r>
        <w:t xml:space="preserve">“</w:t>
      </w:r>
      <w:r>
        <w:t xml:space="preserve">Suicide .is a major cause of death throughout the world and a leading cause of death among the young. Aproximately 2 percent of the general population have seriously considered taking their lives and only approximately 1 percent have actually attempted suicide. Suicide thinking is more requent among women than among men and is associated with a clinical depression, social isolation, and undesirable life events.</w:t>
      </w:r>
      <w:r>
        <w:t xml:space="preserve">”</w:t>
      </w:r>
      <w:r>
        <w:t xml:space="preserve"> </w:t>
      </w:r>
      <w:r>
        <w:t xml:space="preserve">Substance abuse is another unfortunate consequence. Many patients with mental health illnesses often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issues.(Ma 2004)</w:t>
      </w:r>
    </w:p>
    <w:p>
      <w:pPr>
        <w:pStyle w:val="BodyText"/>
      </w:pPr>
      <w:r>
        <w:t xml:space="preserve">Depression is one of the most common mental health illnesses in the United States. The factors that tend to aggravate mental health are the usual suspects, such as isolation, poor social support, prolonged duration and high intensity levels of stress, trauma, and among many other factors (Harvard Health Publishing 2017). And not suprisingly, high-stress fields such as the technology sector may tend to worsen mental health (Evans 2016). Many may feel pressured to not seek care or report their mental illnesses, as they may be afraid of being stigmatized, and as a result, mental illness in this field may likely be underreported and underrepresented. Despite a thorough search through Google Scholar and Pubmed, literature is sparse regarding mental health prevalence rates within the technology sector. One source, the</w:t>
      </w:r>
      <w:r>
        <w:t xml:space="preserve"> </w:t>
      </w:r>
      <w:r>
        <w:t xml:space="preserve">“</w:t>
      </w:r>
      <w:r>
        <w:t xml:space="preserve">Open Sourcing Mental Illness</w:t>
      </w:r>
      <w:r>
        <w:t xml:space="preserve">”</w:t>
      </w:r>
      <w:r>
        <w:t xml:space="preserve">5 have conducted surveys and attempted to elucidate this information. Taking this information, the authors have hoped to obtain preliminary information and to create more research in this ill-defined field. By performing rigorous data analysis and regression, we, as data scientists, hope to clarify any underlying patterns that exist in mental health illnesses within the technology industry.</w:t>
      </w:r>
    </w:p>
    <w:p>
      <w:pPr>
        <w:pStyle w:val="BodyText"/>
      </w:pPr>
      <w:r>
        <w:t xml:space="preserve">Mental health issues are a global challenge for employers, with 20% of the workforce estimated to have moderate or severe mental illness (Organisation for Economic Cooperation and Development, 2013). With one-fifth of the working population affected by disorders such as depression and anxiety, it is unsurprising that the effects of mental health issues, whether transient or long-term, are costly not only to individuals, but to companies as well. The International Labour Association estimated over a decade ago that the costs associated with mental health and borne by employers would continue to rise (International Labour Association, 2000). While employee health is of critical importance to employers, few comprehensive guidelines exist to assist employers in setting up a robust system to deal with mental health issues and their consequences, with many employers relying only, or primarily, on an Employee Assistance Program (Page 2013, Memish 2017). Other workplace elements, however, including managerial culture, are implicated in the success of workers with mental illness. In one of the rare randomized control trials on the subject, Millagan-Saville et al. demonstrated that supportive employer policies including positive managerial communication and practical support, have been demonstrated to have reduced worker absenteeism and be a worthwhile financial investment on the part of companies, which receive a modest return on investment (Milligan-Saville, 2017).</w:t>
      </w:r>
      <w:r>
        <w:t xml:space="preserve"> </w:t>
      </w:r>
      <w:r>
        <w:t xml:space="preserve"># Methodology</w:t>
      </w:r>
    </w:p>
    <w:p>
      <w:pPr>
        <w:pStyle w:val="BodyText"/>
      </w:pPr>
      <w:r>
        <w:t xml:space="preserve">The data here is taken from</w:t>
      </w:r>
      <w:r>
        <w:t xml:space="preserve"> </w:t>
      </w:r>
      <w:hyperlink r:id="rId29">
        <w:r>
          <w:rPr>
            <w:rStyle w:val="Hyperlink"/>
          </w:rPr>
          <w:t xml:space="preserve">https://www.kaggle.com/osmi/mental-health-in-tech-survey</w:t>
        </w:r>
      </w:hyperlink>
      <w:r>
        <w:t xml:space="preserve">, which in turn was generated from the</w:t>
      </w:r>
      <w:r>
        <w:t xml:space="preserve"> </w:t>
      </w:r>
      <w:hyperlink r:id="rId30">
        <w:r>
          <w:rPr>
            <w:rStyle w:val="Hyperlink"/>
          </w:rPr>
          <w:t xml:space="preserve">Open Sourcing Mental Illness project</w:t>
        </w:r>
      </w:hyperlink>
      <w:r>
        <w:t xml:space="preserve"> </w:t>
      </w:r>
      <w:r>
        <w:t xml:space="preserve">(OSMI), which describes itself as</w:t>
      </w:r>
      <w:r>
        <w:t xml:space="preserve"> </w:t>
      </w:r>
      <w:r>
        <w:t xml:space="preserve">“</w:t>
      </w:r>
      <w:r>
        <w:t xml:space="preserve">a non-profit, 501(c)(3) corporation dedicated to raising awareness, educating, and providing resources to support mental wellness in the tech and open source communities</w:t>
      </w:r>
      <w:r>
        <w:t xml:space="preserve">”</w:t>
      </w:r>
      <w:r>
        <w:t xml:space="preserve">. OSMI conducted survey-based research in 2014, 2016, and 2017, to collect data about professionals in the open source developer community and research their openness to accessing mental health resources. The data we’re using in this analysis comes from the 2014 survey results. Let’s take a quick peek at our data to diagnose any prima facie errors or issues.</w:t>
      </w:r>
    </w:p>
    <w:p>
      <w:pPr>
        <w:pStyle w:val="BodyText"/>
      </w:pPr>
      <w:r>
        <w:t xml:space="preserve">The data is 307.5 Kb in size. There are 1,259 rows and 27 columns (features). Of all 27 columns, 26 are discrete, 1 is continuous. There are 1,892 missing values out of 33,993 data points.</w:t>
      </w:r>
      <w:r>
        <w:t xml:space="preserve"> </w:t>
      </w:r>
      <w:r>
        <w:t xml:space="preserve">The comments field is fascinating and ripe for text analysis. We’ll leave it in for now, but it would need to be further prepared for any regression to be done.</w:t>
      </w:r>
      <w:r>
        <w:t xml:space="preserve"> </w:t>
      </w:r>
      <w:r>
        <w:t xml:space="preserve">It’s likely that the timestamp field will be omitted entirely from analysis, but should someone wish to use it, we’ll convert it to the appropriate type.</w:t>
      </w:r>
    </w:p>
    <w:p>
      <w:pPr>
        <w:pStyle w:val="BodyText"/>
      </w:pPr>
      <w:r>
        <w:t xml:space="preserve">Our Age variable has some clear and impossible outliers. There are multiple values &lt; 18 (even some negative numbers) and some values &gt; 200 years old. Instead of replacing these, for now, let’s set to NA and impute later. We’ll set the maximum reasonable age at 100, to accommodate any additional data that could potentially be added (e.g. from other years of the same survey). Our minimum age will be 18, which allows us to know that we’re conducting our analyses on adults (for human subjects protections reasons). We’ll remove the age from unrealistic measurements (like -1726 or 329, which are clearly impossible, and 5 or 11, which are too young to be able to be employed), and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pPr>
        <w:pStyle w:val="BodyText"/>
      </w:pPr>
      <w:r>
        <w:t xml:space="preserve">Gender is more complex in this dataset. Let’s start by doing some rough matching and cleaning. We see that there are some typos, some differences in capitalization, some differences in terminology (</w:t>
      </w:r>
      <w:r>
        <w:t xml:space="preserve">“</w:t>
      </w:r>
      <w:r>
        <w:t xml:space="preserve">woman</w:t>
      </w:r>
      <w:r>
        <w:t xml:space="preserve">”</w:t>
      </w:r>
      <w:r>
        <w:t xml:space="preserve"> </w:t>
      </w:r>
      <w:r>
        <w:t xml:space="preserve">vs.</w:t>
      </w:r>
      <w:r>
        <w:t xml:space="preserve"> </w:t>
      </w:r>
      <w:r>
        <w:t xml:space="preserve">“</w:t>
      </w:r>
      <w:r>
        <w:t xml:space="preserve">female</w:t>
      </w:r>
      <w:r>
        <w:t xml:space="preserve">”</w:t>
      </w:r>
      <w:r>
        <w:t xml:space="preserve">), some specifiers (</w:t>
      </w:r>
      <w:r>
        <w:t xml:space="preserve">“</w:t>
      </w:r>
      <w:r>
        <w:t xml:space="preserve">Cis</w:t>
      </w:r>
      <w:r>
        <w:t xml:space="preserve">”</w:t>
      </w:r>
      <w:r>
        <w:t xml:space="preserve"> </w:t>
      </w:r>
      <w:r>
        <w:t xml:space="preserve">/</w:t>
      </w:r>
      <w:r>
        <w:t xml:space="preserve"> </w:t>
      </w:r>
      <w:r>
        <w:t xml:space="preserve">“</w:t>
      </w:r>
      <w:r>
        <w:t xml:space="preserve">trans</w:t>
      </w:r>
      <w:r>
        <w:t xml:space="preserve">”</w:t>
      </w:r>
      <w:r>
        <w:t xml:space="preserve">, some non-binary options, and some ambiguous answers. We’ll handle this by consolidating multiple terms into overarching categories and re-assigning common labels to each row.</w:t>
      </w:r>
    </w:p>
    <w:p>
      <w:pPr>
        <w:pStyle w:val="BodyText"/>
      </w:pPr>
      <w:r>
        <w:t xml:space="preserve">Most of our missing values are for US States. While it’s fine for this to be missing if it’s a non-US country, let’s make sure that’s all that’s happening.</w:t>
      </w:r>
    </w:p>
    <w:p>
      <w:pPr>
        <w:pStyle w:val="BodyText"/>
      </w:pPr>
      <w:r>
        <w:t xml:space="preserve">Since country and state are proving to be non-uniform, let’s use the great country code package to create a</w:t>
      </w:r>
      <w:r>
        <w:t xml:space="preserve"> </w:t>
      </w:r>
      <w:r>
        <w:t xml:space="preserve">“</w:t>
      </w:r>
      <w:r>
        <w:t xml:space="preserve">continent</w:t>
      </w:r>
      <w:r>
        <w:t xml:space="preserve">”</w:t>
      </w:r>
      <w:r>
        <w:t xml:space="preserve"> </w:t>
      </w:r>
      <w:r>
        <w:t xml:space="preserve">feature that may be useful for regression.</w:t>
      </w:r>
    </w:p>
    <w:p>
      <w:pPr>
        <w:pStyle w:val="BodyText"/>
      </w:pPr>
      <w:r>
        <w:t xml:space="preserve">The work_interfere variable is a response to the question:</w:t>
      </w:r>
      <w:r>
        <w:t xml:space="preserve"> </w:t>
      </w:r>
      <w:r>
        <w:t xml:space="preserve">“</w:t>
      </w:r>
      <w:r>
        <w:t xml:space="preserve">If you have a mental health condition, do you feel that it interferes with your work?</w:t>
      </w:r>
      <w:r>
        <w:t xml:space="preserve">”</w:t>
      </w:r>
      <w:r>
        <w:t xml:space="preserve"> </w:t>
      </w:r>
      <w:r>
        <w:t xml:space="preserve">I would suggest two possibile interpretations:</w:t>
      </w:r>
    </w:p>
    <w:p>
      <w:pPr>
        <w:pStyle w:val="Compact"/>
        <w:numPr>
          <w:numId w:val="1001"/>
          <w:ilvl w:val="0"/>
        </w:numPr>
      </w:pPr>
      <w:r>
        <w:t xml:space="preserve">“</w:t>
      </w:r>
      <w:r>
        <w:t xml:space="preserve">I do not have a mental health condition</w:t>
      </w:r>
      <w:r>
        <w:t xml:space="preserve">”</w:t>
      </w:r>
    </w:p>
    <w:p>
      <w:pPr>
        <w:pStyle w:val="Compact"/>
        <w:numPr>
          <w:numId w:val="1001"/>
          <w:ilvl w:val="0"/>
        </w:numPr>
      </w:pPr>
      <w:r>
        <w:t xml:space="preserve">“</w:t>
      </w:r>
      <w:r>
        <w:t xml:space="preserve">I don’t want to respond about how my work is affected</w:t>
      </w:r>
      <w:r>
        <w:t xml:space="preserve">”</w:t>
      </w:r>
    </w:p>
    <w:p>
      <w:pPr>
        <w:pStyle w:val="FirstParagraph"/>
      </w:pPr>
      <w:r>
        <w:t xml:space="preserve">Since the treatment variable is pretty evenly split (No=622/Yes=637) on whether they’ve sought treatment for a mental health condition, it may not always be option 1. Since we have no way of knowing which condition is likely, let’s simply add a 5th category for</w:t>
      </w:r>
      <w:r>
        <w:t xml:space="preserve"> </w:t>
      </w:r>
      <w:r>
        <w:t xml:space="preserve">“</w:t>
      </w:r>
      <w:r>
        <w:t xml:space="preserve">No Response</w:t>
      </w:r>
      <w:r>
        <w:t xml:space="preserve">”</w:t>
      </w:r>
    </w:p>
    <w:p>
      <w:pPr>
        <w:pStyle w:val="BodyText"/>
      </w:pPr>
      <w:r>
        <w:t xml:space="preserve">For the remaining two fields (self_employed and age), since we will only lose 26 observations, let’s simply remove those observations.</w:t>
      </w:r>
    </w:p>
    <w:p>
      <w:pPr>
        <w:pStyle w:val="BodyText"/>
      </w:pPr>
      <w:r>
        <w:t xml:space="preserve">With this, our data is roughly ready for review. We still have NAs in State and Comments, but if used, both would need to be handled carefully in other ways (eg - State, but subsetting to only US data, Comments to craft some NLP features). The Timestamp variable may also be easily dropped.</w:t>
      </w:r>
    </w:p>
    <w:p>
      <w:pPr>
        <w:pStyle w:val="Heading1"/>
      </w:pPr>
      <w:bookmarkStart w:id="31" w:name="experimentation-and-model-building"/>
      <w:bookmarkEnd w:id="31"/>
      <w:r>
        <w:t xml:space="preserve">Experimentation and Model Building</w:t>
      </w:r>
    </w:p>
    <w:p>
      <w:pPr>
        <w:pStyle w:val="Heading2"/>
      </w:pPr>
      <w:bookmarkStart w:id="32" w:name="model-building"/>
      <w:bookmarkEnd w:id="32"/>
      <w:r>
        <w:t xml:space="preserve">Model building</w:t>
      </w:r>
    </w:p>
    <w:p>
      <w:pPr>
        <w:pStyle w:val="FirstParagraph"/>
      </w:pPr>
      <w:r>
        <w:t xml:space="preserve">The goal of the model that we are building is to predict if an employee is going to seek mental health treatment, and this is going to depend on the circumstances at an employee work place.</w:t>
      </w:r>
    </w:p>
    <w:p>
      <w:pPr>
        <w:pStyle w:val="BodyText"/>
      </w:pPr>
      <w:r>
        <w:t xml:space="preserve">The type of model that we are going to build is a logit model. This is because we are predicting a binary output. Will the person seek mental health treatment or not.</w:t>
      </w:r>
    </w:p>
    <w:p>
      <w:pPr>
        <w:pStyle w:val="BodyText"/>
      </w:pPr>
      <w:r>
        <w:t xml:space="preserve">The method of model building that we are going to use is start with all the data, then drop variables that are not significant, build the model again and repeat.</w:t>
      </w:r>
    </w:p>
    <w:p>
      <w:pPr>
        <w:pStyle w:val="BodyText"/>
      </w:pPr>
      <w:r>
        <w:t xml:space="preserve">Right off the at we will drop the field state from the dataset, since over 50% of the values for state are not populated. We will also drop the Timestamp field as this is just the timestamp of when the user filled out the survey.</w:t>
      </w:r>
    </w:p>
    <w:p>
      <w:pPr>
        <w:pStyle w:val="Heading2"/>
      </w:pPr>
      <w:bookmarkStart w:id="33" w:name="model-1"/>
      <w:bookmarkEnd w:id="33"/>
      <w:r>
        <w:t xml:space="preserve">Model 1</w:t>
      </w:r>
    </w:p>
    <w:p>
      <w:pPr>
        <w:pStyle w:val="FirstParagraph"/>
      </w:pPr>
      <w:r>
        <w:t xml:space="preserve">This model will predict mental if someone will seek mental health care based on all of the variables in the dataset with the exception of state.</w:t>
      </w:r>
    </w:p>
    <w:p>
      <w:pPr>
        <w:pStyle w:val="BodyText"/>
      </w:pPr>
      <w:r>
        <w:t xml:space="preserve">Here are the coeficents of this model: Coefficients: (4 not defined because of singularities)</w:t>
      </w:r>
      <w:r>
        <w:t xml:space="preserve"> </w:t>
      </w:r>
      <w:r>
        <w:t xml:space="preserve">Estimate Std. Error z value Pr(&gt;|z|)</w:t>
      </w:r>
      <w:r>
        <w:br w:type="textWrapping"/>
      </w:r>
      <w:r>
        <w:t xml:space="preserve">(Intercept) -8.216e+01 3.595e+01 -2.285 0.02228 *</w:t>
      </w:r>
      <w:r>
        <w:br w:type="textWrapping"/>
      </w:r>
      <w:r>
        <w:t xml:space="preserve">Timestamp 5.606e-08 2.548e-08 2.200 0.02779 *</w:t>
      </w:r>
      <w:r>
        <w:br w:type="textWrapping"/>
      </w:r>
      <w:r>
        <w:t xml:space="preserve">Age 2.490e-02 1.324e-02 1.880 0.06014 .</w:t>
      </w:r>
      <w:r>
        <w:br w:type="textWrapping"/>
      </w:r>
      <w:r>
        <w:t xml:space="preserve">Genderfemale_trans -7.312e-01 1.185e+00 -0.617 0.53710</w:t>
      </w:r>
      <w:r>
        <w:br w:type="textWrapping"/>
      </w:r>
      <w:r>
        <w:t xml:space="preserve">Genderfluid -1.635e+00 1.252e+00 -1.306 0.19148</w:t>
      </w:r>
      <w:r>
        <w:br w:type="textWrapping"/>
      </w:r>
      <w:r>
        <w:t xml:space="preserve">Gendergenderqueer 8.869e-01 1.221e+00 0.727 0.46751</w:t>
      </w:r>
      <w:r>
        <w:br w:type="textWrapping"/>
      </w:r>
      <w:r>
        <w:t xml:space="preserve">Gendermale_cis -7.113e-01 2.480e-01 -2.868 0.00413 **</w:t>
      </w:r>
      <w:r>
        <w:t xml:space="preserve"> </w:t>
      </w:r>
      <w:r>
        <w:t xml:space="preserve">Genderunknown 1.483e+01 3.956e+03 0.004 0.99701</w:t>
      </w:r>
      <w:r>
        <w:br w:type="textWrapping"/>
      </w:r>
      <w:r>
        <w:t xml:space="preserve">CountryAustria -1.695e+01 1.679e+03 -0.010 0.99194</w:t>
      </w:r>
      <w:r>
        <w:br w:type="textWrapping"/>
      </w:r>
      <w:r>
        <w:t xml:space="preserve">CountryBelgium -1.735e+00 1.624e+00 -1.068 0.28550</w:t>
      </w:r>
      <w:r>
        <w:br w:type="textWrapping"/>
      </w:r>
      <w:r>
        <w:t xml:space="preserve">CountryBosnia and Herzegovina -1.841e+01 3.956e+03 -0.005 0.99629</w:t>
      </w:r>
      <w:r>
        <w:br w:type="textWrapping"/>
      </w:r>
      <w:r>
        <w:t xml:space="preserve">CountryBrazil 1.656e-01 1.431e+00 0.116 0.90791</w:t>
      </w:r>
      <w:r>
        <w:br w:type="textWrapping"/>
      </w:r>
      <w:r>
        <w:t xml:space="preserve">CountryBulgaria 3.516e+00 2.829e+00 1.243 0.21387</w:t>
      </w:r>
      <w:r>
        <w:br w:type="textWrapping"/>
      </w:r>
      <w:r>
        <w:t xml:space="preserve">CountryCanada 1.155e-01 7.498e-01 0.154 0.87758</w:t>
      </w:r>
      <w:r>
        <w:br w:type="textWrapping"/>
      </w:r>
      <w:r>
        <w:t xml:space="preserve">CountryChina -1.706e+01 3.956e+03 -0.004 0.99656</w:t>
      </w:r>
      <w:r>
        <w:br w:type="textWrapping"/>
      </w:r>
      <w:r>
        <w:t xml:space="preserve">CountryColombia -1.760e+01 2.781e+03 -0.006 0.99495</w:t>
      </w:r>
      <w:r>
        <w:br w:type="textWrapping"/>
      </w:r>
      <w:r>
        <w:t xml:space="preserve">CountryCosta Rica -1.357e+01 3.956e+03 -0.003 0.99726</w:t>
      </w:r>
      <w:r>
        <w:br w:type="textWrapping"/>
      </w:r>
      <w:r>
        <w:t xml:space="preserve">CountryCroatia 1.558e+01 2.705e+03 0.006 0.99540</w:t>
      </w:r>
      <w:r>
        <w:br w:type="textWrapping"/>
      </w:r>
      <w:r>
        <w:t xml:space="preserve">CountryCzech Republic -2.031e+01 3.956e+03 -0.005 0.99590</w:t>
      </w:r>
      <w:r>
        <w:br w:type="textWrapping"/>
      </w:r>
      <w:r>
        <w:t xml:space="preserve">CountryDenmark 1.645e+01 2.797e+03 0.006 0.99531</w:t>
      </w:r>
      <w:r>
        <w:br w:type="textWrapping"/>
      </w:r>
      <w:r>
        <w:t xml:space="preserve">CountryFinland 1.534e-01 2.869e+00 0.053 0.95735</w:t>
      </w:r>
      <w:r>
        <w:br w:type="textWrapping"/>
      </w:r>
      <w:r>
        <w:t xml:space="preserve">CountryFrance 7.050e-01 1.435e+00 0.491 0.62335</w:t>
      </w:r>
      <w:r>
        <w:br w:type="textWrapping"/>
      </w:r>
      <w:r>
        <w:t xml:space="preserve">CountryGeorgia -1.738e+01 3.956e+03 -0.004 0.99649</w:t>
      </w:r>
      <w:r>
        <w:br w:type="textWrapping"/>
      </w:r>
      <w:r>
        <w:t xml:space="preserve">CountryGermany 1.789e-01 7.962e-01 0.225 0.82218</w:t>
      </w:r>
      <w:r>
        <w:br w:type="textWrapping"/>
      </w:r>
      <w:r>
        <w:t xml:space="preserve">CountryGreece -1.277e+01 2.759e+03 -0.005 0.99631</w:t>
      </w:r>
      <w:r>
        <w:br w:type="textWrapping"/>
      </w:r>
      <w:r>
        <w:t xml:space="preserve">CountryHungary -1.813e+01 3.956e+03 -0.005 0.99634</w:t>
      </w:r>
      <w:r>
        <w:br w:type="textWrapping"/>
      </w:r>
      <w:r>
        <w:t xml:space="preserve">CountryIndia 1.125e+00 1.325e+00 0.849 0.39585</w:t>
      </w:r>
      <w:r>
        <w:br w:type="textWrapping"/>
      </w:r>
      <w:r>
        <w:t xml:space="preserve">CountryIreland -8.187e-02 8.529e-01 -0.096 0.92354</w:t>
      </w:r>
      <w:r>
        <w:br w:type="textWrapping"/>
      </w:r>
      <w:r>
        <w:t xml:space="preserve">CountryIsrael -1.642e+01 1.469e+03 -0.011 0.99108</w:t>
      </w:r>
      <w:r>
        <w:br w:type="textWrapping"/>
      </w:r>
      <w:r>
        <w:t xml:space="preserve">CountryItaly -1.327e+00 1.366e+00 -0.972 0.33121</w:t>
      </w:r>
      <w:r>
        <w:br w:type="textWrapping"/>
      </w:r>
      <w:r>
        <w:t xml:space="preserve">CountryJapan 1.606e+01 3.956e+03 0.004 0.99676</w:t>
      </w:r>
      <w:r>
        <w:br w:type="textWrapping"/>
      </w:r>
      <w:r>
        <w:t xml:space="preserve">CountryLatvia -1.240e+01 3.956e+03 -0.003 0.99750</w:t>
      </w:r>
      <w:r>
        <w:br w:type="textWrapping"/>
      </w:r>
      <w:r>
        <w:t xml:space="preserve">CountryMexico 1.777e+00 2.461e+00 0.722 0.47034</w:t>
      </w:r>
      <w:r>
        <w:br w:type="textWrapping"/>
      </w:r>
      <w:r>
        <w:t xml:space="preserve">CountryMoldova 1.379e+01 3.956e+03 0.003 0.99722</w:t>
      </w:r>
      <w:r>
        <w:br w:type="textWrapping"/>
      </w:r>
      <w:r>
        <w:t xml:space="preserve">CountryNetherlands -4.686e-01 8.721e-01 -0.537 0.59104</w:t>
      </w:r>
      <w:r>
        <w:br w:type="textWrapping"/>
      </w:r>
      <w:r>
        <w:t xml:space="preserve">CountryNew Zealand 3.601e-02 1.130e+00 0.032 0.97458</w:t>
      </w:r>
      <w:r>
        <w:br w:type="textWrapping"/>
      </w:r>
      <w:r>
        <w:t xml:space="preserve">CountryNigeria -1.279e+01 3.956e+03 -0.003 0.99742</w:t>
      </w:r>
      <w:r>
        <w:br w:type="textWrapping"/>
      </w:r>
      <w:r>
        <w:t xml:space="preserve">CountryNorway -1.456e+01 3.956e+03 -0.004 0.99706</w:t>
      </w:r>
      <w:r>
        <w:br w:type="textWrapping"/>
      </w:r>
      <w:r>
        <w:t xml:space="preserve">CountryPhilippines -1.835e+01 3.956e+03 -0.005 0.99630</w:t>
      </w:r>
      <w:r>
        <w:br w:type="textWrapping"/>
      </w:r>
      <w:r>
        <w:t xml:space="preserve">CountryPoland 5.475e-02 1.141e+00 0.048 0.96174</w:t>
      </w:r>
      <w:r>
        <w:br w:type="textWrapping"/>
      </w:r>
      <w:r>
        <w:t xml:space="preserve">CountryPortugal -1.389e+01 2.627e+03 -0.005 0.99578</w:t>
      </w:r>
      <w:r>
        <w:br w:type="textWrapping"/>
      </w:r>
      <w:r>
        <w:t xml:space="preserve">CountryRomania -1.182e+01 3.956e+03 -0.003 0.99762</w:t>
      </w:r>
      <w:r>
        <w:br w:type="textWrapping"/>
      </w:r>
      <w:r>
        <w:t xml:space="preserve">CountryRussia -1.602e+01 2.022e+03 -0.008 0.99368</w:t>
      </w:r>
      <w:r>
        <w:br w:type="textWrapping"/>
      </w:r>
      <w:r>
        <w:t xml:space="preserve">CountrySingapore -1.338e+00 1.501e+00 -0.892 0.37245</w:t>
      </w:r>
      <w:r>
        <w:br w:type="textWrapping"/>
      </w:r>
      <w:r>
        <w:t xml:space="preserve">CountrySlovenia 1.843e+01 3.956e+03 0.005 0.99628</w:t>
      </w:r>
      <w:r>
        <w:br w:type="textWrapping"/>
      </w:r>
      <w:r>
        <w:t xml:space="preserve">CountrySouth Africa 1.690e+00 1.925e+00 0.878 0.37983</w:t>
      </w:r>
      <w:r>
        <w:br w:type="textWrapping"/>
      </w:r>
      <w:r>
        <w:t xml:space="preserve">CountrySpain -1.340e+01 3.956e+03 -0.003 0.99730</w:t>
      </w:r>
      <w:r>
        <w:br w:type="textWrapping"/>
      </w:r>
      <w:r>
        <w:t xml:space="preserve">CountrySweden -1.610e+00 1.311e+00 -1.228 0.21931</w:t>
      </w:r>
      <w:r>
        <w:br w:type="textWrapping"/>
      </w:r>
      <w:r>
        <w:t xml:space="preserve">CountrySwitzerland 1.180e+00 1.427e+00 0.827 0.40828</w:t>
      </w:r>
      <w:r>
        <w:br w:type="textWrapping"/>
      </w:r>
      <w:r>
        <w:t xml:space="preserve">CountryThailand -1.456e+01 3.956e+03 -0.004 0.99706</w:t>
      </w:r>
      <w:r>
        <w:br w:type="textWrapping"/>
      </w:r>
      <w:r>
        <w:t xml:space="preserve">CountryUnited Kingdom 7.107e-01 6.862e-01 1.036 0.30030</w:t>
      </w:r>
      <w:r>
        <w:br w:type="textWrapping"/>
      </w:r>
      <w:r>
        <w:t xml:space="preserve">CountryUnited States 1.793e-01 6.642e-01 0.270 0.78720</w:t>
      </w:r>
      <w:r>
        <w:br w:type="textWrapping"/>
      </w:r>
      <w:r>
        <w:t xml:space="preserve">CountryUruguay -1.227e+01 3.956e+03 -0.003 0.99753</w:t>
      </w:r>
      <w:r>
        <w:br w:type="textWrapping"/>
      </w:r>
      <w:r>
        <w:t xml:space="preserve">self_employedYes -2.977e-01 3.543e-01 -0.840 0.40084</w:t>
      </w:r>
      <w:r>
        <w:br w:type="textWrapping"/>
      </w:r>
      <w:r>
        <w:t xml:space="preserve">family_historyYes 1.002e+00 1.919e-01 5.221 1.78e-07</w:t>
      </w:r>
      <w:r>
        <w:t xml:space="preserve"> </w:t>
      </w:r>
      <w:r>
        <w:rPr>
          <w:i/>
          <w:b/>
        </w:rPr>
        <w:t xml:space="preserve"> </w:t>
      </w:r>
      <w:r>
        <w:rPr>
          <w:i/>
          <w:b/>
        </w:rPr>
        <w:t xml:space="preserve">work_interfereNo Response -2.534e+00 5.709e-01 -4.439 9.05e-06</w:t>
      </w:r>
      <w:r>
        <w:rPr>
          <w:i/>
          <w:b/>
        </w:rPr>
        <w:t xml:space="preserve"> </w:t>
      </w:r>
      <w:r>
        <w:t xml:space="preserve"> </w:t>
      </w:r>
      <w:r>
        <w:t xml:space="preserve">work_interfereOften 3.571e+00 3.743e-01 9.540 &lt; 2e-16</w:t>
      </w:r>
      <w:r>
        <w:t xml:space="preserve"> </w:t>
      </w:r>
      <w:r>
        <w:rPr>
          <w:i/>
          <w:b/>
        </w:rPr>
        <w:t xml:space="preserve"> </w:t>
      </w:r>
      <w:r>
        <w:rPr>
          <w:i/>
          <w:b/>
        </w:rPr>
        <w:t xml:space="preserve">work_interfereRarely 2.539e+00 3.050e-01 8.325 &lt; 2e-16</w:t>
      </w:r>
      <w:r>
        <w:rPr>
          <w:i/>
          <w:b/>
        </w:rPr>
        <w:t xml:space="preserve"> </w:t>
      </w:r>
      <w:r>
        <w:t xml:space="preserve"> </w:t>
      </w:r>
      <w:r>
        <w:t xml:space="preserve">work_interfereSometimes 2.960e+00 2.715e-01 10.904 &lt; 2e-16</w:t>
      </w:r>
      <w:r>
        <w:t xml:space="preserve"> </w:t>
      </w:r>
      <w:r>
        <w:rPr>
          <w:b/>
          <w:i/>
        </w:rPr>
        <w:t xml:space="preserve"> </w:t>
      </w:r>
      <w:r>
        <w:rPr>
          <w:b/>
          <w:i/>
        </w:rPr>
        <w:t xml:space="preserve">no_employees100-500 2.208e-01 4.111e-01 0.537 0.59126</w:t>
      </w:r>
      <w:r>
        <w:br w:type="textWrapping"/>
      </w:r>
      <w:r>
        <w:rPr>
          <w:b/>
          <w:i/>
        </w:rPr>
        <w:t xml:space="preserve">no_employees26-100 2.780e-01 3.750e-01 0.741 0.45855</w:t>
      </w:r>
      <w:r>
        <w:br w:type="textWrapping"/>
      </w:r>
      <w:r>
        <w:rPr>
          <w:b/>
          <w:i/>
        </w:rPr>
        <w:t xml:space="preserve">no_employees500-1000 1.611e-01 5.637e-01 0.286 0.77505</w:t>
      </w:r>
      <w:r>
        <w:br w:type="textWrapping"/>
      </w:r>
      <w:r>
        <w:rPr>
          <w:b/>
          <w:i/>
        </w:rPr>
        <w:t xml:space="preserve">no_employees6-25 1.093e-01 3.514e-01 0.311 0.75582</w:t>
      </w:r>
      <w:r>
        <w:br w:type="textWrapping"/>
      </w:r>
      <w:r>
        <w:rPr>
          <w:b/>
          <w:i/>
        </w:rPr>
        <w:t xml:space="preserve">no_employeesMore than 1000 -1.209e-01 4.134e-01 -0.292 0.76992</w:t>
      </w:r>
      <w:r>
        <w:br w:type="textWrapping"/>
      </w:r>
      <w:r>
        <w:rPr>
          <w:b/>
          <w:i/>
        </w:rPr>
        <w:t xml:space="preserve">remote_workYes -2.171e-01 2.168e-01 -1.001 0.31679</w:t>
      </w:r>
      <w:r>
        <w:br w:type="textWrapping"/>
      </w:r>
      <w:r>
        <w:rPr>
          <w:b/>
          <w:i/>
        </w:rPr>
        <w:t xml:space="preserve">tech_companyYes -1.188e-01 2.538e-01 -0.468 0.63964</w:t>
      </w:r>
      <w:r>
        <w:br w:type="textWrapping"/>
      </w:r>
      <w:r>
        <w:rPr>
          <w:b/>
          <w:i/>
        </w:rPr>
        <w:t xml:space="preserve">benefitsNo 2.747e-01 2.890e-01 0.951 0.34184</w:t>
      </w:r>
      <w:r>
        <w:br w:type="textWrapping"/>
      </w:r>
      <w:r>
        <w:rPr>
          <w:b/>
          <w:i/>
        </w:rPr>
        <w:t xml:space="preserve">benefitsYes 8.175e-01 2.862e-01 2.857 0.00428</w:t>
      </w:r>
      <w:r>
        <w:rPr>
          <w:b/>
          <w:i/>
        </w:rPr>
        <w:t xml:space="preserve"> </w:t>
      </w:r>
      <w:r>
        <w:rPr>
          <w:i/>
        </w:rPr>
        <w:t xml:space="preserve"> </w:t>
      </w:r>
      <w:r>
        <w:rPr>
          <w:i/>
        </w:rPr>
        <w:t xml:space="preserve">care_optionsNot sure -1.570e-01 2.475e-01 -0.634 0.52592</w:t>
      </w:r>
      <w:r>
        <w:br w:type="textWrapping"/>
      </w:r>
      <w:r>
        <w:rPr>
          <w:i/>
        </w:rPr>
        <w:t xml:space="preserve">care_optionsYes 7.424e-01 2.562e-01 2.898 0.00375</w:t>
      </w:r>
      <w:r>
        <w:rPr>
          <w:i/>
        </w:rPr>
        <w:t xml:space="preserve"> </w:t>
      </w:r>
      <w:r>
        <w:rPr>
          <w:b/>
          <w:i/>
        </w:rPr>
        <w:t xml:space="preserve"> </w:t>
      </w:r>
      <w:r>
        <w:rPr>
          <w:b/>
          <w:i/>
        </w:rPr>
        <w:t xml:space="preserve">wellness_programNo -1.667e-01 3.197e-01 -0.522 0.60197</w:t>
      </w:r>
      <w:r>
        <w:br w:type="textWrapping"/>
      </w:r>
      <w:r>
        <w:rPr>
          <w:b/>
          <w:i/>
        </w:rPr>
        <w:t xml:space="preserve">wellness_programYes -5.120e-01 3.772e-01 -1.357 0.17473</w:t>
      </w:r>
      <w:r>
        <w:br w:type="textWrapping"/>
      </w:r>
      <w:r>
        <w:rPr>
          <w:b/>
          <w:i/>
        </w:rPr>
        <w:t xml:space="preserve">seek_helpNo -6.722e-01 2.681e-01 -2.507 0.01216 *</w:t>
      </w:r>
      <w:r>
        <w:br w:type="textWrapping"/>
      </w:r>
      <w:r>
        <w:rPr>
          <w:b/>
          <w:i/>
        </w:rPr>
        <w:t xml:space="preserve">seek_helpYes -8.626e-01 3.310e-01 -2.606 0.00917</w:t>
      </w:r>
      <w:r>
        <w:rPr>
          <w:b/>
          <w:i/>
        </w:rPr>
        <w:t xml:space="preserve"> </w:t>
      </w:r>
      <w:r>
        <w:rPr>
          <w:i/>
        </w:rPr>
        <w:t xml:space="preserve"> </w:t>
      </w:r>
      <w:r>
        <w:rPr>
          <w:i/>
        </w:rPr>
        <w:t xml:space="preserve">anonymityNo -1.645e-01 4.286e-01 -0.384 0.70107</w:t>
      </w:r>
      <w:r>
        <w:br w:type="textWrapping"/>
      </w:r>
      <w:r>
        <w:rPr>
          <w:i/>
        </w:rPr>
        <w:t xml:space="preserve">anonymityYes 5.586e-01 2.472e-01 2.259 0.02387</w:t>
      </w:r>
      <w:r>
        <w:rPr>
          <w:i/>
        </w:rPr>
        <w:t xml:space="preserve"> </w:t>
      </w:r>
      <w:r>
        <w:br w:type="textWrapping"/>
      </w:r>
      <w:r>
        <w:t xml:space="preserve">leaveSomewhat difficult 4.963e-01 3.313e-01 1.498 0.13420</w:t>
      </w:r>
      <w:r>
        <w:br w:type="textWrapping"/>
      </w:r>
      <w:r>
        <w:t xml:space="preserve">leaveSomewhat easy -2.752e-01 2.440e-01 -1.128 0.25936</w:t>
      </w:r>
      <w:r>
        <w:br w:type="textWrapping"/>
      </w:r>
      <w:r>
        <w:t xml:space="preserve">leaveVery difficult 3.938e-01 3.743e-01 1.052 0.29278</w:t>
      </w:r>
      <w:r>
        <w:br w:type="textWrapping"/>
      </w:r>
      <w:r>
        <w:t xml:space="preserve">leaveVery easy 1.501e-01 2.998e-01 0.501 0.61652</w:t>
      </w:r>
      <w:r>
        <w:br w:type="textWrapping"/>
      </w:r>
      <w:r>
        <w:t xml:space="preserve">mental_health_consequenceNo -6.074e-02 2.595e-01 -0.234 0.81493</w:t>
      </w:r>
      <w:r>
        <w:br w:type="textWrapping"/>
      </w:r>
      <w:r>
        <w:t xml:space="preserve">mental_health_consequenceYes -1.733e-01 2.666e-01 -0.650 0.51580</w:t>
      </w:r>
      <w:r>
        <w:br w:type="textWrapping"/>
      </w:r>
      <w:r>
        <w:t xml:space="preserve">phys_health_consequenceNo 8.976e-02 2.462e-01 0.365 0.71547</w:t>
      </w:r>
      <w:r>
        <w:br w:type="textWrapping"/>
      </w:r>
      <w:r>
        <w:t xml:space="preserve">phys_health_consequenceYes -2.202e-03 4.845e-01 -0.005 0.99637</w:t>
      </w:r>
      <w:r>
        <w:br w:type="textWrapping"/>
      </w:r>
      <w:r>
        <w:t xml:space="preserve">coworkersSome of them 3.955e-01 2.589e-01 1.528 0.12658</w:t>
      </w:r>
      <w:r>
        <w:br w:type="textWrapping"/>
      </w:r>
      <w:r>
        <w:t xml:space="preserve">coworkersYes 1.078e+00 3.795e-01 2.840 0.00451 **</w:t>
      </w:r>
      <w:r>
        <w:t xml:space="preserve"> </w:t>
      </w:r>
      <w:r>
        <w:t xml:space="preserve">supervisorSome of them -4.168e-01 2.569e-01 -1.623 0.10467</w:t>
      </w:r>
      <w:r>
        <w:br w:type="textWrapping"/>
      </w:r>
      <w:r>
        <w:t xml:space="preserve">supervisorYes -3.558e-01 2.983e-01 -1.193 0.23295</w:t>
      </w:r>
      <w:r>
        <w:br w:type="textWrapping"/>
      </w:r>
      <w:r>
        <w:t xml:space="preserve">mental_health_interviewNo 3.469e-01 3.089e-01 1.123 0.26140</w:t>
      </w:r>
      <w:r>
        <w:br w:type="textWrapping"/>
      </w:r>
      <w:r>
        <w:t xml:space="preserve">mental_health_interviewYes 9.515e-01 6.762e-01 1.407 0.15943</w:t>
      </w:r>
      <w:r>
        <w:br w:type="textWrapping"/>
      </w:r>
      <w:r>
        <w:t xml:space="preserve">phys_health_interviewNo 1.385e-01 2.156e-01 0.642 0.52056</w:t>
      </w:r>
      <w:r>
        <w:br w:type="textWrapping"/>
      </w:r>
      <w:r>
        <w:t xml:space="preserve">phys_health_interviewYes 4.248e-01 3.029e-01 1.403 0.16071</w:t>
      </w:r>
      <w:r>
        <w:br w:type="textWrapping"/>
      </w:r>
      <w:r>
        <w:t xml:space="preserve">mental_vs_physicalNo -1.025e-01 2.425e-01 -0.423 0.67258</w:t>
      </w:r>
      <w:r>
        <w:br w:type="textWrapping"/>
      </w:r>
      <w:r>
        <w:t xml:space="preserve">mental_vs_physicalYes -2.825e-02 2.585e-01 -0.109 0.91298</w:t>
      </w:r>
      <w:r>
        <w:br w:type="textWrapping"/>
      </w:r>
      <w:r>
        <w:t xml:space="preserve">obs_consequenceYes 2.960e-01 2.843e-01 1.041 0.29768</w:t>
      </w:r>
      <w:r>
        <w:br w:type="textWrapping"/>
      </w:r>
      <w:r>
        <w:t xml:space="preserve">continentAmericas NA NA NA NA</w:t>
      </w:r>
      <w:r>
        <w:br w:type="textWrapping"/>
      </w:r>
      <w:r>
        <w:t xml:space="preserve">continentAsia NA NA NA NA</w:t>
      </w:r>
      <w:r>
        <w:br w:type="textWrapping"/>
      </w:r>
      <w:r>
        <w:t xml:space="preserve">continentEurope NA NA NA NA</w:t>
      </w:r>
      <w:r>
        <w:br w:type="textWrapping"/>
      </w:r>
      <w:r>
        <w:t xml:space="preserve">continentOceania NA NA NA NA</w:t>
      </w:r>
      <w:r>
        <w:br w:type="textWrapping"/>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w:t>
      </w:r>
      <w:r>
        <w:t xml:space="preserve"> </w:t>
      </w:r>
      <w:r>
        <w:t xml:space="preserve">‘</w:t>
      </w:r>
      <w:r>
        <w:t xml:space="preserve">’</w:t>
      </w:r>
      <w:r>
        <w:t xml:space="preserve"> </w:t>
      </w:r>
      <w:r>
        <w:t xml:space="preserve">1</w:t>
      </w:r>
    </w:p>
    <w:p>
      <w:pPr>
        <w:pStyle w:val="BodyText"/>
      </w:pPr>
      <w:r>
        <w:t xml:space="preserve">The AIC of the Model is 1115.3 and the area under the ROC curve is .9256</w:t>
      </w:r>
    </w:p>
    <w:p>
      <w:pPr>
        <w:pStyle w:val="Heading2"/>
      </w:pPr>
      <w:bookmarkStart w:id="34" w:name="model-2"/>
      <w:bookmarkEnd w:id="34"/>
      <w:r>
        <w:t xml:space="preserve">Model 2</w:t>
      </w:r>
    </w:p>
    <w:p>
      <w:pPr>
        <w:pStyle w:val="FirstParagraph"/>
      </w:pPr>
      <w:r>
        <w:t xml:space="preserve">To build this model we are going to start with model1 and drop all of the variables that have a p-value of greater than .1. The variables for this model are: Age, Gender, work_interfere (amount of work interference of the mental health issue) + family_history (If the person has a family history of mental health issues) , benefits (employer provides mental health benefits), care_options (if the person know the care options) , anonymity (if the person can stay anonymous), coworkers ( If the person has coworkers they can talk to)</w:t>
      </w:r>
    </w:p>
    <w:p>
      <w:pPr>
        <w:pStyle w:val="BodyText"/>
      </w:pPr>
      <w:r>
        <w:t xml:space="preserve">The coefficients for this model are:</w:t>
      </w:r>
    </w:p>
    <w:p>
      <w:pPr>
        <w:pStyle w:val="SourceCode"/>
      </w:pPr>
      <w:r>
        <w:rPr>
          <w:rStyle w:val="VerbatimChar"/>
        </w:rPr>
        <w:t xml:space="preserve">                        Estimate Std. Error z value Pr(&gt;|z|)    </w:t>
      </w:r>
    </w:p>
    <w:p>
      <w:pPr>
        <w:pStyle w:val="FirstParagraph"/>
      </w:pPr>
      <w:r>
        <w:t xml:space="preserve">(Intercept) -6.452e-01 4.227e-01 -1.526 0.126963</w:t>
      </w:r>
      <w:r>
        <w:br w:type="textWrapping"/>
      </w:r>
      <w:r>
        <w:t xml:space="preserve">Age 9.715e-03 9.906e-03 0.981 0.326717</w:t>
      </w:r>
      <w:r>
        <w:br w:type="textWrapping"/>
      </w:r>
      <w:r>
        <w:t xml:space="preserve">Genderfemale_trans 1.454e+01 5.739e+02 0.025 0.979793</w:t>
      </w:r>
      <w:r>
        <w:br w:type="textWrapping"/>
      </w:r>
      <w:r>
        <w:t xml:space="preserve">Genderfluid 2.844e-01 1.209e+00 0.235 0.814105</w:t>
      </w:r>
      <w:r>
        <w:br w:type="textWrapping"/>
      </w:r>
      <w:r>
        <w:t xml:space="preserve">Gendergenderqueer 5.714e-01 8.891e-01 0.643 0.520458</w:t>
      </w:r>
      <w:r>
        <w:br w:type="textWrapping"/>
      </w:r>
      <w:r>
        <w:t xml:space="preserve">Gendermale_cis 6.527e-02 1.816e-01 0.359 0.719289</w:t>
      </w:r>
      <w:r>
        <w:br w:type="textWrapping"/>
      </w:r>
      <w:r>
        <w:t xml:space="preserve">Genderunknown 1.474e+01 1.455e+03 0.010 0.991917</w:t>
      </w:r>
      <w:r>
        <w:br w:type="textWrapping"/>
      </w:r>
      <w:r>
        <w:t xml:space="preserve">work_interfereNo Response 1.164e-01 2.219e-01 0.524 0.600021</w:t>
      </w:r>
      <w:r>
        <w:br w:type="textWrapping"/>
      </w:r>
      <w:r>
        <w:t xml:space="preserve">work_interfereOften 7.010e-01 3.004e-01 2.334 0.019599 *</w:t>
      </w:r>
      <w:r>
        <w:br w:type="textWrapping"/>
      </w:r>
      <w:r>
        <w:t xml:space="preserve">work_interfereRarely 2.341e-01 2.615e-01 0.895 0.370669</w:t>
      </w:r>
      <w:r>
        <w:br w:type="textWrapping"/>
      </w:r>
      <w:r>
        <w:t xml:space="preserve">work_interfereSometimes 3.504e-01 2.127e-01 1.647 0.099500 .</w:t>
      </w:r>
      <w:r>
        <w:br w:type="textWrapping"/>
      </w:r>
      <w:r>
        <w:t xml:space="preserve">family_historyYes -1.402e-01 1.604e-01 -0.874 0.382237</w:t>
      </w:r>
      <w:r>
        <w:br w:type="textWrapping"/>
      </w:r>
      <w:r>
        <w:t xml:space="preserve">benefitsNo 2.260e+00 2.511e-01 9.000 &lt; 2e-16</w:t>
      </w:r>
      <w:r>
        <w:t xml:space="preserve"> </w:t>
      </w:r>
      <w:r>
        <w:rPr>
          <w:b/>
          <w:i/>
        </w:rPr>
        <w:t xml:space="preserve"> </w:t>
      </w:r>
      <w:r>
        <w:rPr>
          <w:b/>
          <w:i/>
        </w:rPr>
        <w:t xml:space="preserve">benefitsYes 5.132e-01 1.874e-01 2.738 0.006183</w:t>
      </w:r>
      <w:r>
        <w:rPr>
          <w:b/>
          <w:i/>
        </w:rPr>
        <w:t xml:space="preserve"> </w:t>
      </w:r>
      <w:r>
        <w:rPr>
          <w:i/>
        </w:rPr>
        <w:t xml:space="preserve"> </w:t>
      </w:r>
      <w:r>
        <w:rPr>
          <w:i/>
        </w:rPr>
        <w:t xml:space="preserve">care_optionsNot sure -6.478e-01 1.695e-01 -3.823 0.000132</w:t>
      </w:r>
      <w:r>
        <w:rPr>
          <w:i/>
        </w:rPr>
        <w:t xml:space="preserve"> </w:t>
      </w:r>
      <w:r>
        <w:rPr>
          <w:b/>
        </w:rPr>
        <w:t xml:space="preserve"> </w:t>
      </w:r>
      <w:r>
        <w:rPr>
          <w:b/>
        </w:rPr>
        <w:t xml:space="preserve">care_optionsYes 2.465e-01 2.219e-01 1.111 0.266631</w:t>
      </w:r>
      <w:r>
        <w:br w:type="textWrapping"/>
      </w:r>
      <w:r>
        <w:rPr>
          <w:b/>
        </w:rPr>
        <w:t xml:space="preserve">anonymityNo 1.669e+00 6.234e-01 2.678 0.007411</w:t>
      </w:r>
      <w:r>
        <w:rPr>
          <w:b/>
        </w:rPr>
        <w:t xml:space="preserve"> </w:t>
      </w:r>
      <w:r>
        <w:t xml:space="preserve"> </w:t>
      </w:r>
      <w:r>
        <w:t xml:space="preserve">anonymityYes 8.418e-01 1.877e-01 4.486 7.26e-06 ***</w:t>
      </w:r>
      <w:r>
        <w:t xml:space="preserve"> </w:t>
      </w:r>
      <w:r>
        <w:t xml:space="preserve">coworkersSome of them 2.160e-01 1.823e-01 1.185 0.235920</w:t>
      </w:r>
      <w:r>
        <w:br w:type="textWrapping"/>
      </w:r>
      <w:r>
        <w:t xml:space="preserve">coworkersYes 3.495e-01 2.412e-01 1.449 0.147304</w:t>
      </w:r>
    </w:p>
    <w:p>
      <w:pPr>
        <w:pStyle w:val="BodyText"/>
      </w:pPr>
      <w:r>
        <w:t xml:space="preserve">The AIC is 1225 and the area under the curve is .7959</w:t>
      </w:r>
    </w:p>
    <w:p>
      <w:pPr>
        <w:pStyle w:val="Heading2"/>
      </w:pPr>
      <w:bookmarkStart w:id="35" w:name="model-3"/>
      <w:bookmarkEnd w:id="35"/>
      <w:r>
        <w:t xml:space="preserve">Model 3</w:t>
      </w:r>
    </w:p>
    <w:p>
      <w:pPr>
        <w:pStyle w:val="FirstParagraph"/>
      </w:pPr>
      <w:r>
        <w:t xml:space="preserve">For model 3, I am going to take the variables with a pvalue of .1 or higher from model1 and use them to predict if an employee will seek treatment. They are the amount of interference from work that the issue causes, employer provides mental health benefits, know the care options, and stay anonymous.</w:t>
      </w:r>
    </w:p>
    <w:p>
      <w:pPr>
        <w:pStyle w:val="BodyText"/>
      </w:pPr>
      <w:r>
        <w:t xml:space="preserve">The coefecients of this model are:</w:t>
      </w:r>
      <w:r>
        <w:t xml:space="preserve"> </w:t>
      </w:r>
      <w:r>
        <w:t xml:space="preserve">Estimate Std. Error z value Pr(&gt;|z|)</w:t>
      </w:r>
      <w:r>
        <w:br w:type="textWrapping"/>
      </w:r>
      <w:r>
        <w:t xml:space="preserve">(Intercept) -0.1029 0.1968 -0.523 0.601285</w:t>
      </w:r>
      <w:r>
        <w:br w:type="textWrapping"/>
      </w:r>
      <w:r>
        <w:t xml:space="preserve">work_interfereNo Response 0.1120 0.2210 0.507 0.612212</w:t>
      </w:r>
      <w:r>
        <w:br w:type="textWrapping"/>
      </w:r>
      <w:r>
        <w:t xml:space="preserve">work_interfereOften 0.6785 0.2917 2.326 0.020016 *</w:t>
      </w:r>
      <w:r>
        <w:br w:type="textWrapping"/>
      </w:r>
      <w:r>
        <w:t xml:space="preserve">work_interfereRarely 0.1974 0.2565 0.770 0.441492</w:t>
      </w:r>
      <w:r>
        <w:br w:type="textWrapping"/>
      </w:r>
      <w:r>
        <w:t xml:space="preserve">work_interfereSometimes 0.2932 0.2026 1.447 0.147773</w:t>
      </w:r>
      <w:r>
        <w:br w:type="textWrapping"/>
      </w:r>
      <w:r>
        <w:t xml:space="preserve">benefitsNo 2.2535 0.2493 9.039 &lt; 2e-16</w:t>
      </w:r>
      <w:r>
        <w:t xml:space="preserve"> </w:t>
      </w:r>
      <w:r>
        <w:rPr>
          <w:b/>
          <w:i/>
        </w:rPr>
        <w:t xml:space="preserve"> </w:t>
      </w:r>
      <w:r>
        <w:rPr>
          <w:b/>
          <w:i/>
        </w:rPr>
        <w:t xml:space="preserve">benefitsYes 0.4985 0.1843 2.704 0.006846</w:t>
      </w:r>
      <w:r>
        <w:rPr>
          <w:b/>
          <w:i/>
        </w:rPr>
        <w:t xml:space="preserve"> </w:t>
      </w:r>
      <w:r>
        <w:rPr>
          <w:i/>
        </w:rPr>
        <w:t xml:space="preserve"> </w:t>
      </w:r>
      <w:r>
        <w:rPr>
          <w:i/>
        </w:rPr>
        <w:t xml:space="preserve">care_optionsNot sure -0.6467 0.1680 -3.849 0.000119</w:t>
      </w:r>
      <w:r>
        <w:rPr>
          <w:i/>
        </w:rPr>
        <w:t xml:space="preserve"> </w:t>
      </w:r>
      <w:r>
        <w:rPr>
          <w:b/>
        </w:rPr>
        <w:t xml:space="preserve"> </w:t>
      </w:r>
      <w:r>
        <w:rPr>
          <w:b/>
        </w:rPr>
        <w:t xml:space="preserve">care_optionsYes 0.2738 0.2199 1.245 0.213138</w:t>
      </w:r>
      <w:r>
        <w:br w:type="textWrapping"/>
      </w:r>
      <w:r>
        <w:rPr>
          <w:b/>
        </w:rPr>
        <w:t xml:space="preserve">anonymityNo 1.6010 0.6244 2.564 0.010345 *</w:t>
      </w:r>
      <w:r>
        <w:br w:type="textWrapping"/>
      </w:r>
      <w:r>
        <w:rPr>
          <w:b/>
        </w:rPr>
        <w:t xml:space="preserve">anonymityYes 0.8375 0.1861 4.499 6.83e-06</w:t>
      </w:r>
      <w:r>
        <w:rPr>
          <w:b/>
        </w:rPr>
        <w:t xml:space="preserve"> </w:t>
      </w:r>
      <w:r>
        <w:t xml:space="preserve">*</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w:t>
      </w:r>
      <w:r>
        <w:t xml:space="preserve"> </w:t>
      </w:r>
      <w:r>
        <w:t xml:space="preserve">‘</w:t>
      </w:r>
      <w:r>
        <w:t xml:space="preserve">’</w:t>
      </w:r>
      <w:r>
        <w:t xml:space="preserve"> </w:t>
      </w:r>
      <w:r>
        <w:t xml:space="preserve">1</w:t>
      </w:r>
    </w:p>
    <w:p>
      <w:pPr>
        <w:pStyle w:val="BodyText"/>
      </w:pPr>
      <w:r>
        <w:t xml:space="preserve">The AIC is 1214.9 and the Area under the curve is .7912</w:t>
      </w:r>
    </w:p>
    <w:p>
      <w:pPr>
        <w:pStyle w:val="Heading2"/>
      </w:pPr>
      <w:bookmarkStart w:id="36" w:name="summary-of-results"/>
      <w:bookmarkEnd w:id="36"/>
      <w:r>
        <w:t xml:space="preserve">Summary of Results</w:t>
      </w:r>
    </w:p>
    <w:p>
      <w:pPr>
        <w:pStyle w:val="FirstParagraph"/>
      </w:pPr>
      <w:r>
        <w:t xml:space="preserve">There is not much difference between model 2 and model 3. Model 1 the model with all the variables is the best model as it has the lowest AIC and the highest area under the curve. Therefore, this is a very well-designed survey for predicting if a person is going to seek mental health care. Also if you are an employer and you want to encourage you employees to seek mental health care the things you can do are the following</w:t>
      </w:r>
      <w:r>
        <w:t xml:space="preserve"> </w:t>
      </w:r>
      <w:r>
        <w:t xml:space="preserve">1) Provide Benefits</w:t>
      </w:r>
      <w:r>
        <w:t xml:space="preserve"> </w:t>
      </w:r>
      <w:r>
        <w:t xml:space="preserve">2) Make sure the person knows the care options</w:t>
      </w:r>
      <w:r>
        <w:t xml:space="preserve"> </w:t>
      </w:r>
      <w:r>
        <w:t xml:space="preserve">3) Make sure the person can stay anonymous</w:t>
      </w:r>
      <w:r>
        <w:t xml:space="preserve"> </w:t>
      </w:r>
      <w:r>
        <w:t xml:space="preserve">Also the most personally influential factor if someone is going to seek help is if the mental illness interferes with work.</w:t>
      </w:r>
    </w:p>
    <w:p>
      <w:pPr>
        <w:pStyle w:val="BodyText"/>
      </w:pPr>
      <w:r>
        <w:t xml:space="preserve">The biggest surprise in the data, is that if the employer provides resource or a wellness program they do not predict very well if the person is going to seek treatment. This is probably because people want to stay anonymous if the seek mental health treatment.</w:t>
      </w:r>
    </w:p>
    <w:p>
      <w:pPr>
        <w:pStyle w:val="Heading1"/>
      </w:pPr>
      <w:bookmarkStart w:id="37" w:name="final-discussion-and-conclusions"/>
      <w:bookmarkEnd w:id="37"/>
      <w:r>
        <w:t xml:space="preserve">Final Discussion and Conclusions</w:t>
      </w:r>
    </w:p>
    <w:p>
      <w:pPr>
        <w:pStyle w:val="Heading1"/>
      </w:pPr>
      <w:bookmarkStart w:id="38" w:name="figures"/>
      <w:bookmarkEnd w:id="38"/>
      <w:r>
        <w:t xml:space="preserve">Figures</w:t>
      </w:r>
    </w:p>
    <w:p>
      <w:pPr>
        <w:pStyle w:val="FirstParagraph"/>
      </w:pPr>
      <w:r>
        <w:t xml:space="preserve">See word document</w:t>
      </w:r>
    </w:p>
    <w:p>
      <w:pPr>
        <w:pStyle w:val="Heading1"/>
      </w:pPr>
      <w:bookmarkStart w:id="39" w:name="code"/>
      <w:bookmarkEnd w:id="39"/>
      <w:r>
        <w:t xml:space="preserve">Code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'countrycode'</w:t>
      </w:r>
      <w:r>
        <w:rPr>
          <w:rStyle w:val="NormalTok"/>
        </w:rPr>
        <w:t xml:space="preserve">)) (</w:t>
      </w:r>
      <w:r>
        <w:rPr>
          <w:rStyle w:val="KeywordTok"/>
        </w:rPr>
        <w:t xml:space="preserve">install.packages</w:t>
      </w:r>
      <w:r>
        <w:rPr>
          <w:rStyle w:val="NormalTok"/>
        </w:rPr>
        <w:t xml:space="preserve">(</w:t>
      </w:r>
      <w:r>
        <w:rPr>
          <w:rStyle w:val="StringTok"/>
        </w:rPr>
        <w:t xml:space="preserve">'countrycode'</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'psych'</w:t>
      </w:r>
      <w:r>
        <w:rPr>
          <w:rStyle w:val="NormalTok"/>
        </w:rPr>
        <w:t xml:space="preserve">)) (</w:t>
      </w: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w:t>
      </w:r>
      <w:r>
        <w:rPr>
          <w:rStyle w:val="StringTok"/>
        </w:rPr>
        <w:t xml:space="preserve">'DataExplorer'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w:t>
      </w:r>
      <w:r>
        <w:rPr>
          <w:rStyle w:val="StringTok"/>
        </w:rPr>
        <w:t xml:space="preserve">"https://raw.githubusercontent.com/"</w:t>
      </w:r>
      <w:r>
        <w:rPr>
          <w:rStyle w:val="NormalTok"/>
        </w:rPr>
        <w:t xml:space="preserve">,</w:t>
      </w:r>
      <w:r>
        <w:br w:type="textWrapping"/>
      </w:r>
      <w:r>
        <w:rPr>
          <w:rStyle w:val="StringTok"/>
        </w:rPr>
        <w:t xml:space="preserve">"RaphaelNash/CUNY_DATA621_GroupProject/master/Data/survey_RAW.csv"</w:t>
      </w:r>
      <w:r>
        <w:rPr>
          <w:rStyle w:val="NormalTok"/>
        </w:rPr>
        <w:t xml:space="preserve">,</w:t>
      </w:r>
      <w:r>
        <w:br w:type="textWrapping"/>
      </w:r>
      <w:r>
        <w:rPr>
          <w:rStyle w:val="DataTypeTok"/>
        </w:rPr>
        <w:t xml:space="preserve">sep=</w:t>
      </w:r>
      <w:r>
        <w:rPr>
          <w:rStyle w:val="StringTok"/>
        </w:rPr>
        <w:t xml:space="preserve">""</w:t>
      </w:r>
      <w:r>
        <w:rPr>
          <w:rStyle w:val="NormalTok"/>
        </w:rPr>
        <w:t xml:space="preserve">)</w:t>
      </w:r>
      <w:r>
        <w:br w:type="textWrapping"/>
      </w:r>
      <w:r>
        <w:rPr>
          <w:rStyle w:val="NormalTok"/>
        </w:rPr>
        <w:t xml:space="preserve">df &lt;-</w:t>
      </w:r>
      <w:r>
        <w:rPr>
          <w:rStyle w:val="KeywordTok"/>
        </w:rPr>
        <w:t xml:space="preserve">read.csv</w:t>
      </w:r>
      <w:r>
        <w:rPr>
          <w:rStyle w:val="NormalTok"/>
        </w:rPr>
        <w:t xml:space="preserve">(url)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8</w:t>
      </w:r>
      <w:r>
        <w:rPr>
          <w:rStyle w:val="OperatorTok"/>
        </w:rPr>
        <w:t xml:space="preserve">:</w:t>
      </w:r>
      <w:r>
        <w:rPr>
          <w:rStyle w:val="DecValTok"/>
        </w:rPr>
        <w:t xml:space="preserve">14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15</w:t>
      </w:r>
      <w:r>
        <w:rPr>
          <w:rStyle w:val="OperatorTok"/>
        </w:rPr>
        <w:t xml:space="preserve">:</w:t>
      </w:r>
      <w:r>
        <w:rPr>
          <w:rStyle w:val="DecValTok"/>
        </w:rPr>
        <w:t xml:space="preserve">19</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25</w:t>
      </w:r>
      <w:r>
        <w:rPr>
          <w:rStyle w:val="OperatorTok"/>
        </w:rPr>
        <w:t xml:space="preserve">:</w:t>
      </w:r>
      <w:r>
        <w:rPr>
          <w:rStyle w:val="DecValTok"/>
        </w:rPr>
        <w:t xml:space="preserve">27</w:t>
      </w:r>
      <w:r>
        <w:rPr>
          <w:rStyle w:val="NormalTok"/>
        </w:rPr>
        <w:t xml:space="preserve">]))</w:t>
      </w:r>
      <w:r>
        <w:br w:type="textWrapping"/>
      </w:r>
      <w:r>
        <w:br w:type="textWrapping"/>
      </w:r>
      <w:r>
        <w:rPr>
          <w:rStyle w:val="CommentTok"/>
        </w:rPr>
        <w:t xml:space="preserve">#comments</w:t>
      </w:r>
      <w:r>
        <w:br w:type="textWrapping"/>
      </w:r>
      <w:r>
        <w:rPr>
          <w:rStyle w:val="NormalTok"/>
        </w:rPr>
        <w:t xml:space="preserve">sample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comments)), ]</w:t>
      </w:r>
      <w:r>
        <w:br w:type="textWrapping"/>
      </w:r>
      <w:r>
        <w:rPr>
          <w:rStyle w:val="KeywordTok"/>
        </w:rPr>
        <w:t xml:space="preserve">head</w:t>
      </w:r>
      <w:r>
        <w:rPr>
          <w:rStyle w:val="NormalTok"/>
        </w:rPr>
        <w:t xml:space="preserve">(sample</w:t>
      </w:r>
      <w:r>
        <w:rPr>
          <w:rStyle w:val="OperatorTok"/>
        </w:rPr>
        <w:t xml:space="preserve">$</w:t>
      </w:r>
      <w:r>
        <w:rPr>
          <w:rStyle w:val="NormalTok"/>
        </w:rPr>
        <w:t xml:space="preserve">comments)</w:t>
      </w:r>
      <w:r>
        <w:br w:type="textWrapping"/>
      </w:r>
      <w:r>
        <w:rPr>
          <w:rStyle w:val="CommentTok"/>
        </w:rPr>
        <w:t xml:space="preserve">#timestamp</w:t>
      </w:r>
      <w:r>
        <w:br w:type="textWrapping"/>
      </w:r>
      <w:r>
        <w:rPr>
          <w:rStyle w:val="NormalTok"/>
        </w:rPr>
        <w:t xml:space="preserve">df</w:t>
      </w:r>
      <w:r>
        <w:rPr>
          <w:rStyle w:val="OperatorTok"/>
        </w:rPr>
        <w:t xml:space="preserve">$</w:t>
      </w:r>
      <w:r>
        <w:rPr>
          <w:rStyle w:val="NormalTok"/>
        </w:rPr>
        <w:t xml:space="preserve">Timestamp &lt;-</w:t>
      </w:r>
      <w:r>
        <w:rPr>
          <w:rStyle w:val="StringTok"/>
        </w:rPr>
        <w:t xml:space="preserve"> </w:t>
      </w:r>
      <w:r>
        <w:rPr>
          <w:rStyle w:val="KeywordTok"/>
        </w:rPr>
        <w:t xml:space="preserve">ymd_hms</w:t>
      </w:r>
      <w:r>
        <w:rPr>
          <w:rStyle w:val="NormalTok"/>
        </w:rPr>
        <w:t xml:space="preserve">(df</w:t>
      </w:r>
      <w:r>
        <w:rPr>
          <w:rStyle w:val="OperatorTok"/>
        </w:rPr>
        <w:t xml:space="preserve">$</w:t>
      </w:r>
      <w:r>
        <w:rPr>
          <w:rStyle w:val="NormalTok"/>
        </w:rPr>
        <w:t xml:space="preserve">Timestamp)</w:t>
      </w:r>
      <w:r>
        <w:br w:type="textWrapping"/>
      </w:r>
      <w:r>
        <w:br w:type="textWrapping"/>
      </w:r>
      <w:r>
        <w:rPr>
          <w:rStyle w:val="NormalTok"/>
        </w:rPr>
        <w:t xml:space="preserve">##age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13</w:t>
      </w:r>
      <w:r>
        <w:rPr>
          <w:rStyle w:val="NormalTok"/>
        </w:rPr>
        <w:t xml:space="preserve"> )</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&lt;-</w:t>
      </w:r>
      <w:r>
        <w:rPr>
          <w:rStyle w:val="StringTok"/>
        </w:rPr>
        <w:t xml:space="preserve"> </w:t>
      </w:r>
      <w:r>
        <w:rPr>
          <w:rStyle w:val="OtherTok"/>
        </w:rPr>
        <w:t xml:space="preserve">NA</w:t>
      </w:r>
      <w:r>
        <w:br w:type="textWrapping"/>
      </w:r>
      <w:r>
        <w:br w:type="textWrapping"/>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tolower</w:t>
      </w:r>
      <w:r>
        <w:rPr>
          <w:rStyle w:val="NormalTok"/>
        </w:rPr>
        <w:t xml:space="preserve">(df</w:t>
      </w:r>
      <w:r>
        <w:rPr>
          <w:rStyle w:val="OperatorTok"/>
        </w:rPr>
        <w:t xml:space="preserve">$</w:t>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trimws</w:t>
      </w:r>
      <w:r>
        <w:rPr>
          <w:rStyle w:val="NormalTok"/>
        </w:rPr>
        <w:t xml:space="preserve">(df</w:t>
      </w:r>
      <w:r>
        <w:rPr>
          <w:rStyle w:val="OperatorTok"/>
        </w:rPr>
        <w:t xml:space="preserve">$</w:t>
      </w:r>
      <w:r>
        <w:rPr>
          <w:rStyle w:val="NormalTok"/>
        </w:rPr>
        <w:t xml:space="preserve">Gender)</w:t>
      </w:r>
      <w:r>
        <w:br w:type="textWrapping"/>
      </w:r>
      <w:r>
        <w:br w:type="textWrapping"/>
      </w:r>
      <w:r>
        <w:rPr>
          <w:rStyle w:val="NormalTok"/>
        </w:rPr>
        <w:t xml:space="preserve">### start with the obvious</w:t>
      </w:r>
      <w:r>
        <w:br w:type="textWrapping"/>
      </w:r>
      <w:r>
        <w:rPr>
          <w:rStyle w:val="NormalTok"/>
        </w:rPr>
        <w:t xml:space="preserve">cis_female_syn &lt;-</w:t>
      </w:r>
      <w:r>
        <w:rPr>
          <w:rStyle w:val="StringTok"/>
        </w:rPr>
        <w:t xml:space="preserve"> </w:t>
      </w:r>
      <w:r>
        <w:rPr>
          <w:rStyle w:val="KeywordTok"/>
        </w:rPr>
        <w:t xml:space="preserve">c</w:t>
      </w:r>
      <w:r>
        <w:rPr>
          <w:rStyle w:val="NormalTok"/>
        </w:rPr>
        <w:t xml:space="preserve">(</w:t>
      </w:r>
      <w:r>
        <w:rPr>
          <w:rStyle w:val="StringTok"/>
        </w:rPr>
        <w:t xml:space="preserve">"femail"</w:t>
      </w:r>
      <w:r>
        <w:rPr>
          <w:rStyle w:val="NormalTok"/>
        </w:rPr>
        <w:t xml:space="preserve">, </w:t>
      </w:r>
      <w:r>
        <w:rPr>
          <w:rStyle w:val="StringTok"/>
        </w:rPr>
        <w:t xml:space="preserve">"f"</w:t>
      </w:r>
      <w:r>
        <w:rPr>
          <w:rStyle w:val="NormalTok"/>
        </w:rPr>
        <w:t xml:space="preserve">, </w:t>
      </w:r>
      <w:r>
        <w:rPr>
          <w:rStyle w:val="StringTok"/>
        </w:rPr>
        <w:t xml:space="preserve">"woman"</w:t>
      </w:r>
      <w:r>
        <w:rPr>
          <w:rStyle w:val="NormalTok"/>
        </w:rPr>
        <w:t xml:space="preserve">, </w:t>
      </w:r>
      <w:r>
        <w:rPr>
          <w:rStyle w:val="StringTok"/>
        </w:rPr>
        <w:t xml:space="preserve">"femail"</w:t>
      </w:r>
      <w:r>
        <w:rPr>
          <w:rStyle w:val="NormalTok"/>
        </w:rPr>
        <w:t xml:space="preserve">, </w:t>
      </w:r>
      <w:r>
        <w:rPr>
          <w:rStyle w:val="StringTok"/>
        </w:rPr>
        <w:t xml:space="preserve">"female (cis)"</w:t>
      </w:r>
      <w:r>
        <w:rPr>
          <w:rStyle w:val="NormalTok"/>
        </w:rPr>
        <w:t xml:space="preserve">,</w:t>
      </w:r>
      <w:r>
        <w:br w:type="textWrapping"/>
      </w:r>
      <w:r>
        <w:rPr>
          <w:rStyle w:val="NormalTok"/>
        </w:rPr>
        <w:t xml:space="preserve">                    </w:t>
      </w:r>
      <w:r>
        <w:rPr>
          <w:rStyle w:val="StringTok"/>
        </w:rPr>
        <w:t xml:space="preserve">"cis female"</w:t>
      </w:r>
      <w:r>
        <w:rPr>
          <w:rStyle w:val="NormalTok"/>
        </w:rPr>
        <w:t xml:space="preserve">, </w:t>
      </w:r>
      <w:r>
        <w:rPr>
          <w:rStyle w:val="StringTok"/>
        </w:rPr>
        <w:t xml:space="preserve">"cis-female/femme"</w:t>
      </w:r>
      <w:r>
        <w:rPr>
          <w:rStyle w:val="NormalTok"/>
        </w:rPr>
        <w:t xml:space="preserve">, </w:t>
      </w:r>
      <w:r>
        <w:rPr>
          <w:rStyle w:val="StringTok"/>
        </w:rPr>
        <w:t xml:space="preserve">"femake"</w:t>
      </w:r>
      <w:r>
        <w:rPr>
          <w:rStyle w:val="NormalTok"/>
        </w:rPr>
        <w:t xml:space="preserve">, </w:t>
      </w:r>
      <w:r>
        <w:br w:type="textWrapping"/>
      </w:r>
      <w:r>
        <w:rPr>
          <w:rStyle w:val="NormalTok"/>
        </w:rPr>
        <w:t xml:space="preserve">                    </w:t>
      </w:r>
      <w:r>
        <w:rPr>
          <w:rStyle w:val="StringTok"/>
        </w:rPr>
        <w:t xml:space="preserve">"female"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cis_female_syn] &lt;-</w:t>
      </w:r>
      <w:r>
        <w:rPr>
          <w:rStyle w:val="StringTok"/>
        </w:rPr>
        <w:t xml:space="preserve"> "female_cis"</w:t>
      </w:r>
      <w:r>
        <w:br w:type="textWrapping"/>
      </w:r>
      <w:r>
        <w:br w:type="textWrapping"/>
      </w:r>
      <w:r>
        <w:rPr>
          <w:rStyle w:val="NormalTok"/>
        </w:rPr>
        <w:t xml:space="preserve">cis_male_syn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"man"</w:t>
      </w:r>
      <w:r>
        <w:rPr>
          <w:rStyle w:val="NormalTok"/>
        </w:rPr>
        <w:t xml:space="preserve">, </w:t>
      </w:r>
      <w:r>
        <w:rPr>
          <w:rStyle w:val="StringTok"/>
        </w:rPr>
        <w:t xml:space="preserve">"male (cis)"</w:t>
      </w:r>
      <w:r>
        <w:rPr>
          <w:rStyle w:val="NormalTok"/>
        </w:rPr>
        <w:t xml:space="preserve">, </w:t>
      </w:r>
      <w:r>
        <w:rPr>
          <w:rStyle w:val="StringTok"/>
        </w:rPr>
        <w:t xml:space="preserve">"male"</w:t>
      </w:r>
      <w:r>
        <w:rPr>
          <w:rStyle w:val="NormalTok"/>
        </w:rPr>
        <w:t xml:space="preserve">, </w:t>
      </w:r>
      <w:r>
        <w:rPr>
          <w:rStyle w:val="StringTok"/>
        </w:rPr>
        <w:t xml:space="preserve">"mal"</w:t>
      </w:r>
      <w:r>
        <w:rPr>
          <w:rStyle w:val="NormalTok"/>
        </w:rPr>
        <w:t xml:space="preserve">, </w:t>
      </w:r>
      <w:r>
        <w:rPr>
          <w:rStyle w:val="StringTok"/>
        </w:rPr>
        <w:t xml:space="preserve">"mail"</w:t>
      </w:r>
      <w:r>
        <w:rPr>
          <w:rStyle w:val="NormalTok"/>
        </w:rPr>
        <w:t xml:space="preserve">, </w:t>
      </w:r>
      <w:r>
        <w:br w:type="textWrapping"/>
      </w:r>
      <w:r>
        <w:rPr>
          <w:rStyle w:val="NormalTok"/>
        </w:rPr>
        <w:t xml:space="preserve">                  </w:t>
      </w:r>
      <w:r>
        <w:rPr>
          <w:rStyle w:val="StringTok"/>
        </w:rPr>
        <w:t xml:space="preserve">"maile"</w:t>
      </w:r>
      <w:r>
        <w:rPr>
          <w:rStyle w:val="NormalTok"/>
        </w:rPr>
        <w:t xml:space="preserve">, </w:t>
      </w:r>
      <w:r>
        <w:rPr>
          <w:rStyle w:val="StringTok"/>
        </w:rPr>
        <w:t xml:space="preserve">"cis man"</w:t>
      </w:r>
      <w:r>
        <w:rPr>
          <w:rStyle w:val="NormalTok"/>
        </w:rPr>
        <w:t xml:space="preserve">, </w:t>
      </w:r>
      <w:r>
        <w:rPr>
          <w:rStyle w:val="StringTok"/>
        </w:rPr>
        <w:t xml:space="preserve">"cis male"</w:t>
      </w:r>
      <w:r>
        <w:rPr>
          <w:rStyle w:val="NormalTok"/>
        </w:rPr>
        <w:t xml:space="preserve">, </w:t>
      </w:r>
      <w:r>
        <w:rPr>
          <w:rStyle w:val="StringTok"/>
        </w:rPr>
        <w:t xml:space="preserve">"msle"</w:t>
      </w:r>
      <w:r>
        <w:rPr>
          <w:rStyle w:val="NormalTok"/>
        </w:rPr>
        <w:t xml:space="preserve">, </w:t>
      </w:r>
      <w:r>
        <w:rPr>
          <w:rStyle w:val="StringTok"/>
        </w:rPr>
        <w:t xml:space="preserve">"malr"</w:t>
      </w:r>
      <w:r>
        <w:rPr>
          <w:rStyle w:val="NormalTok"/>
        </w:rPr>
        <w:t xml:space="preserve">, </w:t>
      </w:r>
      <w:r>
        <w:br w:type="textWrapping"/>
      </w:r>
      <w:r>
        <w:rPr>
          <w:rStyle w:val="NormalTok"/>
        </w:rPr>
        <w:t xml:space="preserve">                  </w:t>
      </w:r>
      <w:r>
        <w:rPr>
          <w:rStyle w:val="StringTok"/>
        </w:rPr>
        <w:t xml:space="preserve">"make"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cis_male_syn] &lt;-</w:t>
      </w:r>
      <w:r>
        <w:rPr>
          <w:rStyle w:val="StringTok"/>
        </w:rPr>
        <w:t xml:space="preserve"> "male_cis"</w:t>
      </w:r>
      <w:r>
        <w:br w:type="textWrapping"/>
      </w:r>
      <w:r>
        <w:br w:type="textWrapping"/>
      </w:r>
      <w:r>
        <w:rPr>
          <w:rStyle w:val="NormalTok"/>
        </w:rPr>
        <w:t xml:space="preserve">trans_female_syn &lt;-</w:t>
      </w:r>
      <w:r>
        <w:rPr>
          <w:rStyle w:val="StringTok"/>
        </w:rPr>
        <w:t xml:space="preserve"> </w:t>
      </w:r>
      <w:r>
        <w:rPr>
          <w:rStyle w:val="KeywordTok"/>
        </w:rPr>
        <w:t xml:space="preserve">c</w:t>
      </w:r>
      <w:r>
        <w:rPr>
          <w:rStyle w:val="NormalTok"/>
        </w:rPr>
        <w:t xml:space="preserve">(</w:t>
      </w:r>
      <w:r>
        <w:rPr>
          <w:rStyle w:val="StringTok"/>
        </w:rPr>
        <w:t xml:space="preserve">"trans woman"</w:t>
      </w:r>
      <w:r>
        <w:rPr>
          <w:rStyle w:val="NormalTok"/>
        </w:rPr>
        <w:t xml:space="preserve">, </w:t>
      </w:r>
      <w:r>
        <w:rPr>
          <w:rStyle w:val="StringTok"/>
        </w:rPr>
        <w:t xml:space="preserve">"trans-female"</w:t>
      </w:r>
      <w:r>
        <w:rPr>
          <w:rStyle w:val="NormalTok"/>
        </w:rPr>
        <w:t xml:space="preserve">, </w:t>
      </w:r>
      <w:r>
        <w:rPr>
          <w:rStyle w:val="StringTok"/>
        </w:rPr>
        <w:t xml:space="preserve">"female (trans)"</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trans_female_syn] &lt;-</w:t>
      </w:r>
      <w:r>
        <w:rPr>
          <w:rStyle w:val="StringTok"/>
        </w:rPr>
        <w:t xml:space="preserve"> "female_trans"</w:t>
      </w:r>
      <w:r>
        <w:br w:type="textWrapping"/>
      </w:r>
      <w:r>
        <w:br w:type="textWrapping"/>
      </w:r>
      <w:r>
        <w:rPr>
          <w:rStyle w:val="NormalTok"/>
        </w:rPr>
        <w:t xml:space="preserve">genderqueer_syn &lt;-</w:t>
      </w:r>
      <w:r>
        <w:rPr>
          <w:rStyle w:val="StringTok"/>
        </w:rPr>
        <w:t xml:space="preserve"> </w:t>
      </w:r>
      <w:r>
        <w:rPr>
          <w:rStyle w:val="KeywordTok"/>
        </w:rPr>
        <w:t xml:space="preserve">c</w:t>
      </w:r>
      <w:r>
        <w:rPr>
          <w:rStyle w:val="NormalTok"/>
        </w:rPr>
        <w:t xml:space="preserve">(</w:t>
      </w:r>
      <w:r>
        <w:rPr>
          <w:rStyle w:val="StringTok"/>
        </w:rPr>
        <w:t xml:space="preserve">"non-binary"</w:t>
      </w:r>
      <w:r>
        <w:rPr>
          <w:rStyle w:val="NormalTok"/>
        </w:rPr>
        <w:t xml:space="preserve">, </w:t>
      </w:r>
      <w:r>
        <w:rPr>
          <w:rStyle w:val="StringTok"/>
        </w:rPr>
        <w:t xml:space="preserve">"enby"</w:t>
      </w:r>
      <w:r>
        <w:rPr>
          <w:rStyle w:val="NormalTok"/>
        </w:rPr>
        <w:t xml:space="preserve">, </w:t>
      </w:r>
      <w:r>
        <w:rPr>
          <w:rStyle w:val="StringTok"/>
        </w:rPr>
        <w:t xml:space="preserve">"queer"</w:t>
      </w:r>
      <w:r>
        <w:rPr>
          <w:rStyle w:val="NormalTok"/>
        </w:rPr>
        <w:t xml:space="preserve">, </w:t>
      </w:r>
      <w:r>
        <w:rPr>
          <w:rStyle w:val="StringTok"/>
        </w:rPr>
        <w:t xml:space="preserve">"queer/she/they"</w:t>
      </w:r>
      <w:r>
        <w:rPr>
          <w:rStyle w:val="NormalTok"/>
        </w:rPr>
        <w:t xml:space="preserve">,</w:t>
      </w:r>
      <w:r>
        <w:br w:type="textWrapping"/>
      </w:r>
      <w:r>
        <w:rPr>
          <w:rStyle w:val="NormalTok"/>
        </w:rPr>
        <w:t xml:space="preserve">                     </w:t>
      </w:r>
      <w:r>
        <w:rPr>
          <w:rStyle w:val="StringTok"/>
        </w:rPr>
        <w:t xml:space="preserve">"fluid"</w:t>
      </w:r>
      <w:r>
        <w:rPr>
          <w:rStyle w:val="NormalTok"/>
        </w:rPr>
        <w:t xml:space="preserve">, </w:t>
      </w:r>
      <w:r>
        <w:rPr>
          <w:rStyle w:val="StringTok"/>
        </w:rPr>
        <w:t xml:space="preserve">"androgyne"</w:t>
      </w:r>
      <w:r>
        <w:rPr>
          <w:rStyle w:val="NormalTok"/>
        </w:rPr>
        <w:t xml:space="preserve">, </w:t>
      </w:r>
      <w:r>
        <w:rPr>
          <w:rStyle w:val="StringTok"/>
        </w:rPr>
        <w:t xml:space="preserve">"agender"</w:t>
      </w:r>
      <w:r>
        <w:rPr>
          <w:rStyle w:val="NormalTok"/>
        </w:rPr>
        <w:t xml:space="preserve">, </w:t>
      </w:r>
      <w:r>
        <w:rPr>
          <w:rStyle w:val="StringTok"/>
        </w:rPr>
        <w:t xml:space="preserve">"neuter"</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genderqueer_syn] &lt;-</w:t>
      </w:r>
      <w:r>
        <w:rPr>
          <w:rStyle w:val="StringTok"/>
        </w:rPr>
        <w:t xml:space="preserve"> "genderqueer"</w:t>
      </w:r>
      <w:r>
        <w:br w:type="textWrapping"/>
      </w:r>
      <w:r>
        <w:br w:type="textWrapping"/>
      </w:r>
      <w:r>
        <w:rPr>
          <w:rStyle w:val="NormalTok"/>
        </w:rPr>
        <w:t xml:space="preserve">fluid_syn &lt;-</w:t>
      </w:r>
      <w:r>
        <w:rPr>
          <w:rStyle w:val="StringTok"/>
        </w:rPr>
        <w:t xml:space="preserve"> </w:t>
      </w:r>
      <w:r>
        <w:rPr>
          <w:rStyle w:val="KeywordTok"/>
        </w:rPr>
        <w:t xml:space="preserve">c</w:t>
      </w:r>
      <w:r>
        <w:rPr>
          <w:rStyle w:val="NormalTok"/>
        </w:rPr>
        <w:t xml:space="preserve">(</w:t>
      </w:r>
      <w:r>
        <w:rPr>
          <w:rStyle w:val="StringTok"/>
        </w:rPr>
        <w:t xml:space="preserve">"male leaning androgynous"</w:t>
      </w:r>
      <w:r>
        <w:rPr>
          <w:rStyle w:val="NormalTok"/>
        </w:rPr>
        <w:t xml:space="preserve">, </w:t>
      </w:r>
      <w:r>
        <w:rPr>
          <w:rStyle w:val="StringTok"/>
        </w:rPr>
        <w:t xml:space="preserve">"male-ish"</w:t>
      </w:r>
      <w:r>
        <w:rPr>
          <w:rStyle w:val="NormalTok"/>
        </w:rPr>
        <w:t xml:space="preserve">, </w:t>
      </w:r>
      <w:r>
        <w:br w:type="textWrapping"/>
      </w:r>
      <w:r>
        <w:rPr>
          <w:rStyle w:val="NormalTok"/>
        </w:rPr>
        <w:t xml:space="preserve">                   </w:t>
      </w:r>
      <w:r>
        <w:rPr>
          <w:rStyle w:val="StringTok"/>
        </w:rPr>
        <w:t xml:space="preserve">"ostensibly male, unsure what that really means"</w:t>
      </w:r>
      <w:r>
        <w:rPr>
          <w:rStyle w:val="NormalTok"/>
        </w:rPr>
        <w:t xml:space="preserve">, </w:t>
      </w:r>
      <w:r>
        <w:br w:type="textWrapping"/>
      </w:r>
      <w:r>
        <w:rPr>
          <w:rStyle w:val="NormalTok"/>
        </w:rPr>
        <w:t xml:space="preserve">                   </w:t>
      </w:r>
      <w:r>
        <w:rPr>
          <w:rStyle w:val="StringTok"/>
        </w:rPr>
        <w:t xml:space="preserve">"something kinda male?"</w:t>
      </w:r>
      <w:r>
        <w:rPr>
          <w:rStyle w:val="NormalTok"/>
        </w:rPr>
        <w:t xml:space="preserve">, </w:t>
      </w:r>
      <w:r>
        <w:rPr>
          <w:rStyle w:val="StringTok"/>
        </w:rPr>
        <w:t xml:space="preserve">"guy (-ish) ^_^"</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fluid_syn] &lt;-</w:t>
      </w:r>
      <w:r>
        <w:rPr>
          <w:rStyle w:val="StringTok"/>
        </w:rPr>
        <w:t xml:space="preserve"> "fluid"</w:t>
      </w:r>
      <w:r>
        <w:br w:type="textWrapping"/>
      </w:r>
      <w:r>
        <w:br w:type="textWrapping"/>
      </w:r>
      <w:r>
        <w:rPr>
          <w:rStyle w:val="NormalTok"/>
        </w:rPr>
        <w:t xml:space="preserve">unknown &lt;-</w:t>
      </w:r>
      <w:r>
        <w:rPr>
          <w:rStyle w:val="StringTok"/>
        </w:rPr>
        <w:t xml:space="preserve"> </w:t>
      </w:r>
      <w:r>
        <w:rPr>
          <w:rStyle w:val="KeywordTok"/>
        </w:rPr>
        <w:t xml:space="preserve">c</w:t>
      </w:r>
      <w:r>
        <w:rPr>
          <w:rStyle w:val="NormalTok"/>
        </w:rPr>
        <w:t xml:space="preserve">(</w:t>
      </w:r>
      <w:r>
        <w:rPr>
          <w:rStyle w:val="StringTok"/>
        </w:rPr>
        <w:t xml:space="preserve">"a little about you"</w:t>
      </w:r>
      <w:r>
        <w:rPr>
          <w:rStyle w:val="NormalTok"/>
        </w:rPr>
        <w:t xml:space="preserve">, </w:t>
      </w:r>
      <w:r>
        <w:rPr>
          <w:rStyle w:val="StringTok"/>
        </w:rPr>
        <w:t xml:space="preserve">"all"</w:t>
      </w:r>
      <w:r>
        <w:rPr>
          <w:rStyle w:val="NormalTok"/>
        </w:rPr>
        <w:t xml:space="preserve">, </w:t>
      </w:r>
      <w:r>
        <w:rPr>
          <w:rStyle w:val="StringTok"/>
        </w:rPr>
        <w:t xml:space="preserve">"p"</w:t>
      </w:r>
      <w:r>
        <w:rPr>
          <w:rStyle w:val="NormalTok"/>
        </w:rPr>
        <w:t xml:space="preserve">, </w:t>
      </w:r>
      <w:r>
        <w:rPr>
          <w:rStyle w:val="StringTok"/>
        </w:rPr>
        <w:t xml:space="preserve">"nah"</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unknown] &lt;-</w:t>
      </w:r>
      <w:r>
        <w:rPr>
          <w:rStyle w:val="StringTok"/>
        </w:rPr>
        <w:t xml:space="preserve"> "unknown"</w:t>
      </w:r>
      <w:r>
        <w:br w:type="textWrapping"/>
      </w:r>
      <w:r>
        <w:br w:type="textWrapping"/>
      </w:r>
      <w:r>
        <w:rPr>
          <w:rStyle w:val="NormalTok"/>
        </w:rPr>
        <w:t xml:space="preserve">### Let's update some call out issues.   Obvs 967 reported "female" </w:t>
      </w:r>
      <w:r>
        <w:br w:type="textWrapping"/>
      </w:r>
      <w:r>
        <w:rPr>
          <w:rStyle w:val="CommentTok"/>
        </w:rPr>
        <w:t xml:space="preserve"># in the Gender field, but noted being a trans woman in the comments.  </w:t>
      </w:r>
      <w:r>
        <w:br w:type="textWrapping"/>
      </w:r>
      <w:r>
        <w:rPr>
          <w:rStyle w:val="NormalTok"/>
        </w:rPr>
        <w:t xml:space="preserve">df</w:t>
      </w:r>
      <w:r>
        <w:rPr>
          <w:rStyle w:val="OperatorTok"/>
        </w:rPr>
        <w:t xml:space="preserve">$</w:t>
      </w:r>
      <w:r>
        <w:rPr>
          <w:rStyle w:val="NormalTok"/>
        </w:rPr>
        <w:t xml:space="preserve">Gender[</w:t>
      </w:r>
      <w:r>
        <w:rPr>
          <w:rStyle w:val="DecValTok"/>
        </w:rPr>
        <w:t xml:space="preserve">967</w:t>
      </w:r>
      <w:r>
        <w:rPr>
          <w:rStyle w:val="NormalTok"/>
        </w:rPr>
        <w:t xml:space="preserve">] &lt;-</w:t>
      </w:r>
      <w:r>
        <w:rPr>
          <w:rStyle w:val="StringTok"/>
        </w:rPr>
        <w:t xml:space="preserve"> "female_trans"</w:t>
      </w:r>
      <w:r>
        <w:br w:type="textWrapping"/>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Gender)</w:t>
      </w:r>
      <w:r>
        <w:br w:type="textWrapping"/>
      </w:r>
      <w:r>
        <w:br w:type="textWrapping"/>
      </w:r>
      <w:r>
        <w:rPr>
          <w:rStyle w:val="CommentTok"/>
        </w:rPr>
        <w:t xml:space="preserve">#state</w:t>
      </w:r>
      <w:r>
        <w:br w:type="textWrapping"/>
      </w:r>
      <w:r>
        <w:rPr>
          <w:rStyle w:val="CommentTok"/>
        </w:rPr>
        <w:t xml:space="preserve">#Number of observations that aren't United States</w:t>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w:t>
      </w:r>
      <w:r>
        <w:br w:type="textWrapping"/>
      </w:r>
      <w:r>
        <w:br w:type="textWrapping"/>
      </w:r>
      <w:r>
        <w:rPr>
          <w:rStyle w:val="CommentTok"/>
        </w:rPr>
        <w:t xml:space="preserve">#Number of missing states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CommentTok"/>
        </w:rPr>
        <w:t xml:space="preserve"># there are 11 missing states.  </w:t>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state)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"Unknown"</w:t>
      </w:r>
      <w:r>
        <w:br w:type="textWrapping"/>
      </w:r>
      <w:r>
        <w:br w:type="textWrapping"/>
      </w:r>
      <w:r>
        <w:rPr>
          <w:rStyle w:val="CommentTok"/>
        </w:rPr>
        <w:t xml:space="preserve"># Still some missing:   non-US countries w/ states?!</w:t>
      </w:r>
      <w:r>
        <w:br w:type="textWrapping"/>
      </w:r>
      <w:r>
        <w:rPr>
          <w:rStyle w:val="NormalTok"/>
        </w:rPr>
        <w:t xml:space="preserve">sub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(sub[,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 Ok, that's weird.   Let's NA those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w:t>
      </w:r>
      <w:r>
        <w:rPr>
          <w:rStyle w:val="OtherTok"/>
        </w:rPr>
        <w:t xml:space="preserve">NA</w:t>
      </w:r>
      <w:r>
        <w:br w:type="textWrapping"/>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state)</w:t>
      </w:r>
      <w:r>
        <w:br w:type="textWrapping"/>
      </w:r>
      <w:r>
        <w:rPr>
          <w:rStyle w:val="KeywordTok"/>
        </w:rPr>
        <w:t xml:space="preserve">rm</w:t>
      </w:r>
      <w:r>
        <w:rPr>
          <w:rStyle w:val="NormalTok"/>
        </w:rPr>
        <w:t xml:space="preserve">(sub)</w:t>
      </w:r>
      <w:r>
        <w:br w:type="textWrapping"/>
      </w:r>
      <w:r>
        <w:rPr>
          <w:rStyle w:val="NormalTok"/>
        </w:rPr>
        <w:t xml:space="preserve">df</w:t>
      </w:r>
      <w:r>
        <w:rPr>
          <w:rStyle w:val="OperatorTok"/>
        </w:rPr>
        <w:t xml:space="preserve">$</w:t>
      </w:r>
      <w:r>
        <w:rPr>
          <w:rStyle w:val="NormalTok"/>
        </w:rPr>
        <w:t xml:space="preserve">continent &lt;-</w:t>
      </w:r>
      <w:r>
        <w:rPr>
          <w:rStyle w:val="StringTok"/>
        </w:rPr>
        <w:t xml:space="preserve"> </w:t>
      </w:r>
      <w:r>
        <w:rPr>
          <w:rStyle w:val="KeywordTok"/>
        </w:rPr>
        <w:t xml:space="preserve">as.factor</w:t>
      </w:r>
      <w:r>
        <w:rPr>
          <w:rStyle w:val="NormalTok"/>
        </w:rPr>
        <w:t xml:space="preserve">(</w:t>
      </w:r>
      <w:r>
        <w:rPr>
          <w:rStyle w:val="KeywordTok"/>
        </w:rPr>
        <w:t xml:space="preserve">countrycode</w:t>
      </w:r>
      <w:r>
        <w:rPr>
          <w:rStyle w:val="NormalTok"/>
        </w:rPr>
        <w:t xml:space="preserve">(</w:t>
      </w:r>
      <w:r>
        <w:rPr>
          <w:rStyle w:val="DataTypeTok"/>
        </w:rPr>
        <w:t xml:space="preserve">sourcevar =</w:t>
      </w:r>
      <w:r>
        <w:rPr>
          <w:rStyle w:val="NormalTok"/>
        </w:rPr>
        <w:t xml:space="preserve"> df[, </w:t>
      </w:r>
      <w:r>
        <w:rPr>
          <w:rStyle w:val="StringTok"/>
        </w:rPr>
        <w:t xml:space="preserve">"Country"</w:t>
      </w:r>
      <w:r>
        <w:rPr>
          <w:rStyle w:val="NormalTok"/>
        </w:rPr>
        <w:t xml:space="preserve">],</w:t>
      </w:r>
      <w:r>
        <w:br w:type="textWrapping"/>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type="textWrapping"/>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r>
        <w:br w:type="textWrapping"/>
      </w:r>
      <w:r>
        <w:rPr>
          <w:rStyle w:val="KeywordTok"/>
        </w:rPr>
        <w:t xml:space="preserve">table</w:t>
      </w:r>
      <w:r>
        <w:rPr>
          <w:rStyle w:val="NormalTok"/>
        </w:rPr>
        <w:t xml:space="preserve">(df</w:t>
      </w:r>
      <w:r>
        <w:rPr>
          <w:rStyle w:val="OperatorTok"/>
        </w:rPr>
        <w:t xml:space="preserve">$</w:t>
      </w:r>
      <w:r>
        <w:rPr>
          <w:rStyle w:val="NormalTok"/>
        </w:rPr>
        <w:t xml:space="preserve">continent)</w:t>
      </w:r>
      <w:r>
        <w:br w:type="textWrapping"/>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work_interfere)</w:t>
      </w:r>
      <w:r>
        <w:br w:type="textWrapping"/>
      </w:r>
      <w:r>
        <w:rPr>
          <w:rStyle w:val="NormalTok"/>
        </w:rPr>
        <w:t xml:space="preserve">df</w:t>
      </w:r>
      <w:r>
        <w:rPr>
          <w:rStyle w:val="OperatorTok"/>
        </w:rPr>
        <w:t xml:space="preserve">$</w:t>
      </w:r>
      <w:r>
        <w:rPr>
          <w:rStyle w:val="NormalTok"/>
        </w:rPr>
        <w:t xml:space="preserve">work_interfere[</w:t>
      </w:r>
      <w:r>
        <w:rPr>
          <w:rStyle w:val="KeywordTok"/>
        </w:rPr>
        <w:t xml:space="preserve">is.na</w:t>
      </w:r>
      <w:r>
        <w:rPr>
          <w:rStyle w:val="NormalTok"/>
        </w:rPr>
        <w:t xml:space="preserve">(df</w:t>
      </w:r>
      <w:r>
        <w:rPr>
          <w:rStyle w:val="OperatorTok"/>
        </w:rPr>
        <w:t xml:space="preserve">$</w:t>
      </w:r>
      <w:r>
        <w:rPr>
          <w:rStyle w:val="NormalTok"/>
        </w:rPr>
        <w:t xml:space="preserve">work_interfere)] &lt;-</w:t>
      </w:r>
      <w:r>
        <w:rPr>
          <w:rStyle w:val="StringTok"/>
        </w:rPr>
        <w:t xml:space="preserve"> "No Response"</w:t>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work_interfere)</w:t>
      </w:r>
      <w:r>
        <w:br w:type="textWrapping"/>
      </w:r>
      <w:r>
        <w:br w:type="textWrapping"/>
      </w:r>
      <w:r>
        <w:rPr>
          <w:rStyle w:val="KeywordTok"/>
        </w:rPr>
        <w:t xml:space="preserve">summary</w:t>
      </w:r>
      <w:r>
        <w:rPr>
          <w:rStyle w:val="NormalTok"/>
        </w:rPr>
        <w:t xml:space="preserve">(df[, </w:t>
      </w:r>
      <w:r>
        <w:rPr>
          <w:rStyle w:val="KeywordTok"/>
        </w:rPr>
        <w:t xml:space="preserve">c</w:t>
      </w:r>
      <w:r>
        <w:rPr>
          <w:rStyle w:val="NormalTok"/>
        </w:rPr>
        <w:t xml:space="preserve">(</w:t>
      </w:r>
      <w:r>
        <w:rPr>
          <w:rStyle w:val="StringTok"/>
        </w:rPr>
        <w:t xml:space="preserve">"work_interfere"</w:t>
      </w:r>
      <w:r>
        <w:rPr>
          <w:rStyle w:val="NormalTok"/>
        </w:rPr>
        <w:t xml:space="preserve">, </w:t>
      </w:r>
      <w:r>
        <w:rPr>
          <w:rStyle w:val="StringTok"/>
        </w:rPr>
        <w:t xml:space="preserve">"self_employed"</w:t>
      </w:r>
      <w:r>
        <w:rPr>
          <w:rStyle w:val="NormalTok"/>
        </w:rPr>
        <w:t xml:space="preserve">, </w:t>
      </w:r>
      <w:r>
        <w:rPr>
          <w:rStyle w:val="StringTok"/>
        </w:rPr>
        <w:t xml:space="preserve">"Age"</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self_employed),]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br w:type="textWrapping"/>
      </w:r>
      <w:r>
        <w:br w:type="textWrapping"/>
      </w:r>
      <w:r>
        <w:rPr>
          <w:rStyle w:val="NormalTok"/>
        </w:rPr>
        <w:t xml:space="preserve">## Data Summary</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(df[,</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26</w:t>
      </w:r>
      <w:r>
        <w:rPr>
          <w:rStyle w:val="NormalTok"/>
        </w:rPr>
        <w:t xml:space="preserve">, </w:t>
      </w:r>
      <w:r>
        <w:rPr>
          <w:rStyle w:val="DecValTok"/>
        </w:rPr>
        <w:t xml:space="preserve">28</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(summary)</w:t>
      </w:r>
      <w:r>
        <w:br w:type="textWrapping"/>
      </w:r>
      <w:r>
        <w:br w:type="textWrapping"/>
      </w:r>
      <w:r>
        <w:rPr>
          <w:rStyle w:val="NormalTok"/>
        </w:rPr>
        <w:t xml:space="preserve">clean &lt;-</w:t>
      </w:r>
      <w:r>
        <w:rPr>
          <w:rStyle w:val="StringTok"/>
        </w:rPr>
        <w:t xml:space="preserve"> </w:t>
      </w:r>
      <w:r>
        <w:rPr>
          <w:rStyle w:val="NormalTok"/>
        </w:rPr>
        <w:t xml:space="preserve">df</w:t>
      </w:r>
      <w:r>
        <w:br w:type="textWrapping"/>
      </w:r>
      <w:r>
        <w:rPr>
          <w:rStyle w:val="NormalTok"/>
        </w:rPr>
        <w:t xml:space="preserve">clean</w:t>
      </w:r>
      <w:r>
        <w:rPr>
          <w:rStyle w:val="OperatorTok"/>
        </w:rPr>
        <w:t xml:space="preserve">$</w:t>
      </w:r>
      <w:r>
        <w:rPr>
          <w:rStyle w:val="NormalTok"/>
        </w:rPr>
        <w:t xml:space="preserve">Timestamp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comments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state &lt;-</w:t>
      </w:r>
      <w:r>
        <w:rPr>
          <w:rStyle w:val="StringTok"/>
        </w:rPr>
        <w:t xml:space="preserve"> </w:t>
      </w:r>
      <w:r>
        <w:rPr>
          <w:rStyle w:val="OtherTok"/>
        </w:rPr>
        <w:t xml:space="preserve">NULL</w:t>
      </w:r>
      <w:r>
        <w:br w:type="textWrapping"/>
      </w:r>
      <w:r>
        <w:br w:type="textWrapping"/>
      </w:r>
      <w:r>
        <w:rPr>
          <w:rStyle w:val="NormalTok"/>
        </w:rPr>
        <w:t xml:space="preserve">out &lt;-</w:t>
      </w:r>
      <w:r>
        <w:rPr>
          <w:rStyle w:val="StringTok"/>
        </w:rPr>
        <w:t xml:space="preserve"> </w:t>
      </w:r>
      <w:r>
        <w:rPr>
          <w:rStyle w:val="KeywordTok"/>
        </w:rPr>
        <w:t xml:space="preserve">split_columns</w:t>
      </w:r>
      <w:r>
        <w:rPr>
          <w:rStyle w:val="NormalTok"/>
        </w:rPr>
        <w:t xml:space="preserve">(clean)</w:t>
      </w:r>
      <w:r>
        <w:br w:type="textWrapping"/>
      </w:r>
      <w:r>
        <w:br w:type="textWrapping"/>
      </w:r>
      <w:r>
        <w:rPr>
          <w:rStyle w:val="KeywordTok"/>
        </w:rPr>
        <w:t xml:space="preserve">plot_histogram</w:t>
      </w:r>
      <w:r>
        <w:rPr>
          <w:rStyle w:val="NormalTok"/>
        </w:rPr>
        <w:t xml:space="preserve">(out</w:t>
      </w:r>
      <w:r>
        <w:rPr>
          <w:rStyle w:val="OperatorTok"/>
        </w:rPr>
        <w:t xml:space="preserve">$</w:t>
      </w:r>
      <w:r>
        <w:rPr>
          <w:rStyle w:val="NormalTok"/>
        </w:rPr>
        <w:t xml:space="preserve">continuous)</w:t>
      </w:r>
      <w:r>
        <w:br w:type="textWrapping"/>
      </w:r>
      <w:r>
        <w:rPr>
          <w:rStyle w:val="KeywordTok"/>
        </w:rPr>
        <w:t xml:space="preserve">plot_bar</w:t>
      </w:r>
      <w:r>
        <w:rPr>
          <w:rStyle w:val="NormalTok"/>
        </w:rPr>
        <w:t xml:space="preserve">(out</w:t>
      </w:r>
      <w:r>
        <w:rPr>
          <w:rStyle w:val="OperatorTok"/>
        </w:rPr>
        <w:t xml:space="preserve">$</w:t>
      </w:r>
      <w:r>
        <w:rPr>
          <w:rStyle w:val="NormalTok"/>
        </w:rPr>
        <w:t xml:space="preserve">discrete)</w:t>
      </w:r>
      <w:r>
        <w:br w:type="textWrapping"/>
      </w:r>
      <w:r>
        <w:br w:type="textWrapping"/>
      </w:r>
      <w:r>
        <w:br w:type="textWrapping"/>
      </w:r>
      <w:r>
        <w:rPr>
          <w:rStyle w:val="NormalTok"/>
        </w:rPr>
        <w:t xml:space="preserve">### Relationship of Predictors to Target:  "treatment"</w:t>
      </w:r>
      <w:r>
        <w:br w:type="textWrapping"/>
      </w:r>
      <w:r>
        <w:br w:type="textWrapping"/>
      </w:r>
      <w:r>
        <w:br w:type="textWrapping"/>
      </w:r>
      <w:r>
        <w:rPr>
          <w:rStyle w:val="KeywordTok"/>
        </w:rPr>
        <w:t xml:space="preserve">plot_scatterplot</w:t>
      </w:r>
      <w:r>
        <w:rPr>
          <w:rStyle w:val="NormalTok"/>
        </w:rPr>
        <w:t xml:space="preserve">(clean, </w:t>
      </w:r>
      <w:r>
        <w:rPr>
          <w:rStyle w:val="StringTok"/>
        </w:rPr>
        <w:t xml:space="preserve">"treatment"</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br w:type="textWrapping"/>
      </w:r>
      <w:r>
        <w:rPr>
          <w:rStyle w:val="KeywordTok"/>
        </w:rPr>
        <w:t xml:space="preserve">saveRDS</w:t>
      </w:r>
      <w:r>
        <w:rPr>
          <w:rStyle w:val="NormalTok"/>
        </w:rPr>
        <w:t xml:space="preserve">(df, </w:t>
      </w:r>
      <w:r>
        <w:rPr>
          <w:rStyle w:val="StringTok"/>
        </w:rPr>
        <w:t xml:space="preserve">"../Data/MentalHealthCLEAN.rds"</w:t>
      </w:r>
      <w:r>
        <w:rPr>
          <w:rStyle w:val="NormalTok"/>
        </w:rPr>
        <w:t xml:space="preserve">)</w:t>
      </w:r>
      <w:r>
        <w:br w:type="textWrapping"/>
      </w:r>
      <w:r>
        <w:br w:type="textWrapping"/>
      </w:r>
      <w:r>
        <w:rPr>
          <w:rStyle w:val="NormalTok"/>
        </w:rPr>
        <w:t xml:space="preserve">Experimentation and Results</w:t>
      </w:r>
      <w:r>
        <w:br w:type="textWrapping"/>
      </w:r>
      <w:r>
        <w:rPr>
          <w:rStyle w:val="NormalTok"/>
        </w:rPr>
        <w:t xml:space="preserve">df =</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"comments"</w:t>
      </w:r>
      <w:r>
        <w:rPr>
          <w:rStyle w:val="NormalTok"/>
        </w:rPr>
        <w:t xml:space="preserve">, </w:t>
      </w:r>
      <w:r>
        <w:rPr>
          <w:rStyle w:val="StringTok"/>
        </w:rPr>
        <w:t xml:space="preserve">"Timestamp"</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(treatment </w:t>
      </w:r>
      <w:r>
        <w:rPr>
          <w:rStyle w:val="OperatorTok"/>
        </w:rPr>
        <w:t xml:space="preserve">~</w:t>
      </w:r>
      <w:r>
        <w:rPr>
          <w:rStyle w:val="NormalTok"/>
        </w:rPr>
        <w:t xml:space="preserve">.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(model1)</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w:t>
      </w:r>
      <w:r>
        <w:rPr>
          <w:rStyle w:val="OperatorTok"/>
        </w:rPr>
        <w:t xml:space="preserve">+</w:t>
      </w:r>
      <w:r>
        <w:rPr>
          <w:rStyle w:val="StringTok"/>
        </w:rPr>
        <w:t xml:space="preserve"> </w:t>
      </w:r>
      <w:r>
        <w:rPr>
          <w:rStyle w:val="NormalTok"/>
        </w:rPr>
        <w:t xml:space="preserve">family_history</w:t>
      </w:r>
      <w:r>
        <w:rPr>
          <w:rStyle w:val="OperatorTok"/>
        </w:rPr>
        <w:t xml:space="preserve">+</w:t>
      </w:r>
      <w:r>
        <w:rPr>
          <w:rStyle w:val="StringTok"/>
        </w:rPr>
        <w:t xml:space="preserve"> </w:t>
      </w:r>
      <w:r>
        <w:rPr>
          <w:rStyle w:val="NormalTok"/>
        </w:rPr>
        <w:t xml:space="preserve">work_interfere</w:t>
      </w:r>
      <w:r>
        <w:rPr>
          <w:rStyle w:val="OperatorTok"/>
        </w:rPr>
        <w:t xml:space="preserve">+</w:t>
      </w:r>
      <w:r>
        <w:rPr>
          <w:rStyle w:val="NormalTok"/>
        </w:rPr>
        <w:t xml:space="preserve">family_history</w:t>
      </w:r>
      <w:r>
        <w:rPr>
          <w:rStyle w:val="OperatorTok"/>
        </w:rPr>
        <w:t xml:space="preserve">+</w:t>
      </w:r>
      <w:r>
        <w:rPr>
          <w:rStyle w:val="NormalTok"/>
        </w:rPr>
        <w:t xml:space="preserve">benefits</w:t>
      </w:r>
      <w:r>
        <w:rPr>
          <w:rStyle w:val="OperatorTok"/>
        </w:rPr>
        <w:t xml:space="preserve">+</w:t>
      </w:r>
      <w:r>
        <w:rPr>
          <w:rStyle w:val="NormalTok"/>
        </w:rPr>
        <w:t xml:space="preserve">care_options</w:t>
      </w:r>
      <w:r>
        <w:rPr>
          <w:rStyle w:val="OperatorTok"/>
        </w:rPr>
        <w:t xml:space="preserve">+</w:t>
      </w:r>
      <w:r>
        <w:rPr>
          <w:rStyle w:val="NormalTok"/>
        </w:rPr>
        <w:t xml:space="preserve">anonymity</w:t>
      </w:r>
      <w:r>
        <w:rPr>
          <w:rStyle w:val="OperatorTok"/>
        </w:rPr>
        <w:t xml:space="preserve">+</w:t>
      </w:r>
      <w:r>
        <w:rPr>
          <w:rStyle w:val="NormalTok"/>
        </w:rPr>
        <w:t xml:space="preserve">coworkers,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(model2)</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work_interfere </w:t>
      </w:r>
      <w:r>
        <w:rPr>
          <w:rStyle w:val="OperatorTok"/>
        </w:rPr>
        <w:t xml:space="preserve">+</w:t>
      </w:r>
      <w:r>
        <w:rPr>
          <w:rStyle w:val="StringTok"/>
        </w:rPr>
        <w:t xml:space="preserve"> </w:t>
      </w:r>
      <w:r>
        <w:rPr>
          <w:rStyle w:val="NormalTok"/>
        </w:rPr>
        <w:t xml:space="preserve">benefits</w:t>
      </w:r>
      <w:r>
        <w:rPr>
          <w:rStyle w:val="OperatorTok"/>
        </w:rPr>
        <w:t xml:space="preserve">+</w:t>
      </w:r>
      <w:r>
        <w:rPr>
          <w:rStyle w:val="StringTok"/>
        </w:rPr>
        <w:t xml:space="preserve"> </w:t>
      </w:r>
      <w:r>
        <w:rPr>
          <w:rStyle w:val="NormalTok"/>
        </w:rPr>
        <w:t xml:space="preserve">care_options</w:t>
      </w:r>
      <w:r>
        <w:rPr>
          <w:rStyle w:val="OperatorTok"/>
        </w:rPr>
        <w:t xml:space="preserve">+</w:t>
      </w:r>
      <w:r>
        <w:rPr>
          <w:rStyle w:val="StringTok"/>
        </w:rPr>
        <w:t xml:space="preserve">  </w:t>
      </w:r>
      <w:r>
        <w:rPr>
          <w:rStyle w:val="NormalTok"/>
        </w:rPr>
        <w:t xml:space="preserve">anonymity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(model3)</w:t>
      </w:r>
      <w:r>
        <w:br w:type="textWrapping"/>
      </w:r>
      <w:r>
        <w:rPr>
          <w:rStyle w:val="KeywordTok"/>
        </w:rPr>
        <w:t xml:space="preserve">library</w:t>
      </w:r>
      <w:r>
        <w:rPr>
          <w:rStyle w:val="NormalTok"/>
        </w:rPr>
        <w:t xml:space="preserve">(Deducer)</w:t>
      </w:r>
      <w:r>
        <w:br w:type="textWrapping"/>
      </w:r>
      <w:r>
        <w:rPr>
          <w:rStyle w:val="KeywordTok"/>
        </w:rPr>
        <w:t xml:space="preserve">rocplot</w:t>
      </w:r>
      <w:r>
        <w:rPr>
          <w:rStyle w:val="NormalTok"/>
        </w:rPr>
        <w:t xml:space="preserve">(model1)</w:t>
      </w:r>
      <w:r>
        <w:br w:type="textWrapping"/>
      </w:r>
      <w:r>
        <w:rPr>
          <w:rStyle w:val="KeywordTok"/>
        </w:rPr>
        <w:t xml:space="preserve">rocplot</w:t>
      </w:r>
      <w:r>
        <w:rPr>
          <w:rStyle w:val="NormalTok"/>
        </w:rPr>
        <w:t xml:space="preserve">(model2)</w:t>
      </w:r>
      <w:r>
        <w:br w:type="textWrapping"/>
      </w:r>
      <w:r>
        <w:rPr>
          <w:rStyle w:val="KeywordTok"/>
        </w:rPr>
        <w:t xml:space="preserve">rocplot</w:t>
      </w:r>
      <w:r>
        <w:rPr>
          <w:rStyle w:val="NormalTok"/>
        </w:rPr>
        <w:t xml:space="preserve">(model3)</w:t>
      </w:r>
    </w:p>
    <w:p>
      <w:pPr>
        <w:pStyle w:val="Heading1"/>
      </w:pPr>
      <w:bookmarkStart w:id="40" w:name="references"/>
      <w:bookmarkEnd w:id="40"/>
      <w:r>
        <w:t xml:space="preserve">References</w:t>
      </w:r>
    </w:p>
    <w:p>
      <w:pPr>
        <w:pStyle w:val="Compact"/>
        <w:numPr>
          <w:numId w:val="1002"/>
          <w:ilvl w:val="0"/>
        </w:numPr>
      </w:pPr>
      <w:r>
        <w:t xml:space="preserve">Mental Illness. National Institute of Mental Health, U.S. Department of Health and Human Services, Nov. 2017, www.nimh.nih.gov/health/statistics/mental-illness.shtml.</w:t>
      </w:r>
    </w:p>
    <w:p>
      <w:pPr>
        <w:pStyle w:val="Compact"/>
        <w:numPr>
          <w:numId w:val="1002"/>
          <w:ilvl w:val="0"/>
        </w:numPr>
      </w:pPr>
      <w:r>
        <w:t xml:space="preserve">Psychosocial Disorders.Emergency Medicine Manual, Sixth Edition, by O. John. Ma and David Cline, McGraw-Hill, Medical Pub. Division, 2004, pp. 1807 - 1816.</w:t>
      </w:r>
    </w:p>
    <w:p>
      <w:pPr>
        <w:pStyle w:val="Compact"/>
        <w:numPr>
          <w:numId w:val="1002"/>
          <w:ilvl w:val="0"/>
        </w:numPr>
      </w:pPr>
      <w:r>
        <w:t xml:space="preserve">Harvard Health Publishing. What Causes Depression? - Harvard Health.? Harvard Health Blog, 17 Apr. 2017, www.health.harvard.edu/mind-and-mood/what-causes-depression.</w:t>
      </w:r>
    </w:p>
    <w:p>
      <w:pPr>
        <w:pStyle w:val="Compact"/>
        <w:numPr>
          <w:numId w:val="1002"/>
          <w:ilvl w:val="0"/>
        </w:numPr>
      </w:pPr>
      <w:r>
        <w:t xml:space="preserve">Evans, Judith, et al. Mental Illness Flourishes in High-Pressure Workplace. Financial Times, Financial Times, 14 Sept. 2016, www.ft.com/content/d4168a70-4533-11e6-9b66-0712b3873ae1.</w:t>
      </w:r>
    </w:p>
    <w:p>
      <w:pPr>
        <w:pStyle w:val="Compact"/>
        <w:numPr>
          <w:numId w:val="1002"/>
          <w:ilvl w:val="0"/>
        </w:numPr>
      </w:pPr>
      <w:r>
        <w:t xml:space="preserve">OSMI Home Open Sourcing Mental Illness - Changing How We Talk about Mental Health in the Tech Community - Stronger Than Fear, osmihelp.org/.</w:t>
      </w:r>
    </w:p>
    <w:p>
      <w:pPr>
        <w:pStyle w:val="Compact"/>
        <w:numPr>
          <w:numId w:val="1002"/>
          <w:ilvl w:val="0"/>
        </w:numPr>
      </w:pPr>
      <w:hyperlink r:id="rId24">
        <w:r>
          <w:rPr>
            <w:rStyle w:val="Hyperlink"/>
          </w:rPr>
          <w:t xml:space="preserve">https://osmihelp.org/about/about-osmi</w:t>
        </w:r>
      </w:hyperlink>
    </w:p>
    <w:p>
      <w:pPr>
        <w:pStyle w:val="Compact"/>
        <w:numPr>
          <w:numId w:val="1002"/>
          <w:ilvl w:val="0"/>
        </w:numPr>
      </w:pPr>
      <w:hyperlink r:id="rId25">
        <w:r>
          <w:rPr>
            <w:rStyle w:val="Hyperlink"/>
          </w:rPr>
          <w:t xml:space="preserve">https://osmihelp.org/research</w:t>
        </w:r>
      </w:hyperlink>
    </w:p>
    <w:p>
      <w:pPr>
        <w:pStyle w:val="Compact"/>
        <w:numPr>
          <w:numId w:val="1002"/>
          <w:ilvl w:val="0"/>
        </w:numPr>
      </w:pPr>
      <w:hyperlink r:id="rId26">
        <w:r>
          <w:rPr>
            <w:rStyle w:val="Hyperlink"/>
          </w:rPr>
          <w:t xml:space="preserve">https://www.kaggle.com/osmi/mental-health-in-tech-2016</w:t>
        </w:r>
      </w:hyperlink>
    </w:p>
    <w:p>
      <w:pPr>
        <w:pStyle w:val="Compact"/>
        <w:numPr>
          <w:numId w:val="1002"/>
          <w:ilvl w:val="0"/>
        </w:numPr>
      </w:pPr>
      <w:hyperlink r:id="rId27">
        <w:r>
          <w:rPr>
            <w:rStyle w:val="Hyperlink"/>
          </w:rPr>
          <w:t xml:space="preserve">https://osmihelp.org/talks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c438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4da7e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22394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osmihelp.org/" TargetMode="External" /><Relationship Type="http://schemas.openxmlformats.org/officeDocument/2006/relationships/hyperlink" Id="rId24" Target="https://osmihelp.org/about/about-osmi" TargetMode="External" /><Relationship Type="http://schemas.openxmlformats.org/officeDocument/2006/relationships/hyperlink" Id="rId25" Target="https://osmihelp.org/research" TargetMode="External" /><Relationship Type="http://schemas.openxmlformats.org/officeDocument/2006/relationships/hyperlink" Id="rId27" Target="https://osmihelp.org/talks" TargetMode="External" /><Relationship Type="http://schemas.openxmlformats.org/officeDocument/2006/relationships/hyperlink" Id="rId26" Target="https://www.kaggle.com/osmi/mental-health-in-tech-2016" TargetMode="External" /><Relationship Type="http://schemas.openxmlformats.org/officeDocument/2006/relationships/hyperlink" Id="rId29"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30" Target="https://osmihelp.org/" TargetMode="External" /><Relationship Type="http://schemas.openxmlformats.org/officeDocument/2006/relationships/hyperlink" Id="rId24" Target="https://osmihelp.org/about/about-osmi" TargetMode="External" /><Relationship Type="http://schemas.openxmlformats.org/officeDocument/2006/relationships/hyperlink" Id="rId25" Target="https://osmihelp.org/research" TargetMode="External" /><Relationship Type="http://schemas.openxmlformats.org/officeDocument/2006/relationships/hyperlink" Id="rId27" Target="https://osmihelp.org/talks" TargetMode="External" /><Relationship Type="http://schemas.openxmlformats.org/officeDocument/2006/relationships/hyperlink" Id="rId26" Target="https://www.kaggle.com/osmi/mental-health-in-tech-2016" TargetMode="External" /><Relationship Type="http://schemas.openxmlformats.org/officeDocument/2006/relationships/hyperlink" Id="rId29"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Attitudes and Work</dc:title>
  <dc:creator>Andrew Carson, Raphael Nash, Joel Park, Joy Payton, Walt Wells</dc:creator>
  <dcterms:created xsi:type="dcterms:W3CDTF">2018-05-10T23:17:44Z</dcterms:created>
  <dcterms:modified xsi:type="dcterms:W3CDTF">2018-05-10T23:17:44Z</dcterms:modified>
</cp:coreProperties>
</file>