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0278D" w14:textId="77777777" w:rsidR="00E54EA1" w:rsidRPr="00EF0895" w:rsidRDefault="00D62526" w:rsidP="00EF0895">
      <w:pPr>
        <w:pStyle w:val="Title"/>
        <w:rPr>
          <w:rFonts w:ascii="Times New Roman" w:hAnsi="Times New Roman" w:cs="Times New Roman"/>
          <w:sz w:val="40"/>
          <w:szCs w:val="40"/>
        </w:rPr>
      </w:pPr>
      <w:r w:rsidRPr="00EF0895">
        <w:rPr>
          <w:rFonts w:ascii="Times New Roman" w:hAnsi="Times New Roman" w:cs="Times New Roman"/>
          <w:sz w:val="40"/>
          <w:szCs w:val="40"/>
        </w:rPr>
        <w:t>WHAT-IF (Water, Hydropower, Agriculture Tool for Investment and Financing): model equations.</w:t>
      </w:r>
    </w:p>
    <w:p w14:paraId="7FDA0E9B" w14:textId="77777777" w:rsidR="00E54EA1" w:rsidRDefault="00E54EA1" w:rsidP="00E54EA1">
      <w:pPr>
        <w:rPr>
          <w:b/>
          <w:color w:val="000000" w:themeColor="text1"/>
          <w:sz w:val="22"/>
        </w:rPr>
      </w:pPr>
    </w:p>
    <w:p w14:paraId="6B6F4DF6" w14:textId="14B2EC8E" w:rsidR="00E54EA1" w:rsidRDefault="00D62526" w:rsidP="00E54EA1">
      <w:pPr>
        <w:rPr>
          <w:color w:val="000000" w:themeColor="text1"/>
        </w:rPr>
      </w:pPr>
      <w:r>
        <w:rPr>
          <w:color w:val="000000" w:themeColor="text1"/>
        </w:rPr>
        <w:t xml:space="preserve">This document is a supplementary material to the publication </w:t>
      </w:r>
      <w:r w:rsidRPr="00D62526">
        <w:rPr>
          <w:color w:val="000000" w:themeColor="text1"/>
        </w:rPr>
        <w:t>"</w:t>
      </w:r>
      <w:hyperlink r:id="rId8" w:history="1">
        <w:r w:rsidRPr="00D62526">
          <w:rPr>
            <w:rStyle w:val="Hyperlink"/>
          </w:rPr>
          <w:t>WHAT-IF: an open-source decision support tool for water infrastructure investment planning within the Water-Energy-Food-Climate Nexus</w:t>
        </w:r>
      </w:hyperlink>
      <w:r w:rsidRPr="00D62526">
        <w:rPr>
          <w:color w:val="000000" w:themeColor="text1"/>
        </w:rPr>
        <w:t>"</w:t>
      </w:r>
      <w:r>
        <w:rPr>
          <w:color w:val="000000" w:themeColor="text1"/>
        </w:rPr>
        <w:t xml:space="preserve">. </w:t>
      </w:r>
      <w:r w:rsidR="00C40C69">
        <w:rPr>
          <w:color w:val="000000" w:themeColor="text1"/>
        </w:rPr>
        <w:t xml:space="preserve">The following sections present all equations of the different submodules of WHAT-IF. </w:t>
      </w:r>
      <w:r w:rsidR="00E54EA1" w:rsidRPr="00934DFD">
        <w:rPr>
          <w:color w:val="000000" w:themeColor="text1"/>
        </w:rPr>
        <w:t>I</w:t>
      </w:r>
      <w:r w:rsidR="00E54EA1" w:rsidRPr="00861A3E">
        <w:rPr>
          <w:color w:val="000000" w:themeColor="text1"/>
        </w:rPr>
        <w:t>n the following equations, indices are only detailed when they enhance comprehension and capital letters denote decision variables, while parameters are noted as lower case letters</w:t>
      </w:r>
      <w:r w:rsidR="00E54EA1">
        <w:rPr>
          <w:color w:val="000000" w:themeColor="text1"/>
        </w:rPr>
        <w:t>.</w:t>
      </w:r>
    </w:p>
    <w:p w14:paraId="05C087FD" w14:textId="77777777" w:rsidR="003E287B" w:rsidRDefault="003E287B" w:rsidP="00E54EA1">
      <w:pPr>
        <w:rPr>
          <w:color w:val="000000" w:themeColor="text1"/>
        </w:rPr>
      </w:pPr>
    </w:p>
    <w:sdt>
      <w:sdtPr>
        <w:rPr>
          <w:rFonts w:ascii="Times New Roman" w:eastAsia="Times New Roman" w:hAnsi="Times New Roman" w:cs="Times New Roman"/>
          <w:color w:val="auto"/>
          <w:sz w:val="20"/>
          <w:szCs w:val="24"/>
          <w:lang w:val="en-GB" w:eastAsia="de-DE"/>
        </w:rPr>
        <w:id w:val="-639505663"/>
        <w:docPartObj>
          <w:docPartGallery w:val="Table of Contents"/>
          <w:docPartUnique/>
        </w:docPartObj>
      </w:sdtPr>
      <w:sdtEndPr>
        <w:rPr>
          <w:b/>
          <w:bCs/>
          <w:noProof/>
        </w:rPr>
      </w:sdtEndPr>
      <w:sdtContent>
        <w:p w14:paraId="280EC7BC" w14:textId="77777777" w:rsidR="008D1F53" w:rsidRDefault="008D1F53">
          <w:pPr>
            <w:pStyle w:val="TOCHeading"/>
            <w:rPr>
              <w:rFonts w:ascii="Times New Roman" w:hAnsi="Times New Roman" w:cs="Times New Roman"/>
              <w:b/>
              <w:color w:val="000000" w:themeColor="text1"/>
              <w:sz w:val="20"/>
              <w:szCs w:val="20"/>
            </w:rPr>
          </w:pPr>
          <w:r w:rsidRPr="008D1F53">
            <w:rPr>
              <w:rFonts w:ascii="Times New Roman" w:hAnsi="Times New Roman" w:cs="Times New Roman"/>
              <w:b/>
              <w:color w:val="000000" w:themeColor="text1"/>
              <w:sz w:val="20"/>
              <w:szCs w:val="20"/>
            </w:rPr>
            <w:t>Contents</w:t>
          </w:r>
        </w:p>
        <w:p w14:paraId="5A114A64" w14:textId="77777777" w:rsidR="008D1F53" w:rsidRPr="008D1F53" w:rsidRDefault="008D1F53" w:rsidP="008D1F53">
          <w:pPr>
            <w:rPr>
              <w:lang w:val="en-US" w:eastAsia="en-US"/>
            </w:rPr>
          </w:pPr>
        </w:p>
        <w:p w14:paraId="645FC906" w14:textId="78C762E0" w:rsidR="008D1F53" w:rsidRDefault="008D1F53">
          <w:pPr>
            <w:pStyle w:val="TOC1"/>
            <w:tabs>
              <w:tab w:val="right" w:leader="dot" w:pos="9628"/>
            </w:tabs>
            <w:rPr>
              <w:noProof/>
            </w:rPr>
          </w:pPr>
          <w:r>
            <w:rPr>
              <w:b/>
              <w:bCs/>
              <w:noProof/>
            </w:rPr>
            <w:fldChar w:fldCharType="begin"/>
          </w:r>
          <w:r>
            <w:rPr>
              <w:b/>
              <w:bCs/>
              <w:noProof/>
            </w:rPr>
            <w:instrText xml:space="preserve"> TOC \o "1-3" \h \z \u </w:instrText>
          </w:r>
          <w:r>
            <w:rPr>
              <w:b/>
              <w:bCs/>
              <w:noProof/>
            </w:rPr>
            <w:fldChar w:fldCharType="separate"/>
          </w:r>
          <w:hyperlink w:anchor="_Toc16520420" w:history="1">
            <w:r w:rsidRPr="00782DD6">
              <w:rPr>
                <w:rStyle w:val="Hyperlink"/>
                <w:noProof/>
              </w:rPr>
              <w:t>Water module</w:t>
            </w:r>
            <w:r>
              <w:rPr>
                <w:noProof/>
                <w:webHidden/>
              </w:rPr>
              <w:tab/>
            </w:r>
            <w:r>
              <w:rPr>
                <w:noProof/>
                <w:webHidden/>
              </w:rPr>
              <w:fldChar w:fldCharType="begin"/>
            </w:r>
            <w:r>
              <w:rPr>
                <w:noProof/>
                <w:webHidden/>
              </w:rPr>
              <w:instrText xml:space="preserve"> PAGEREF _Toc16520420 \h </w:instrText>
            </w:r>
            <w:r>
              <w:rPr>
                <w:noProof/>
                <w:webHidden/>
              </w:rPr>
            </w:r>
            <w:r>
              <w:rPr>
                <w:noProof/>
                <w:webHidden/>
              </w:rPr>
              <w:fldChar w:fldCharType="separate"/>
            </w:r>
            <w:r w:rsidR="009878E4">
              <w:rPr>
                <w:noProof/>
                <w:webHidden/>
              </w:rPr>
              <w:t>2</w:t>
            </w:r>
            <w:r>
              <w:rPr>
                <w:noProof/>
                <w:webHidden/>
              </w:rPr>
              <w:fldChar w:fldCharType="end"/>
            </w:r>
          </w:hyperlink>
        </w:p>
        <w:p w14:paraId="49AFDE32" w14:textId="261BE0FB" w:rsidR="008D1F53" w:rsidRDefault="009878E4">
          <w:pPr>
            <w:pStyle w:val="TOC1"/>
            <w:tabs>
              <w:tab w:val="right" w:leader="dot" w:pos="9628"/>
            </w:tabs>
            <w:rPr>
              <w:noProof/>
            </w:rPr>
          </w:pPr>
          <w:hyperlink w:anchor="_Toc16520421" w:history="1">
            <w:r w:rsidR="008D1F53" w:rsidRPr="00782DD6">
              <w:rPr>
                <w:rStyle w:val="Hyperlink"/>
                <w:noProof/>
              </w:rPr>
              <w:t>Agriculture module</w:t>
            </w:r>
            <w:r w:rsidR="008D1F53">
              <w:rPr>
                <w:noProof/>
                <w:webHidden/>
              </w:rPr>
              <w:tab/>
            </w:r>
            <w:r w:rsidR="008D1F53">
              <w:rPr>
                <w:noProof/>
                <w:webHidden/>
              </w:rPr>
              <w:fldChar w:fldCharType="begin"/>
            </w:r>
            <w:r w:rsidR="008D1F53">
              <w:rPr>
                <w:noProof/>
                <w:webHidden/>
              </w:rPr>
              <w:instrText xml:space="preserve"> PAGEREF _Toc16520421 \h </w:instrText>
            </w:r>
            <w:r w:rsidR="008D1F53">
              <w:rPr>
                <w:noProof/>
                <w:webHidden/>
              </w:rPr>
            </w:r>
            <w:r w:rsidR="008D1F53">
              <w:rPr>
                <w:noProof/>
                <w:webHidden/>
              </w:rPr>
              <w:fldChar w:fldCharType="separate"/>
            </w:r>
            <w:r>
              <w:rPr>
                <w:noProof/>
                <w:webHidden/>
              </w:rPr>
              <w:t>5</w:t>
            </w:r>
            <w:r w:rsidR="008D1F53">
              <w:rPr>
                <w:noProof/>
                <w:webHidden/>
              </w:rPr>
              <w:fldChar w:fldCharType="end"/>
            </w:r>
          </w:hyperlink>
        </w:p>
        <w:p w14:paraId="7AEBF708" w14:textId="7A52CEB1" w:rsidR="008D1F53" w:rsidRDefault="009878E4">
          <w:pPr>
            <w:pStyle w:val="TOC1"/>
            <w:tabs>
              <w:tab w:val="right" w:leader="dot" w:pos="9628"/>
            </w:tabs>
            <w:rPr>
              <w:noProof/>
            </w:rPr>
          </w:pPr>
          <w:hyperlink w:anchor="_Toc16520422" w:history="1">
            <w:r w:rsidR="008D1F53" w:rsidRPr="00782DD6">
              <w:rPr>
                <w:rStyle w:val="Hyperlink"/>
                <w:noProof/>
              </w:rPr>
              <w:t>Crop market module</w:t>
            </w:r>
            <w:r w:rsidR="008D1F53">
              <w:rPr>
                <w:noProof/>
                <w:webHidden/>
              </w:rPr>
              <w:tab/>
            </w:r>
            <w:r w:rsidR="008D1F53">
              <w:rPr>
                <w:noProof/>
                <w:webHidden/>
              </w:rPr>
              <w:fldChar w:fldCharType="begin"/>
            </w:r>
            <w:r w:rsidR="008D1F53">
              <w:rPr>
                <w:noProof/>
                <w:webHidden/>
              </w:rPr>
              <w:instrText xml:space="preserve"> PAGEREF _Toc16520422 \h </w:instrText>
            </w:r>
            <w:r w:rsidR="008D1F53">
              <w:rPr>
                <w:noProof/>
                <w:webHidden/>
              </w:rPr>
            </w:r>
            <w:r w:rsidR="008D1F53">
              <w:rPr>
                <w:noProof/>
                <w:webHidden/>
              </w:rPr>
              <w:fldChar w:fldCharType="separate"/>
            </w:r>
            <w:r>
              <w:rPr>
                <w:noProof/>
                <w:webHidden/>
              </w:rPr>
              <w:t>7</w:t>
            </w:r>
            <w:r w:rsidR="008D1F53">
              <w:rPr>
                <w:noProof/>
                <w:webHidden/>
              </w:rPr>
              <w:fldChar w:fldCharType="end"/>
            </w:r>
          </w:hyperlink>
        </w:p>
        <w:p w14:paraId="4970EA10" w14:textId="55866EB9" w:rsidR="008D1F53" w:rsidRDefault="009878E4">
          <w:pPr>
            <w:pStyle w:val="TOC1"/>
            <w:tabs>
              <w:tab w:val="right" w:leader="dot" w:pos="9628"/>
            </w:tabs>
            <w:rPr>
              <w:noProof/>
            </w:rPr>
          </w:pPr>
          <w:hyperlink w:anchor="_Toc16520423" w:history="1">
            <w:r w:rsidR="008D1F53" w:rsidRPr="00782DD6">
              <w:rPr>
                <w:rStyle w:val="Hyperlink"/>
                <w:noProof/>
              </w:rPr>
              <w:t>Energy production module</w:t>
            </w:r>
            <w:r w:rsidR="008D1F53">
              <w:rPr>
                <w:noProof/>
                <w:webHidden/>
              </w:rPr>
              <w:tab/>
            </w:r>
            <w:r w:rsidR="008D1F53">
              <w:rPr>
                <w:noProof/>
                <w:webHidden/>
              </w:rPr>
              <w:fldChar w:fldCharType="begin"/>
            </w:r>
            <w:r w:rsidR="008D1F53">
              <w:rPr>
                <w:noProof/>
                <w:webHidden/>
              </w:rPr>
              <w:instrText xml:space="preserve"> PAGEREF _Toc16520423 \h </w:instrText>
            </w:r>
            <w:r w:rsidR="008D1F53">
              <w:rPr>
                <w:noProof/>
                <w:webHidden/>
              </w:rPr>
            </w:r>
            <w:r w:rsidR="008D1F53">
              <w:rPr>
                <w:noProof/>
                <w:webHidden/>
              </w:rPr>
              <w:fldChar w:fldCharType="separate"/>
            </w:r>
            <w:r>
              <w:rPr>
                <w:noProof/>
                <w:webHidden/>
              </w:rPr>
              <w:t>9</w:t>
            </w:r>
            <w:r w:rsidR="008D1F53">
              <w:rPr>
                <w:noProof/>
                <w:webHidden/>
              </w:rPr>
              <w:fldChar w:fldCharType="end"/>
            </w:r>
          </w:hyperlink>
        </w:p>
        <w:p w14:paraId="0BD040E8" w14:textId="213C1828" w:rsidR="008D1F53" w:rsidRDefault="009878E4">
          <w:pPr>
            <w:pStyle w:val="TOC1"/>
            <w:tabs>
              <w:tab w:val="right" w:leader="dot" w:pos="9628"/>
            </w:tabs>
            <w:rPr>
              <w:noProof/>
            </w:rPr>
          </w:pPr>
          <w:hyperlink w:anchor="_Toc16520424" w:history="1">
            <w:r w:rsidR="008D1F53" w:rsidRPr="00782DD6">
              <w:rPr>
                <w:rStyle w:val="Hyperlink"/>
                <w:noProof/>
              </w:rPr>
              <w:t>Energy market module</w:t>
            </w:r>
            <w:r w:rsidR="008D1F53">
              <w:rPr>
                <w:noProof/>
                <w:webHidden/>
              </w:rPr>
              <w:tab/>
            </w:r>
            <w:r w:rsidR="008D1F53">
              <w:rPr>
                <w:noProof/>
                <w:webHidden/>
              </w:rPr>
              <w:fldChar w:fldCharType="begin"/>
            </w:r>
            <w:r w:rsidR="008D1F53">
              <w:rPr>
                <w:noProof/>
                <w:webHidden/>
              </w:rPr>
              <w:instrText xml:space="preserve"> PAGEREF _Toc16520424 \h </w:instrText>
            </w:r>
            <w:r w:rsidR="008D1F53">
              <w:rPr>
                <w:noProof/>
                <w:webHidden/>
              </w:rPr>
            </w:r>
            <w:r w:rsidR="008D1F53">
              <w:rPr>
                <w:noProof/>
                <w:webHidden/>
              </w:rPr>
              <w:fldChar w:fldCharType="separate"/>
            </w:r>
            <w:r>
              <w:rPr>
                <w:noProof/>
                <w:webHidden/>
              </w:rPr>
              <w:t>11</w:t>
            </w:r>
            <w:r w:rsidR="008D1F53">
              <w:rPr>
                <w:noProof/>
                <w:webHidden/>
              </w:rPr>
              <w:fldChar w:fldCharType="end"/>
            </w:r>
          </w:hyperlink>
        </w:p>
        <w:p w14:paraId="4F56B6A2" w14:textId="32D99F83" w:rsidR="008D1F53" w:rsidRDefault="009878E4">
          <w:pPr>
            <w:pStyle w:val="TOC1"/>
            <w:tabs>
              <w:tab w:val="right" w:leader="dot" w:pos="9628"/>
            </w:tabs>
            <w:rPr>
              <w:noProof/>
            </w:rPr>
          </w:pPr>
          <w:hyperlink w:anchor="_Toc16520425" w:history="1">
            <w:r w:rsidR="008D1F53" w:rsidRPr="00782DD6">
              <w:rPr>
                <w:rStyle w:val="Hyperlink"/>
                <w:noProof/>
              </w:rPr>
              <w:t>Economic objective function</w:t>
            </w:r>
            <w:r w:rsidR="008D1F53">
              <w:rPr>
                <w:noProof/>
                <w:webHidden/>
              </w:rPr>
              <w:tab/>
            </w:r>
            <w:r w:rsidR="008D1F53">
              <w:rPr>
                <w:noProof/>
                <w:webHidden/>
              </w:rPr>
              <w:fldChar w:fldCharType="begin"/>
            </w:r>
            <w:r w:rsidR="008D1F53">
              <w:rPr>
                <w:noProof/>
                <w:webHidden/>
              </w:rPr>
              <w:instrText xml:space="preserve"> PAGEREF _Toc16520425 \h </w:instrText>
            </w:r>
            <w:r w:rsidR="008D1F53">
              <w:rPr>
                <w:noProof/>
                <w:webHidden/>
              </w:rPr>
            </w:r>
            <w:r w:rsidR="008D1F53">
              <w:rPr>
                <w:noProof/>
                <w:webHidden/>
              </w:rPr>
              <w:fldChar w:fldCharType="separate"/>
            </w:r>
            <w:r>
              <w:rPr>
                <w:noProof/>
                <w:webHidden/>
              </w:rPr>
              <w:t>13</w:t>
            </w:r>
            <w:r w:rsidR="008D1F53">
              <w:rPr>
                <w:noProof/>
                <w:webHidden/>
              </w:rPr>
              <w:fldChar w:fldCharType="end"/>
            </w:r>
          </w:hyperlink>
        </w:p>
        <w:p w14:paraId="4CA94116" w14:textId="7A10B37F" w:rsidR="008D1F53" w:rsidRDefault="009878E4">
          <w:pPr>
            <w:pStyle w:val="TOC1"/>
            <w:tabs>
              <w:tab w:val="right" w:leader="dot" w:pos="9628"/>
            </w:tabs>
            <w:rPr>
              <w:noProof/>
            </w:rPr>
          </w:pPr>
          <w:hyperlink w:anchor="_Toc16520426" w:history="1">
            <w:r w:rsidR="008D1F53" w:rsidRPr="00782DD6">
              <w:rPr>
                <w:rStyle w:val="Hyperlink"/>
                <w:noProof/>
              </w:rPr>
              <w:t>Appendices</w:t>
            </w:r>
            <w:r w:rsidR="008D1F53">
              <w:rPr>
                <w:noProof/>
                <w:webHidden/>
              </w:rPr>
              <w:tab/>
            </w:r>
            <w:r w:rsidR="008D1F53">
              <w:rPr>
                <w:noProof/>
                <w:webHidden/>
              </w:rPr>
              <w:fldChar w:fldCharType="begin"/>
            </w:r>
            <w:r w:rsidR="008D1F53">
              <w:rPr>
                <w:noProof/>
                <w:webHidden/>
              </w:rPr>
              <w:instrText xml:space="preserve"> PAGEREF _Toc16520426 \h </w:instrText>
            </w:r>
            <w:r w:rsidR="008D1F53">
              <w:rPr>
                <w:noProof/>
                <w:webHidden/>
              </w:rPr>
            </w:r>
            <w:r w:rsidR="008D1F53">
              <w:rPr>
                <w:noProof/>
                <w:webHidden/>
              </w:rPr>
              <w:fldChar w:fldCharType="separate"/>
            </w:r>
            <w:r>
              <w:rPr>
                <w:noProof/>
                <w:webHidden/>
              </w:rPr>
              <w:t>14</w:t>
            </w:r>
            <w:r w:rsidR="008D1F53">
              <w:rPr>
                <w:noProof/>
                <w:webHidden/>
              </w:rPr>
              <w:fldChar w:fldCharType="end"/>
            </w:r>
          </w:hyperlink>
        </w:p>
        <w:p w14:paraId="1432D9D6" w14:textId="2D219732" w:rsidR="008D1F53" w:rsidRDefault="009878E4">
          <w:pPr>
            <w:pStyle w:val="TOC2"/>
            <w:tabs>
              <w:tab w:val="right" w:leader="dot" w:pos="9628"/>
            </w:tabs>
            <w:rPr>
              <w:noProof/>
            </w:rPr>
          </w:pPr>
          <w:hyperlink w:anchor="_Toc16520427" w:history="1">
            <w:r w:rsidR="008D1F53" w:rsidRPr="00782DD6">
              <w:rPr>
                <w:rStyle w:val="Hyperlink"/>
                <w:noProof/>
              </w:rPr>
              <w:t>A Linearization of the yield water response function</w:t>
            </w:r>
            <w:r w:rsidR="008D1F53">
              <w:rPr>
                <w:noProof/>
                <w:webHidden/>
              </w:rPr>
              <w:tab/>
            </w:r>
            <w:r w:rsidR="008D1F53">
              <w:rPr>
                <w:noProof/>
                <w:webHidden/>
              </w:rPr>
              <w:fldChar w:fldCharType="begin"/>
            </w:r>
            <w:r w:rsidR="008D1F53">
              <w:rPr>
                <w:noProof/>
                <w:webHidden/>
              </w:rPr>
              <w:instrText xml:space="preserve"> PAGEREF _Toc16520427 \h </w:instrText>
            </w:r>
            <w:r w:rsidR="008D1F53">
              <w:rPr>
                <w:noProof/>
                <w:webHidden/>
              </w:rPr>
            </w:r>
            <w:r w:rsidR="008D1F53">
              <w:rPr>
                <w:noProof/>
                <w:webHidden/>
              </w:rPr>
              <w:fldChar w:fldCharType="separate"/>
            </w:r>
            <w:r>
              <w:rPr>
                <w:noProof/>
                <w:webHidden/>
              </w:rPr>
              <w:t>14</w:t>
            </w:r>
            <w:r w:rsidR="008D1F53">
              <w:rPr>
                <w:noProof/>
                <w:webHidden/>
              </w:rPr>
              <w:fldChar w:fldCharType="end"/>
            </w:r>
          </w:hyperlink>
        </w:p>
        <w:p w14:paraId="7DDBAF58" w14:textId="64EC06CA" w:rsidR="008D1F53" w:rsidRDefault="009878E4">
          <w:pPr>
            <w:pStyle w:val="TOC2"/>
            <w:tabs>
              <w:tab w:val="right" w:leader="dot" w:pos="9628"/>
            </w:tabs>
            <w:rPr>
              <w:noProof/>
            </w:rPr>
          </w:pPr>
          <w:hyperlink w:anchor="_Toc16520428" w:history="1">
            <w:r w:rsidR="008D1F53" w:rsidRPr="00782DD6">
              <w:rPr>
                <w:rStyle w:val="Hyperlink"/>
                <w:noProof/>
              </w:rPr>
              <w:t>B Elastic demands</w:t>
            </w:r>
            <w:r w:rsidR="008D1F53">
              <w:rPr>
                <w:noProof/>
                <w:webHidden/>
              </w:rPr>
              <w:tab/>
            </w:r>
            <w:r w:rsidR="008D1F53">
              <w:rPr>
                <w:noProof/>
                <w:webHidden/>
              </w:rPr>
              <w:fldChar w:fldCharType="begin"/>
            </w:r>
            <w:r w:rsidR="008D1F53">
              <w:rPr>
                <w:noProof/>
                <w:webHidden/>
              </w:rPr>
              <w:instrText xml:space="preserve"> PAGEREF _Toc16520428 \h </w:instrText>
            </w:r>
            <w:r w:rsidR="008D1F53">
              <w:rPr>
                <w:noProof/>
                <w:webHidden/>
              </w:rPr>
            </w:r>
            <w:r w:rsidR="008D1F53">
              <w:rPr>
                <w:noProof/>
                <w:webHidden/>
              </w:rPr>
              <w:fldChar w:fldCharType="separate"/>
            </w:r>
            <w:r>
              <w:rPr>
                <w:noProof/>
                <w:webHidden/>
              </w:rPr>
              <w:t>15</w:t>
            </w:r>
            <w:r w:rsidR="008D1F53">
              <w:rPr>
                <w:noProof/>
                <w:webHidden/>
              </w:rPr>
              <w:fldChar w:fldCharType="end"/>
            </w:r>
          </w:hyperlink>
        </w:p>
        <w:p w14:paraId="6FE2C38B" w14:textId="6B1B7340" w:rsidR="008D1F53" w:rsidRDefault="009878E4">
          <w:pPr>
            <w:pStyle w:val="TOC1"/>
            <w:tabs>
              <w:tab w:val="right" w:leader="dot" w:pos="9628"/>
            </w:tabs>
            <w:rPr>
              <w:noProof/>
            </w:rPr>
          </w:pPr>
          <w:hyperlink w:anchor="_Toc16520429" w:history="1">
            <w:r w:rsidR="008D1F53" w:rsidRPr="00782DD6">
              <w:rPr>
                <w:rStyle w:val="Hyperlink"/>
                <w:noProof/>
              </w:rPr>
              <w:t>References</w:t>
            </w:r>
            <w:r w:rsidR="008D1F53">
              <w:rPr>
                <w:noProof/>
                <w:webHidden/>
              </w:rPr>
              <w:tab/>
            </w:r>
            <w:r w:rsidR="008D1F53">
              <w:rPr>
                <w:noProof/>
                <w:webHidden/>
              </w:rPr>
              <w:fldChar w:fldCharType="begin"/>
            </w:r>
            <w:r w:rsidR="008D1F53">
              <w:rPr>
                <w:noProof/>
                <w:webHidden/>
              </w:rPr>
              <w:instrText xml:space="preserve"> PAGEREF _Toc16520429 \h </w:instrText>
            </w:r>
            <w:r w:rsidR="008D1F53">
              <w:rPr>
                <w:noProof/>
                <w:webHidden/>
              </w:rPr>
            </w:r>
            <w:r w:rsidR="008D1F53">
              <w:rPr>
                <w:noProof/>
                <w:webHidden/>
              </w:rPr>
              <w:fldChar w:fldCharType="separate"/>
            </w:r>
            <w:r>
              <w:rPr>
                <w:noProof/>
                <w:webHidden/>
              </w:rPr>
              <w:t>15</w:t>
            </w:r>
            <w:r w:rsidR="008D1F53">
              <w:rPr>
                <w:noProof/>
                <w:webHidden/>
              </w:rPr>
              <w:fldChar w:fldCharType="end"/>
            </w:r>
          </w:hyperlink>
        </w:p>
        <w:p w14:paraId="6974A002" w14:textId="5FE51E03" w:rsidR="008D1F53" w:rsidRDefault="008D1F53">
          <w:r>
            <w:rPr>
              <w:b/>
              <w:bCs/>
              <w:noProof/>
            </w:rPr>
            <w:fldChar w:fldCharType="end"/>
          </w:r>
        </w:p>
      </w:sdtContent>
    </w:sdt>
    <w:p w14:paraId="511E2FEC" w14:textId="77777777" w:rsidR="00623C1B" w:rsidRDefault="00623C1B">
      <w:pPr>
        <w:spacing w:after="160" w:line="259" w:lineRule="auto"/>
        <w:jc w:val="left"/>
        <w:rPr>
          <w:rFonts w:cs="Arial"/>
          <w:b/>
          <w:bCs/>
          <w:color w:val="000000"/>
          <w:kern w:val="32"/>
          <w:szCs w:val="32"/>
        </w:rPr>
      </w:pPr>
      <w:bookmarkStart w:id="0" w:name="_Toc16520420"/>
      <w:r>
        <w:br w:type="page"/>
      </w:r>
    </w:p>
    <w:p w14:paraId="3A2B57F3" w14:textId="22271A06" w:rsidR="00E54EA1" w:rsidRPr="00D62526" w:rsidRDefault="00E54EA1" w:rsidP="008D1F53">
      <w:pPr>
        <w:pStyle w:val="Heading1"/>
      </w:pPr>
      <w:r w:rsidRPr="00D62526">
        <w:lastRenderedPageBreak/>
        <w:t>Water module</w:t>
      </w:r>
      <w:bookmarkEnd w:id="0"/>
    </w:p>
    <w:p w14:paraId="2BD9DC58" w14:textId="506D7FC3" w:rsidR="00E54EA1" w:rsidRPr="008D3247" w:rsidRDefault="00E54EA1" w:rsidP="005B4BE0">
      <w:pPr>
        <w:rPr>
          <w:b/>
        </w:rPr>
      </w:pPr>
      <w:r w:rsidRPr="005B4BE0">
        <w:fldChar w:fldCharType="begin"/>
      </w:r>
      <w:r w:rsidRPr="005B4BE0">
        <w:instrText xml:space="preserve"> REF _Ref528678617 \h </w:instrText>
      </w:r>
      <w:r w:rsidR="001D4714" w:rsidRPr="005B4BE0">
        <w:instrText xml:space="preserve"> \* MERGEFORMAT </w:instrText>
      </w:r>
      <w:r w:rsidRPr="005B4BE0">
        <w:fldChar w:fldCharType="separate"/>
      </w:r>
      <w:r w:rsidR="009878E4" w:rsidRPr="009878E4">
        <w:t>Figure 1</w:t>
      </w:r>
      <w:r w:rsidRPr="005B4BE0">
        <w:fldChar w:fldCharType="end"/>
      </w:r>
      <w:r w:rsidRPr="005B4BE0">
        <w:t xml:space="preserve"> shows</w:t>
      </w:r>
      <w:r w:rsidRPr="00934DFD">
        <w:t xml:space="preserve"> the conceptual scheme of the water modul</w:t>
      </w:r>
      <w:r w:rsidRPr="005B4BE0">
        <w:t xml:space="preserve">e, while </w:t>
      </w:r>
      <w:r w:rsidR="00EB2EF9">
        <w:t>Table 1</w:t>
      </w:r>
      <w:r w:rsidRPr="005B4BE0">
        <w:t xml:space="preserve"> lists </w:t>
      </w:r>
      <w:r w:rsidRPr="00934DFD">
        <w:t>used indices, parameters and decision variables.</w:t>
      </w:r>
      <w:r w:rsidRPr="00861A3E">
        <w:t>:</w:t>
      </w:r>
    </w:p>
    <w:p w14:paraId="5FE6F85B" w14:textId="77777777" w:rsidR="00E54EA1" w:rsidRPr="00861A3E" w:rsidRDefault="00E54EA1" w:rsidP="00E54EA1">
      <w:pPr>
        <w:rPr>
          <w:color w:val="000000" w:themeColor="text1"/>
        </w:rPr>
      </w:pPr>
      <w:r w:rsidRPr="00861A3E">
        <w:rPr>
          <w:color w:val="000000" w:themeColor="text1"/>
        </w:rPr>
        <w:t>Water balance, for time step t, catchment 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1"/>
        <w:gridCol w:w="1877"/>
      </w:tblGrid>
      <w:tr w:rsidR="00E54EA1" w:rsidRPr="00861A3E" w14:paraId="63796789" w14:textId="77777777" w:rsidTr="00E54EA1">
        <w:tc>
          <w:tcPr>
            <w:tcW w:w="8080" w:type="dxa"/>
          </w:tcPr>
          <w:p w14:paraId="3AD2937A" w14:textId="77777777" w:rsidR="00E54EA1" w:rsidRPr="00861A3E"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runoff</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baseflow</m:t>
                    </m:r>
                  </m:sub>
                </m:sSub>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in</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res</m:t>
                    </m:r>
                  </m:sub>
                </m:sSub>
                <m:r>
                  <m:rPr>
                    <m:sty m:val="p"/>
                  </m:rPr>
                  <w:rPr>
                    <w:rFonts w:ascii="Cambria Math" w:hAnsi="Cambria Math"/>
                    <w:color w:val="000000" w:themeColor="text1"/>
                    <w:sz w:val="18"/>
                    <w:szCs w:val="18"/>
                  </w:rPr>
                  <m:t>[t]-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res</m:t>
                    </m:r>
                  </m:sub>
                </m:sSub>
                <m:r>
                  <m:rPr>
                    <m:sty m:val="p"/>
                  </m:rPr>
                  <w:rPr>
                    <w:rFonts w:ascii="Cambria Math" w:hAnsi="Cambria Math"/>
                    <w:color w:val="000000" w:themeColor="text1"/>
                    <w:sz w:val="18"/>
                    <w:szCs w:val="18"/>
                  </w:rPr>
                  <m:t>[t-1]+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users</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d>
                      <m:dPr>
                        <m:ctrlPr>
                          <w:rPr>
                            <w:rFonts w:ascii="Cambria Math" w:hAnsi="Cambria Math"/>
                            <w:color w:val="000000" w:themeColor="text1"/>
                            <w:sz w:val="18"/>
                            <w:szCs w:val="18"/>
                          </w:rPr>
                        </m:ctrlPr>
                      </m:dPr>
                      <m:e>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1</m:t>
                            </m:r>
                          </m:num>
                          <m:den>
                            <m:r>
                              <m:rPr>
                                <m:sty m:val="p"/>
                              </m:rPr>
                              <w:rPr>
                                <w:rFonts w:ascii="Cambria Math" w:hAnsi="Cambria Math"/>
                                <w:color w:val="000000" w:themeColor="text1"/>
                                <w:sz w:val="18"/>
                                <w:szCs w:val="18"/>
                              </w:rPr>
                              <m: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e>
                              <m:sub>
                                <m:r>
                                  <m:rPr>
                                    <m:sty m:val="p"/>
                                  </m:rPr>
                                  <w:rPr>
                                    <w:rFonts w:ascii="Cambria Math" w:hAnsi="Cambria Math"/>
                                    <w:color w:val="000000" w:themeColor="text1"/>
                                    <w:sz w:val="18"/>
                                    <w:szCs w:val="18"/>
                                  </w:rPr>
                                  <m:t>user</m:t>
                                </m:r>
                              </m:sub>
                            </m:sSub>
                          </m:den>
                        </m:f>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r</m:t>
                            </m:r>
                          </m:e>
                          <m:sub>
                            <m:r>
                              <m:rPr>
                                <m:sty m:val="p"/>
                              </m:rPr>
                              <w:rPr>
                                <w:rFonts w:ascii="Cambria Math" w:hAnsi="Cambria Math"/>
                                <w:color w:val="000000" w:themeColor="text1"/>
                                <w:sz w:val="18"/>
                                <w:szCs w:val="18"/>
                              </w:rPr>
                              <m:t>user</m:t>
                            </m:r>
                          </m:sub>
                        </m:sSub>
                      </m:e>
                    </m:d>
                  </m:e>
                </m:nary>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out</m:t>
                    </m:r>
                  </m:sub>
                </m:sSub>
              </m:oMath>
            </m:oMathPara>
          </w:p>
        </w:tc>
        <w:tc>
          <w:tcPr>
            <w:tcW w:w="1945" w:type="dxa"/>
          </w:tcPr>
          <w:p w14:paraId="3B706FAF" w14:textId="4445657E" w:rsidR="00E54EA1" w:rsidRPr="00861A3E" w:rsidRDefault="00E54EA1" w:rsidP="00E54EA1">
            <w:pPr>
              <w:rPr>
                <w:color w:val="000000" w:themeColor="text1"/>
                <w:szCs w:val="20"/>
              </w:rPr>
            </w:pPr>
            <w:bookmarkStart w:id="1" w:name="_Ref532279288"/>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1</w:t>
            </w:r>
            <w:r w:rsidRPr="00861A3E">
              <w:rPr>
                <w:color w:val="000000" w:themeColor="text1"/>
                <w:szCs w:val="20"/>
              </w:rPr>
              <w:fldChar w:fldCharType="end"/>
            </w:r>
            <w:r w:rsidRPr="00861A3E">
              <w:rPr>
                <w:color w:val="000000" w:themeColor="text1"/>
                <w:szCs w:val="20"/>
              </w:rPr>
              <w:t>)</w:t>
            </w:r>
            <w:bookmarkEnd w:id="1"/>
          </w:p>
        </w:tc>
      </w:tr>
      <w:tr w:rsidR="00E54EA1" w:rsidRPr="00861A3E" w14:paraId="3265BEB7" w14:textId="77777777" w:rsidTr="00E54EA1">
        <w:tc>
          <w:tcPr>
            <w:tcW w:w="8080" w:type="dxa"/>
          </w:tcPr>
          <w:p w14:paraId="4385E03D" w14:textId="77777777" w:rsidR="00E54EA1" w:rsidRPr="00861A3E" w:rsidRDefault="009878E4" w:rsidP="00E54EA1">
            <w:pPr>
              <w:rPr>
                <w:color w:val="000000" w:themeColor="text1"/>
              </w:rPr>
            </w:pPr>
            <m:oMathPara>
              <m:oMath>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users</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1</m:t>
                        </m:r>
                      </m:num>
                      <m:den>
                        <m:r>
                          <m:rPr>
                            <m:sty m:val="p"/>
                          </m:rPr>
                          <w:rPr>
                            <w:rFonts w:ascii="Cambria Math" w:hAnsi="Cambria Math"/>
                            <w:color w:val="000000" w:themeColor="text1"/>
                            <w:sz w:val="18"/>
                            <w:szCs w:val="18"/>
                          </w:rPr>
                          <m:t>1-</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l</m:t>
                            </m:r>
                            <m:ctrlPr>
                              <w:rPr>
                                <w:rFonts w:ascii="Cambria Math" w:hAnsi="Cambria Math"/>
                                <w:color w:val="000000" w:themeColor="text1"/>
                                <w:sz w:val="18"/>
                                <w:szCs w:val="18"/>
                              </w:rPr>
                            </m:ctrlPr>
                          </m:e>
                          <m:sub>
                            <m:r>
                              <w:rPr>
                                <w:rFonts w:ascii="Cambria Math" w:hAnsi="Cambria Math"/>
                                <w:color w:val="000000" w:themeColor="text1"/>
                                <w:sz w:val="18"/>
                                <w:szCs w:val="18"/>
                              </w:rPr>
                              <m:t>user</m:t>
                            </m:r>
                          </m:sub>
                        </m:sSub>
                      </m:den>
                    </m:f>
                  </m:e>
                </m:nary>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in</m:t>
                    </m:r>
                  </m:sub>
                </m:sSub>
                <m:r>
                  <m:rPr>
                    <m:sty m:val="p"/>
                  </m:rPr>
                  <w:rPr>
                    <w:rFonts w:ascii="Cambria Math" w:hAnsi="Cambria Math"/>
                    <w:color w:val="000000" w:themeColor="text1"/>
                    <w:sz w:val="18"/>
                    <w:szCs w:val="18"/>
                  </w:rPr>
                  <m:t xml:space="preserve">+ </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runoff</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baseflow</m:t>
                    </m:r>
                  </m:sub>
                </m:sSub>
              </m:oMath>
            </m:oMathPara>
          </w:p>
        </w:tc>
        <w:tc>
          <w:tcPr>
            <w:tcW w:w="1945" w:type="dxa"/>
          </w:tcPr>
          <w:p w14:paraId="01F86C77" w14:textId="18846CD3" w:rsidR="00E54EA1" w:rsidRPr="00861A3E" w:rsidRDefault="00E54EA1" w:rsidP="00E54EA1">
            <w:pPr>
              <w:keepNext/>
              <w:rPr>
                <w:color w:val="000000" w:themeColor="text1"/>
                <w:szCs w:val="20"/>
              </w:rPr>
            </w:pPr>
            <w:bookmarkStart w:id="2" w:name="_Ref531088950"/>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2</w:t>
            </w:r>
            <w:r w:rsidRPr="00861A3E">
              <w:rPr>
                <w:color w:val="000000" w:themeColor="text1"/>
                <w:szCs w:val="20"/>
              </w:rPr>
              <w:fldChar w:fldCharType="end"/>
            </w:r>
            <w:r w:rsidRPr="00861A3E">
              <w:rPr>
                <w:color w:val="000000" w:themeColor="text1"/>
                <w:szCs w:val="20"/>
              </w:rPr>
              <w:t>)</w:t>
            </w:r>
            <w:bookmarkEnd w:id="2"/>
          </w:p>
        </w:tc>
      </w:tr>
    </w:tbl>
    <w:p w14:paraId="04522FC7" w14:textId="77777777" w:rsidR="00E54EA1" w:rsidRPr="00861A3E" w:rsidRDefault="00E54EA1" w:rsidP="00E54EA1">
      <w:pPr>
        <w:jc w:val="left"/>
        <w:rPr>
          <w:color w:val="000000" w:themeColor="text1"/>
          <w:sz w:val="18"/>
          <w:szCs w:val="18"/>
        </w:rPr>
      </w:pPr>
      <w:r w:rsidRPr="00861A3E">
        <w:rPr>
          <w:color w:val="000000" w:themeColor="text1"/>
          <w:sz w:val="18"/>
          <w:szCs w:val="18"/>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3"/>
        <w:gridCol w:w="3355"/>
      </w:tblGrid>
      <w:tr w:rsidR="00E54EA1" w:rsidRPr="00861A3E" w14:paraId="4CDC6861" w14:textId="77777777" w:rsidTr="00E54EA1">
        <w:tc>
          <w:tcPr>
            <w:tcW w:w="6521" w:type="dxa"/>
          </w:tcPr>
          <w:p w14:paraId="5FFF9FBC" w14:textId="77777777" w:rsidR="00E54EA1" w:rsidRPr="00861A3E" w:rsidRDefault="009878E4" w:rsidP="00E54EA1">
            <w:pPr>
              <w:jc w:val="left"/>
              <w:rPr>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in</m:t>
                    </m:r>
                  </m:sub>
                </m:sSub>
                <m:r>
                  <m:rPr>
                    <m:sty m:val="p"/>
                  </m:rPr>
                  <w:rPr>
                    <w:rFonts w:ascii="Cambria Math" w:hAnsi="Cambria Math"/>
                    <w:color w:val="000000" w:themeColor="text1"/>
                    <w:sz w:val="18"/>
                    <w:szCs w:val="18"/>
                  </w:rPr>
                  <m:t xml:space="preserve">= </m:t>
                </m:r>
                <m:nary>
                  <m:naryPr>
                    <m:chr m:val="∑"/>
                    <m:limLoc m:val="undOvr"/>
                    <m:supHide m:val="1"/>
                    <m:ctrlPr>
                      <w:rPr>
                        <w:rFonts w:ascii="Cambria Math" w:hAnsi="Cambria Math"/>
                        <w:color w:val="000000" w:themeColor="text1"/>
                        <w:sz w:val="18"/>
                        <w:szCs w:val="18"/>
                      </w:rPr>
                    </m:ctrlPr>
                  </m:naryPr>
                  <m:sub>
                    <m:eqArr>
                      <m:eqArrPr>
                        <m:ctrlPr>
                          <w:rPr>
                            <w:rFonts w:ascii="Cambria Math" w:hAnsi="Cambria Math"/>
                            <w:color w:val="000000" w:themeColor="text1"/>
                            <w:sz w:val="18"/>
                            <w:szCs w:val="18"/>
                          </w:rPr>
                        </m:ctrlPr>
                      </m:eqArrPr>
                      <m:e>
                        <m:r>
                          <m:rPr>
                            <m:sty m:val="p"/>
                          </m:rPr>
                          <w:rPr>
                            <w:rFonts w:ascii="Cambria Math" w:hAnsi="Cambria Math"/>
                            <w:color w:val="000000" w:themeColor="text1"/>
                            <w:sz w:val="18"/>
                            <w:szCs w:val="18"/>
                          </w:rPr>
                          <m:t xml:space="preserve">upstream </m:t>
                        </m:r>
                      </m:e>
                      <m:e>
                        <m:r>
                          <m:rPr>
                            <m:sty m:val="p"/>
                          </m:rPr>
                          <w:rPr>
                            <w:rFonts w:ascii="Cambria Math" w:hAnsi="Cambria Math"/>
                            <w:color w:val="000000" w:themeColor="text1"/>
                            <w:sz w:val="18"/>
                            <w:szCs w:val="18"/>
                          </w:rPr>
                          <m:t>catchments</m:t>
                        </m:r>
                      </m:e>
                    </m:eqAr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out</m:t>
                        </m:r>
                      </m:sub>
                    </m:sSub>
                    <m:r>
                      <m:rPr>
                        <m:sty m:val="p"/>
                      </m:rPr>
                      <w:rPr>
                        <w:rFonts w:ascii="Cambria Math" w:hAnsi="Cambria Math"/>
                        <w:color w:val="000000" w:themeColor="text1"/>
                        <w:sz w:val="18"/>
                        <w:szCs w:val="18"/>
                      </w:rPr>
                      <m: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e>
                      <m:sub>
                        <m:r>
                          <m:rPr>
                            <m:sty m:val="p"/>
                          </m:rPr>
                          <w:rPr>
                            <w:rFonts w:ascii="Cambria Math" w:hAnsi="Cambria Math"/>
                            <w:color w:val="000000" w:themeColor="text1"/>
                            <w:sz w:val="18"/>
                            <w:szCs w:val="18"/>
                          </w:rPr>
                          <m:t>river</m:t>
                        </m:r>
                      </m:sub>
                    </m:sSub>
                    <m:r>
                      <m:rPr>
                        <m:sty m:val="p"/>
                      </m:rPr>
                      <w:rPr>
                        <w:rFonts w:ascii="Cambria Math" w:hAnsi="Cambria Math"/>
                        <w:color w:val="000000" w:themeColor="text1"/>
                        <w:sz w:val="18"/>
                        <w:szCs w:val="18"/>
                      </w:rPr>
                      <m:t>)</m:t>
                    </m:r>
                  </m:e>
                </m:nary>
                <m:r>
                  <m:rPr>
                    <m:sty m:val="p"/>
                  </m:rPr>
                  <w:rPr>
                    <w:rFonts w:ascii="Cambria Math" w:hAnsi="Cambria Math"/>
                    <w:color w:val="000000" w:themeColor="text1"/>
                    <w:sz w:val="18"/>
                    <w:szCs w:val="18"/>
                  </w:rPr>
                  <m:t xml:space="preserve">+ </m:t>
                </m:r>
                <m:nary>
                  <m:naryPr>
                    <m:chr m:val="∑"/>
                    <m:limLoc m:val="undOvr"/>
                    <m:supHide m:val="1"/>
                    <m:ctrlPr>
                      <w:rPr>
                        <w:rFonts w:ascii="Cambria Math" w:hAnsi="Cambria Math"/>
                        <w:color w:val="000000" w:themeColor="text1"/>
                        <w:sz w:val="18"/>
                        <w:szCs w:val="18"/>
                      </w:rPr>
                    </m:ctrlPr>
                  </m:naryPr>
                  <m:sub>
                    <m:eqArr>
                      <m:eqArrPr>
                        <m:ctrlPr>
                          <w:rPr>
                            <w:rFonts w:ascii="Cambria Math" w:hAnsi="Cambria Math"/>
                            <w:color w:val="000000" w:themeColor="text1"/>
                            <w:sz w:val="18"/>
                            <w:szCs w:val="18"/>
                          </w:rPr>
                        </m:ctrlPr>
                      </m:eqArrPr>
                      <m:e>
                        <m:r>
                          <m:rPr>
                            <m:sty m:val="p"/>
                          </m:rPr>
                          <w:rPr>
                            <w:rFonts w:ascii="Cambria Math" w:hAnsi="Cambria Math"/>
                            <w:color w:val="000000" w:themeColor="text1"/>
                            <w:sz w:val="18"/>
                            <w:szCs w:val="18"/>
                          </w:rPr>
                          <m:t xml:space="preserve">incoming </m:t>
                        </m:r>
                      </m:e>
                      <m:e>
                        <m:r>
                          <m:rPr>
                            <m:sty m:val="p"/>
                          </m:rPr>
                          <w:rPr>
                            <w:rFonts w:ascii="Cambria Math" w:hAnsi="Cambria Math"/>
                            <w:color w:val="000000" w:themeColor="text1"/>
                            <w:sz w:val="18"/>
                            <w:szCs w:val="18"/>
                          </w:rPr>
                          <m:t>transfers</m:t>
                        </m:r>
                      </m:e>
                    </m:eqAr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e>
                      <m:sub>
                        <m:r>
                          <m:rPr>
                            <m:sty m:val="p"/>
                          </m:rPr>
                          <w:rPr>
                            <w:rFonts w:ascii="Cambria Math" w:hAnsi="Cambria Math"/>
                            <w:color w:val="000000" w:themeColor="text1"/>
                            <w:sz w:val="18"/>
                            <w:szCs w:val="18"/>
                          </w:rPr>
                          <m:t>W,trans</m:t>
                        </m:r>
                      </m:sub>
                    </m:sSub>
                    <m:r>
                      <m:rPr>
                        <m:sty m:val="p"/>
                      </m:rPr>
                      <w:rPr>
                        <w:rFonts w:ascii="Cambria Math" w:hAnsi="Cambria Math"/>
                        <w:color w:val="000000" w:themeColor="text1"/>
                        <w:sz w:val="18"/>
                        <w:szCs w:val="18"/>
                      </w:rPr>
                      <m:t>)</m:t>
                    </m:r>
                  </m:e>
                </m:nary>
              </m:oMath>
            </m:oMathPara>
          </w:p>
        </w:tc>
        <w:tc>
          <w:tcPr>
            <w:tcW w:w="3504" w:type="dxa"/>
          </w:tcPr>
          <w:p w14:paraId="6C9FE335" w14:textId="41FEFC91" w:rsidR="00E54EA1" w:rsidRPr="00861A3E" w:rsidRDefault="00E54EA1" w:rsidP="00E54EA1">
            <w:pPr>
              <w:jc w:val="left"/>
              <w:rPr>
                <w:color w:val="000000" w:themeColor="text1"/>
                <w:szCs w:val="20"/>
              </w:rPr>
            </w:pPr>
            <w:bookmarkStart w:id="3" w:name="_Ref531091699"/>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3</w:t>
            </w:r>
            <w:r w:rsidRPr="00861A3E">
              <w:rPr>
                <w:color w:val="000000" w:themeColor="text1"/>
                <w:szCs w:val="20"/>
              </w:rPr>
              <w:fldChar w:fldCharType="end"/>
            </w:r>
            <w:r w:rsidRPr="00861A3E">
              <w:rPr>
                <w:color w:val="000000" w:themeColor="text1"/>
                <w:szCs w:val="20"/>
              </w:rPr>
              <w:t>)</w:t>
            </w:r>
            <w:bookmarkEnd w:id="3"/>
          </w:p>
        </w:tc>
      </w:tr>
      <w:tr w:rsidR="00E54EA1" w:rsidRPr="00861A3E" w14:paraId="75C63176" w14:textId="77777777" w:rsidTr="00E54EA1">
        <w:tc>
          <w:tcPr>
            <w:tcW w:w="6521" w:type="dxa"/>
          </w:tcPr>
          <w:p w14:paraId="3E9D4275" w14:textId="77777777" w:rsidR="00E54EA1" w:rsidRPr="00861A3E" w:rsidRDefault="009878E4" w:rsidP="00E54EA1">
            <w:pPr>
              <w:jc w:val="center"/>
              <w:rPr>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d>
                  <m:dPr>
                    <m:ctrlPr>
                      <w:rPr>
                        <w:rFonts w:ascii="Cambria Math" w:hAnsi="Cambria Math"/>
                        <w:color w:val="000000" w:themeColor="text1"/>
                        <w:sz w:val="18"/>
                        <w:szCs w:val="18"/>
                      </w:rPr>
                    </m:ctrlPr>
                  </m:dPr>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T0</m:t>
                        </m:r>
                      </m:sub>
                    </m:sSub>
                    <m:r>
                      <m:rPr>
                        <m:sty m:val="p"/>
                      </m:rPr>
                      <w:rPr>
                        <w:rFonts w:ascii="Cambria Math" w:hAnsi="Cambria Math"/>
                        <w:color w:val="000000" w:themeColor="text1"/>
                        <w:sz w:val="18"/>
                        <w:szCs w:val="18"/>
                      </w:rPr>
                      <m:t>-p</m:t>
                    </m:r>
                  </m:e>
                </m:d>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k</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m:t>
                        </m:r>
                      </m:e>
                    </m:d>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t-1</m:t>
                        </m:r>
                      </m:e>
                    </m:d>
                  </m:num>
                  <m:den>
                    <m:r>
                      <m:rPr>
                        <m:sty m:val="p"/>
                      </m:rPr>
                      <w:rPr>
                        <w:rFonts w:ascii="Cambria Math" w:hAnsi="Cambria Math"/>
                        <w:color w:val="000000" w:themeColor="text1"/>
                        <w:sz w:val="18"/>
                        <w:szCs w:val="18"/>
                      </w:rPr>
                      <m:t>2</m:t>
                    </m:r>
                  </m:den>
                </m:f>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a</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 xml:space="preserve">) </m:t>
                </m:r>
              </m:oMath>
            </m:oMathPara>
          </w:p>
        </w:tc>
        <w:tc>
          <w:tcPr>
            <w:tcW w:w="3504" w:type="dxa"/>
          </w:tcPr>
          <w:p w14:paraId="320B4797" w14:textId="58AF43E4" w:rsidR="00E54EA1" w:rsidRPr="00861A3E" w:rsidRDefault="00E54EA1" w:rsidP="00E54EA1">
            <w:pPr>
              <w:jc w:val="left"/>
              <w:rPr>
                <w:color w:val="000000" w:themeColor="text1"/>
                <w:szCs w:val="20"/>
              </w:rPr>
            </w:pPr>
            <w:bookmarkStart w:id="4" w:name="_Ref531089288"/>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4</w:t>
            </w:r>
            <w:r w:rsidRPr="00861A3E">
              <w:rPr>
                <w:color w:val="000000" w:themeColor="text1"/>
                <w:szCs w:val="20"/>
              </w:rPr>
              <w:fldChar w:fldCharType="end"/>
            </w:r>
            <w:r w:rsidRPr="00861A3E">
              <w:rPr>
                <w:color w:val="000000" w:themeColor="text1"/>
                <w:szCs w:val="20"/>
              </w:rPr>
              <w:t>)</w:t>
            </w:r>
            <w:bookmarkEnd w:id="4"/>
          </w:p>
        </w:tc>
      </w:tr>
      <w:tr w:rsidR="00E54EA1" w:rsidRPr="00861A3E" w14:paraId="58B91154" w14:textId="77777777" w:rsidTr="00E54EA1">
        <w:tc>
          <w:tcPr>
            <w:tcW w:w="6521" w:type="dxa"/>
          </w:tcPr>
          <w:p w14:paraId="4F647241" w14:textId="77777777" w:rsidR="00E54EA1" w:rsidRPr="00861A3E" w:rsidRDefault="009878E4" w:rsidP="00E54EA1">
            <w:pPr>
              <w:jc w:val="center"/>
              <w:rPr>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baseflow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GW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t-1</m:t>
                    </m:r>
                  </m:e>
                </m:d>
                <m:r>
                  <m:rPr>
                    <m:sty m:val="p"/>
                  </m:rPr>
                  <w:rPr>
                    <w:rFonts w:ascii="Cambria Math" w:hAnsi="Cambria Math"/>
                    <w:color w:val="000000" w:themeColor="text1"/>
                    <w:sz w:val="18"/>
                    <w:szCs w:val="18"/>
                  </w:rPr>
                  <m:t>∙</m:t>
                </m:r>
                <m:d>
                  <m:dPr>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1-</m:t>
                    </m:r>
                    <m:sSup>
                      <m:sSupPr>
                        <m:ctrlPr>
                          <w:rPr>
                            <w:rFonts w:ascii="Cambria Math" w:hAnsi="Cambria Math"/>
                            <w:color w:val="000000" w:themeColor="text1"/>
                            <w:sz w:val="18"/>
                            <w:szCs w:val="18"/>
                          </w:rPr>
                        </m:ctrlPr>
                      </m:sSupPr>
                      <m:e>
                        <m:r>
                          <m:rPr>
                            <m:sty m:val="p"/>
                          </m:rPr>
                          <w:rPr>
                            <w:rFonts w:ascii="Cambria Math" w:hAnsi="Cambria Math"/>
                            <w:color w:val="000000" w:themeColor="text1"/>
                            <w:sz w:val="18"/>
                            <w:szCs w:val="18"/>
                          </w:rPr>
                          <m:t>e</m:t>
                        </m:r>
                      </m:e>
                      <m:sup>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GW</m:t>
                            </m:r>
                          </m:sub>
                        </m:sSub>
                      </m:sup>
                    </m:sSup>
                  </m:e>
                </m:d>
                <m:r>
                  <m:rPr>
                    <m:sty m:val="p"/>
                  </m:rPr>
                  <w:rPr>
                    <w:rFonts w:ascii="Cambria Math" w:hAnsi="Cambria Math"/>
                    <w:color w:val="000000" w:themeColor="text1"/>
                    <w:sz w:val="18"/>
                    <w:szCs w:val="18"/>
                  </w:rPr>
                  <m:t>+</m:t>
                </m:r>
                <m:d>
                  <m:dPr>
                    <m:ctrlPr>
                      <w:rPr>
                        <w:rFonts w:ascii="Cambria Math" w:hAnsi="Cambria Math"/>
                        <w:color w:val="000000" w:themeColor="text1"/>
                        <w:sz w:val="18"/>
                        <w:szCs w:val="18"/>
                      </w:rPr>
                    </m:ctrlPr>
                  </m:dPr>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recharge</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GW</m:t>
                        </m:r>
                      </m:sub>
                    </m:sSub>
                  </m:e>
                </m:d>
                <m:r>
                  <m:rPr>
                    <m:sty m:val="p"/>
                  </m:rPr>
                  <w:rPr>
                    <w:rFonts w:ascii="Cambria Math" w:hAnsi="Cambria Math"/>
                    <w:color w:val="000000" w:themeColor="text1"/>
                    <w:sz w:val="18"/>
                    <w:szCs w:val="18"/>
                  </w:rPr>
                  <m:t>∙(1-</m:t>
                </m:r>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1-</m:t>
                    </m:r>
                    <m:sSup>
                      <m:sSupPr>
                        <m:ctrlPr>
                          <w:rPr>
                            <w:rFonts w:ascii="Cambria Math" w:hAnsi="Cambria Math"/>
                            <w:color w:val="000000" w:themeColor="text1"/>
                            <w:sz w:val="18"/>
                            <w:szCs w:val="18"/>
                          </w:rPr>
                        </m:ctrlPr>
                      </m:sSupPr>
                      <m:e>
                        <m:r>
                          <m:rPr>
                            <m:sty m:val="p"/>
                          </m:rPr>
                          <w:rPr>
                            <w:rFonts w:ascii="Cambria Math" w:hAnsi="Cambria Math"/>
                            <w:color w:val="000000" w:themeColor="text1"/>
                            <w:sz w:val="18"/>
                            <w:szCs w:val="18"/>
                          </w:rPr>
                          <m:t>e</m:t>
                        </m:r>
                      </m:e>
                      <m:sup>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GW</m:t>
                            </m:r>
                          </m:sub>
                        </m:sSub>
                      </m:sup>
                    </m:sSup>
                  </m:num>
                  <m:den>
                    <m:sSub>
                      <m:sSubPr>
                        <m:ctrlPr>
                          <w:rPr>
                            <w:rFonts w:ascii="Cambria Math" w:hAnsi="Cambria Math"/>
                            <w:color w:val="000000" w:themeColor="text1"/>
                            <w:sz w:val="18"/>
                            <w:szCs w:val="18"/>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GW</m:t>
                        </m:r>
                      </m:sub>
                    </m:sSub>
                  </m:den>
                </m:f>
                <m:r>
                  <m:rPr>
                    <m:sty m:val="p"/>
                  </m:rPr>
                  <w:rPr>
                    <w:rFonts w:ascii="Cambria Math" w:hAnsi="Cambria Math"/>
                    <w:color w:val="000000" w:themeColor="text1"/>
                    <w:sz w:val="18"/>
                    <w:szCs w:val="18"/>
                  </w:rPr>
                  <m:t>)</m:t>
                </m:r>
              </m:oMath>
            </m:oMathPara>
          </w:p>
        </w:tc>
        <w:tc>
          <w:tcPr>
            <w:tcW w:w="3504" w:type="dxa"/>
          </w:tcPr>
          <w:p w14:paraId="5B800127" w14:textId="70FB3801" w:rsidR="00E54EA1" w:rsidRPr="00861A3E" w:rsidRDefault="00E54EA1" w:rsidP="00E54EA1">
            <w:pPr>
              <w:keepNext/>
              <w:jc w:val="left"/>
              <w:rPr>
                <w:color w:val="000000" w:themeColor="text1"/>
                <w:szCs w:val="20"/>
              </w:rPr>
            </w:pPr>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5</w:t>
            </w:r>
            <w:r w:rsidRPr="00861A3E">
              <w:rPr>
                <w:color w:val="000000" w:themeColor="text1"/>
                <w:szCs w:val="20"/>
              </w:rPr>
              <w:fldChar w:fldCharType="end"/>
            </w:r>
            <w:r w:rsidRPr="00861A3E">
              <w:rPr>
                <w:color w:val="000000" w:themeColor="text1"/>
                <w:szCs w:val="20"/>
              </w:rPr>
              <w:t>)</w:t>
            </w:r>
          </w:p>
        </w:tc>
      </w:tr>
    </w:tbl>
    <w:p w14:paraId="4EDAAD64" w14:textId="2479E4F4" w:rsidR="00E54EA1" w:rsidRPr="00861A3E" w:rsidRDefault="00E54EA1" w:rsidP="00E54EA1">
      <w:pPr>
        <w:rPr>
          <w:color w:val="000000" w:themeColor="text1"/>
        </w:rPr>
      </w:pPr>
      <w:bookmarkStart w:id="5" w:name="_Ref528670652"/>
      <w:r w:rsidRPr="00861A3E">
        <w:rPr>
          <w:color w:val="000000" w:themeColor="text1"/>
        </w:rPr>
        <w:t xml:space="preserve">The water balance at the catchment boundaries Eq. </w:t>
      </w:r>
      <w:r w:rsidRPr="00861A3E">
        <w:rPr>
          <w:color w:val="000000" w:themeColor="text1"/>
        </w:rPr>
        <w:fldChar w:fldCharType="begin"/>
      </w:r>
      <w:r w:rsidRPr="00861A3E">
        <w:rPr>
          <w:color w:val="000000" w:themeColor="text1"/>
        </w:rPr>
        <w:instrText xml:space="preserve"> REF _Ref532279288 \h  \* MERGEFORMAT </w:instrText>
      </w:r>
      <w:r w:rsidRPr="00861A3E">
        <w:rPr>
          <w:color w:val="000000" w:themeColor="text1"/>
        </w:rPr>
      </w:r>
      <w:r w:rsidRPr="00861A3E">
        <w:rPr>
          <w:color w:val="000000" w:themeColor="text1"/>
        </w:rPr>
        <w:fldChar w:fldCharType="separate"/>
      </w:r>
      <w:r w:rsidR="009878E4" w:rsidRPr="00861A3E">
        <w:rPr>
          <w:color w:val="000000" w:themeColor="text1"/>
          <w:szCs w:val="20"/>
        </w:rPr>
        <w:t>(</w:t>
      </w:r>
      <w:r w:rsidR="009878E4">
        <w:rPr>
          <w:noProof/>
          <w:color w:val="000000" w:themeColor="text1"/>
          <w:szCs w:val="20"/>
        </w:rPr>
        <w:t>1</w:t>
      </w:r>
      <w:r w:rsidR="009878E4" w:rsidRPr="00861A3E">
        <w:rPr>
          <w:color w:val="000000" w:themeColor="text1"/>
          <w:szCs w:val="20"/>
        </w:rPr>
        <w:t>)</w:t>
      </w:r>
      <w:r w:rsidRPr="00861A3E">
        <w:rPr>
          <w:color w:val="000000" w:themeColor="text1"/>
        </w:rPr>
        <w:fldChar w:fldCharType="end"/>
      </w:r>
      <w:r w:rsidRPr="00861A3E">
        <w:rPr>
          <w:color w:val="000000" w:themeColor="text1"/>
        </w:rPr>
        <w:t xml:space="preserve"> equals local runoff, groundwater base flow, and upstream inflows with reservoir storage variation, reservoir evaporation, water supply to catchment users, water transfer, and river outflow. Equation </w:t>
      </w:r>
      <w:r w:rsidRPr="00861A3E">
        <w:rPr>
          <w:color w:val="000000" w:themeColor="text1"/>
        </w:rPr>
        <w:fldChar w:fldCharType="begin"/>
      </w:r>
      <w:r w:rsidRPr="00861A3E">
        <w:rPr>
          <w:color w:val="000000" w:themeColor="text1"/>
        </w:rPr>
        <w:instrText xml:space="preserve"> REF _Ref531088950 \h  \* MERGEFORMAT </w:instrText>
      </w:r>
      <w:r w:rsidRPr="00861A3E">
        <w:rPr>
          <w:color w:val="000000" w:themeColor="text1"/>
        </w:rPr>
      </w:r>
      <w:r w:rsidRPr="00861A3E">
        <w:rPr>
          <w:color w:val="000000" w:themeColor="text1"/>
        </w:rPr>
        <w:fldChar w:fldCharType="separate"/>
      </w:r>
      <w:r w:rsidR="009878E4" w:rsidRPr="00861A3E">
        <w:rPr>
          <w:color w:val="000000" w:themeColor="text1"/>
          <w:szCs w:val="20"/>
        </w:rPr>
        <w:t>(</w:t>
      </w:r>
      <w:r w:rsidR="009878E4">
        <w:rPr>
          <w:noProof/>
          <w:color w:val="000000" w:themeColor="text1"/>
          <w:szCs w:val="20"/>
        </w:rPr>
        <w:t>2</w:t>
      </w:r>
      <w:r w:rsidR="009878E4" w:rsidRPr="00861A3E">
        <w:rPr>
          <w:color w:val="000000" w:themeColor="text1"/>
          <w:szCs w:val="20"/>
        </w:rPr>
        <w:t>)</w:t>
      </w:r>
      <w:r w:rsidRPr="00861A3E">
        <w:rPr>
          <w:color w:val="000000" w:themeColor="text1"/>
        </w:rPr>
        <w:fldChar w:fldCharType="end"/>
      </w:r>
      <w:r w:rsidRPr="00861A3E">
        <w:rPr>
          <w:color w:val="000000" w:themeColor="text1"/>
        </w:rPr>
        <w:t xml:space="preserve"> ensures that the releases of the downstream reservoir are not allocated to upstream demand and assumes that return flows are not available for users inside the catchment. The catchment upstream inflow Eq. </w:t>
      </w:r>
      <w:r w:rsidRPr="00861A3E">
        <w:rPr>
          <w:color w:val="000000" w:themeColor="text1"/>
        </w:rPr>
        <w:fldChar w:fldCharType="begin"/>
      </w:r>
      <w:r w:rsidRPr="00861A3E">
        <w:rPr>
          <w:color w:val="000000" w:themeColor="text1"/>
        </w:rPr>
        <w:instrText xml:space="preserve"> REF _Ref531091699 \h  \* MERGEFORMAT </w:instrText>
      </w:r>
      <w:r w:rsidRPr="00861A3E">
        <w:rPr>
          <w:color w:val="000000" w:themeColor="text1"/>
        </w:rPr>
      </w:r>
      <w:r w:rsidRPr="00861A3E">
        <w:rPr>
          <w:color w:val="000000" w:themeColor="text1"/>
        </w:rPr>
        <w:fldChar w:fldCharType="separate"/>
      </w:r>
      <w:r w:rsidR="009878E4" w:rsidRPr="00861A3E">
        <w:rPr>
          <w:color w:val="000000" w:themeColor="text1"/>
          <w:szCs w:val="20"/>
        </w:rPr>
        <w:t>(</w:t>
      </w:r>
      <w:r w:rsidR="009878E4">
        <w:rPr>
          <w:noProof/>
          <w:color w:val="000000" w:themeColor="text1"/>
          <w:szCs w:val="20"/>
        </w:rPr>
        <w:t>3</w:t>
      </w:r>
      <w:r w:rsidR="009878E4" w:rsidRPr="00861A3E">
        <w:rPr>
          <w:color w:val="000000" w:themeColor="text1"/>
          <w:szCs w:val="20"/>
        </w:rPr>
        <w:t>)</w:t>
      </w:r>
      <w:r w:rsidRPr="00861A3E">
        <w:rPr>
          <w:color w:val="000000" w:themeColor="text1"/>
        </w:rPr>
        <w:fldChar w:fldCharType="end"/>
      </w:r>
      <w:r w:rsidRPr="00861A3E">
        <w:rPr>
          <w:color w:val="000000" w:themeColor="text1"/>
        </w:rPr>
        <w:t xml:space="preserve"> is defined as the sum of outflows from upstream catchments considering losses in the river, and incoming transfer flows. The</w:t>
      </w:r>
      <w:r w:rsidRPr="00861A3E">
        <w:rPr>
          <w:rFonts w:eastAsiaTheme="minorEastAsia"/>
          <w:color w:val="000000" w:themeColor="text1"/>
        </w:rPr>
        <w:t xml:space="preserve"> evaporative losses in the reservoirs Eq. </w:t>
      </w:r>
      <w:r w:rsidRPr="00861A3E">
        <w:rPr>
          <w:rFonts w:eastAsiaTheme="minorEastAsia"/>
          <w:color w:val="000000" w:themeColor="text1"/>
        </w:rPr>
        <w:fldChar w:fldCharType="begin"/>
      </w:r>
      <w:r w:rsidRPr="00861A3E">
        <w:rPr>
          <w:rFonts w:eastAsiaTheme="minorEastAsia"/>
          <w:color w:val="000000" w:themeColor="text1"/>
        </w:rPr>
        <w:instrText xml:space="preserve"> REF _Ref531089288 \h  \* MERGEFORMAT </w:instrText>
      </w:r>
      <w:r w:rsidRPr="00861A3E">
        <w:rPr>
          <w:rFonts w:eastAsiaTheme="minorEastAsia"/>
          <w:color w:val="000000" w:themeColor="text1"/>
        </w:rPr>
      </w:r>
      <w:r w:rsidRPr="00861A3E">
        <w:rPr>
          <w:rFonts w:eastAsiaTheme="minorEastAsia"/>
          <w:color w:val="000000" w:themeColor="text1"/>
        </w:rPr>
        <w:fldChar w:fldCharType="separate"/>
      </w:r>
      <w:r w:rsidR="009878E4" w:rsidRPr="00861A3E">
        <w:rPr>
          <w:color w:val="000000" w:themeColor="text1"/>
          <w:szCs w:val="20"/>
        </w:rPr>
        <w:t>(</w:t>
      </w:r>
      <w:r w:rsidR="009878E4">
        <w:rPr>
          <w:noProof/>
          <w:color w:val="000000" w:themeColor="text1"/>
          <w:szCs w:val="20"/>
        </w:rPr>
        <w:t>4</w:t>
      </w:r>
      <w:r w:rsidR="009878E4" w:rsidRPr="00861A3E">
        <w:rPr>
          <w:color w:val="000000" w:themeColor="text1"/>
          <w:szCs w:val="20"/>
        </w:rPr>
        <w:t>)</w:t>
      </w:r>
      <w:r w:rsidRPr="00861A3E">
        <w:rPr>
          <w:rFonts w:eastAsiaTheme="minorEastAsia"/>
          <w:color w:val="000000" w:themeColor="text1"/>
        </w:rPr>
        <w:fldChar w:fldCharType="end"/>
      </w:r>
      <w:r w:rsidRPr="00861A3E">
        <w:rPr>
          <w:rFonts w:eastAsiaTheme="minorEastAsia"/>
          <w:color w:val="000000" w:themeColor="text1"/>
        </w:rPr>
        <w:t xml:space="preserve">, are based on a linear relation between the reservoir area and volume (parametrized by </w:t>
      </w:r>
      <m:oMath>
        <m:sSup>
          <m:sSupPr>
            <m:ctrlPr>
              <w:rPr>
                <w:rFonts w:ascii="Cambria Math" w:hAnsi="Cambria Math"/>
                <w:color w:val="000000" w:themeColor="text1"/>
                <w:sz w:val="18"/>
                <w:szCs w:val="18"/>
              </w:rPr>
            </m:ctrlPr>
          </m:sSupPr>
          <m:e>
            <m:r>
              <m:rPr>
                <m:sty m:val="p"/>
              </m:rPr>
              <w:rPr>
                <w:rFonts w:ascii="Cambria Math" w:hAnsi="Cambria Math"/>
                <w:color w:val="000000" w:themeColor="text1"/>
                <w:sz w:val="18"/>
                <w:szCs w:val="18"/>
              </w:rPr>
              <m:t>k</m:t>
            </m:r>
          </m:e>
          <m:sup>
            <m:r>
              <m:rPr>
                <m:sty m:val="p"/>
              </m:rPr>
              <w:rPr>
                <w:rFonts w:ascii="Cambria Math" w:hAnsi="Cambria Math"/>
                <w:color w:val="000000" w:themeColor="text1"/>
                <w:sz w:val="18"/>
                <w:szCs w:val="18"/>
              </w:rPr>
              <m:t>res</m:t>
            </m:r>
          </m:sup>
        </m:sSup>
      </m:oMath>
      <w:r w:rsidRPr="00861A3E">
        <w:rPr>
          <w:rFonts w:eastAsiaTheme="minorEastAsia"/>
          <w:color w:val="000000" w:themeColor="text1"/>
          <w:sz w:val="18"/>
          <w:szCs w:val="18"/>
        </w:rPr>
        <w:t xml:space="preserve"> and </w:t>
      </w:r>
      <m:oMath>
        <m:sSup>
          <m:sSupPr>
            <m:ctrlPr>
              <w:rPr>
                <w:rFonts w:ascii="Cambria Math" w:eastAsiaTheme="minorEastAsia" w:hAnsi="Cambria Math"/>
                <w:color w:val="000000" w:themeColor="text1"/>
                <w:sz w:val="18"/>
                <w:szCs w:val="18"/>
              </w:rPr>
            </m:ctrlPr>
          </m:sSupPr>
          <m:e>
            <m:r>
              <m:rPr>
                <m:sty m:val="p"/>
              </m:rPr>
              <w:rPr>
                <w:rFonts w:ascii="Cambria Math" w:hAnsi="Cambria Math"/>
                <w:color w:val="000000" w:themeColor="text1"/>
                <w:sz w:val="18"/>
                <w:szCs w:val="18"/>
              </w:rPr>
              <m:t>A</m:t>
            </m:r>
            <m:ctrlPr>
              <w:rPr>
                <w:rFonts w:ascii="Cambria Math" w:hAnsi="Cambria Math"/>
                <w:color w:val="000000" w:themeColor="text1"/>
                <w:sz w:val="18"/>
                <w:szCs w:val="18"/>
              </w:rPr>
            </m:ctrlPr>
          </m:e>
          <m:sup>
            <m:r>
              <m:rPr>
                <m:sty m:val="p"/>
              </m:rPr>
              <w:rPr>
                <w:rFonts w:ascii="Cambria Math" w:eastAsiaTheme="minorEastAsia" w:hAnsi="Cambria Math"/>
                <w:color w:val="000000" w:themeColor="text1"/>
                <w:sz w:val="18"/>
                <w:szCs w:val="18"/>
              </w:rPr>
              <m:t>res</m:t>
            </m:r>
          </m:sup>
        </m:sSup>
      </m:oMath>
      <w:r w:rsidRPr="00861A3E">
        <w:rPr>
          <w:rFonts w:eastAsiaTheme="minorEastAsia"/>
          <w:color w:val="000000" w:themeColor="text1"/>
          <w:sz w:val="18"/>
          <w:szCs w:val="18"/>
        </w:rPr>
        <w:t>)</w:t>
      </w:r>
      <w:r w:rsidRPr="00861A3E">
        <w:rPr>
          <w:rFonts w:eastAsiaTheme="minorEastAsia"/>
          <w:color w:val="000000" w:themeColor="text1"/>
        </w:rPr>
        <w:t>, using the average volume in a time period.</w:t>
      </w:r>
    </w:p>
    <w:bookmarkEnd w:id="5"/>
    <w:p w14:paraId="363AA20E" w14:textId="77777777" w:rsidR="00E54EA1" w:rsidRPr="00861A3E" w:rsidRDefault="00E54EA1" w:rsidP="00E54EA1">
      <w:pPr>
        <w:pStyle w:val="Caption"/>
        <w:jc w:val="left"/>
        <w:rPr>
          <w:b w:val="0"/>
          <w:color w:val="000000" w:themeColor="text1"/>
          <w:sz w:val="20"/>
          <w:szCs w:val="20"/>
        </w:rPr>
      </w:pPr>
      <w:r w:rsidRPr="00861A3E">
        <w:rPr>
          <w:b w:val="0"/>
          <w:color w:val="000000" w:themeColor="text1"/>
          <w:sz w:val="20"/>
          <w:szCs w:val="20"/>
        </w:rPr>
        <w:t>Linear reservoirs: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gridCol w:w="4790"/>
      </w:tblGrid>
      <w:tr w:rsidR="00E54EA1" w:rsidRPr="00861A3E" w14:paraId="61726BF5" w14:textId="77777777" w:rsidTr="00E54EA1">
        <w:tc>
          <w:tcPr>
            <w:tcW w:w="5012" w:type="dxa"/>
          </w:tcPr>
          <w:p w14:paraId="0267CCEE" w14:textId="77777777" w:rsidR="00E54EA1" w:rsidRPr="00861A3E" w:rsidRDefault="009878E4" w:rsidP="00E54EA1">
            <w:pPr>
              <w:rPr>
                <w:color w:val="000000" w:themeColor="text1"/>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m:t>
                    </m:r>
                  </m:e>
                </m:d>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t-1</m:t>
                    </m:r>
                  </m:e>
                </m:d>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in</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f>
                  <m:fPr>
                    <m:ctrlPr>
                      <w:rPr>
                        <w:rFonts w:ascii="Cambria Math" w:hAnsi="Cambria Math"/>
                        <w:color w:val="000000" w:themeColor="text1"/>
                        <w:sz w:val="18"/>
                        <w:szCs w:val="18"/>
                      </w:rPr>
                    </m:ctrlPr>
                  </m:fPr>
                  <m:num>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m:t>
                        </m:r>
                      </m:e>
                    </m:d>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t-1</m:t>
                        </m:r>
                      </m:e>
                    </m:d>
                  </m:num>
                  <m:den>
                    <m:r>
                      <m:rPr>
                        <m:sty m:val="p"/>
                      </m:rPr>
                      <w:rPr>
                        <w:rFonts w:ascii="Cambria Math" w:hAnsi="Cambria Math"/>
                        <w:color w:val="000000" w:themeColor="text1"/>
                        <w:sz w:val="18"/>
                        <w:szCs w:val="18"/>
                      </w:rPr>
                      <m:t>2</m:t>
                    </m:r>
                  </m:den>
                </m:f>
              </m:oMath>
            </m:oMathPara>
          </w:p>
        </w:tc>
        <w:tc>
          <w:tcPr>
            <w:tcW w:w="5013" w:type="dxa"/>
          </w:tcPr>
          <w:p w14:paraId="632D71C5" w14:textId="6328566F" w:rsidR="00E54EA1" w:rsidRPr="00861A3E" w:rsidRDefault="00E54EA1" w:rsidP="00E54EA1">
            <w:pPr>
              <w:rPr>
                <w:color w:val="000000" w:themeColor="text1"/>
                <w:szCs w:val="20"/>
              </w:rPr>
            </w:pPr>
            <w:bookmarkStart w:id="6" w:name="_Ref531093079"/>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6</w:t>
            </w:r>
            <w:r w:rsidRPr="00861A3E">
              <w:rPr>
                <w:color w:val="000000" w:themeColor="text1"/>
                <w:szCs w:val="20"/>
              </w:rPr>
              <w:fldChar w:fldCharType="end"/>
            </w:r>
            <w:r w:rsidRPr="00861A3E">
              <w:rPr>
                <w:color w:val="000000" w:themeColor="text1"/>
                <w:szCs w:val="20"/>
              </w:rPr>
              <w:t>)</w:t>
            </w:r>
            <w:bookmarkEnd w:id="6"/>
          </w:p>
        </w:tc>
      </w:tr>
      <w:tr w:rsidR="00E54EA1" w:rsidRPr="00861A3E" w14:paraId="0679B501" w14:textId="77777777" w:rsidTr="00E54EA1">
        <w:tc>
          <w:tcPr>
            <w:tcW w:w="5012" w:type="dxa"/>
          </w:tcPr>
          <w:p w14:paraId="7DA47B3B" w14:textId="77777777" w:rsidR="00E54EA1" w:rsidRPr="00861A3E" w:rsidRDefault="009878E4" w:rsidP="00E54EA1">
            <w:pPr>
              <w:jc w:val="center"/>
              <w:rPr>
                <w:rFonts w:ascii="Cambria Math" w:hAnsi="Cambria Math"/>
                <w:color w:val="000000" w:themeColor="text1"/>
                <w:sz w:val="18"/>
                <w:szCs w:val="18"/>
                <w:oMath/>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GW</m:t>
                    </m:r>
                  </m:sub>
                </m:sSub>
                <m:r>
                  <w:rPr>
                    <w:rFonts w:ascii="Cambria Math" w:hAnsi="Cambria Math"/>
                    <w:color w:val="000000" w:themeColor="text1"/>
                    <w:sz w:val="18"/>
                    <w:szCs w:val="18"/>
                  </w:rPr>
                  <m:t>[t]</m:t>
                </m:r>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GW</m:t>
                    </m:r>
                  </m:sub>
                </m:sSub>
                <m:r>
                  <w:rPr>
                    <w:rFonts w:ascii="Cambria Math" w:hAnsi="Cambria Math"/>
                    <w:color w:val="000000" w:themeColor="text1"/>
                    <w:sz w:val="18"/>
                    <w:szCs w:val="18"/>
                  </w:rPr>
                  <m:t>[t-1]</m:t>
                </m:r>
                <m:r>
                  <m:rPr>
                    <m:sty m:val="p"/>
                  </m:rPr>
                  <w:rPr>
                    <w:rFonts w:ascii="Cambria Math" w:hAnsi="Cambria Math"/>
                    <w:color w:val="000000" w:themeColor="text1"/>
                    <w:sz w:val="18"/>
                    <w:szCs w:val="18"/>
                  </w:rPr>
                  <m:t>∙</m:t>
                </m:r>
                <m:sSup>
                  <m:sSupPr>
                    <m:ctrlPr>
                      <w:rPr>
                        <w:rFonts w:ascii="Cambria Math" w:hAnsi="Cambria Math"/>
                        <w:color w:val="000000" w:themeColor="text1"/>
                        <w:sz w:val="18"/>
                        <w:szCs w:val="18"/>
                      </w:rPr>
                    </m:ctrlPr>
                  </m:sSupPr>
                  <m:e>
                    <m:r>
                      <m:rPr>
                        <m:sty m:val="p"/>
                      </m:rPr>
                      <w:rPr>
                        <w:rFonts w:ascii="Cambria Math" w:hAnsi="Cambria Math"/>
                        <w:color w:val="000000" w:themeColor="text1"/>
                        <w:sz w:val="18"/>
                        <w:szCs w:val="18"/>
                      </w:rPr>
                      <m:t>e</m:t>
                    </m:r>
                  </m:e>
                  <m:sup>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GW</m:t>
                        </m:r>
                      </m:sub>
                    </m:sSub>
                  </m:sup>
                </m:sSup>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recharge</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GW</m:t>
                    </m:r>
                  </m:sub>
                </m:sSub>
                <m:r>
                  <m:rPr>
                    <m:sty m:val="p"/>
                  </m:rPr>
                  <w:rPr>
                    <w:rFonts w:ascii="Cambria Math" w:hAnsi="Cambria Math"/>
                    <w:color w:val="000000" w:themeColor="text1"/>
                    <w:sz w:val="18"/>
                    <w:szCs w:val="18"/>
                  </w:rPr>
                  <m:t>)∙</m:t>
                </m:r>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1-</m:t>
                    </m:r>
                    <m:sSup>
                      <m:sSupPr>
                        <m:ctrlPr>
                          <w:rPr>
                            <w:rFonts w:ascii="Cambria Math" w:hAnsi="Cambria Math"/>
                            <w:color w:val="000000" w:themeColor="text1"/>
                            <w:sz w:val="18"/>
                            <w:szCs w:val="18"/>
                          </w:rPr>
                        </m:ctrlPr>
                      </m:sSupPr>
                      <m:e>
                        <m:r>
                          <m:rPr>
                            <m:sty m:val="p"/>
                          </m:rPr>
                          <w:rPr>
                            <w:rFonts w:ascii="Cambria Math" w:hAnsi="Cambria Math"/>
                            <w:color w:val="000000" w:themeColor="text1"/>
                            <w:sz w:val="18"/>
                            <w:szCs w:val="18"/>
                          </w:rPr>
                          <m:t>e</m:t>
                        </m:r>
                      </m:e>
                      <m:sup>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GW</m:t>
                            </m:r>
                          </m:sub>
                        </m:sSub>
                      </m:sup>
                    </m:sSup>
                  </m:num>
                  <m:den>
                    <m:sSub>
                      <m:sSubPr>
                        <m:ctrlPr>
                          <w:rPr>
                            <w:rFonts w:ascii="Cambria Math" w:hAnsi="Cambria Math"/>
                            <w:color w:val="000000" w:themeColor="text1"/>
                            <w:sz w:val="18"/>
                            <w:szCs w:val="18"/>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GW</m:t>
                        </m:r>
                      </m:sub>
                    </m:sSub>
                  </m:den>
                </m:f>
              </m:oMath>
            </m:oMathPara>
          </w:p>
        </w:tc>
        <w:tc>
          <w:tcPr>
            <w:tcW w:w="5013" w:type="dxa"/>
          </w:tcPr>
          <w:p w14:paraId="2A186F7C" w14:textId="168B34F3" w:rsidR="00E54EA1" w:rsidRPr="00861A3E" w:rsidRDefault="00E54EA1" w:rsidP="00E54EA1">
            <w:pPr>
              <w:keepNext/>
              <w:rPr>
                <w:color w:val="000000" w:themeColor="text1"/>
                <w:szCs w:val="20"/>
              </w:rPr>
            </w:pPr>
            <w:bookmarkStart w:id="7" w:name="_Ref531093151"/>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7</w:t>
            </w:r>
            <w:r w:rsidRPr="00861A3E">
              <w:rPr>
                <w:color w:val="000000" w:themeColor="text1"/>
                <w:szCs w:val="20"/>
              </w:rPr>
              <w:fldChar w:fldCharType="end"/>
            </w:r>
            <w:r w:rsidRPr="00861A3E">
              <w:rPr>
                <w:color w:val="000000" w:themeColor="text1"/>
                <w:szCs w:val="20"/>
              </w:rPr>
              <w:t>)</w:t>
            </w:r>
            <w:bookmarkEnd w:id="7"/>
          </w:p>
        </w:tc>
      </w:tr>
    </w:tbl>
    <w:p w14:paraId="06218962" w14:textId="508D01FD" w:rsidR="00E54EA1" w:rsidRPr="00934DFD" w:rsidRDefault="00E54EA1" w:rsidP="00E54EA1">
      <w:pPr>
        <w:rPr>
          <w:rFonts w:eastAsiaTheme="minorEastAsia"/>
          <w:b/>
          <w:color w:val="000000" w:themeColor="text1"/>
        </w:rPr>
      </w:pPr>
      <w:bookmarkStart w:id="8" w:name="_Ref528670689"/>
      <w:r w:rsidRPr="00861A3E">
        <w:rPr>
          <w:rFonts w:eastAsiaTheme="minorEastAsia"/>
          <w:color w:val="000000" w:themeColor="text1"/>
        </w:rPr>
        <w:t xml:space="preserve">Equation </w:t>
      </w:r>
      <w:r w:rsidRPr="00861A3E">
        <w:rPr>
          <w:rFonts w:eastAsiaTheme="minorEastAsia"/>
          <w:color w:val="000000" w:themeColor="text1"/>
        </w:rPr>
        <w:fldChar w:fldCharType="begin"/>
      </w:r>
      <w:r w:rsidRPr="00861A3E">
        <w:rPr>
          <w:rFonts w:eastAsiaTheme="minorEastAsia"/>
          <w:color w:val="000000" w:themeColor="text1"/>
        </w:rPr>
        <w:instrText xml:space="preserve"> REF _Ref531093079 \h  \* MERGEFORMAT </w:instrText>
      </w:r>
      <w:r w:rsidRPr="00861A3E">
        <w:rPr>
          <w:rFonts w:eastAsiaTheme="minorEastAsia"/>
          <w:color w:val="000000" w:themeColor="text1"/>
        </w:rPr>
      </w:r>
      <w:r w:rsidRPr="00861A3E">
        <w:rPr>
          <w:rFonts w:eastAsiaTheme="minorEastAsia"/>
          <w:color w:val="000000" w:themeColor="text1"/>
        </w:rPr>
        <w:fldChar w:fldCharType="separate"/>
      </w:r>
      <w:r w:rsidR="009878E4" w:rsidRPr="009878E4">
        <w:rPr>
          <w:color w:val="000000" w:themeColor="text1"/>
        </w:rPr>
        <w:t>(</w:t>
      </w:r>
      <w:r w:rsidR="009878E4" w:rsidRPr="009878E4">
        <w:rPr>
          <w:noProof/>
          <w:color w:val="000000" w:themeColor="text1"/>
        </w:rPr>
        <w:t>6</w:t>
      </w:r>
      <w:r w:rsidR="009878E4" w:rsidRPr="009878E4">
        <w:rPr>
          <w:color w:val="000000" w:themeColor="text1"/>
        </w:rPr>
        <w:t>)</w:t>
      </w:r>
      <w:r w:rsidRPr="00861A3E">
        <w:rPr>
          <w:rFonts w:eastAsiaTheme="minorEastAsia"/>
          <w:color w:val="000000" w:themeColor="text1"/>
        </w:rPr>
        <w:fldChar w:fldCharType="end"/>
      </w:r>
      <w:r w:rsidRPr="00861A3E">
        <w:rPr>
          <w:rFonts w:eastAsiaTheme="minorEastAsia"/>
          <w:color w:val="000000" w:themeColor="text1"/>
        </w:rPr>
        <w:t xml:space="preserve"> only applies to linear reservoirs such as lakes, for which outflow is proportional to the storage volume. It assumes that a separate catchment is defined for the lake. The groundw</w:t>
      </w:r>
      <w:r w:rsidRPr="00934DFD">
        <w:rPr>
          <w:rFonts w:eastAsiaTheme="minorEastAsia"/>
          <w:color w:val="000000" w:themeColor="text1"/>
        </w:rPr>
        <w:t xml:space="preserve">ater volume equation Eq. </w:t>
      </w:r>
      <w:r w:rsidRPr="00934DFD">
        <w:rPr>
          <w:rFonts w:eastAsiaTheme="minorEastAsia"/>
          <w:color w:val="000000" w:themeColor="text1"/>
        </w:rPr>
        <w:fldChar w:fldCharType="begin"/>
      </w:r>
      <w:r w:rsidRPr="00934DFD">
        <w:rPr>
          <w:rFonts w:eastAsiaTheme="minorEastAsia"/>
          <w:color w:val="000000" w:themeColor="text1"/>
        </w:rPr>
        <w:instrText xml:space="preserve"> REF _Ref531093151 \h </w:instrText>
      </w:r>
      <w:r w:rsidRPr="00934DFD">
        <w:rPr>
          <w:rFonts w:eastAsiaTheme="minorEastAsia"/>
          <w:color w:val="000000" w:themeColor="text1"/>
        </w:rPr>
      </w:r>
      <w:r w:rsidRPr="00934DFD">
        <w:rPr>
          <w:rFonts w:eastAsiaTheme="minorEastAsia"/>
          <w:color w:val="000000" w:themeColor="text1"/>
        </w:rPr>
        <w:fldChar w:fldCharType="separate"/>
      </w:r>
      <w:r w:rsidR="009878E4" w:rsidRPr="00861A3E">
        <w:rPr>
          <w:color w:val="000000" w:themeColor="text1"/>
          <w:szCs w:val="20"/>
        </w:rPr>
        <w:t>(</w:t>
      </w:r>
      <w:r w:rsidR="009878E4">
        <w:rPr>
          <w:noProof/>
          <w:color w:val="000000" w:themeColor="text1"/>
          <w:szCs w:val="20"/>
        </w:rPr>
        <w:t>7</w:t>
      </w:r>
      <w:r w:rsidR="009878E4" w:rsidRPr="00861A3E">
        <w:rPr>
          <w:color w:val="000000" w:themeColor="text1"/>
          <w:szCs w:val="20"/>
        </w:rPr>
        <w:t>)</w:t>
      </w:r>
      <w:r w:rsidRPr="00934DFD">
        <w:rPr>
          <w:rFonts w:eastAsiaTheme="minorEastAsia"/>
          <w:color w:val="000000" w:themeColor="text1"/>
        </w:rPr>
        <w:fldChar w:fldCharType="end"/>
      </w:r>
      <w:r w:rsidRPr="00934DFD">
        <w:rPr>
          <w:rFonts w:eastAsiaTheme="minorEastAsia"/>
          <w:color w:val="000000" w:themeColor="text1"/>
        </w:rPr>
        <w:t xml:space="preserve">, is the analytical solution of the differential equation </w:t>
      </w:r>
      <m:oMath>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e>
          <m:sub>
            <m:r>
              <w:rPr>
                <w:rFonts w:ascii="Cambria Math" w:eastAsiaTheme="minorEastAsia" w:hAnsi="Cambria Math"/>
                <w:color w:val="000000" w:themeColor="text1"/>
              </w:rPr>
              <m:t>GW</m:t>
            </m:r>
          </m:sub>
        </m:sSub>
        <m:r>
          <m:rPr>
            <m:sty m:val="p"/>
          </m:rPr>
          <w:rPr>
            <w:rFonts w:ascii="Cambria Math" w:eastAsiaTheme="minorEastAsia" w:hAnsi="Cambria Math"/>
            <w:color w:val="000000" w:themeColor="text1"/>
          </w:rPr>
          <m:t>/∂t=</m:t>
        </m:r>
        <m:sSub>
          <m:sSubPr>
            <m:ctrlPr>
              <w:rPr>
                <w:rFonts w:ascii="Cambria Math" w:hAnsi="Cambria Math" w:cstheme="minorBidi"/>
                <w:i/>
                <w:color w:val="000000" w:themeColor="text1"/>
                <w:sz w:val="18"/>
                <w:szCs w:val="18"/>
                <w:lang w:val="en-US"/>
              </w:rPr>
            </m:ctrlPr>
          </m:sSubPr>
          <m:e>
            <m:r>
              <w:rPr>
                <w:rFonts w:ascii="Cambria Math" w:hAnsi="Cambria Math"/>
                <w:color w:val="000000" w:themeColor="text1"/>
                <w:sz w:val="18"/>
                <w:szCs w:val="18"/>
              </w:rPr>
              <m:t>Q</m:t>
            </m:r>
            <m:ctrlPr>
              <w:rPr>
                <w:rFonts w:ascii="Cambria Math" w:hAnsi="Cambria Math"/>
                <w:i/>
                <w:color w:val="000000" w:themeColor="text1"/>
                <w:sz w:val="18"/>
                <w:szCs w:val="18"/>
              </w:rPr>
            </m:ctrlPr>
          </m:e>
          <m:sub>
            <m:r>
              <m:rPr>
                <m:sty m:val="p"/>
              </m:rPr>
              <w:rPr>
                <w:rFonts w:ascii="Cambria Math" w:hAnsi="Cambria Math"/>
                <w:color w:val="000000" w:themeColor="text1"/>
                <w:sz w:val="18"/>
                <w:szCs w:val="18"/>
              </w:rPr>
              <m:t>recharge</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S</m:t>
            </m:r>
          </m:e>
          <m:sub>
            <m:r>
              <m:rPr>
                <m:sty m:val="p"/>
              </m:rPr>
              <w:rPr>
                <w:rFonts w:ascii="Cambria Math" w:eastAsiaTheme="minorEastAsia" w:hAnsi="Cambria Math"/>
                <w:color w:val="000000" w:themeColor="text1"/>
              </w:rPr>
              <m:t>GW</m:t>
            </m:r>
          </m:sub>
        </m:sSub>
        <m:r>
          <m:rPr>
            <m:sty m:val="p"/>
          </m:rPr>
          <w:rPr>
            <w:rFonts w:ascii="Cambria Math" w:eastAsiaTheme="minorEastAsia" w:hAnsi="Cambria Math"/>
            <w:color w:val="000000" w:themeColor="text1"/>
          </w:rPr>
          <m:t>-</m:t>
        </m:r>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α</m:t>
            </m:r>
          </m:e>
          <m:sub>
            <m:r>
              <m:rPr>
                <m:sty m:val="p"/>
              </m:rPr>
              <w:rPr>
                <w:rFonts w:ascii="Cambria Math" w:hAnsi="Cambria Math"/>
                <w:color w:val="000000" w:themeColor="text1"/>
                <w:sz w:val="18"/>
                <w:szCs w:val="18"/>
              </w:rPr>
              <m:t>GW</m:t>
            </m:r>
          </m:sub>
        </m:sSub>
        <m:r>
          <m:rPr>
            <m:sty m:val="p"/>
          </m:rP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V</m:t>
            </m:r>
            <m:ctrlPr>
              <w:rPr>
                <w:rFonts w:ascii="Cambria Math" w:eastAsiaTheme="minorEastAsia" w:hAnsi="Cambria Math"/>
                <w:color w:val="000000" w:themeColor="text1"/>
              </w:rPr>
            </m:ctrlPr>
          </m:e>
          <m:sub>
            <m:r>
              <m:rPr>
                <m:sty m:val="p"/>
              </m:rPr>
              <w:rPr>
                <w:rFonts w:ascii="Cambria Math" w:eastAsiaTheme="minorEastAsia" w:hAnsi="Cambria Math"/>
                <w:color w:val="000000" w:themeColor="text1"/>
              </w:rPr>
              <m:t>GW</m:t>
            </m:r>
          </m:sub>
        </m:sSub>
      </m:oMath>
      <w:r w:rsidRPr="00934DFD">
        <w:rPr>
          <w:rFonts w:eastAsiaTheme="minorEastAsia"/>
          <w:color w:val="000000" w:themeColor="text1"/>
        </w:rPr>
        <w:t xml:space="preserve"> where </w:t>
      </w:r>
      <m:oMath>
        <m:sSub>
          <m:sSubPr>
            <m:ctrlPr>
              <w:rPr>
                <w:rFonts w:ascii="Cambria Math" w:hAnsi="Cambria Math" w:cstheme="minorBidi"/>
                <w:i/>
                <w:color w:val="000000" w:themeColor="text1"/>
                <w:sz w:val="18"/>
                <w:szCs w:val="18"/>
                <w:lang w:val="en-US"/>
              </w:rPr>
            </m:ctrlPr>
          </m:sSubPr>
          <m:e>
            <m:r>
              <w:rPr>
                <w:rFonts w:ascii="Cambria Math" w:hAnsi="Cambria Math"/>
                <w:color w:val="000000" w:themeColor="text1"/>
                <w:sz w:val="18"/>
                <w:szCs w:val="18"/>
              </w:rPr>
              <m:t>Q</m:t>
            </m:r>
            <m:ctrlPr>
              <w:rPr>
                <w:rFonts w:ascii="Cambria Math" w:hAnsi="Cambria Math"/>
                <w:i/>
                <w:color w:val="000000" w:themeColor="text1"/>
                <w:sz w:val="18"/>
                <w:szCs w:val="18"/>
              </w:rPr>
            </m:ctrlPr>
          </m:e>
          <m:sub>
            <m:r>
              <m:rPr>
                <m:sty m:val="p"/>
              </m:rPr>
              <w:rPr>
                <w:rFonts w:ascii="Cambria Math" w:hAnsi="Cambria Math"/>
                <w:color w:val="000000" w:themeColor="text1"/>
                <w:sz w:val="18"/>
                <w:szCs w:val="18"/>
              </w:rPr>
              <m:t>recharge</m:t>
            </m:r>
          </m:sub>
        </m:sSub>
      </m:oMath>
      <w:r w:rsidRPr="00934DFD">
        <w:rPr>
          <w:rFonts w:eastAsiaTheme="minorEastAsia"/>
          <w:color w:val="000000" w:themeColor="text1"/>
        </w:rPr>
        <w:t xml:space="preserve"> and </w:t>
      </w:r>
      <m:oMath>
        <m:sSub>
          <m:sSubPr>
            <m:ctrlPr>
              <w:rPr>
                <w:rFonts w:ascii="Cambria Math" w:eastAsiaTheme="minorEastAsia" w:hAnsi="Cambria Math"/>
                <w:color w:val="000000" w:themeColor="text1"/>
              </w:rPr>
            </m:ctrlPr>
          </m:sSubPr>
          <m:e>
            <m:r>
              <w:rPr>
                <w:rFonts w:ascii="Cambria Math" w:eastAsiaTheme="minorEastAsia" w:hAnsi="Cambria Math"/>
                <w:color w:val="000000" w:themeColor="text1"/>
              </w:rPr>
              <m:t>S</m:t>
            </m:r>
          </m:e>
          <m:sub>
            <m:r>
              <m:rPr>
                <m:sty m:val="p"/>
              </m:rPr>
              <w:rPr>
                <w:rFonts w:ascii="Cambria Math" w:eastAsiaTheme="minorEastAsia" w:hAnsi="Cambria Math"/>
                <w:color w:val="000000" w:themeColor="text1"/>
              </w:rPr>
              <m:t>GW</m:t>
            </m:r>
          </m:sub>
        </m:sSub>
      </m:oMath>
      <w:r w:rsidRPr="00934DFD">
        <w:rPr>
          <w:rFonts w:eastAsiaTheme="minorEastAsia"/>
          <w:color w:val="000000" w:themeColor="text1"/>
        </w:rPr>
        <w:t xml:space="preserve"> are assumed to be constant during a time step. A similar expression could be used for linear reservoirs in Eq. </w:t>
      </w:r>
      <w:r w:rsidRPr="00934DFD">
        <w:rPr>
          <w:rFonts w:eastAsiaTheme="minorEastAsia"/>
          <w:color w:val="000000" w:themeColor="text1"/>
        </w:rPr>
        <w:fldChar w:fldCharType="begin"/>
      </w:r>
      <w:r w:rsidRPr="00934DFD">
        <w:rPr>
          <w:rFonts w:eastAsiaTheme="minorEastAsia"/>
          <w:color w:val="000000" w:themeColor="text1"/>
        </w:rPr>
        <w:instrText xml:space="preserve"> REF _Ref531093079 \h </w:instrText>
      </w:r>
      <w:r w:rsidRPr="00934DFD">
        <w:rPr>
          <w:rFonts w:eastAsiaTheme="minorEastAsia"/>
          <w:color w:val="000000" w:themeColor="text1"/>
        </w:rPr>
      </w:r>
      <w:r w:rsidRPr="00934DFD">
        <w:rPr>
          <w:rFonts w:eastAsiaTheme="minorEastAsia"/>
          <w:color w:val="000000" w:themeColor="text1"/>
        </w:rPr>
        <w:fldChar w:fldCharType="separate"/>
      </w:r>
      <w:r w:rsidR="009878E4" w:rsidRPr="00861A3E">
        <w:rPr>
          <w:color w:val="000000" w:themeColor="text1"/>
          <w:szCs w:val="20"/>
        </w:rPr>
        <w:t>(</w:t>
      </w:r>
      <w:r w:rsidR="009878E4">
        <w:rPr>
          <w:noProof/>
          <w:color w:val="000000" w:themeColor="text1"/>
          <w:szCs w:val="20"/>
        </w:rPr>
        <w:t>6</w:t>
      </w:r>
      <w:r w:rsidR="009878E4" w:rsidRPr="00861A3E">
        <w:rPr>
          <w:color w:val="000000" w:themeColor="text1"/>
          <w:szCs w:val="20"/>
        </w:rPr>
        <w:t>)</w:t>
      </w:r>
      <w:r w:rsidRPr="00934DFD">
        <w:rPr>
          <w:rFonts w:eastAsiaTheme="minorEastAsia"/>
          <w:color w:val="000000" w:themeColor="text1"/>
        </w:rPr>
        <w:fldChar w:fldCharType="end"/>
      </w:r>
      <w:r w:rsidRPr="00934DFD">
        <w:rPr>
          <w:rFonts w:eastAsiaTheme="minorEastAsia"/>
          <w:color w:val="000000" w:themeColor="text1"/>
        </w:rPr>
        <w:t>, however, in this case the reservoir evaporation in the water balance would need to be differentiated between controlled and linear reservoirs, therefore we use the discrete solution for all reservoirs.</w:t>
      </w:r>
    </w:p>
    <w:bookmarkEnd w:id="8"/>
    <w:p w14:paraId="4FA039E9" w14:textId="77777777" w:rsidR="00E54EA1" w:rsidRPr="00934DFD" w:rsidRDefault="00E54EA1" w:rsidP="00E54EA1">
      <w:pPr>
        <w:rPr>
          <w:rFonts w:eastAsiaTheme="minorEastAsia"/>
          <w:color w:val="000000" w:themeColor="text1"/>
        </w:rPr>
      </w:pPr>
      <w:r w:rsidRPr="00934DFD">
        <w:rPr>
          <w:rFonts w:eastAsiaTheme="minorEastAsia"/>
          <w:color w:val="000000" w:themeColor="text1"/>
        </w:rPr>
        <w:t>Capacity constraints: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10"/>
      </w:tblGrid>
      <w:tr w:rsidR="00E54EA1" w:rsidRPr="00861A3E" w14:paraId="0D0C3441" w14:textId="77777777" w:rsidTr="00E54EA1">
        <w:tc>
          <w:tcPr>
            <w:tcW w:w="5012" w:type="dxa"/>
          </w:tcPr>
          <w:p w14:paraId="50DA7A28" w14:textId="77777777" w:rsidR="00E54EA1" w:rsidRPr="00861A3E" w:rsidRDefault="009878E4" w:rsidP="00E54EA1">
            <w:pPr>
              <w:rPr>
                <w:rFonts w:eastAsiaTheme="minorEastAsia"/>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W</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d</m:t>
                    </m:r>
                  </m:e>
                  <m:sub>
                    <m:r>
                      <m:rPr>
                        <m:sty m:val="p"/>
                      </m:rPr>
                      <w:rPr>
                        <w:rFonts w:ascii="Cambria Math" w:eastAsiaTheme="minorEastAsia" w:hAnsi="Cambria Math"/>
                        <w:color w:val="000000" w:themeColor="text1"/>
                        <w:sz w:val="18"/>
                        <w:szCs w:val="18"/>
                      </w:rPr>
                      <m:t>W</m:t>
                    </m:r>
                  </m:sub>
                </m:sSub>
              </m:oMath>
            </m:oMathPara>
          </w:p>
        </w:tc>
        <w:tc>
          <w:tcPr>
            <w:tcW w:w="5013" w:type="dxa"/>
          </w:tcPr>
          <w:p w14:paraId="688D3A8D" w14:textId="076307DF" w:rsidR="00E54EA1" w:rsidRPr="00861A3E" w:rsidRDefault="00E54EA1" w:rsidP="00E54EA1">
            <w:pPr>
              <w:rPr>
                <w:rFonts w:eastAsiaTheme="minorEastAsia"/>
                <w:color w:val="000000" w:themeColor="text1"/>
                <w:szCs w:val="20"/>
              </w:rPr>
            </w:pPr>
            <w:bookmarkStart w:id="9" w:name="_Ref531096127"/>
            <w:r w:rsidRPr="00861A3E">
              <w:rPr>
                <w:rFonts w:eastAsiaTheme="minorEastAsia"/>
                <w:color w:val="000000" w:themeColor="text1"/>
                <w:szCs w:val="20"/>
              </w:rPr>
              <w:t>(</w:t>
            </w:r>
            <w:r w:rsidRPr="00861A3E">
              <w:rPr>
                <w:rFonts w:eastAsiaTheme="minorEastAsia"/>
                <w:color w:val="000000" w:themeColor="text1"/>
                <w:szCs w:val="20"/>
              </w:rPr>
              <w:fldChar w:fldCharType="begin"/>
            </w:r>
            <w:r w:rsidRPr="00861A3E">
              <w:rPr>
                <w:rFonts w:eastAsiaTheme="minorEastAsia"/>
                <w:color w:val="000000" w:themeColor="text1"/>
                <w:szCs w:val="20"/>
              </w:rPr>
              <w:instrText xml:space="preserve"> SEQ Equation \* ARABIC </w:instrText>
            </w:r>
            <w:r w:rsidRPr="00861A3E">
              <w:rPr>
                <w:rFonts w:eastAsiaTheme="minorEastAsia"/>
                <w:color w:val="000000" w:themeColor="text1"/>
                <w:szCs w:val="20"/>
              </w:rPr>
              <w:fldChar w:fldCharType="separate"/>
            </w:r>
            <w:r w:rsidR="009878E4">
              <w:rPr>
                <w:rFonts w:eastAsiaTheme="minorEastAsia"/>
                <w:noProof/>
                <w:color w:val="000000" w:themeColor="text1"/>
                <w:szCs w:val="20"/>
              </w:rPr>
              <w:t>8</w:t>
            </w:r>
            <w:r w:rsidRPr="00861A3E">
              <w:rPr>
                <w:rFonts w:eastAsiaTheme="minorEastAsia"/>
                <w:color w:val="000000" w:themeColor="text1"/>
                <w:szCs w:val="20"/>
              </w:rPr>
              <w:fldChar w:fldCharType="end"/>
            </w:r>
            <w:r w:rsidRPr="00861A3E">
              <w:rPr>
                <w:rFonts w:eastAsiaTheme="minorEastAsia"/>
                <w:color w:val="000000" w:themeColor="text1"/>
                <w:szCs w:val="20"/>
              </w:rPr>
              <w:t>)</w:t>
            </w:r>
            <w:bookmarkEnd w:id="9"/>
          </w:p>
        </w:tc>
      </w:tr>
      <w:tr w:rsidR="00E54EA1" w:rsidRPr="00861A3E" w14:paraId="42B5D6F6" w14:textId="77777777" w:rsidTr="00E54EA1">
        <w:tc>
          <w:tcPr>
            <w:tcW w:w="5012" w:type="dxa"/>
          </w:tcPr>
          <w:p w14:paraId="283D4CD9" w14:textId="77777777" w:rsidR="00E54EA1" w:rsidRPr="00861A3E" w:rsidRDefault="009878E4" w:rsidP="00E54EA1">
            <w:pPr>
              <w:rPr>
                <w:rFonts w:eastAsiaTheme="minorEastAsia"/>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V</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V</m:t>
                        </m:r>
                      </m:e>
                    </m:acc>
                  </m:e>
                  <m:sub>
                    <m:r>
                      <m:rPr>
                        <m:sty m:val="p"/>
                      </m:rPr>
                      <w:rPr>
                        <w:rFonts w:ascii="Cambria Math" w:hAnsi="Cambria Math"/>
                        <w:color w:val="000000" w:themeColor="text1"/>
                        <w:sz w:val="18"/>
                        <w:szCs w:val="18"/>
                      </w:rPr>
                      <m:t>W</m:t>
                    </m:r>
                  </m:sub>
                </m:sSub>
              </m:oMath>
            </m:oMathPara>
          </w:p>
        </w:tc>
        <w:tc>
          <w:tcPr>
            <w:tcW w:w="5013" w:type="dxa"/>
          </w:tcPr>
          <w:p w14:paraId="52B9F341" w14:textId="2A9A7C01" w:rsidR="00E54EA1" w:rsidRPr="00861A3E" w:rsidRDefault="00E54EA1" w:rsidP="00E54EA1">
            <w:pPr>
              <w:rPr>
                <w:rFonts w:eastAsiaTheme="minorEastAsia"/>
                <w:color w:val="000000" w:themeColor="text1"/>
                <w:szCs w:val="20"/>
              </w:rPr>
            </w:pPr>
            <w:bookmarkStart w:id="10" w:name="_Ref531096129"/>
            <w:r w:rsidRPr="00861A3E">
              <w:rPr>
                <w:rFonts w:eastAsiaTheme="minorEastAsia"/>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9</w:t>
            </w:r>
            <w:r w:rsidRPr="00861A3E">
              <w:rPr>
                <w:color w:val="000000" w:themeColor="text1"/>
                <w:szCs w:val="20"/>
              </w:rPr>
              <w:fldChar w:fldCharType="end"/>
            </w:r>
            <w:r w:rsidRPr="00861A3E">
              <w:rPr>
                <w:color w:val="000000" w:themeColor="text1"/>
                <w:szCs w:val="20"/>
              </w:rPr>
              <w:t>)</w:t>
            </w:r>
            <w:bookmarkEnd w:id="10"/>
          </w:p>
        </w:tc>
      </w:tr>
      <w:tr w:rsidR="00E54EA1" w:rsidRPr="00861A3E" w14:paraId="3951DF97" w14:textId="77777777" w:rsidTr="00E54EA1">
        <w:tc>
          <w:tcPr>
            <w:tcW w:w="5012" w:type="dxa"/>
          </w:tcPr>
          <w:p w14:paraId="550466BE" w14:textId="77777777" w:rsidR="00E54EA1" w:rsidRPr="00861A3E" w:rsidRDefault="009878E4" w:rsidP="00E54EA1">
            <w:pPr>
              <w:rPr>
                <w:rFonts w:eastAsiaTheme="minorEastAsia"/>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T</m:t>
                        </m:r>
                      </m:e>
                    </m:acc>
                  </m:e>
                  <m:sub>
                    <m:r>
                      <m:rPr>
                        <m:sty m:val="p"/>
                      </m:rPr>
                      <w:rPr>
                        <w:rFonts w:ascii="Cambria Math" w:hAnsi="Cambria Math"/>
                        <w:color w:val="000000" w:themeColor="text1"/>
                        <w:sz w:val="18"/>
                        <w:szCs w:val="18"/>
                      </w:rPr>
                      <m:t>W,trans</m:t>
                    </m:r>
                  </m:sub>
                </m:sSub>
              </m:oMath>
            </m:oMathPara>
          </w:p>
        </w:tc>
        <w:tc>
          <w:tcPr>
            <w:tcW w:w="5013" w:type="dxa"/>
          </w:tcPr>
          <w:p w14:paraId="24E67CE3" w14:textId="4F767DCB" w:rsidR="00E54EA1" w:rsidRPr="00861A3E" w:rsidRDefault="00E54EA1" w:rsidP="00E54EA1">
            <w:pPr>
              <w:keepNext/>
              <w:rPr>
                <w:rFonts w:eastAsiaTheme="minorEastAsia"/>
                <w:color w:val="000000" w:themeColor="text1"/>
                <w:szCs w:val="20"/>
              </w:rPr>
            </w:pPr>
            <w:bookmarkStart w:id="11" w:name="_Ref531096229"/>
            <w:r w:rsidRPr="00861A3E">
              <w:rPr>
                <w:rFonts w:eastAsiaTheme="minorEastAsia"/>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10</w:t>
            </w:r>
            <w:r w:rsidRPr="00861A3E">
              <w:rPr>
                <w:color w:val="000000" w:themeColor="text1"/>
                <w:szCs w:val="20"/>
              </w:rPr>
              <w:fldChar w:fldCharType="end"/>
            </w:r>
            <w:r w:rsidRPr="00861A3E">
              <w:rPr>
                <w:color w:val="000000" w:themeColor="text1"/>
                <w:szCs w:val="20"/>
              </w:rPr>
              <w:t>)</w:t>
            </w:r>
            <w:bookmarkEnd w:id="11"/>
          </w:p>
        </w:tc>
      </w:tr>
    </w:tbl>
    <w:p w14:paraId="14FB7681" w14:textId="34931037" w:rsidR="00E54EA1" w:rsidRPr="00861A3E" w:rsidRDefault="00E54EA1" w:rsidP="00E54EA1">
      <w:pPr>
        <w:rPr>
          <w:i/>
          <w:color w:val="000000" w:themeColor="text1"/>
        </w:rPr>
      </w:pPr>
      <w:r w:rsidRPr="00861A3E">
        <w:rPr>
          <w:rFonts w:eastAsiaTheme="minorEastAsia"/>
          <w:color w:val="000000" w:themeColor="text1"/>
        </w:rPr>
        <w:t xml:space="preserve">Equations </w:t>
      </w:r>
      <w:r w:rsidRPr="00861A3E">
        <w:rPr>
          <w:rFonts w:eastAsiaTheme="minorEastAsia"/>
          <w:color w:val="000000" w:themeColor="text1"/>
        </w:rPr>
        <w:fldChar w:fldCharType="begin"/>
      </w:r>
      <w:r w:rsidRPr="00861A3E">
        <w:rPr>
          <w:rFonts w:eastAsiaTheme="minorEastAsia"/>
          <w:color w:val="000000" w:themeColor="text1"/>
        </w:rPr>
        <w:instrText xml:space="preserve"> REF _Ref531096127 \h </w:instrText>
      </w:r>
      <w:r>
        <w:rPr>
          <w:rFonts w:eastAsiaTheme="minorEastAsia"/>
          <w:color w:val="000000" w:themeColor="text1"/>
        </w:rPr>
        <w:instrText xml:space="preserve"> \* MERGEFORMAT </w:instrText>
      </w:r>
      <w:r w:rsidRPr="00861A3E">
        <w:rPr>
          <w:rFonts w:eastAsiaTheme="minorEastAsia"/>
          <w:color w:val="000000" w:themeColor="text1"/>
        </w:rPr>
      </w:r>
      <w:r w:rsidRPr="00861A3E">
        <w:rPr>
          <w:rFonts w:eastAsiaTheme="minorEastAsia"/>
          <w:color w:val="000000" w:themeColor="text1"/>
        </w:rPr>
        <w:fldChar w:fldCharType="separate"/>
      </w:r>
      <w:r w:rsidR="009878E4" w:rsidRPr="00861A3E">
        <w:rPr>
          <w:rFonts w:eastAsiaTheme="minorEastAsia"/>
          <w:color w:val="000000" w:themeColor="text1"/>
          <w:szCs w:val="20"/>
        </w:rPr>
        <w:t>(</w:t>
      </w:r>
      <w:r w:rsidR="009878E4">
        <w:rPr>
          <w:rFonts w:eastAsiaTheme="minorEastAsia"/>
          <w:noProof/>
          <w:color w:val="000000" w:themeColor="text1"/>
          <w:szCs w:val="20"/>
        </w:rPr>
        <w:t>8</w:t>
      </w:r>
      <w:r w:rsidR="009878E4" w:rsidRPr="00861A3E">
        <w:rPr>
          <w:rFonts w:eastAsiaTheme="minorEastAsia"/>
          <w:color w:val="000000" w:themeColor="text1"/>
          <w:szCs w:val="20"/>
        </w:rPr>
        <w:t>)</w:t>
      </w:r>
      <w:r w:rsidRPr="00861A3E">
        <w:rPr>
          <w:rFonts w:eastAsiaTheme="minorEastAsia"/>
          <w:color w:val="000000" w:themeColor="text1"/>
        </w:rPr>
        <w:fldChar w:fldCharType="end"/>
      </w:r>
      <w:r w:rsidRPr="00861A3E">
        <w:rPr>
          <w:rFonts w:eastAsiaTheme="minorEastAsia"/>
          <w:color w:val="000000" w:themeColor="text1"/>
        </w:rPr>
        <w:t xml:space="preserve">, </w:t>
      </w:r>
      <w:r w:rsidRPr="00861A3E">
        <w:rPr>
          <w:rFonts w:eastAsiaTheme="minorEastAsia"/>
          <w:color w:val="000000" w:themeColor="text1"/>
        </w:rPr>
        <w:fldChar w:fldCharType="begin"/>
      </w:r>
      <w:r w:rsidRPr="00861A3E">
        <w:rPr>
          <w:rFonts w:eastAsiaTheme="minorEastAsia"/>
          <w:color w:val="000000" w:themeColor="text1"/>
        </w:rPr>
        <w:instrText xml:space="preserve"> REF _Ref531096129 \h </w:instrText>
      </w:r>
      <w:r>
        <w:rPr>
          <w:rFonts w:eastAsiaTheme="minorEastAsia"/>
          <w:color w:val="000000" w:themeColor="text1"/>
        </w:rPr>
        <w:instrText xml:space="preserve"> \* MERGEFORMAT </w:instrText>
      </w:r>
      <w:r w:rsidRPr="00861A3E">
        <w:rPr>
          <w:rFonts w:eastAsiaTheme="minorEastAsia"/>
          <w:color w:val="000000" w:themeColor="text1"/>
        </w:rPr>
      </w:r>
      <w:r w:rsidRPr="00861A3E">
        <w:rPr>
          <w:rFonts w:eastAsiaTheme="minorEastAsia"/>
          <w:color w:val="000000" w:themeColor="text1"/>
        </w:rPr>
        <w:fldChar w:fldCharType="separate"/>
      </w:r>
      <w:r w:rsidR="009878E4" w:rsidRPr="00861A3E">
        <w:rPr>
          <w:rFonts w:eastAsiaTheme="minorEastAsia"/>
          <w:color w:val="000000" w:themeColor="text1"/>
          <w:szCs w:val="20"/>
        </w:rPr>
        <w:t>(</w:t>
      </w:r>
      <w:r w:rsidR="009878E4">
        <w:rPr>
          <w:noProof/>
          <w:color w:val="000000" w:themeColor="text1"/>
          <w:szCs w:val="20"/>
        </w:rPr>
        <w:t>9</w:t>
      </w:r>
      <w:r w:rsidR="009878E4" w:rsidRPr="00861A3E">
        <w:rPr>
          <w:color w:val="000000" w:themeColor="text1"/>
          <w:szCs w:val="20"/>
        </w:rPr>
        <w:t>)</w:t>
      </w:r>
      <w:r w:rsidRPr="00861A3E">
        <w:rPr>
          <w:rFonts w:eastAsiaTheme="minorEastAsia"/>
          <w:color w:val="000000" w:themeColor="text1"/>
        </w:rPr>
        <w:fldChar w:fldCharType="end"/>
      </w:r>
      <w:r w:rsidRPr="00861A3E">
        <w:rPr>
          <w:rFonts w:eastAsiaTheme="minorEastAsia"/>
          <w:color w:val="000000" w:themeColor="text1"/>
        </w:rPr>
        <w:t xml:space="preserve"> and </w:t>
      </w:r>
      <w:r w:rsidRPr="00861A3E">
        <w:rPr>
          <w:rFonts w:eastAsiaTheme="minorEastAsia"/>
          <w:color w:val="000000" w:themeColor="text1"/>
        </w:rPr>
        <w:fldChar w:fldCharType="begin"/>
      </w:r>
      <w:r w:rsidRPr="00861A3E">
        <w:rPr>
          <w:rFonts w:eastAsiaTheme="minorEastAsia"/>
          <w:color w:val="000000" w:themeColor="text1"/>
        </w:rPr>
        <w:instrText xml:space="preserve"> REF _Ref531096229 \h </w:instrText>
      </w:r>
      <w:r>
        <w:rPr>
          <w:rFonts w:eastAsiaTheme="minorEastAsia"/>
          <w:color w:val="000000" w:themeColor="text1"/>
        </w:rPr>
        <w:instrText xml:space="preserve"> \* MERGEFORMAT </w:instrText>
      </w:r>
      <w:r w:rsidRPr="00861A3E">
        <w:rPr>
          <w:rFonts w:eastAsiaTheme="minorEastAsia"/>
          <w:color w:val="000000" w:themeColor="text1"/>
        </w:rPr>
      </w:r>
      <w:r w:rsidRPr="00861A3E">
        <w:rPr>
          <w:rFonts w:eastAsiaTheme="minorEastAsia"/>
          <w:color w:val="000000" w:themeColor="text1"/>
        </w:rPr>
        <w:fldChar w:fldCharType="separate"/>
      </w:r>
      <w:r w:rsidR="009878E4" w:rsidRPr="00861A3E">
        <w:rPr>
          <w:rFonts w:eastAsiaTheme="minorEastAsia"/>
          <w:color w:val="000000" w:themeColor="text1"/>
          <w:szCs w:val="20"/>
        </w:rPr>
        <w:t>(</w:t>
      </w:r>
      <w:r w:rsidR="009878E4">
        <w:rPr>
          <w:noProof/>
          <w:color w:val="000000" w:themeColor="text1"/>
          <w:szCs w:val="20"/>
        </w:rPr>
        <w:t>10</w:t>
      </w:r>
      <w:r w:rsidR="009878E4" w:rsidRPr="00861A3E">
        <w:rPr>
          <w:color w:val="000000" w:themeColor="text1"/>
          <w:szCs w:val="20"/>
        </w:rPr>
        <w:t>)</w:t>
      </w:r>
      <w:r w:rsidRPr="00861A3E">
        <w:rPr>
          <w:rFonts w:eastAsiaTheme="minorEastAsia"/>
          <w:color w:val="000000" w:themeColor="text1"/>
        </w:rPr>
        <w:fldChar w:fldCharType="end"/>
      </w:r>
      <w:r w:rsidRPr="00861A3E">
        <w:rPr>
          <w:rFonts w:eastAsiaTheme="minorEastAsia"/>
          <w:color w:val="000000" w:themeColor="text1"/>
        </w:rPr>
        <w:t xml:space="preserve"> represent the maximum demand of water users and the capacity limit of the reservoirs and transfer schemes.</w:t>
      </w:r>
    </w:p>
    <w:p w14:paraId="0DFDF3C1" w14:textId="77777777" w:rsidR="00E54EA1" w:rsidRPr="00861A3E" w:rsidRDefault="00E54EA1" w:rsidP="00E54EA1">
      <w:pPr>
        <w:rPr>
          <w:color w:val="000000" w:themeColor="text1"/>
        </w:rPr>
      </w:pPr>
      <w:r w:rsidRPr="00861A3E">
        <w:rPr>
          <w:color w:val="000000" w:themeColor="text1"/>
        </w:rPr>
        <w:lastRenderedPageBreak/>
        <w:t>Water supply costs and benefits: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2"/>
        <w:gridCol w:w="4806"/>
      </w:tblGrid>
      <w:tr w:rsidR="00E54EA1" w:rsidRPr="00861A3E" w14:paraId="3427C798" w14:textId="77777777" w:rsidTr="00E54EA1">
        <w:tc>
          <w:tcPr>
            <w:tcW w:w="5012" w:type="dxa"/>
          </w:tcPr>
          <w:p w14:paraId="627CF220" w14:textId="77777777" w:rsidR="00E54EA1" w:rsidRPr="00861A3E" w:rsidRDefault="00E54EA1" w:rsidP="00E54EA1">
            <w:pPr>
              <w:rPr>
                <w:color w:val="000000" w:themeColor="text1"/>
              </w:rPr>
            </w:pPr>
            <m:oMathPara>
              <m:oMath>
                <m:r>
                  <m:rPr>
                    <m:sty m:val="p"/>
                  </m:rPr>
                  <w:rPr>
                    <w:rFonts w:ascii="Cambria Math" w:hAnsi="Cambria Math"/>
                    <w:color w:val="000000" w:themeColor="text1"/>
                    <w:sz w:val="18"/>
                    <w:szCs w:val="18"/>
                  </w:rPr>
                  <m:t>WSC=</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t,u</m:t>
                    </m:r>
                  </m:sub>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t,u</m:t>
                        </m:r>
                      </m:e>
                    </m:d>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GW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GW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t,u</m:t>
                        </m:r>
                      </m:e>
                    </m:d>
                  </m:e>
                </m:nary>
              </m:oMath>
            </m:oMathPara>
          </w:p>
        </w:tc>
        <w:tc>
          <w:tcPr>
            <w:tcW w:w="5013" w:type="dxa"/>
          </w:tcPr>
          <w:p w14:paraId="6E61AC9C" w14:textId="1780364C" w:rsidR="00E54EA1" w:rsidRPr="00861A3E" w:rsidRDefault="00E54EA1" w:rsidP="00E54EA1">
            <w:pPr>
              <w:keepNext/>
              <w:rPr>
                <w:color w:val="000000" w:themeColor="text1"/>
                <w:szCs w:val="20"/>
              </w:rPr>
            </w:pPr>
            <w:bookmarkStart w:id="12" w:name="_Ref532913897"/>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11</w:t>
            </w:r>
            <w:r w:rsidRPr="00861A3E">
              <w:rPr>
                <w:color w:val="000000" w:themeColor="text1"/>
                <w:szCs w:val="20"/>
              </w:rPr>
              <w:fldChar w:fldCharType="end"/>
            </w:r>
            <w:r w:rsidRPr="00861A3E">
              <w:rPr>
                <w:color w:val="000000" w:themeColor="text1"/>
                <w:szCs w:val="20"/>
              </w:rPr>
              <w:t>)</w:t>
            </w:r>
            <w:bookmarkEnd w:id="12"/>
          </w:p>
        </w:tc>
      </w:tr>
      <w:tr w:rsidR="00E54EA1" w:rsidRPr="00861A3E" w14:paraId="51C0FC6E" w14:textId="77777777" w:rsidTr="00E54EA1">
        <w:tc>
          <w:tcPr>
            <w:tcW w:w="5012" w:type="dxa"/>
          </w:tcPr>
          <w:p w14:paraId="7520F3D9" w14:textId="77777777" w:rsidR="00E54EA1" w:rsidRPr="00861A3E" w:rsidRDefault="00E54EA1" w:rsidP="00E54EA1">
            <w:pPr>
              <w:rPr>
                <w:color w:val="000000" w:themeColor="text1"/>
              </w:rPr>
            </w:pPr>
            <m:oMathPara>
              <m:oMath>
                <m:r>
                  <m:rPr>
                    <m:sty m:val="p"/>
                  </m:rPr>
                  <w:rPr>
                    <w:rFonts w:ascii="Cambria Math" w:hAnsi="Cambria Math"/>
                    <w:color w:val="000000" w:themeColor="text1"/>
                    <w:sz w:val="18"/>
                    <w:szCs w:val="18"/>
                  </w:rPr>
                  <m:t>WSB=</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t,u</m:t>
                    </m:r>
                  </m:sub>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b</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t,u</m:t>
                        </m:r>
                      </m:e>
                    </m:d>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GW</m:t>
                        </m:r>
                      </m:sub>
                    </m:sSub>
                    <m:d>
                      <m:dPr>
                        <m:begChr m:val="["/>
                        <m:endChr m:val="]"/>
                        <m:ctrlPr>
                          <w:rPr>
                            <w:rFonts w:ascii="Cambria Math" w:hAnsi="Cambria Math"/>
                            <w:color w:val="000000" w:themeColor="text1"/>
                            <w:sz w:val="18"/>
                            <w:szCs w:val="18"/>
                          </w:rPr>
                        </m:ctrlPr>
                      </m:dPr>
                      <m:e>
                        <m:r>
                          <m:rPr>
                            <m:sty m:val="p"/>
                          </m:rPr>
                          <w:rPr>
                            <w:rFonts w:ascii="Cambria Math" w:hAnsi="Cambria Math"/>
                            <w:color w:val="000000" w:themeColor="text1"/>
                            <w:sz w:val="18"/>
                            <w:szCs w:val="18"/>
                          </w:rPr>
                          <m:t>t,u</m:t>
                        </m:r>
                      </m:e>
                    </m:d>
                    <m:r>
                      <w:rPr>
                        <w:rFonts w:ascii="Cambria Math" w:hAnsi="Cambria Math"/>
                        <w:color w:val="000000" w:themeColor="text1"/>
                        <w:sz w:val="18"/>
                        <w:szCs w:val="18"/>
                      </w:rPr>
                      <m:t>)</m:t>
                    </m:r>
                  </m:e>
                </m:nary>
              </m:oMath>
            </m:oMathPara>
          </w:p>
        </w:tc>
        <w:tc>
          <w:tcPr>
            <w:tcW w:w="5013" w:type="dxa"/>
          </w:tcPr>
          <w:p w14:paraId="0C37BFAD" w14:textId="1F9911A0" w:rsidR="00E54EA1" w:rsidRPr="00861A3E" w:rsidRDefault="00E54EA1" w:rsidP="00E54EA1">
            <w:pPr>
              <w:rPr>
                <w:color w:val="000000" w:themeColor="text1"/>
                <w:szCs w:val="20"/>
              </w:rPr>
            </w:pPr>
            <w:bookmarkStart w:id="13" w:name="_Ref528671318"/>
            <w:bookmarkStart w:id="14" w:name="_Ref531096480"/>
            <w:r w:rsidRPr="00861A3E">
              <w:rPr>
                <w:color w:val="000000" w:themeColor="text1"/>
                <w:szCs w:val="20"/>
              </w:rPr>
              <w:t>(</w:t>
            </w:r>
            <w:r w:rsidRPr="00861A3E">
              <w:rPr>
                <w:color w:val="000000" w:themeColor="text1"/>
                <w:szCs w:val="20"/>
              </w:rPr>
              <w:fldChar w:fldCharType="begin"/>
            </w:r>
            <w:r w:rsidRPr="00861A3E">
              <w:rPr>
                <w:color w:val="000000" w:themeColor="text1"/>
                <w:szCs w:val="20"/>
              </w:rPr>
              <w:instrText xml:space="preserve"> SEQ Equation \* ARABIC </w:instrText>
            </w:r>
            <w:r w:rsidRPr="00861A3E">
              <w:rPr>
                <w:color w:val="000000" w:themeColor="text1"/>
                <w:szCs w:val="20"/>
              </w:rPr>
              <w:fldChar w:fldCharType="separate"/>
            </w:r>
            <w:r w:rsidR="009878E4">
              <w:rPr>
                <w:noProof/>
                <w:color w:val="000000" w:themeColor="text1"/>
                <w:szCs w:val="20"/>
              </w:rPr>
              <w:t>12</w:t>
            </w:r>
            <w:r w:rsidRPr="00861A3E">
              <w:rPr>
                <w:color w:val="000000" w:themeColor="text1"/>
                <w:szCs w:val="20"/>
              </w:rPr>
              <w:fldChar w:fldCharType="end"/>
            </w:r>
            <w:bookmarkEnd w:id="13"/>
            <w:r w:rsidRPr="00861A3E">
              <w:rPr>
                <w:color w:val="000000" w:themeColor="text1"/>
                <w:szCs w:val="20"/>
              </w:rPr>
              <w:t>)</w:t>
            </w:r>
            <w:bookmarkEnd w:id="14"/>
          </w:p>
        </w:tc>
      </w:tr>
    </w:tbl>
    <w:p w14:paraId="73A0E4B8" w14:textId="2C732FBF" w:rsidR="00E54EA1" w:rsidRPr="00934DFD" w:rsidRDefault="00E54EA1" w:rsidP="00E54EA1">
      <w:pPr>
        <w:rPr>
          <w:rFonts w:eastAsiaTheme="minorEastAsia"/>
          <w:color w:val="000000" w:themeColor="text1"/>
        </w:rPr>
      </w:pPr>
      <w:r w:rsidRPr="00934DFD">
        <w:rPr>
          <w:rFonts w:eastAsiaTheme="minorEastAsia"/>
          <w:color w:val="000000" w:themeColor="text1"/>
        </w:rPr>
        <w:t xml:space="preserve">Water supply costs in Eq. </w:t>
      </w:r>
      <w:r w:rsidRPr="00934DFD">
        <w:rPr>
          <w:rFonts w:eastAsiaTheme="minorEastAsia"/>
          <w:color w:val="000000" w:themeColor="text1"/>
        </w:rPr>
        <w:fldChar w:fldCharType="begin"/>
      </w:r>
      <w:r w:rsidRPr="00934DFD">
        <w:rPr>
          <w:rFonts w:eastAsiaTheme="minorEastAsia"/>
          <w:color w:val="000000" w:themeColor="text1"/>
        </w:rPr>
        <w:instrText xml:space="preserve"> REF _Ref532913897 \h </w:instrText>
      </w:r>
      <w:r w:rsidRPr="00934DFD">
        <w:rPr>
          <w:rFonts w:eastAsiaTheme="minorEastAsia"/>
          <w:color w:val="000000" w:themeColor="text1"/>
        </w:rPr>
      </w:r>
      <w:r w:rsidRPr="00934DFD">
        <w:rPr>
          <w:rFonts w:eastAsiaTheme="minorEastAsia"/>
          <w:color w:val="000000" w:themeColor="text1"/>
        </w:rPr>
        <w:fldChar w:fldCharType="separate"/>
      </w:r>
      <w:r w:rsidR="009878E4" w:rsidRPr="00861A3E">
        <w:rPr>
          <w:color w:val="000000" w:themeColor="text1"/>
          <w:szCs w:val="20"/>
        </w:rPr>
        <w:t>(</w:t>
      </w:r>
      <w:r w:rsidR="009878E4">
        <w:rPr>
          <w:noProof/>
          <w:color w:val="000000" w:themeColor="text1"/>
          <w:szCs w:val="20"/>
        </w:rPr>
        <w:t>11</w:t>
      </w:r>
      <w:r w:rsidR="009878E4" w:rsidRPr="00861A3E">
        <w:rPr>
          <w:color w:val="000000" w:themeColor="text1"/>
          <w:szCs w:val="20"/>
        </w:rPr>
        <w:t>)</w:t>
      </w:r>
      <w:r w:rsidRPr="00934DFD">
        <w:rPr>
          <w:rFonts w:eastAsiaTheme="minorEastAsia"/>
          <w:color w:val="000000" w:themeColor="text1"/>
        </w:rPr>
        <w:fldChar w:fldCharType="end"/>
      </w:r>
      <w:r w:rsidRPr="00934DFD">
        <w:rPr>
          <w:rFonts w:eastAsiaTheme="minorEastAsia"/>
          <w:color w:val="000000" w:themeColor="text1"/>
        </w:rPr>
        <w:t xml:space="preserve"> represent the costs of supplying water to the users (e.g. pumping costs), they differ for surface water and groundwater. The water supply benefits in Eq. </w:t>
      </w:r>
      <w:r w:rsidRPr="00934DFD">
        <w:rPr>
          <w:rFonts w:eastAsiaTheme="minorEastAsia"/>
          <w:color w:val="000000" w:themeColor="text1"/>
        </w:rPr>
        <w:fldChar w:fldCharType="begin"/>
      </w:r>
      <w:r w:rsidRPr="00934DFD">
        <w:rPr>
          <w:rFonts w:eastAsiaTheme="minorEastAsia"/>
          <w:color w:val="000000" w:themeColor="text1"/>
        </w:rPr>
        <w:instrText xml:space="preserve"> REF _Ref531096480 \h </w:instrText>
      </w:r>
      <w:r w:rsidRPr="00934DFD">
        <w:rPr>
          <w:rFonts w:eastAsiaTheme="minorEastAsia"/>
          <w:color w:val="000000" w:themeColor="text1"/>
        </w:rPr>
      </w:r>
      <w:r w:rsidRPr="00934DFD">
        <w:rPr>
          <w:rFonts w:eastAsiaTheme="minorEastAsia"/>
          <w:color w:val="000000" w:themeColor="text1"/>
        </w:rPr>
        <w:fldChar w:fldCharType="separate"/>
      </w:r>
      <w:r w:rsidR="009878E4" w:rsidRPr="00861A3E">
        <w:rPr>
          <w:color w:val="000000" w:themeColor="text1"/>
          <w:szCs w:val="20"/>
        </w:rPr>
        <w:t>(</w:t>
      </w:r>
      <w:r w:rsidR="009878E4">
        <w:rPr>
          <w:noProof/>
          <w:color w:val="000000" w:themeColor="text1"/>
          <w:szCs w:val="20"/>
        </w:rPr>
        <w:t>12</w:t>
      </w:r>
      <w:r w:rsidR="009878E4" w:rsidRPr="00861A3E">
        <w:rPr>
          <w:color w:val="000000" w:themeColor="text1"/>
          <w:szCs w:val="20"/>
        </w:rPr>
        <w:t>)</w:t>
      </w:r>
      <w:r w:rsidRPr="00934DFD">
        <w:rPr>
          <w:rFonts w:eastAsiaTheme="minorEastAsia"/>
          <w:color w:val="000000" w:themeColor="text1"/>
        </w:rPr>
        <w:fldChar w:fldCharType="end"/>
      </w:r>
      <w:r w:rsidRPr="00934DFD">
        <w:rPr>
          <w:rFonts w:eastAsiaTheme="minorEastAsia"/>
          <w:color w:val="000000" w:themeColor="text1"/>
        </w:rPr>
        <w:t xml:space="preserve"> represent the value of water allocations for non-agricultural users as the value of water for agriculture is endogenously determined in the agriculture production and crop market modules. The water supply costs and benefits are accounted for in the objective function of the model (Sect. 2.6).</w:t>
      </w:r>
    </w:p>
    <w:p w14:paraId="7E736219" w14:textId="77777777" w:rsidR="00E54EA1" w:rsidRPr="00934DFD" w:rsidRDefault="00E54EA1" w:rsidP="00E54EA1">
      <w:pPr>
        <w:rPr>
          <w:color w:val="000000" w:themeColor="text1"/>
        </w:rPr>
      </w:pPr>
      <w:r w:rsidRPr="00934DFD">
        <w:rPr>
          <w:color w:val="000000" w:themeColor="text1"/>
        </w:rPr>
        <w:t>Environmental flow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3"/>
        <w:gridCol w:w="4815"/>
      </w:tblGrid>
      <w:tr w:rsidR="00E54EA1" w:rsidRPr="00934DFD" w14:paraId="0A703B38" w14:textId="77777777" w:rsidTr="00E54EA1">
        <w:tc>
          <w:tcPr>
            <w:tcW w:w="5012" w:type="dxa"/>
          </w:tcPr>
          <w:p w14:paraId="2B8751A5" w14:textId="77777777" w:rsidR="00E54EA1" w:rsidRPr="00934DFD" w:rsidRDefault="009878E4" w:rsidP="00E54EA1">
            <w:pPr>
              <w:rPr>
                <w:color w:val="000000" w:themeColor="text1"/>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out</m:t>
                    </m:r>
                  </m:sub>
                </m:sSub>
                <m:r>
                  <m:rPr>
                    <m:sty m:val="p"/>
                  </m:rP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env</m:t>
                    </m:r>
                  </m:sub>
                </m:sSub>
              </m:oMath>
            </m:oMathPara>
          </w:p>
        </w:tc>
        <w:tc>
          <w:tcPr>
            <w:tcW w:w="5013" w:type="dxa"/>
          </w:tcPr>
          <w:p w14:paraId="0153E476" w14:textId="63A518E6" w:rsidR="00E54EA1" w:rsidRPr="00934DFD" w:rsidRDefault="00E54EA1" w:rsidP="00E54EA1">
            <w:pPr>
              <w:rPr>
                <w:color w:val="000000" w:themeColor="text1"/>
                <w:szCs w:val="20"/>
              </w:rPr>
            </w:pPr>
            <w:bookmarkStart w:id="15" w:name="_Ref528681018"/>
            <w:bookmarkStart w:id="16" w:name="_Ref531096499"/>
            <w:r w:rsidRPr="00934DFD">
              <w:rPr>
                <w:color w:val="000000" w:themeColor="text1"/>
                <w:szCs w:val="20"/>
              </w:rPr>
              <w:t>(</w:t>
            </w:r>
            <w:r w:rsidRPr="00934DFD">
              <w:rPr>
                <w:color w:val="000000" w:themeColor="text1"/>
                <w:szCs w:val="20"/>
              </w:rPr>
              <w:fldChar w:fldCharType="begin"/>
            </w:r>
            <w:r w:rsidRPr="00934DFD">
              <w:rPr>
                <w:color w:val="000000" w:themeColor="text1"/>
                <w:szCs w:val="20"/>
              </w:rPr>
              <w:instrText xml:space="preserve"> SEQ Equation \* ARABIC </w:instrText>
            </w:r>
            <w:r w:rsidRPr="00934DFD">
              <w:rPr>
                <w:color w:val="000000" w:themeColor="text1"/>
                <w:szCs w:val="20"/>
              </w:rPr>
              <w:fldChar w:fldCharType="separate"/>
            </w:r>
            <w:r w:rsidR="009878E4">
              <w:rPr>
                <w:noProof/>
                <w:color w:val="000000" w:themeColor="text1"/>
                <w:szCs w:val="20"/>
              </w:rPr>
              <w:t>13</w:t>
            </w:r>
            <w:r w:rsidRPr="00934DFD">
              <w:rPr>
                <w:color w:val="000000" w:themeColor="text1"/>
                <w:szCs w:val="20"/>
              </w:rPr>
              <w:fldChar w:fldCharType="end"/>
            </w:r>
            <w:bookmarkEnd w:id="15"/>
            <w:r w:rsidRPr="00934DFD">
              <w:rPr>
                <w:color w:val="000000" w:themeColor="text1"/>
                <w:szCs w:val="20"/>
              </w:rPr>
              <w:t>)</w:t>
            </w:r>
            <w:bookmarkEnd w:id="16"/>
          </w:p>
        </w:tc>
      </w:tr>
    </w:tbl>
    <w:p w14:paraId="0E9C773D" w14:textId="1768B63B" w:rsidR="00E54EA1" w:rsidRPr="00934DFD" w:rsidRDefault="00E54EA1" w:rsidP="00E54EA1">
      <w:pPr>
        <w:rPr>
          <w:rFonts w:eastAsiaTheme="minorEastAsia"/>
          <w:color w:val="000000" w:themeColor="text1"/>
        </w:rPr>
      </w:pPr>
      <w:r w:rsidRPr="00934DFD">
        <w:rPr>
          <w:rFonts w:eastAsiaTheme="minorEastAsia"/>
          <w:color w:val="000000" w:themeColor="text1"/>
        </w:rPr>
        <w:t xml:space="preserve">Equation </w:t>
      </w:r>
      <w:r w:rsidRPr="00934DFD">
        <w:rPr>
          <w:rFonts w:eastAsiaTheme="minorEastAsia"/>
          <w:color w:val="000000" w:themeColor="text1"/>
        </w:rPr>
        <w:fldChar w:fldCharType="begin"/>
      </w:r>
      <w:r w:rsidRPr="00934DFD">
        <w:rPr>
          <w:rFonts w:eastAsiaTheme="minorEastAsia"/>
          <w:color w:val="000000" w:themeColor="text1"/>
        </w:rPr>
        <w:instrText xml:space="preserve"> REF _Ref531096499 \h </w:instrText>
      </w:r>
      <w:r w:rsidRPr="00934DFD">
        <w:rPr>
          <w:rFonts w:eastAsiaTheme="minorEastAsia"/>
          <w:color w:val="000000" w:themeColor="text1"/>
        </w:rPr>
      </w:r>
      <w:r w:rsidRPr="00934DFD">
        <w:rPr>
          <w:rFonts w:eastAsiaTheme="minorEastAsia"/>
          <w:color w:val="000000" w:themeColor="text1"/>
        </w:rPr>
        <w:fldChar w:fldCharType="separate"/>
      </w:r>
      <w:r w:rsidR="009878E4" w:rsidRPr="00934DFD">
        <w:rPr>
          <w:color w:val="000000" w:themeColor="text1"/>
          <w:szCs w:val="20"/>
        </w:rPr>
        <w:t>(</w:t>
      </w:r>
      <w:r w:rsidR="009878E4">
        <w:rPr>
          <w:noProof/>
          <w:color w:val="000000" w:themeColor="text1"/>
          <w:szCs w:val="20"/>
        </w:rPr>
        <w:t>13</w:t>
      </w:r>
      <w:r w:rsidR="009878E4" w:rsidRPr="00934DFD">
        <w:rPr>
          <w:color w:val="000000" w:themeColor="text1"/>
          <w:szCs w:val="20"/>
        </w:rPr>
        <w:t>)</w:t>
      </w:r>
      <w:r w:rsidRPr="00934DFD">
        <w:rPr>
          <w:rFonts w:eastAsiaTheme="minorEastAsia"/>
          <w:color w:val="000000" w:themeColor="text1"/>
        </w:rPr>
        <w:fldChar w:fldCharType="end"/>
      </w:r>
      <w:r w:rsidRPr="00934DFD">
        <w:rPr>
          <w:rFonts w:eastAsiaTheme="minorEastAsia"/>
          <w:b/>
          <w:color w:val="000000" w:themeColor="text1"/>
        </w:rPr>
        <w:t xml:space="preserve"> </w:t>
      </w:r>
      <w:r w:rsidRPr="00934DFD">
        <w:rPr>
          <w:rFonts w:eastAsiaTheme="minorEastAsia"/>
          <w:color w:val="000000" w:themeColor="text1"/>
        </w:rPr>
        <w:t xml:space="preserve">represents the minimum flow at the catchment outlet to preserve the ecosystems or other related activities. As the available runoff may go below the requirement, the constraint can be adapted to available runoff. Some environmental policies are designed to be respected only most of the time (e.g. 4 out of 5 years), </w:t>
      </w:r>
      <w:r w:rsidRPr="00934DFD">
        <w:rPr>
          <w:rFonts w:eastAsia="SimSun"/>
          <w:color w:val="000000" w:themeColor="text1"/>
        </w:rPr>
        <w:t>such requirements can also be defined in the model.</w:t>
      </w:r>
    </w:p>
    <w:p w14:paraId="23971E5D" w14:textId="77777777" w:rsidR="00E54EA1" w:rsidRPr="00934DFD" w:rsidRDefault="00E54EA1" w:rsidP="00E54EA1">
      <w:pPr>
        <w:keepNext/>
        <w:rPr>
          <w:color w:val="000000" w:themeColor="text1"/>
        </w:rPr>
      </w:pPr>
      <w:r>
        <w:rPr>
          <w:noProof/>
          <w:color w:val="000000" w:themeColor="text1"/>
        </w:rPr>
        <w:drawing>
          <wp:inline distT="0" distB="0" distL="0" distR="0" wp14:anchorId="3F80A991" wp14:editId="45F600DC">
            <wp:extent cx="2880143" cy="28801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_WATER_modu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143" cy="2880143"/>
                    </a:xfrm>
                    <a:prstGeom prst="rect">
                      <a:avLst/>
                    </a:prstGeom>
                  </pic:spPr>
                </pic:pic>
              </a:graphicData>
            </a:graphic>
          </wp:inline>
        </w:drawing>
      </w:r>
    </w:p>
    <w:p w14:paraId="7774A4A5" w14:textId="06BA8A44" w:rsidR="00E54EA1" w:rsidRPr="00934DFD" w:rsidRDefault="00E54EA1" w:rsidP="00E54EA1">
      <w:pPr>
        <w:pStyle w:val="Caption"/>
        <w:rPr>
          <w:b w:val="0"/>
          <w:color w:val="000000" w:themeColor="text1"/>
        </w:rPr>
      </w:pPr>
      <w:bookmarkStart w:id="17" w:name="_Ref528678617"/>
      <w:r w:rsidRPr="00934DFD">
        <w:rPr>
          <w:color w:val="000000" w:themeColor="text1"/>
        </w:rPr>
        <w:t xml:space="preserve">Figure </w:t>
      </w:r>
      <w:r w:rsidRPr="00934DFD">
        <w:rPr>
          <w:noProof/>
          <w:color w:val="000000" w:themeColor="text1"/>
        </w:rPr>
        <w:fldChar w:fldCharType="begin"/>
      </w:r>
      <w:r w:rsidRPr="00934DFD">
        <w:rPr>
          <w:noProof/>
          <w:color w:val="000000" w:themeColor="text1"/>
        </w:rPr>
        <w:instrText xml:space="preserve"> SEQ Figure \* ARABIC </w:instrText>
      </w:r>
      <w:r w:rsidRPr="00934DFD">
        <w:rPr>
          <w:noProof/>
          <w:color w:val="000000" w:themeColor="text1"/>
        </w:rPr>
        <w:fldChar w:fldCharType="separate"/>
      </w:r>
      <w:r w:rsidR="009878E4">
        <w:rPr>
          <w:noProof/>
          <w:color w:val="000000" w:themeColor="text1"/>
        </w:rPr>
        <w:t>1</w:t>
      </w:r>
      <w:r w:rsidRPr="00934DFD">
        <w:rPr>
          <w:noProof/>
          <w:color w:val="000000" w:themeColor="text1"/>
        </w:rPr>
        <w:fldChar w:fldCharType="end"/>
      </w:r>
      <w:bookmarkEnd w:id="17"/>
      <w:r w:rsidRPr="00934DFD">
        <w:rPr>
          <w:color w:val="000000" w:themeColor="text1"/>
        </w:rPr>
        <w:t xml:space="preserve">: </w:t>
      </w:r>
      <w:bookmarkStart w:id="18" w:name="_Ref528678539"/>
      <w:r w:rsidRPr="00934DFD">
        <w:rPr>
          <w:color w:val="000000" w:themeColor="text1"/>
        </w:rPr>
        <w:t>Conceptual schem</w:t>
      </w:r>
      <w:r>
        <w:rPr>
          <w:color w:val="000000" w:themeColor="text1"/>
        </w:rPr>
        <w:t>e</w:t>
      </w:r>
      <w:r w:rsidRPr="00934DFD">
        <w:rPr>
          <w:color w:val="000000" w:themeColor="text1"/>
        </w:rPr>
        <w:t xml:space="preserve"> of the water management module. </w:t>
      </w:r>
      <w:r w:rsidRPr="00934DFD">
        <w:rPr>
          <w:b w:val="0"/>
          <w:color w:val="000000" w:themeColor="text1"/>
        </w:rPr>
        <w:t>The schem</w:t>
      </w:r>
      <w:r>
        <w:rPr>
          <w:b w:val="0"/>
          <w:color w:val="000000" w:themeColor="text1"/>
        </w:rPr>
        <w:t>e</w:t>
      </w:r>
      <w:r w:rsidRPr="00934DFD">
        <w:rPr>
          <w:b w:val="0"/>
          <w:color w:val="000000" w:themeColor="text1"/>
        </w:rPr>
        <w:t xml:space="preserve"> shows the main parameters and decision variables for a catchment with a groundwater aquifer, a reservoir, one incoming transfer scheme and two water users.</w:t>
      </w:r>
      <w:bookmarkEnd w:id="18"/>
    </w:p>
    <w:p w14:paraId="01A39974" w14:textId="4A3B2462" w:rsidR="00623C1B" w:rsidRDefault="00623C1B">
      <w:pPr>
        <w:spacing w:after="160" w:line="259" w:lineRule="auto"/>
        <w:jc w:val="left"/>
        <w:rPr>
          <w:b/>
          <w:bCs/>
          <w:color w:val="000000" w:themeColor="text1"/>
          <w:sz w:val="18"/>
          <w:szCs w:val="18"/>
        </w:rPr>
      </w:pPr>
      <w:bookmarkStart w:id="19" w:name="_Ref528678429"/>
    </w:p>
    <w:p w14:paraId="333F9BB6" w14:textId="77777777" w:rsidR="005219D1" w:rsidRDefault="005219D1">
      <w:pPr>
        <w:spacing w:after="160" w:line="259" w:lineRule="auto"/>
        <w:jc w:val="left"/>
        <w:rPr>
          <w:b/>
          <w:bCs/>
          <w:color w:val="000000" w:themeColor="text1"/>
          <w:sz w:val="18"/>
          <w:szCs w:val="18"/>
        </w:rPr>
      </w:pPr>
      <w:r>
        <w:rPr>
          <w:color w:val="000000" w:themeColor="text1"/>
        </w:rPr>
        <w:br w:type="page"/>
      </w:r>
    </w:p>
    <w:p w14:paraId="50DD41BE" w14:textId="4701267D" w:rsidR="00E54EA1" w:rsidRPr="00934DFD" w:rsidRDefault="00E54EA1" w:rsidP="00E54EA1">
      <w:pPr>
        <w:pStyle w:val="Caption"/>
        <w:keepNext/>
        <w:rPr>
          <w:b w:val="0"/>
          <w:color w:val="000000" w:themeColor="text1"/>
        </w:rPr>
      </w:pPr>
      <w:r w:rsidRPr="00934DFD">
        <w:rPr>
          <w:color w:val="000000" w:themeColor="text1"/>
        </w:rPr>
        <w:lastRenderedPageBreak/>
        <w:t xml:space="preserve">Table </w:t>
      </w:r>
      <w:r w:rsidRPr="00934DFD">
        <w:rPr>
          <w:noProof/>
          <w:color w:val="000000" w:themeColor="text1"/>
        </w:rPr>
        <w:fldChar w:fldCharType="begin"/>
      </w:r>
      <w:r w:rsidRPr="00934DFD">
        <w:rPr>
          <w:noProof/>
          <w:color w:val="000000" w:themeColor="text1"/>
        </w:rPr>
        <w:instrText xml:space="preserve"> SEQ Table \* ARABIC </w:instrText>
      </w:r>
      <w:r w:rsidRPr="00934DFD">
        <w:rPr>
          <w:noProof/>
          <w:color w:val="000000" w:themeColor="text1"/>
        </w:rPr>
        <w:fldChar w:fldCharType="separate"/>
      </w:r>
      <w:r w:rsidR="009878E4">
        <w:rPr>
          <w:noProof/>
          <w:color w:val="000000" w:themeColor="text1"/>
        </w:rPr>
        <w:t>1</w:t>
      </w:r>
      <w:r w:rsidRPr="00934DFD">
        <w:rPr>
          <w:noProof/>
          <w:color w:val="000000" w:themeColor="text1"/>
        </w:rPr>
        <w:fldChar w:fldCharType="end"/>
      </w:r>
      <w:bookmarkEnd w:id="19"/>
      <w:r w:rsidRPr="00934DFD">
        <w:rPr>
          <w:color w:val="000000" w:themeColor="text1"/>
        </w:rPr>
        <w:t xml:space="preserve">: Water management indices, parameters and decision variables. </w:t>
      </w:r>
      <w:r w:rsidRPr="00934DFD">
        <w:rPr>
          <w:b w:val="0"/>
          <w:color w:val="000000" w:themeColor="text1"/>
        </w:rPr>
        <w:t>Bold characters denote independent decision variables.</w:t>
      </w:r>
      <w:r w:rsidRPr="00934DFD">
        <w:rPr>
          <w:color w:val="000000" w:themeColor="text1"/>
        </w:rPr>
        <w:t xml:space="preserve"> </w:t>
      </w:r>
    </w:p>
    <w:tbl>
      <w:tblPr>
        <w:tblStyle w:val="PlainTable5"/>
        <w:tblW w:w="0" w:type="auto"/>
        <w:tblLook w:val="04A0" w:firstRow="1" w:lastRow="0" w:firstColumn="1" w:lastColumn="0" w:noHBand="0" w:noVBand="1"/>
      </w:tblPr>
      <w:tblGrid>
        <w:gridCol w:w="913"/>
        <w:gridCol w:w="2893"/>
        <w:gridCol w:w="543"/>
        <w:gridCol w:w="1352"/>
      </w:tblGrid>
      <w:tr w:rsidR="00E54EA1" w:rsidRPr="00934DFD" w14:paraId="76FD83CB" w14:textId="77777777" w:rsidTr="00E54EA1">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532FF88E" w14:textId="77777777" w:rsidR="00E54EA1" w:rsidRPr="00934DFD" w:rsidRDefault="00E54EA1" w:rsidP="00E54EA1">
            <w:pPr>
              <w:jc w:val="left"/>
              <w:rPr>
                <w:i w:val="0"/>
                <w:color w:val="000000" w:themeColor="text1"/>
                <w:sz w:val="18"/>
                <w:szCs w:val="18"/>
              </w:rPr>
            </w:pPr>
            <w:bookmarkStart w:id="20" w:name="_Hlk530664195"/>
            <w:r w:rsidRPr="00934DFD">
              <w:rPr>
                <w:i w:val="0"/>
                <w:color w:val="000000" w:themeColor="text1"/>
                <w:sz w:val="18"/>
                <w:szCs w:val="18"/>
              </w:rPr>
              <w:t>Notation</w:t>
            </w:r>
          </w:p>
        </w:tc>
        <w:tc>
          <w:tcPr>
            <w:tcW w:w="0" w:type="auto"/>
            <w:tcBorders>
              <w:bottom w:val="single" w:sz="4" w:space="0" w:color="auto"/>
            </w:tcBorders>
            <w:vAlign w:val="center"/>
          </w:tcPr>
          <w:p w14:paraId="725F33F4"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color w:val="000000" w:themeColor="text1"/>
                <w:sz w:val="18"/>
                <w:szCs w:val="18"/>
              </w:rPr>
            </w:pPr>
            <w:r w:rsidRPr="00934DFD">
              <w:rPr>
                <w:rFonts w:asciiTheme="minorHAnsi" w:hAnsiTheme="minorHAnsi" w:cstheme="minorHAnsi"/>
                <w:i w:val="0"/>
                <w:color w:val="000000" w:themeColor="text1"/>
                <w:sz w:val="18"/>
                <w:szCs w:val="18"/>
              </w:rPr>
              <w:t>Description</w:t>
            </w:r>
          </w:p>
        </w:tc>
        <w:tc>
          <w:tcPr>
            <w:tcW w:w="0" w:type="auto"/>
            <w:tcBorders>
              <w:bottom w:val="single" w:sz="4" w:space="0" w:color="auto"/>
            </w:tcBorders>
            <w:vAlign w:val="center"/>
          </w:tcPr>
          <w:p w14:paraId="495905B6"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color w:val="000000" w:themeColor="text1"/>
                <w:sz w:val="18"/>
                <w:szCs w:val="20"/>
              </w:rPr>
            </w:pPr>
            <w:r w:rsidRPr="00934DFD">
              <w:rPr>
                <w:rFonts w:asciiTheme="minorHAnsi" w:hAnsiTheme="minorHAnsi" w:cstheme="minorHAnsi"/>
                <w:i w:val="0"/>
                <w:color w:val="000000" w:themeColor="text1"/>
                <w:sz w:val="18"/>
                <w:szCs w:val="20"/>
              </w:rPr>
              <w:t>dim</w:t>
            </w:r>
          </w:p>
        </w:tc>
        <w:tc>
          <w:tcPr>
            <w:tcW w:w="0" w:type="auto"/>
            <w:tcBorders>
              <w:bottom w:val="single" w:sz="4" w:space="0" w:color="auto"/>
            </w:tcBorders>
            <w:vAlign w:val="center"/>
          </w:tcPr>
          <w:p w14:paraId="773CEA82"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color w:val="000000" w:themeColor="text1"/>
                <w:sz w:val="18"/>
                <w:szCs w:val="20"/>
              </w:rPr>
            </w:pPr>
            <w:r w:rsidRPr="00934DFD">
              <w:rPr>
                <w:rFonts w:asciiTheme="minorHAnsi" w:hAnsiTheme="minorHAnsi" w:cstheme="minorHAnsi"/>
                <w:i w:val="0"/>
                <w:color w:val="000000" w:themeColor="text1"/>
                <w:sz w:val="18"/>
                <w:szCs w:val="20"/>
              </w:rPr>
              <w:t>unit</w:t>
            </w:r>
          </w:p>
        </w:tc>
      </w:tr>
      <w:tr w:rsidR="00E54EA1" w:rsidRPr="00934DFD" w14:paraId="40E96706" w14:textId="77777777" w:rsidTr="00E54EA1">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76B60BA3" w14:textId="77777777" w:rsidR="00E54EA1" w:rsidRPr="00934DFD" w:rsidRDefault="00E54EA1" w:rsidP="00E54EA1">
            <w:pPr>
              <w:jc w:val="left"/>
              <w:rPr>
                <w:rFonts w:asciiTheme="minorHAnsi" w:hAnsiTheme="minorHAnsi" w:cstheme="minorHAnsi"/>
                <w:b/>
                <w:iCs w:val="0"/>
                <w:color w:val="000000" w:themeColor="text1"/>
                <w:sz w:val="18"/>
                <w:szCs w:val="20"/>
              </w:rPr>
            </w:pPr>
            <w:r w:rsidRPr="00934DFD">
              <w:rPr>
                <w:rFonts w:asciiTheme="minorHAnsi" w:hAnsiTheme="minorHAnsi" w:cstheme="minorHAnsi"/>
                <w:b/>
                <w:i w:val="0"/>
                <w:color w:val="000000" w:themeColor="text1"/>
                <w:sz w:val="18"/>
                <w:szCs w:val="20"/>
              </w:rPr>
              <w:t>Indices</w:t>
            </w:r>
          </w:p>
        </w:tc>
      </w:tr>
      <w:tr w:rsidR="00E54EA1" w:rsidRPr="00934DFD" w14:paraId="66ABEE2B"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tcPr>
          <w:p w14:paraId="55221FEE"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t</w:t>
            </w:r>
          </w:p>
        </w:tc>
        <w:tc>
          <w:tcPr>
            <w:tcW w:w="0" w:type="auto"/>
            <w:tcBorders>
              <w:left w:val="single" w:sz="4" w:space="0" w:color="auto"/>
            </w:tcBorders>
            <w:shd w:val="clear" w:color="auto" w:fill="auto"/>
            <w:vAlign w:val="center"/>
          </w:tcPr>
          <w:p w14:paraId="192FC3A2"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Time steps</w:t>
            </w:r>
          </w:p>
        </w:tc>
        <w:tc>
          <w:tcPr>
            <w:tcW w:w="0" w:type="auto"/>
            <w:shd w:val="clear" w:color="auto" w:fill="auto"/>
            <w:vAlign w:val="center"/>
          </w:tcPr>
          <w:p w14:paraId="5870CCFB"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p>
        </w:tc>
        <w:tc>
          <w:tcPr>
            <w:tcW w:w="0" w:type="auto"/>
            <w:shd w:val="clear" w:color="auto" w:fill="auto"/>
            <w:vAlign w:val="center"/>
          </w:tcPr>
          <w:p w14:paraId="7A749CAF"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month</w:t>
            </w:r>
          </w:p>
        </w:tc>
      </w:tr>
      <w:tr w:rsidR="00E54EA1" w:rsidRPr="00934DFD" w14:paraId="6B6DA2C6"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tcPr>
          <w:p w14:paraId="6CDCC68E"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c</w:t>
            </w:r>
          </w:p>
        </w:tc>
        <w:tc>
          <w:tcPr>
            <w:tcW w:w="0" w:type="auto"/>
            <w:tcBorders>
              <w:left w:val="single" w:sz="4" w:space="0" w:color="auto"/>
            </w:tcBorders>
            <w:shd w:val="clear" w:color="auto" w:fill="auto"/>
            <w:vAlign w:val="center"/>
          </w:tcPr>
          <w:p w14:paraId="6CBA14BE"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Catchments</w:t>
            </w:r>
          </w:p>
        </w:tc>
        <w:tc>
          <w:tcPr>
            <w:tcW w:w="0" w:type="auto"/>
            <w:shd w:val="clear" w:color="auto" w:fill="auto"/>
            <w:vAlign w:val="center"/>
          </w:tcPr>
          <w:p w14:paraId="39BAB13D"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p>
        </w:tc>
        <w:tc>
          <w:tcPr>
            <w:tcW w:w="0" w:type="auto"/>
            <w:shd w:val="clear" w:color="auto" w:fill="auto"/>
            <w:vAlign w:val="center"/>
          </w:tcPr>
          <w:p w14:paraId="4A2E4082"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p>
        </w:tc>
      </w:tr>
      <w:tr w:rsidR="00E54EA1" w:rsidRPr="00934DFD" w14:paraId="323B95D3"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tcPr>
          <w:p w14:paraId="680A872E" w14:textId="77777777" w:rsidR="00E54EA1" w:rsidRPr="00DC691A" w:rsidRDefault="00E54EA1" w:rsidP="00E54EA1">
            <w:pPr>
              <w:jc w:val="center"/>
              <w:rPr>
                <w:rFonts w:ascii="Cambria Math" w:hAnsi="Cambria Math"/>
                <w:i w:val="0"/>
                <w:color w:val="000000" w:themeColor="text1"/>
                <w:sz w:val="18"/>
                <w:szCs w:val="18"/>
              </w:rPr>
            </w:pPr>
            <w:r w:rsidRPr="00DC691A">
              <w:rPr>
                <w:rFonts w:ascii="Cambria Math" w:hAnsi="Cambria Math"/>
                <w:i w:val="0"/>
                <w:color w:val="000000" w:themeColor="text1"/>
                <w:sz w:val="18"/>
                <w:szCs w:val="18"/>
              </w:rPr>
              <w:t>aq</w:t>
            </w:r>
          </w:p>
        </w:tc>
        <w:tc>
          <w:tcPr>
            <w:tcW w:w="0" w:type="auto"/>
            <w:tcBorders>
              <w:left w:val="single" w:sz="4" w:space="0" w:color="auto"/>
            </w:tcBorders>
            <w:shd w:val="clear" w:color="auto" w:fill="auto"/>
            <w:vAlign w:val="center"/>
          </w:tcPr>
          <w:p w14:paraId="76F0D649"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Pr>
                <w:rFonts w:asciiTheme="minorHAnsi" w:hAnsiTheme="minorHAnsi" w:cstheme="minorHAnsi"/>
                <w:color w:val="000000" w:themeColor="text1"/>
                <w:sz w:val="18"/>
                <w:szCs w:val="20"/>
              </w:rPr>
              <w:t>Groundwater aquifers</w:t>
            </w:r>
          </w:p>
        </w:tc>
        <w:tc>
          <w:tcPr>
            <w:tcW w:w="0" w:type="auto"/>
            <w:shd w:val="clear" w:color="auto" w:fill="auto"/>
            <w:vAlign w:val="center"/>
          </w:tcPr>
          <w:p w14:paraId="1059A1EA"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p>
        </w:tc>
        <w:tc>
          <w:tcPr>
            <w:tcW w:w="0" w:type="auto"/>
            <w:shd w:val="clear" w:color="auto" w:fill="auto"/>
            <w:vAlign w:val="center"/>
          </w:tcPr>
          <w:p w14:paraId="59A536FE"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p>
        </w:tc>
      </w:tr>
      <w:tr w:rsidR="00E54EA1" w:rsidRPr="00934DFD" w14:paraId="383E17BB"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tcPr>
          <w:p w14:paraId="32EF9A8B"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ts</w:t>
            </w:r>
          </w:p>
        </w:tc>
        <w:tc>
          <w:tcPr>
            <w:tcW w:w="0" w:type="auto"/>
            <w:tcBorders>
              <w:left w:val="single" w:sz="4" w:space="0" w:color="auto"/>
            </w:tcBorders>
            <w:shd w:val="clear" w:color="auto" w:fill="auto"/>
            <w:vAlign w:val="center"/>
          </w:tcPr>
          <w:p w14:paraId="2D0886A3"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Transfer schemes</w:t>
            </w:r>
          </w:p>
        </w:tc>
        <w:tc>
          <w:tcPr>
            <w:tcW w:w="0" w:type="auto"/>
            <w:shd w:val="clear" w:color="auto" w:fill="auto"/>
            <w:vAlign w:val="center"/>
          </w:tcPr>
          <w:p w14:paraId="3B21E146"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p>
        </w:tc>
        <w:tc>
          <w:tcPr>
            <w:tcW w:w="0" w:type="auto"/>
            <w:shd w:val="clear" w:color="auto" w:fill="auto"/>
            <w:vAlign w:val="center"/>
          </w:tcPr>
          <w:p w14:paraId="1DCC0DE7"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p>
        </w:tc>
      </w:tr>
      <w:tr w:rsidR="00E54EA1" w:rsidRPr="00934DFD" w14:paraId="0B2E45EF"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auto"/>
            <w:vAlign w:val="center"/>
          </w:tcPr>
          <w:p w14:paraId="41213F58"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r</w:t>
            </w:r>
          </w:p>
        </w:tc>
        <w:tc>
          <w:tcPr>
            <w:tcW w:w="0" w:type="auto"/>
            <w:tcBorders>
              <w:left w:val="single" w:sz="4" w:space="0" w:color="auto"/>
            </w:tcBorders>
            <w:shd w:val="clear" w:color="auto" w:fill="auto"/>
            <w:vAlign w:val="center"/>
          </w:tcPr>
          <w:p w14:paraId="3387E7B7"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Reservoirs</w:t>
            </w:r>
          </w:p>
        </w:tc>
        <w:tc>
          <w:tcPr>
            <w:tcW w:w="0" w:type="auto"/>
            <w:shd w:val="clear" w:color="auto" w:fill="auto"/>
            <w:vAlign w:val="center"/>
          </w:tcPr>
          <w:p w14:paraId="7FD11BA9"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p>
        </w:tc>
        <w:tc>
          <w:tcPr>
            <w:tcW w:w="0" w:type="auto"/>
            <w:shd w:val="clear" w:color="auto" w:fill="auto"/>
            <w:vAlign w:val="center"/>
          </w:tcPr>
          <w:p w14:paraId="141F2DD7"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p>
        </w:tc>
      </w:tr>
      <w:tr w:rsidR="00E54EA1" w:rsidRPr="00934DFD" w14:paraId="3B059356"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auto"/>
            <w:vAlign w:val="center"/>
          </w:tcPr>
          <w:p w14:paraId="093D977A"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u</w:t>
            </w:r>
          </w:p>
        </w:tc>
        <w:tc>
          <w:tcPr>
            <w:tcW w:w="0" w:type="auto"/>
            <w:tcBorders>
              <w:left w:val="single" w:sz="4" w:space="0" w:color="auto"/>
              <w:bottom w:val="single" w:sz="4" w:space="0" w:color="auto"/>
            </w:tcBorders>
            <w:shd w:val="clear" w:color="auto" w:fill="auto"/>
            <w:vAlign w:val="center"/>
          </w:tcPr>
          <w:p w14:paraId="1AE8D8E6"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Water users</w:t>
            </w:r>
          </w:p>
        </w:tc>
        <w:tc>
          <w:tcPr>
            <w:tcW w:w="0" w:type="auto"/>
            <w:tcBorders>
              <w:bottom w:val="single" w:sz="4" w:space="0" w:color="auto"/>
            </w:tcBorders>
            <w:shd w:val="clear" w:color="auto" w:fill="auto"/>
            <w:vAlign w:val="center"/>
          </w:tcPr>
          <w:p w14:paraId="71D59E2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p>
        </w:tc>
        <w:tc>
          <w:tcPr>
            <w:tcW w:w="0" w:type="auto"/>
            <w:tcBorders>
              <w:bottom w:val="single" w:sz="4" w:space="0" w:color="auto"/>
            </w:tcBorders>
            <w:shd w:val="clear" w:color="auto" w:fill="auto"/>
            <w:vAlign w:val="center"/>
          </w:tcPr>
          <w:p w14:paraId="2B2163FC"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p>
        </w:tc>
      </w:tr>
      <w:tr w:rsidR="00E54EA1" w:rsidRPr="00934DFD" w14:paraId="68C65B22"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vAlign w:val="center"/>
          </w:tcPr>
          <w:p w14:paraId="5FF22D72" w14:textId="77777777" w:rsidR="00E54EA1" w:rsidRPr="00934DFD" w:rsidRDefault="00E54EA1" w:rsidP="00E54EA1">
            <w:pPr>
              <w:jc w:val="left"/>
              <w:rPr>
                <w:rFonts w:asciiTheme="minorHAnsi" w:hAnsiTheme="minorHAnsi" w:cstheme="minorHAnsi"/>
                <w:i w:val="0"/>
                <w:color w:val="000000" w:themeColor="text1"/>
                <w:sz w:val="18"/>
                <w:szCs w:val="20"/>
              </w:rPr>
            </w:pPr>
            <w:r w:rsidRPr="00934DFD">
              <w:rPr>
                <w:rFonts w:asciiTheme="minorHAnsi" w:hAnsiTheme="minorHAnsi" w:cstheme="minorHAnsi"/>
                <w:b/>
                <w:i w:val="0"/>
                <w:color w:val="000000" w:themeColor="text1"/>
                <w:sz w:val="18"/>
                <w:szCs w:val="20"/>
              </w:rPr>
              <w:t>Parameters</w:t>
            </w:r>
          </w:p>
        </w:tc>
      </w:tr>
      <w:tr w:rsidR="00E54EA1" w:rsidRPr="00934DFD" w14:paraId="5BD4719A"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1CA316B3"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q</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runoff</m:t>
                    </m:r>
                  </m:sub>
                </m:sSub>
              </m:oMath>
            </m:oMathPara>
          </w:p>
        </w:tc>
        <w:tc>
          <w:tcPr>
            <w:tcW w:w="0" w:type="auto"/>
            <w:tcBorders>
              <w:left w:val="single" w:sz="4" w:space="0" w:color="auto"/>
            </w:tcBorders>
            <w:shd w:val="clear" w:color="auto" w:fill="auto"/>
            <w:vAlign w:val="center"/>
          </w:tcPr>
          <w:p w14:paraId="37AA815B"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Runoff</w:t>
            </w:r>
          </w:p>
        </w:tc>
        <w:tc>
          <w:tcPr>
            <w:tcW w:w="0" w:type="auto"/>
            <w:shd w:val="clear" w:color="auto" w:fill="auto"/>
            <w:vAlign w:val="center"/>
          </w:tcPr>
          <w:p w14:paraId="23315FF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c</w:t>
            </w:r>
          </w:p>
        </w:tc>
        <w:tc>
          <w:tcPr>
            <w:tcW w:w="0" w:type="auto"/>
            <w:shd w:val="clear" w:color="auto" w:fill="auto"/>
            <w:vAlign w:val="center"/>
          </w:tcPr>
          <w:p w14:paraId="383B73C0"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02BC1E7B"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00170D85"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q</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recharge</m:t>
                    </m:r>
                  </m:sub>
                </m:sSub>
              </m:oMath>
            </m:oMathPara>
          </w:p>
        </w:tc>
        <w:tc>
          <w:tcPr>
            <w:tcW w:w="0" w:type="auto"/>
            <w:tcBorders>
              <w:left w:val="single" w:sz="4" w:space="0" w:color="auto"/>
            </w:tcBorders>
            <w:shd w:val="clear" w:color="auto" w:fill="auto"/>
            <w:vAlign w:val="center"/>
          </w:tcPr>
          <w:p w14:paraId="0F6E625D"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Groundwater recharge</w:t>
            </w:r>
          </w:p>
        </w:tc>
        <w:tc>
          <w:tcPr>
            <w:tcW w:w="0" w:type="auto"/>
            <w:shd w:val="clear" w:color="auto" w:fill="auto"/>
            <w:vAlign w:val="center"/>
          </w:tcPr>
          <w:p w14:paraId="18C0425C"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 xml:space="preserve">t, </w:t>
            </w:r>
            <w:r>
              <w:rPr>
                <w:rFonts w:asciiTheme="minorHAnsi" w:hAnsiTheme="minorHAnsi" w:cstheme="minorHAnsi"/>
                <w:color w:val="000000" w:themeColor="text1"/>
                <w:sz w:val="18"/>
                <w:szCs w:val="20"/>
              </w:rPr>
              <w:t>aq</w:t>
            </w:r>
          </w:p>
        </w:tc>
        <w:tc>
          <w:tcPr>
            <w:tcW w:w="0" w:type="auto"/>
            <w:shd w:val="clear" w:color="auto" w:fill="auto"/>
            <w:vAlign w:val="center"/>
          </w:tcPr>
          <w:p w14:paraId="22BE89E0"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0FCE611A"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05E9F641" w14:textId="77777777" w:rsidR="00E54EA1" w:rsidRPr="00934DFD" w:rsidRDefault="00E54EA1" w:rsidP="00E54EA1">
            <w:pPr>
              <w:jc w:val="left"/>
              <w:rPr>
                <w:color w:val="000000" w:themeColor="text1"/>
                <w:sz w:val="18"/>
                <w:szCs w:val="18"/>
              </w:rPr>
            </w:pPr>
            <m:oMathPara>
              <m:oMath>
                <m:r>
                  <w:rPr>
                    <w:rFonts w:ascii="Cambria Math" w:hAnsi="Cambria Math"/>
                    <w:color w:val="000000" w:themeColor="text1"/>
                    <w:sz w:val="18"/>
                    <w:szCs w:val="18"/>
                  </w:rPr>
                  <m:t>p</m:t>
                </m:r>
              </m:oMath>
            </m:oMathPara>
          </w:p>
        </w:tc>
        <w:tc>
          <w:tcPr>
            <w:tcW w:w="0" w:type="auto"/>
            <w:tcBorders>
              <w:left w:val="single" w:sz="4" w:space="0" w:color="auto"/>
            </w:tcBorders>
            <w:shd w:val="clear" w:color="auto" w:fill="auto"/>
            <w:vAlign w:val="center"/>
          </w:tcPr>
          <w:p w14:paraId="7B98DD79"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Precipitation</w:t>
            </w:r>
          </w:p>
        </w:tc>
        <w:tc>
          <w:tcPr>
            <w:tcW w:w="0" w:type="auto"/>
            <w:shd w:val="clear" w:color="auto" w:fill="auto"/>
            <w:vAlign w:val="center"/>
          </w:tcPr>
          <w:p w14:paraId="32757531"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c</w:t>
            </w:r>
          </w:p>
        </w:tc>
        <w:tc>
          <w:tcPr>
            <w:tcW w:w="0" w:type="auto"/>
            <w:shd w:val="clear" w:color="auto" w:fill="auto"/>
            <w:vAlign w:val="center"/>
          </w:tcPr>
          <w:p w14:paraId="5F1DA84C"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vertAlign w:val="superscript"/>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 xml:space="preserve">-1 </w:t>
            </w:r>
            <w:r w:rsidRPr="00934DFD">
              <w:rPr>
                <w:rFonts w:asciiTheme="minorHAnsi" w:hAnsiTheme="minorHAnsi" w:cstheme="minorHAnsi"/>
                <w:color w:val="000000" w:themeColor="text1"/>
                <w:sz w:val="18"/>
                <w:szCs w:val="20"/>
              </w:rPr>
              <w:t>ha</w:t>
            </w:r>
            <w:r w:rsidRPr="00934DFD">
              <w:rPr>
                <w:rFonts w:asciiTheme="minorHAnsi" w:hAnsiTheme="minorHAnsi" w:cstheme="minorHAnsi"/>
                <w:color w:val="000000" w:themeColor="text1"/>
                <w:sz w:val="18"/>
                <w:szCs w:val="20"/>
                <w:vertAlign w:val="superscript"/>
              </w:rPr>
              <w:t>-1</w:t>
            </w:r>
          </w:p>
        </w:tc>
      </w:tr>
      <w:tr w:rsidR="00E54EA1" w:rsidRPr="00934DFD" w14:paraId="196FF8BB"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7B6FCEBA"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i w:val="0"/>
                        <w:iCs w:val="0"/>
                        <w:color w:val="000000" w:themeColor="text1"/>
                        <w:sz w:val="18"/>
                        <w:szCs w:val="18"/>
                      </w:rPr>
                    </m:ctrlPr>
                  </m:sSubPr>
                  <m:e>
                    <m:r>
                      <w:rPr>
                        <w:rFonts w:ascii="Cambria Math" w:hAnsi="Cambria Math"/>
                        <w:color w:val="000000" w:themeColor="text1"/>
                        <w:sz w:val="18"/>
                        <w:szCs w:val="18"/>
                      </w:rPr>
                      <m:t>e</m:t>
                    </m:r>
                    <m:ctrlPr>
                      <w:rPr>
                        <w:rFonts w:ascii="Cambria Math" w:hAnsi="Cambria Math"/>
                        <w:i w:val="0"/>
                        <w:color w:val="000000" w:themeColor="text1"/>
                        <w:sz w:val="18"/>
                        <w:szCs w:val="18"/>
                      </w:rPr>
                    </m:ctrlPr>
                  </m:e>
                  <m:sub>
                    <m:r>
                      <w:rPr>
                        <w:rFonts w:ascii="Cambria Math" w:hAnsi="Cambria Math"/>
                        <w:color w:val="000000" w:themeColor="text1"/>
                        <w:sz w:val="18"/>
                        <w:szCs w:val="18"/>
                      </w:rPr>
                      <m:t>T0</m:t>
                    </m:r>
                  </m:sub>
                </m:sSub>
              </m:oMath>
            </m:oMathPara>
          </w:p>
        </w:tc>
        <w:tc>
          <w:tcPr>
            <w:tcW w:w="0" w:type="auto"/>
            <w:tcBorders>
              <w:left w:val="single" w:sz="4" w:space="0" w:color="auto"/>
            </w:tcBorders>
            <w:shd w:val="clear" w:color="auto" w:fill="auto"/>
            <w:vAlign w:val="center"/>
          </w:tcPr>
          <w:p w14:paraId="0B5A9CD3"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Reference evapotranspiration</w:t>
            </w:r>
          </w:p>
        </w:tc>
        <w:tc>
          <w:tcPr>
            <w:tcW w:w="0" w:type="auto"/>
            <w:shd w:val="clear" w:color="auto" w:fill="auto"/>
            <w:vAlign w:val="center"/>
          </w:tcPr>
          <w:p w14:paraId="2E3F09D1"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c</w:t>
            </w:r>
          </w:p>
        </w:tc>
        <w:tc>
          <w:tcPr>
            <w:tcW w:w="0" w:type="auto"/>
            <w:shd w:val="clear" w:color="auto" w:fill="auto"/>
            <w:vAlign w:val="center"/>
          </w:tcPr>
          <w:p w14:paraId="4368757C"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vertAlign w:val="superscript"/>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 xml:space="preserve">-1 </w:t>
            </w:r>
            <w:r w:rsidRPr="00934DFD">
              <w:rPr>
                <w:rFonts w:asciiTheme="minorHAnsi" w:hAnsiTheme="minorHAnsi" w:cstheme="minorHAnsi"/>
                <w:color w:val="000000" w:themeColor="text1"/>
                <w:sz w:val="18"/>
                <w:szCs w:val="20"/>
              </w:rPr>
              <w:t>ha</w:t>
            </w:r>
            <w:r w:rsidRPr="00934DFD">
              <w:rPr>
                <w:rFonts w:asciiTheme="minorHAnsi" w:hAnsiTheme="minorHAnsi" w:cstheme="minorHAnsi"/>
                <w:color w:val="000000" w:themeColor="text1"/>
                <w:sz w:val="18"/>
                <w:szCs w:val="20"/>
                <w:vertAlign w:val="superscript"/>
              </w:rPr>
              <w:t>-1</w:t>
            </w:r>
          </w:p>
        </w:tc>
      </w:tr>
      <w:tr w:rsidR="00E54EA1" w:rsidRPr="00934DFD" w14:paraId="1ADAFF03"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77A5D9E0"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l</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river</m:t>
                    </m:r>
                  </m:sub>
                </m:sSub>
              </m:oMath>
            </m:oMathPara>
          </w:p>
        </w:tc>
        <w:tc>
          <w:tcPr>
            <w:tcW w:w="0" w:type="auto"/>
            <w:tcBorders>
              <w:left w:val="single" w:sz="4" w:space="0" w:color="auto"/>
            </w:tcBorders>
            <w:shd w:val="clear" w:color="auto" w:fill="auto"/>
            <w:vAlign w:val="center"/>
          </w:tcPr>
          <w:p w14:paraId="30A44C34"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Water losses in the river</w:t>
            </w:r>
          </w:p>
        </w:tc>
        <w:tc>
          <w:tcPr>
            <w:tcW w:w="0" w:type="auto"/>
            <w:shd w:val="clear" w:color="auto" w:fill="auto"/>
            <w:vAlign w:val="center"/>
          </w:tcPr>
          <w:p w14:paraId="2A0C3B09"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c</w:t>
            </w:r>
          </w:p>
        </w:tc>
        <w:tc>
          <w:tcPr>
            <w:tcW w:w="0" w:type="auto"/>
            <w:shd w:val="clear" w:color="auto" w:fill="auto"/>
            <w:vAlign w:val="center"/>
          </w:tcPr>
          <w:p w14:paraId="3241A16F"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w:t>
            </w:r>
          </w:p>
        </w:tc>
      </w:tr>
      <w:tr w:rsidR="00E54EA1" w:rsidRPr="00934DFD" w14:paraId="1CC3DB98"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5E75C7D7" w14:textId="77777777" w:rsidR="00E54EA1" w:rsidRPr="00934DFD" w:rsidRDefault="009878E4" w:rsidP="00E54EA1">
            <w:pPr>
              <w:jc w:val="left"/>
              <w:rPr>
                <w:rFonts w:asciiTheme="minorHAnsi" w:hAnsiTheme="minorHAnsi" w:cstheme="minorHAnsi"/>
                <w:i w:val="0"/>
                <w:color w:val="000000" w:themeColor="text1"/>
                <w:sz w:val="18"/>
                <w:szCs w:val="18"/>
              </w:rPr>
            </w:pPr>
            <m:oMathPara>
              <m:oMath>
                <m:sSub>
                  <m:sSubPr>
                    <m:ctrlPr>
                      <w:rPr>
                        <w:rFonts w:ascii="Cambria Math" w:hAnsi="Cambria Math"/>
                        <w:color w:val="000000" w:themeColor="text1"/>
                        <w:sz w:val="18"/>
                        <w:szCs w:val="18"/>
                      </w:rPr>
                    </m:ctrlPr>
                  </m:sSubPr>
                  <m:e>
                    <m:acc>
                      <m:accPr>
                        <m:chr m:val="̅"/>
                        <m:ctrlPr>
                          <w:rPr>
                            <w:rFonts w:ascii="Cambria Math" w:hAnsi="Cambria Math" w:cstheme="minorBidi"/>
                            <w:iCs w:val="0"/>
                            <w:color w:val="000000" w:themeColor="text1"/>
                            <w:sz w:val="18"/>
                            <w:szCs w:val="18"/>
                            <w:lang w:val="en-US"/>
                          </w:rPr>
                        </m:ctrlPr>
                      </m:accPr>
                      <m:e>
                        <m:r>
                          <w:rPr>
                            <w:rFonts w:ascii="Cambria Math" w:hAnsi="Cambria Math"/>
                            <w:color w:val="000000" w:themeColor="text1"/>
                            <w:sz w:val="18"/>
                            <w:szCs w:val="18"/>
                          </w:rPr>
                          <m:t>V</m:t>
                        </m:r>
                      </m:e>
                    </m:acc>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67807452"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Reservoir storage capacity</w:t>
            </w:r>
          </w:p>
        </w:tc>
        <w:tc>
          <w:tcPr>
            <w:tcW w:w="0" w:type="auto"/>
            <w:shd w:val="clear" w:color="auto" w:fill="auto"/>
            <w:vAlign w:val="center"/>
          </w:tcPr>
          <w:p w14:paraId="45FB593C"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w:t>
            </w:r>
          </w:p>
        </w:tc>
        <w:tc>
          <w:tcPr>
            <w:tcW w:w="0" w:type="auto"/>
            <w:shd w:val="clear" w:color="auto" w:fill="auto"/>
            <w:vAlign w:val="center"/>
          </w:tcPr>
          <w:p w14:paraId="569B3EC4"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w:t>
            </w:r>
          </w:p>
        </w:tc>
      </w:tr>
      <w:tr w:rsidR="00E54EA1" w:rsidRPr="00934DFD" w14:paraId="238B798B"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20CC0966" w14:textId="77777777" w:rsidR="00E54EA1" w:rsidRPr="00934DFD" w:rsidRDefault="009878E4" w:rsidP="00E54EA1">
            <w:pPr>
              <w:jc w:val="left"/>
              <w:rPr>
                <w:rFonts w:asciiTheme="minorHAnsi" w:hAnsiTheme="minorHAnsi" w:cstheme="minorHAnsi"/>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k</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4E9143DA"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 xml:space="preserve">Volume-Area linear coefficient </w:t>
            </w:r>
          </w:p>
        </w:tc>
        <w:tc>
          <w:tcPr>
            <w:tcW w:w="0" w:type="auto"/>
            <w:shd w:val="clear" w:color="auto" w:fill="auto"/>
            <w:vAlign w:val="center"/>
          </w:tcPr>
          <w:p w14:paraId="35E4EC12"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w:t>
            </w:r>
          </w:p>
        </w:tc>
        <w:tc>
          <w:tcPr>
            <w:tcW w:w="0" w:type="auto"/>
            <w:shd w:val="clear" w:color="auto" w:fill="auto"/>
            <w:vAlign w:val="center"/>
          </w:tcPr>
          <w:p w14:paraId="2A413B44"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ha m</w:t>
            </w:r>
            <w:r w:rsidRPr="00934DFD">
              <w:rPr>
                <w:rFonts w:asciiTheme="minorHAnsi" w:hAnsiTheme="minorHAnsi" w:cstheme="minorHAnsi"/>
                <w:color w:val="000000" w:themeColor="text1"/>
                <w:sz w:val="18"/>
                <w:szCs w:val="20"/>
                <w:vertAlign w:val="superscript"/>
              </w:rPr>
              <w:t>-3</w:t>
            </w:r>
          </w:p>
        </w:tc>
      </w:tr>
      <w:tr w:rsidR="00E54EA1" w:rsidRPr="00934DFD" w14:paraId="1A378EB1"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38C29B2B" w14:textId="77777777" w:rsidR="00E54EA1" w:rsidRPr="00934DFD" w:rsidRDefault="009878E4" w:rsidP="00E54EA1">
            <w:pPr>
              <w:jc w:val="left"/>
              <w:rPr>
                <w:rFonts w:asciiTheme="minorHAnsi" w:hAnsiTheme="minorHAnsi" w:cstheme="minorHAnsi"/>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a</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1CC79A03"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Volume-Area linear constant</w:t>
            </w:r>
          </w:p>
        </w:tc>
        <w:tc>
          <w:tcPr>
            <w:tcW w:w="0" w:type="auto"/>
            <w:shd w:val="clear" w:color="auto" w:fill="auto"/>
            <w:vAlign w:val="center"/>
          </w:tcPr>
          <w:p w14:paraId="306C3351"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w:t>
            </w:r>
          </w:p>
        </w:tc>
        <w:tc>
          <w:tcPr>
            <w:tcW w:w="0" w:type="auto"/>
            <w:shd w:val="clear" w:color="auto" w:fill="auto"/>
            <w:vAlign w:val="center"/>
          </w:tcPr>
          <w:p w14:paraId="41F9762E"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ha</w:t>
            </w:r>
          </w:p>
        </w:tc>
      </w:tr>
      <w:tr w:rsidR="00E54EA1" w:rsidRPr="00934DFD" w14:paraId="5CBF15D9"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6069D6D1"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cstheme="minorBidi"/>
                        <w:i w:val="0"/>
                        <w:color w:val="000000" w:themeColor="text1"/>
                        <w:sz w:val="18"/>
                        <w:szCs w:val="18"/>
                        <w:lang w:val="en-US"/>
                      </w:rPr>
                    </m:ctrlPr>
                  </m:sSubPr>
                  <m:e>
                    <m:r>
                      <w:rPr>
                        <w:rFonts w:ascii="Cambria Math" w:hAnsi="Cambria Math"/>
                        <w:color w:val="000000" w:themeColor="text1"/>
                        <w:sz w:val="18"/>
                        <w:szCs w:val="18"/>
                      </w:rPr>
                      <m:t>α</m:t>
                    </m: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57630ACF"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themeColor="text1"/>
                <w:sz w:val="18"/>
                <w:szCs w:val="20"/>
              </w:rPr>
            </w:pPr>
            <w:r w:rsidRPr="00934DFD">
              <w:rPr>
                <w:rFonts w:asciiTheme="minorHAnsi" w:hAnsiTheme="minorHAnsi" w:cstheme="minorHAnsi"/>
                <w:color w:val="000000" w:themeColor="text1"/>
                <w:sz w:val="18"/>
                <w:szCs w:val="20"/>
              </w:rPr>
              <w:t>Reservoir outflow coefficient</w:t>
            </w:r>
          </w:p>
        </w:tc>
        <w:tc>
          <w:tcPr>
            <w:tcW w:w="0" w:type="auto"/>
            <w:shd w:val="clear" w:color="auto" w:fill="auto"/>
            <w:vAlign w:val="center"/>
          </w:tcPr>
          <w:p w14:paraId="0DA27CD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r</w:t>
            </w:r>
          </w:p>
        </w:tc>
        <w:tc>
          <w:tcPr>
            <w:tcW w:w="0" w:type="auto"/>
            <w:shd w:val="clear" w:color="auto" w:fill="auto"/>
            <w:vAlign w:val="center"/>
          </w:tcPr>
          <w:p w14:paraId="2D9C358C"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month</w:t>
            </w:r>
            <w:r w:rsidRPr="00934DFD">
              <w:rPr>
                <w:rFonts w:asciiTheme="minorHAnsi" w:hAnsiTheme="minorHAnsi" w:cstheme="minorHAnsi"/>
                <w:color w:val="000000" w:themeColor="text1"/>
                <w:sz w:val="18"/>
                <w:szCs w:val="20"/>
                <w:vertAlign w:val="superscript"/>
              </w:rPr>
              <w:t>-1</w:t>
            </w:r>
          </w:p>
        </w:tc>
      </w:tr>
      <w:tr w:rsidR="00E54EA1" w:rsidRPr="00934DFD" w14:paraId="51A90588"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29B60571"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cstheme="minorBidi"/>
                        <w:i w:val="0"/>
                        <w:color w:val="000000" w:themeColor="text1"/>
                        <w:sz w:val="18"/>
                        <w:szCs w:val="18"/>
                        <w:lang w:val="en-US"/>
                      </w:rPr>
                    </m:ctrlPr>
                  </m:sSubPr>
                  <m:e>
                    <m:r>
                      <w:rPr>
                        <w:rFonts w:ascii="Cambria Math" w:hAnsi="Cambria Math"/>
                        <w:color w:val="000000" w:themeColor="text1"/>
                        <w:sz w:val="18"/>
                        <w:szCs w:val="18"/>
                      </w:rPr>
                      <m:t>α</m:t>
                    </m:r>
                  </m:e>
                  <m:sub>
                    <m:r>
                      <w:rPr>
                        <w:rFonts w:ascii="Cambria Math" w:hAnsi="Cambria Math"/>
                        <w:color w:val="000000" w:themeColor="text1"/>
                        <w:sz w:val="18"/>
                        <w:szCs w:val="18"/>
                      </w:rPr>
                      <m:t>GW</m:t>
                    </m:r>
                  </m:sub>
                </m:sSub>
              </m:oMath>
            </m:oMathPara>
          </w:p>
        </w:tc>
        <w:tc>
          <w:tcPr>
            <w:tcW w:w="0" w:type="auto"/>
            <w:tcBorders>
              <w:left w:val="single" w:sz="4" w:space="0" w:color="auto"/>
            </w:tcBorders>
            <w:shd w:val="clear" w:color="auto" w:fill="auto"/>
            <w:vAlign w:val="center"/>
          </w:tcPr>
          <w:p w14:paraId="46FB9133"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Groundwater outflow coefficient</w:t>
            </w:r>
          </w:p>
        </w:tc>
        <w:tc>
          <w:tcPr>
            <w:tcW w:w="0" w:type="auto"/>
            <w:shd w:val="clear" w:color="auto" w:fill="auto"/>
            <w:vAlign w:val="center"/>
          </w:tcPr>
          <w:p w14:paraId="3BFE2081"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Pr>
                <w:rFonts w:asciiTheme="minorHAnsi" w:hAnsiTheme="minorHAnsi" w:cstheme="minorHAnsi"/>
                <w:color w:val="000000" w:themeColor="text1"/>
                <w:sz w:val="18"/>
                <w:szCs w:val="20"/>
              </w:rPr>
              <w:t>aq</w:t>
            </w:r>
          </w:p>
        </w:tc>
        <w:tc>
          <w:tcPr>
            <w:tcW w:w="0" w:type="auto"/>
            <w:shd w:val="clear" w:color="auto" w:fill="auto"/>
            <w:vAlign w:val="center"/>
          </w:tcPr>
          <w:p w14:paraId="1F31B993"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month</w:t>
            </w:r>
            <w:r w:rsidRPr="00934DFD">
              <w:rPr>
                <w:rFonts w:asciiTheme="minorHAnsi" w:hAnsiTheme="minorHAnsi" w:cstheme="minorHAnsi"/>
                <w:color w:val="000000" w:themeColor="text1"/>
                <w:sz w:val="18"/>
                <w:szCs w:val="20"/>
                <w:vertAlign w:val="superscript"/>
              </w:rPr>
              <w:t>-1</w:t>
            </w:r>
          </w:p>
        </w:tc>
      </w:tr>
      <w:tr w:rsidR="00E54EA1" w:rsidRPr="00934DFD" w14:paraId="6E4ACC44"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5C461709"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l</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W,trans</m:t>
                    </m:r>
                  </m:sub>
                </m:sSub>
              </m:oMath>
            </m:oMathPara>
          </w:p>
        </w:tc>
        <w:tc>
          <w:tcPr>
            <w:tcW w:w="0" w:type="auto"/>
            <w:tcBorders>
              <w:left w:val="single" w:sz="4" w:space="0" w:color="auto"/>
            </w:tcBorders>
            <w:shd w:val="clear" w:color="auto" w:fill="auto"/>
            <w:vAlign w:val="center"/>
          </w:tcPr>
          <w:p w14:paraId="07EE8BF0"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HAnsi"/>
                <w:color w:val="000000" w:themeColor="text1"/>
                <w:sz w:val="18"/>
                <w:szCs w:val="20"/>
              </w:rPr>
            </w:pPr>
            <w:r w:rsidRPr="00934DFD">
              <w:rPr>
                <w:rFonts w:asciiTheme="minorHAnsi" w:eastAsiaTheme="minorEastAsia" w:hAnsiTheme="minorHAnsi" w:cstheme="minorHAnsi"/>
                <w:color w:val="000000" w:themeColor="text1"/>
                <w:sz w:val="18"/>
                <w:szCs w:val="20"/>
              </w:rPr>
              <w:t>Transfer scheme loss rate</w:t>
            </w:r>
          </w:p>
        </w:tc>
        <w:tc>
          <w:tcPr>
            <w:tcW w:w="0" w:type="auto"/>
            <w:shd w:val="clear" w:color="auto" w:fill="auto"/>
            <w:vAlign w:val="center"/>
          </w:tcPr>
          <w:p w14:paraId="657B3D9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ts</w:t>
            </w:r>
          </w:p>
        </w:tc>
        <w:tc>
          <w:tcPr>
            <w:tcW w:w="0" w:type="auto"/>
            <w:shd w:val="clear" w:color="auto" w:fill="auto"/>
            <w:vAlign w:val="center"/>
          </w:tcPr>
          <w:p w14:paraId="43F6CE07"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w:t>
            </w:r>
          </w:p>
        </w:tc>
      </w:tr>
      <w:tr w:rsidR="00E54EA1" w:rsidRPr="00934DFD" w14:paraId="42C85C61"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468B31DB"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color w:val="000000" w:themeColor="text1"/>
                        <w:sz w:val="18"/>
                        <w:szCs w:val="18"/>
                      </w:rPr>
                    </m:ctrlPr>
                  </m:sSubPr>
                  <m:e>
                    <m:acc>
                      <m:accPr>
                        <m:chr m:val="̅"/>
                        <m:ctrlPr>
                          <w:rPr>
                            <w:rFonts w:ascii="Cambria Math" w:hAnsi="Cambria Math" w:cstheme="minorBidi"/>
                            <w:iCs w:val="0"/>
                            <w:color w:val="000000" w:themeColor="text1"/>
                            <w:sz w:val="18"/>
                            <w:szCs w:val="18"/>
                            <w:lang w:val="en-US"/>
                          </w:rPr>
                        </m:ctrlPr>
                      </m:accPr>
                      <m:e>
                        <m:r>
                          <w:rPr>
                            <w:rFonts w:ascii="Cambria Math" w:hAnsi="Cambria Math"/>
                            <w:color w:val="000000" w:themeColor="text1"/>
                            <w:sz w:val="18"/>
                            <w:szCs w:val="18"/>
                          </w:rPr>
                          <m:t>T</m:t>
                        </m:r>
                      </m:e>
                    </m:acc>
                  </m:e>
                  <m:sub>
                    <m:r>
                      <w:rPr>
                        <w:rFonts w:ascii="Cambria Math" w:hAnsi="Cambria Math"/>
                        <w:color w:val="000000" w:themeColor="text1"/>
                        <w:sz w:val="18"/>
                        <w:szCs w:val="18"/>
                      </w:rPr>
                      <m:t>W,trans</m:t>
                    </m:r>
                  </m:sub>
                </m:sSub>
              </m:oMath>
            </m:oMathPara>
          </w:p>
        </w:tc>
        <w:tc>
          <w:tcPr>
            <w:tcW w:w="0" w:type="auto"/>
            <w:tcBorders>
              <w:left w:val="single" w:sz="4" w:space="0" w:color="auto"/>
            </w:tcBorders>
            <w:shd w:val="clear" w:color="auto" w:fill="auto"/>
            <w:vAlign w:val="center"/>
          </w:tcPr>
          <w:p w14:paraId="650480CA"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eastAsiaTheme="minorEastAsia" w:hAnsiTheme="minorHAnsi" w:cstheme="minorHAnsi"/>
                <w:color w:val="000000" w:themeColor="text1"/>
                <w:sz w:val="18"/>
                <w:szCs w:val="20"/>
              </w:rPr>
              <w:t>Capacity of the transfer scheme</w:t>
            </w:r>
          </w:p>
        </w:tc>
        <w:tc>
          <w:tcPr>
            <w:tcW w:w="0" w:type="auto"/>
            <w:shd w:val="clear" w:color="auto" w:fill="auto"/>
            <w:vAlign w:val="center"/>
          </w:tcPr>
          <w:p w14:paraId="78CDA43D"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ts</w:t>
            </w:r>
          </w:p>
        </w:tc>
        <w:tc>
          <w:tcPr>
            <w:tcW w:w="0" w:type="auto"/>
            <w:shd w:val="clear" w:color="auto" w:fill="auto"/>
            <w:vAlign w:val="center"/>
          </w:tcPr>
          <w:p w14:paraId="0422B6B8"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61F1644C"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1B8CBD2C" w14:textId="77777777" w:rsidR="00E54EA1" w:rsidRPr="00934DFD" w:rsidRDefault="009878E4" w:rsidP="00E54EA1">
            <w:pPr>
              <w:jc w:val="left"/>
              <w:rPr>
                <w:rFonts w:eastAsia="Calibri"/>
                <w:i w:val="0"/>
                <w:color w:val="000000" w:themeColor="text1"/>
                <w:sz w:val="18"/>
                <w:szCs w:val="18"/>
              </w:rPr>
            </w:pPr>
            <m:oMathPara>
              <m:oMath>
                <m:sSub>
                  <m:sSubPr>
                    <m:ctrlPr>
                      <w:rPr>
                        <w:rFonts w:ascii="Cambria Math" w:eastAsiaTheme="minorEastAsia" w:hAnsi="Cambria Math"/>
                        <w:i w:val="0"/>
                        <w:color w:val="000000" w:themeColor="text1"/>
                        <w:sz w:val="18"/>
                        <w:szCs w:val="18"/>
                      </w:rPr>
                    </m:ctrlPr>
                  </m:sSubPr>
                  <m:e>
                    <m:r>
                      <w:rPr>
                        <w:rFonts w:ascii="Cambria Math" w:eastAsiaTheme="minorEastAsia" w:hAnsi="Cambria Math"/>
                        <w:color w:val="000000" w:themeColor="text1"/>
                        <w:sz w:val="18"/>
                        <w:szCs w:val="18"/>
                      </w:rPr>
                      <m:t>q</m:t>
                    </m:r>
                    <m:ctrlPr>
                      <w:rPr>
                        <w:rFonts w:ascii="Cambria Math" w:eastAsiaTheme="minorEastAsia" w:hAnsi="Cambria Math"/>
                        <w:i w:val="0"/>
                        <w:iCs w:val="0"/>
                        <w:color w:val="000000" w:themeColor="text1"/>
                        <w:sz w:val="18"/>
                        <w:szCs w:val="18"/>
                      </w:rPr>
                    </m:ctrlPr>
                  </m:e>
                  <m:sub>
                    <m:r>
                      <w:rPr>
                        <w:rFonts w:ascii="Cambria Math" w:eastAsiaTheme="minorEastAsia" w:hAnsi="Cambria Math"/>
                        <w:color w:val="000000" w:themeColor="text1"/>
                        <w:sz w:val="18"/>
                        <w:szCs w:val="18"/>
                      </w:rPr>
                      <m:t>env</m:t>
                    </m:r>
                  </m:sub>
                </m:sSub>
              </m:oMath>
            </m:oMathPara>
          </w:p>
        </w:tc>
        <w:tc>
          <w:tcPr>
            <w:tcW w:w="0" w:type="auto"/>
            <w:tcBorders>
              <w:left w:val="single" w:sz="4" w:space="0" w:color="auto"/>
            </w:tcBorders>
            <w:shd w:val="clear" w:color="auto" w:fill="auto"/>
            <w:vAlign w:val="center"/>
          </w:tcPr>
          <w:p w14:paraId="014202DA"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eastAsiaTheme="minorEastAsia" w:hAnsiTheme="minorHAnsi" w:cstheme="minorHAnsi"/>
                <w:color w:val="000000" w:themeColor="text1"/>
                <w:sz w:val="18"/>
                <w:szCs w:val="20"/>
              </w:rPr>
              <w:t>Environmental flow requirement</w:t>
            </w:r>
          </w:p>
        </w:tc>
        <w:tc>
          <w:tcPr>
            <w:tcW w:w="0" w:type="auto"/>
            <w:shd w:val="clear" w:color="auto" w:fill="auto"/>
            <w:vAlign w:val="center"/>
          </w:tcPr>
          <w:p w14:paraId="5C740BB5"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c</w:t>
            </w:r>
          </w:p>
        </w:tc>
        <w:tc>
          <w:tcPr>
            <w:tcW w:w="0" w:type="auto"/>
            <w:shd w:val="clear" w:color="auto" w:fill="auto"/>
            <w:vAlign w:val="center"/>
          </w:tcPr>
          <w:p w14:paraId="6AF20687"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373A3FE0"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04A1B02C"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d</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49F0456D"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User net water demand</w:t>
            </w:r>
          </w:p>
        </w:tc>
        <w:tc>
          <w:tcPr>
            <w:tcW w:w="0" w:type="auto"/>
            <w:shd w:val="clear" w:color="auto" w:fill="auto"/>
            <w:vAlign w:val="center"/>
          </w:tcPr>
          <w:p w14:paraId="21A43E57"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u</w:t>
            </w:r>
          </w:p>
        </w:tc>
        <w:tc>
          <w:tcPr>
            <w:tcW w:w="0" w:type="auto"/>
            <w:shd w:val="clear" w:color="auto" w:fill="auto"/>
            <w:vAlign w:val="center"/>
          </w:tcPr>
          <w:p w14:paraId="34F85DFB"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3E951CD2"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50B1381C" w14:textId="77777777" w:rsidR="00E54EA1" w:rsidRPr="00934DFD" w:rsidRDefault="009878E4" w:rsidP="00E54EA1">
            <w:pPr>
              <w:jc w:val="left"/>
              <w:rPr>
                <w:rFonts w:eastAsia="Calibri"/>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l</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user</m:t>
                    </m:r>
                  </m:sub>
                </m:sSub>
              </m:oMath>
            </m:oMathPara>
          </w:p>
        </w:tc>
        <w:tc>
          <w:tcPr>
            <w:tcW w:w="0" w:type="auto"/>
            <w:tcBorders>
              <w:left w:val="single" w:sz="4" w:space="0" w:color="auto"/>
            </w:tcBorders>
            <w:shd w:val="clear" w:color="auto" w:fill="auto"/>
            <w:vAlign w:val="center"/>
          </w:tcPr>
          <w:p w14:paraId="39C26BCE"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User supply loss rate</w:t>
            </w:r>
          </w:p>
        </w:tc>
        <w:tc>
          <w:tcPr>
            <w:tcW w:w="0" w:type="auto"/>
            <w:shd w:val="clear" w:color="auto" w:fill="auto"/>
            <w:vAlign w:val="center"/>
          </w:tcPr>
          <w:p w14:paraId="72AE8B4F"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w:t>
            </w:r>
          </w:p>
        </w:tc>
        <w:tc>
          <w:tcPr>
            <w:tcW w:w="0" w:type="auto"/>
            <w:shd w:val="clear" w:color="auto" w:fill="auto"/>
            <w:vAlign w:val="center"/>
          </w:tcPr>
          <w:p w14:paraId="2D234EDC"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w:t>
            </w:r>
          </w:p>
        </w:tc>
      </w:tr>
      <w:tr w:rsidR="00E54EA1" w:rsidRPr="00934DFD" w14:paraId="04233A16"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797F8864" w14:textId="77777777" w:rsidR="00E54EA1" w:rsidRPr="00934DFD" w:rsidRDefault="009878E4" w:rsidP="00E54EA1">
            <w:pPr>
              <w:jc w:val="left"/>
              <w:rPr>
                <w:rFonts w:eastAsia="Calibri"/>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r</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user</m:t>
                    </m:r>
                  </m:sub>
                </m:sSub>
              </m:oMath>
            </m:oMathPara>
          </w:p>
        </w:tc>
        <w:tc>
          <w:tcPr>
            <w:tcW w:w="0" w:type="auto"/>
            <w:tcBorders>
              <w:left w:val="single" w:sz="4" w:space="0" w:color="auto"/>
            </w:tcBorders>
            <w:shd w:val="clear" w:color="auto" w:fill="auto"/>
            <w:vAlign w:val="center"/>
          </w:tcPr>
          <w:p w14:paraId="2CA057F2"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User return flow rate</w:t>
            </w:r>
          </w:p>
        </w:tc>
        <w:tc>
          <w:tcPr>
            <w:tcW w:w="0" w:type="auto"/>
            <w:shd w:val="clear" w:color="auto" w:fill="auto"/>
            <w:vAlign w:val="center"/>
          </w:tcPr>
          <w:p w14:paraId="1E5A9CE2"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w:t>
            </w:r>
          </w:p>
        </w:tc>
        <w:tc>
          <w:tcPr>
            <w:tcW w:w="0" w:type="auto"/>
            <w:shd w:val="clear" w:color="auto" w:fill="auto"/>
            <w:vAlign w:val="center"/>
          </w:tcPr>
          <w:p w14:paraId="154145E6"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w:t>
            </w:r>
          </w:p>
        </w:tc>
      </w:tr>
      <w:tr w:rsidR="00E54EA1" w:rsidRPr="00934DFD" w14:paraId="0D1D9CEC"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567813F1" w14:textId="77777777" w:rsidR="00E54EA1" w:rsidRPr="00934DFD" w:rsidRDefault="009878E4" w:rsidP="00E54EA1">
            <w:pPr>
              <w:jc w:val="left"/>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b</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57A1D5FF"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Marginal value of water use</w:t>
            </w:r>
          </w:p>
        </w:tc>
        <w:tc>
          <w:tcPr>
            <w:tcW w:w="0" w:type="auto"/>
            <w:shd w:val="clear" w:color="auto" w:fill="auto"/>
            <w:vAlign w:val="center"/>
          </w:tcPr>
          <w:p w14:paraId="769B827B"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w:t>
            </w:r>
          </w:p>
        </w:tc>
        <w:tc>
          <w:tcPr>
            <w:tcW w:w="0" w:type="auto"/>
            <w:shd w:val="clear" w:color="auto" w:fill="auto"/>
            <w:vAlign w:val="center"/>
          </w:tcPr>
          <w:p w14:paraId="46E9A9A3"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 m</w:t>
            </w:r>
            <w:r w:rsidRPr="00934DFD">
              <w:rPr>
                <w:rFonts w:asciiTheme="minorHAnsi" w:hAnsiTheme="minorHAnsi" w:cstheme="minorHAnsi"/>
                <w:color w:val="000000" w:themeColor="text1"/>
                <w:sz w:val="18"/>
                <w:szCs w:val="20"/>
                <w:vertAlign w:val="superscript"/>
              </w:rPr>
              <w:t>-3</w:t>
            </w:r>
          </w:p>
        </w:tc>
      </w:tr>
      <w:bookmarkEnd w:id="20"/>
      <w:tr w:rsidR="00E54EA1" w:rsidRPr="00934DFD" w14:paraId="2B01BADE"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4419C0E2" w14:textId="77777777" w:rsidR="00E54EA1" w:rsidRPr="00934DFD" w:rsidRDefault="009878E4" w:rsidP="00E54EA1">
            <w:pPr>
              <w:jc w:val="left"/>
              <w:rPr>
                <w:color w:val="000000" w:themeColor="text1"/>
                <w:sz w:val="18"/>
                <w:szCs w:val="18"/>
              </w:rPr>
            </w:pPr>
            <m:oMathPara>
              <m:oMath>
                <m:sSub>
                  <m:sSubPr>
                    <m:ctrlPr>
                      <w:rPr>
                        <w:rFonts w:ascii="Cambria Math" w:hAnsi="Cambria Math"/>
                        <w:i w:val="0"/>
                        <w:iCs w:val="0"/>
                        <w:color w:val="000000" w:themeColor="text1"/>
                        <w:sz w:val="18"/>
                        <w:szCs w:val="18"/>
                      </w:rPr>
                    </m:ctrlPr>
                  </m:sSubPr>
                  <m:e>
                    <m:r>
                      <w:rPr>
                        <w:rFonts w:ascii="Cambria Math" w:hAnsi="Cambria Math"/>
                        <w:color w:val="000000" w:themeColor="text1"/>
                        <w:sz w:val="18"/>
                        <w:szCs w:val="18"/>
                      </w:rPr>
                      <m:t>c</m:t>
                    </m:r>
                    <m:ctrlPr>
                      <w:rPr>
                        <w:rFonts w:ascii="Cambria Math" w:hAnsi="Cambria Math"/>
                        <w:color w:val="000000" w:themeColor="text1"/>
                        <w:sz w:val="18"/>
                        <w:szCs w:val="18"/>
                      </w:rPr>
                    </m:ctrlP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2B096BF4"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Cost of surface water supply</w:t>
            </w:r>
          </w:p>
        </w:tc>
        <w:tc>
          <w:tcPr>
            <w:tcW w:w="0" w:type="auto"/>
            <w:shd w:val="clear" w:color="auto" w:fill="auto"/>
            <w:vAlign w:val="center"/>
          </w:tcPr>
          <w:p w14:paraId="237F3EEB"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w:t>
            </w:r>
          </w:p>
        </w:tc>
        <w:tc>
          <w:tcPr>
            <w:tcW w:w="0" w:type="auto"/>
            <w:shd w:val="clear" w:color="auto" w:fill="auto"/>
            <w:vAlign w:val="center"/>
          </w:tcPr>
          <w:p w14:paraId="639D7797"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 m</w:t>
            </w:r>
            <w:r w:rsidRPr="00934DFD">
              <w:rPr>
                <w:rFonts w:asciiTheme="minorHAnsi" w:hAnsiTheme="minorHAnsi" w:cstheme="minorHAnsi"/>
                <w:color w:val="000000" w:themeColor="text1"/>
                <w:sz w:val="18"/>
                <w:szCs w:val="20"/>
                <w:vertAlign w:val="superscript"/>
              </w:rPr>
              <w:t>-3</w:t>
            </w:r>
          </w:p>
        </w:tc>
      </w:tr>
      <w:tr w:rsidR="00E54EA1" w:rsidRPr="00934DFD" w14:paraId="0078BF20"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vAlign w:val="center"/>
          </w:tcPr>
          <w:p w14:paraId="7C6A9669" w14:textId="77777777" w:rsidR="00E54EA1" w:rsidRPr="00934DFD" w:rsidRDefault="009878E4" w:rsidP="00E54EA1">
            <w:pPr>
              <w:jc w:val="left"/>
              <w:rPr>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c</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GW</m:t>
                    </m:r>
                  </m:sub>
                </m:sSub>
              </m:oMath>
            </m:oMathPara>
          </w:p>
        </w:tc>
        <w:tc>
          <w:tcPr>
            <w:tcW w:w="0" w:type="auto"/>
            <w:tcBorders>
              <w:left w:val="single" w:sz="4" w:space="0" w:color="auto"/>
              <w:bottom w:val="single" w:sz="4" w:space="0" w:color="auto"/>
            </w:tcBorders>
            <w:shd w:val="clear" w:color="auto" w:fill="auto"/>
            <w:vAlign w:val="center"/>
          </w:tcPr>
          <w:p w14:paraId="20192A17"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Cost of groundwater water supply</w:t>
            </w:r>
          </w:p>
        </w:tc>
        <w:tc>
          <w:tcPr>
            <w:tcW w:w="0" w:type="auto"/>
            <w:tcBorders>
              <w:bottom w:val="single" w:sz="4" w:space="0" w:color="auto"/>
            </w:tcBorders>
            <w:shd w:val="clear" w:color="auto" w:fill="auto"/>
            <w:vAlign w:val="center"/>
          </w:tcPr>
          <w:p w14:paraId="00707639"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u</w:t>
            </w:r>
          </w:p>
        </w:tc>
        <w:tc>
          <w:tcPr>
            <w:tcW w:w="0" w:type="auto"/>
            <w:tcBorders>
              <w:bottom w:val="single" w:sz="4" w:space="0" w:color="auto"/>
            </w:tcBorders>
            <w:shd w:val="clear" w:color="auto" w:fill="auto"/>
            <w:vAlign w:val="center"/>
          </w:tcPr>
          <w:p w14:paraId="75740F3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 m</w:t>
            </w:r>
            <w:r w:rsidRPr="00934DFD">
              <w:rPr>
                <w:rFonts w:asciiTheme="minorHAnsi" w:hAnsiTheme="minorHAnsi" w:cstheme="minorHAnsi"/>
                <w:color w:val="000000" w:themeColor="text1"/>
                <w:sz w:val="18"/>
                <w:szCs w:val="20"/>
                <w:vertAlign w:val="superscript"/>
              </w:rPr>
              <w:t>-3</w:t>
            </w:r>
          </w:p>
        </w:tc>
      </w:tr>
      <w:tr w:rsidR="00E54EA1" w:rsidRPr="00934DFD" w14:paraId="0D5ED966"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3348DD4E" w14:textId="77777777" w:rsidR="00E54EA1" w:rsidRPr="00934DFD" w:rsidRDefault="00E54EA1" w:rsidP="00E54EA1">
            <w:pPr>
              <w:jc w:val="left"/>
              <w:rPr>
                <w:rFonts w:asciiTheme="minorHAnsi" w:hAnsiTheme="minorHAnsi" w:cstheme="minorHAnsi"/>
                <w:b/>
                <w:i w:val="0"/>
                <w:color w:val="000000" w:themeColor="text1"/>
                <w:sz w:val="18"/>
                <w:szCs w:val="20"/>
              </w:rPr>
            </w:pPr>
            <w:r w:rsidRPr="00934DFD">
              <w:rPr>
                <w:rFonts w:asciiTheme="minorHAnsi" w:hAnsiTheme="minorHAnsi" w:cstheme="minorHAnsi"/>
                <w:b/>
                <w:i w:val="0"/>
                <w:color w:val="000000" w:themeColor="text1"/>
                <w:sz w:val="18"/>
                <w:szCs w:val="20"/>
              </w:rPr>
              <w:t>Decision variables</w:t>
            </w:r>
          </w:p>
        </w:tc>
      </w:tr>
      <w:tr w:rsidR="00E54EA1" w:rsidRPr="00934DFD" w14:paraId="4969560A"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0AC6D7CA" w14:textId="77777777" w:rsidR="00E54EA1" w:rsidRPr="00934DFD" w:rsidRDefault="009878E4" w:rsidP="00E54EA1">
            <w:pPr>
              <w:jc w:val="left"/>
              <w:rPr>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ctrlPr>
                      <w:rPr>
                        <w:rFonts w:ascii="Cambria Math" w:hAnsi="Cambria Math"/>
                        <w:iCs w:val="0"/>
                        <w:color w:val="000000" w:themeColor="text1"/>
                        <w:sz w:val="18"/>
                        <w:szCs w:val="18"/>
                      </w:rPr>
                    </m:ctrlPr>
                  </m:e>
                  <m:sub>
                    <m:r>
                      <w:rPr>
                        <w:rFonts w:ascii="Cambria Math" w:hAnsi="Cambria Math"/>
                        <w:color w:val="000000" w:themeColor="text1"/>
                        <w:sz w:val="18"/>
                        <w:szCs w:val="18"/>
                      </w:rPr>
                      <m:t>in,out</m:t>
                    </m:r>
                  </m:sub>
                </m:sSub>
                <m:r>
                  <w:rPr>
                    <w:rFonts w:ascii="Cambria Math" w:hAnsi="Cambria Math"/>
                    <w:color w:val="000000" w:themeColor="text1"/>
                    <w:sz w:val="18"/>
                    <w:szCs w:val="18"/>
                  </w:rPr>
                  <m:t xml:space="preserve"> </m:t>
                </m:r>
              </m:oMath>
            </m:oMathPara>
          </w:p>
        </w:tc>
        <w:tc>
          <w:tcPr>
            <w:tcW w:w="0" w:type="auto"/>
            <w:tcBorders>
              <w:left w:val="single" w:sz="4" w:space="0" w:color="auto"/>
            </w:tcBorders>
            <w:shd w:val="clear" w:color="auto" w:fill="auto"/>
            <w:vAlign w:val="center"/>
          </w:tcPr>
          <w:p w14:paraId="09512548" w14:textId="7AAB0E69"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eastAsiaTheme="minorEastAsia" w:hAnsiTheme="minorHAnsi" w:cstheme="minorHAnsi"/>
                <w:color w:val="000000" w:themeColor="text1"/>
                <w:sz w:val="18"/>
                <w:szCs w:val="20"/>
              </w:rPr>
              <w:t xml:space="preserve">Inlet and Outlet flow, fixed in Eq. </w:t>
            </w:r>
            <w:r w:rsidRPr="00934DFD">
              <w:rPr>
                <w:rFonts w:asciiTheme="minorHAnsi" w:eastAsiaTheme="minorEastAsia" w:hAnsiTheme="minorHAnsi" w:cstheme="minorHAnsi"/>
                <w:color w:val="000000" w:themeColor="text1"/>
                <w:sz w:val="18"/>
                <w:szCs w:val="20"/>
              </w:rPr>
              <w:fldChar w:fldCharType="begin"/>
            </w:r>
            <w:r w:rsidRPr="00934DFD">
              <w:rPr>
                <w:rFonts w:asciiTheme="minorHAnsi" w:eastAsiaTheme="minorEastAsia" w:hAnsiTheme="minorHAnsi" w:cstheme="minorHAnsi"/>
                <w:color w:val="000000" w:themeColor="text1"/>
                <w:sz w:val="18"/>
                <w:szCs w:val="20"/>
              </w:rPr>
              <w:instrText xml:space="preserve"> REF _Ref532279288 \h </w:instrText>
            </w:r>
            <w:r w:rsidRPr="00934DFD">
              <w:rPr>
                <w:rFonts w:asciiTheme="minorHAnsi" w:eastAsiaTheme="minorEastAsia" w:hAnsiTheme="minorHAnsi" w:cstheme="minorHAnsi"/>
                <w:color w:val="000000" w:themeColor="text1"/>
                <w:sz w:val="18"/>
                <w:szCs w:val="20"/>
              </w:rPr>
            </w:r>
            <w:r w:rsidRPr="00934DFD">
              <w:rPr>
                <w:rFonts w:asciiTheme="minorHAnsi" w:eastAsiaTheme="minorEastAsia" w:hAnsiTheme="minorHAnsi" w:cstheme="minorHAnsi"/>
                <w:color w:val="000000" w:themeColor="text1"/>
                <w:sz w:val="18"/>
                <w:szCs w:val="20"/>
              </w:rPr>
              <w:fldChar w:fldCharType="separate"/>
            </w:r>
            <w:r w:rsidR="009878E4" w:rsidRPr="00861A3E">
              <w:rPr>
                <w:color w:val="000000" w:themeColor="text1"/>
                <w:szCs w:val="20"/>
              </w:rPr>
              <w:t>(</w:t>
            </w:r>
            <w:r w:rsidR="009878E4">
              <w:rPr>
                <w:noProof/>
                <w:color w:val="000000" w:themeColor="text1"/>
                <w:szCs w:val="20"/>
              </w:rPr>
              <w:t>1</w:t>
            </w:r>
            <w:r w:rsidR="009878E4" w:rsidRPr="00861A3E">
              <w:rPr>
                <w:color w:val="000000" w:themeColor="text1"/>
                <w:szCs w:val="20"/>
              </w:rPr>
              <w:t>)</w:t>
            </w:r>
            <w:r w:rsidRPr="00934DFD">
              <w:rPr>
                <w:rFonts w:asciiTheme="minorHAnsi" w:eastAsiaTheme="minorEastAsia" w:hAnsiTheme="minorHAnsi" w:cstheme="minorHAnsi"/>
                <w:color w:val="000000" w:themeColor="text1"/>
                <w:sz w:val="18"/>
                <w:szCs w:val="20"/>
              </w:rPr>
              <w:fldChar w:fldCharType="end"/>
            </w:r>
          </w:p>
        </w:tc>
        <w:tc>
          <w:tcPr>
            <w:tcW w:w="0" w:type="auto"/>
            <w:shd w:val="clear" w:color="auto" w:fill="auto"/>
            <w:vAlign w:val="center"/>
          </w:tcPr>
          <w:p w14:paraId="09100287"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c</w:t>
            </w:r>
          </w:p>
        </w:tc>
        <w:tc>
          <w:tcPr>
            <w:tcW w:w="0" w:type="auto"/>
            <w:shd w:val="clear" w:color="auto" w:fill="auto"/>
            <w:vAlign w:val="center"/>
          </w:tcPr>
          <w:p w14:paraId="463DBC30"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61F50176"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6916A2A2" w14:textId="77777777" w:rsidR="00E54EA1" w:rsidRPr="00861A3E" w:rsidRDefault="009878E4" w:rsidP="00E54EA1">
            <w:pPr>
              <w:jc w:val="left"/>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246A1B5C" w14:textId="77777777" w:rsidR="00E54EA1" w:rsidRPr="00861A3E"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861A3E">
              <w:rPr>
                <w:rFonts w:asciiTheme="minorHAnsi" w:hAnsiTheme="minorHAnsi" w:cstheme="minorHAnsi"/>
                <w:color w:val="000000" w:themeColor="text1"/>
                <w:sz w:val="18"/>
                <w:szCs w:val="20"/>
              </w:rPr>
              <w:t>Surface water supply</w:t>
            </w:r>
          </w:p>
        </w:tc>
        <w:tc>
          <w:tcPr>
            <w:tcW w:w="0" w:type="auto"/>
            <w:shd w:val="clear" w:color="auto" w:fill="auto"/>
            <w:vAlign w:val="center"/>
          </w:tcPr>
          <w:p w14:paraId="15A87197"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u</w:t>
            </w:r>
          </w:p>
        </w:tc>
        <w:tc>
          <w:tcPr>
            <w:tcW w:w="0" w:type="auto"/>
            <w:shd w:val="clear" w:color="auto" w:fill="auto"/>
            <w:vAlign w:val="center"/>
          </w:tcPr>
          <w:p w14:paraId="7A1A672C"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54F72598"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0F45FD16" w14:textId="77777777" w:rsidR="00E54EA1" w:rsidRPr="00861A3E" w:rsidRDefault="009878E4" w:rsidP="00E54EA1">
            <w:pPr>
              <w:jc w:val="left"/>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S</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GW</m:t>
                    </m:r>
                  </m:sub>
                </m:sSub>
              </m:oMath>
            </m:oMathPara>
          </w:p>
        </w:tc>
        <w:tc>
          <w:tcPr>
            <w:tcW w:w="0" w:type="auto"/>
            <w:tcBorders>
              <w:left w:val="single" w:sz="4" w:space="0" w:color="auto"/>
            </w:tcBorders>
            <w:shd w:val="clear" w:color="auto" w:fill="auto"/>
            <w:vAlign w:val="center"/>
          </w:tcPr>
          <w:p w14:paraId="0B0AFA14" w14:textId="77777777" w:rsidR="00E54EA1" w:rsidRPr="00861A3E"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861A3E">
              <w:rPr>
                <w:rFonts w:asciiTheme="minorHAnsi" w:hAnsiTheme="minorHAnsi" w:cstheme="minorHAnsi"/>
                <w:color w:val="000000" w:themeColor="text1"/>
                <w:sz w:val="18"/>
                <w:szCs w:val="20"/>
              </w:rPr>
              <w:t>Groundwater supply</w:t>
            </w:r>
          </w:p>
        </w:tc>
        <w:tc>
          <w:tcPr>
            <w:tcW w:w="0" w:type="auto"/>
            <w:shd w:val="clear" w:color="auto" w:fill="auto"/>
            <w:vAlign w:val="center"/>
          </w:tcPr>
          <w:p w14:paraId="3F2896E0"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u</w:t>
            </w:r>
          </w:p>
        </w:tc>
        <w:tc>
          <w:tcPr>
            <w:tcW w:w="0" w:type="auto"/>
            <w:shd w:val="clear" w:color="auto" w:fill="auto"/>
            <w:vAlign w:val="center"/>
          </w:tcPr>
          <w:p w14:paraId="1330DF67"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r w:rsidR="00E54EA1" w:rsidRPr="00934DFD" w14:paraId="4B0B2A75"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286A1462" w14:textId="77777777" w:rsidR="00E54EA1" w:rsidRPr="00861A3E" w:rsidRDefault="009878E4" w:rsidP="00E54EA1">
            <w:pPr>
              <w:jc w:val="left"/>
              <w:rPr>
                <w:i w:val="0"/>
                <w:color w:val="000000" w:themeColor="text1"/>
                <w:sz w:val="18"/>
                <w:szCs w:val="18"/>
              </w:rPr>
            </w:pPr>
            <m:oMathPara>
              <m:oMath>
                <m:sSub>
                  <m:sSubPr>
                    <m:ctrlPr>
                      <w:rPr>
                        <w:rFonts w:ascii="Cambria Math" w:hAnsi="Cambria Math"/>
                        <w:i w:val="0"/>
                        <w:iCs w:val="0"/>
                        <w:color w:val="000000" w:themeColor="text1"/>
                        <w:sz w:val="18"/>
                        <w:szCs w:val="18"/>
                      </w:rPr>
                    </m:ctrlPr>
                  </m:sSubPr>
                  <m:e>
                    <m:r>
                      <w:rPr>
                        <w:rFonts w:ascii="Cambria Math" w:hAnsi="Cambria Math"/>
                        <w:color w:val="000000" w:themeColor="text1"/>
                        <w:sz w:val="18"/>
                        <w:szCs w:val="18"/>
                      </w:rPr>
                      <m:t>V</m:t>
                    </m:r>
                    <m:ctrlPr>
                      <w:rPr>
                        <w:rFonts w:ascii="Cambria Math" w:hAnsi="Cambria Math"/>
                        <w:i w:val="0"/>
                        <w:color w:val="000000" w:themeColor="text1"/>
                        <w:sz w:val="18"/>
                        <w:szCs w:val="18"/>
                      </w:rPr>
                    </m:ctrlPr>
                  </m:e>
                  <m:sub>
                    <m:r>
                      <w:rPr>
                        <w:rFonts w:ascii="Cambria Math" w:hAnsi="Cambria Math"/>
                        <w:color w:val="000000" w:themeColor="text1"/>
                        <w:sz w:val="18"/>
                        <w:szCs w:val="18"/>
                      </w:rPr>
                      <m:t>res</m:t>
                    </m:r>
                  </m:sub>
                </m:sSub>
              </m:oMath>
            </m:oMathPara>
          </w:p>
        </w:tc>
        <w:tc>
          <w:tcPr>
            <w:tcW w:w="0" w:type="auto"/>
            <w:tcBorders>
              <w:left w:val="single" w:sz="4" w:space="0" w:color="auto"/>
            </w:tcBorders>
            <w:shd w:val="clear" w:color="auto" w:fill="auto"/>
            <w:vAlign w:val="center"/>
          </w:tcPr>
          <w:p w14:paraId="089CB71E" w14:textId="77777777" w:rsidR="00E54EA1" w:rsidRPr="00861A3E"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861A3E">
              <w:rPr>
                <w:rFonts w:asciiTheme="minorHAnsi" w:eastAsiaTheme="minorEastAsia" w:hAnsiTheme="minorHAnsi" w:cstheme="minorHAnsi"/>
                <w:color w:val="000000" w:themeColor="text1"/>
                <w:sz w:val="18"/>
                <w:szCs w:val="20"/>
              </w:rPr>
              <w:t>Reservoir storage volume</w:t>
            </w:r>
          </w:p>
        </w:tc>
        <w:tc>
          <w:tcPr>
            <w:tcW w:w="0" w:type="auto"/>
            <w:shd w:val="clear" w:color="auto" w:fill="auto"/>
            <w:vAlign w:val="center"/>
          </w:tcPr>
          <w:p w14:paraId="7F29A042"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r</w:t>
            </w:r>
          </w:p>
        </w:tc>
        <w:tc>
          <w:tcPr>
            <w:tcW w:w="0" w:type="auto"/>
            <w:shd w:val="clear" w:color="auto" w:fill="auto"/>
            <w:vAlign w:val="center"/>
          </w:tcPr>
          <w:p w14:paraId="7AF6042D"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 xml:space="preserve">m³ </w:t>
            </w:r>
          </w:p>
        </w:tc>
      </w:tr>
      <w:tr w:rsidR="00E54EA1" w:rsidRPr="00934DFD" w14:paraId="342ECAE3"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0668AAF1" w14:textId="77777777" w:rsidR="00E54EA1" w:rsidRPr="00861A3E" w:rsidRDefault="009878E4" w:rsidP="00E54EA1">
            <w:pPr>
              <w:jc w:val="left"/>
              <w:rPr>
                <w:rFonts w:eastAsia="Calibri"/>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T</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W</m:t>
                    </m:r>
                  </m:sub>
                </m:sSub>
              </m:oMath>
            </m:oMathPara>
          </w:p>
        </w:tc>
        <w:tc>
          <w:tcPr>
            <w:tcW w:w="0" w:type="auto"/>
            <w:tcBorders>
              <w:left w:val="single" w:sz="4" w:space="0" w:color="auto"/>
            </w:tcBorders>
            <w:shd w:val="clear" w:color="auto" w:fill="auto"/>
            <w:vAlign w:val="center"/>
          </w:tcPr>
          <w:p w14:paraId="78728A42" w14:textId="77777777" w:rsidR="00E54EA1" w:rsidRPr="00861A3E"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861A3E">
              <w:rPr>
                <w:rFonts w:asciiTheme="minorHAnsi" w:eastAsiaTheme="minorEastAsia" w:hAnsiTheme="minorHAnsi" w:cstheme="minorHAnsi"/>
                <w:color w:val="000000" w:themeColor="text1"/>
                <w:sz w:val="18"/>
                <w:szCs w:val="20"/>
              </w:rPr>
              <w:t>Transfer flow</w:t>
            </w:r>
          </w:p>
        </w:tc>
        <w:tc>
          <w:tcPr>
            <w:tcW w:w="0" w:type="auto"/>
            <w:shd w:val="clear" w:color="auto" w:fill="auto"/>
            <w:vAlign w:val="center"/>
          </w:tcPr>
          <w:p w14:paraId="5D2EF45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t, ts</w:t>
            </w:r>
          </w:p>
        </w:tc>
        <w:tc>
          <w:tcPr>
            <w:tcW w:w="0" w:type="auto"/>
            <w:shd w:val="clear" w:color="auto" w:fill="auto"/>
            <w:vAlign w:val="center"/>
          </w:tcPr>
          <w:p w14:paraId="6D60C33C"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18"/>
                <w:szCs w:val="20"/>
              </w:rPr>
            </w:pPr>
            <w:r w:rsidRPr="00934DFD">
              <w:rPr>
                <w:rFonts w:asciiTheme="minorHAnsi" w:hAnsiTheme="minorHAnsi" w:cstheme="minorHAnsi"/>
                <w:color w:val="000000" w:themeColor="text1"/>
                <w:sz w:val="18"/>
                <w:szCs w:val="20"/>
              </w:rPr>
              <w:t>m³ month</w:t>
            </w:r>
            <w:r w:rsidRPr="00934DFD">
              <w:rPr>
                <w:rFonts w:asciiTheme="minorHAnsi" w:hAnsiTheme="minorHAnsi" w:cstheme="minorHAnsi"/>
                <w:color w:val="000000" w:themeColor="text1"/>
                <w:sz w:val="18"/>
                <w:szCs w:val="20"/>
                <w:vertAlign w:val="superscript"/>
              </w:rPr>
              <w:t>-1</w:t>
            </w:r>
          </w:p>
        </w:tc>
      </w:tr>
    </w:tbl>
    <w:p w14:paraId="022A2423" w14:textId="77777777" w:rsidR="00E54EA1" w:rsidRDefault="00E54EA1"/>
    <w:p w14:paraId="25B8F2A3" w14:textId="77777777" w:rsidR="00E54EA1" w:rsidRDefault="00E54EA1">
      <w:pPr>
        <w:spacing w:after="160" w:line="259" w:lineRule="auto"/>
        <w:jc w:val="left"/>
      </w:pPr>
      <w:r>
        <w:br w:type="page"/>
      </w:r>
    </w:p>
    <w:p w14:paraId="0BB0DA87" w14:textId="77777777" w:rsidR="008D3247" w:rsidRDefault="00E54EA1" w:rsidP="008D3247">
      <w:pPr>
        <w:pStyle w:val="Heading1"/>
      </w:pPr>
      <w:bookmarkStart w:id="21" w:name="_Toc16520421"/>
      <w:r w:rsidRPr="00D62526">
        <w:lastRenderedPageBreak/>
        <w:t>Agriculture module</w:t>
      </w:r>
      <w:bookmarkEnd w:id="21"/>
    </w:p>
    <w:p w14:paraId="3371B7E3" w14:textId="60B0D0BC" w:rsidR="00E54EA1" w:rsidRPr="008D3247" w:rsidRDefault="00EB2EF9" w:rsidP="008D3247">
      <w:pPr>
        <w:rPr>
          <w:b/>
          <w:bCs/>
          <w:color w:val="000000"/>
          <w:szCs w:val="32"/>
        </w:rPr>
      </w:pPr>
      <w:r>
        <w:t>Table 2</w:t>
      </w:r>
      <w:r w:rsidR="00E54EA1" w:rsidRPr="005B4BE0">
        <w:t xml:space="preserve"> s</w:t>
      </w:r>
      <w:bookmarkStart w:id="22" w:name="_GoBack"/>
      <w:bookmarkEnd w:id="22"/>
      <w:r w:rsidR="00E54EA1" w:rsidRPr="00934DFD">
        <w:t>hows the indices, parameters and decision variables used in the</w:t>
      </w:r>
      <w:r w:rsidR="00E54EA1" w:rsidRPr="00C826BE">
        <w:t xml:space="preserve"> following equations:</w:t>
      </w:r>
    </w:p>
    <w:p w14:paraId="2CA855EF" w14:textId="77777777" w:rsidR="00E54EA1" w:rsidRPr="00C826BE" w:rsidRDefault="00E54EA1" w:rsidP="00E54EA1">
      <w:pPr>
        <w:rPr>
          <w:color w:val="000000" w:themeColor="text1"/>
        </w:rPr>
      </w:pPr>
      <w:r w:rsidRPr="00C826BE">
        <w:rPr>
          <w:color w:val="000000" w:themeColor="text1"/>
        </w:rPr>
        <w:t>Land use, for year y, farming zone fz: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6"/>
        <w:gridCol w:w="4812"/>
      </w:tblGrid>
      <w:tr w:rsidR="00E54EA1" w:rsidRPr="00C826BE" w14:paraId="6A1BD0FF" w14:textId="77777777" w:rsidTr="00E54EA1">
        <w:tc>
          <w:tcPr>
            <w:tcW w:w="5012" w:type="dxa"/>
            <w:vAlign w:val="center"/>
          </w:tcPr>
          <w:p w14:paraId="50F57CD4" w14:textId="77777777" w:rsidR="00E54EA1" w:rsidRPr="00C826BE" w:rsidRDefault="009878E4" w:rsidP="00E54EA1">
            <w:pPr>
              <w:jc w:val="center"/>
              <w:rPr>
                <w:color w:val="000000" w:themeColor="text1"/>
              </w:rPr>
            </w:pPr>
            <m:oMathPara>
              <m:oMath>
                <m:nary>
                  <m:naryPr>
                    <m:chr m:val="∑"/>
                    <m:limLoc m:val="undOvr"/>
                    <m:supHide m:val="1"/>
                    <m:ctrlPr>
                      <w:rPr>
                        <w:rFonts w:ascii="Cambria Math" w:hAnsi="Cambria Math"/>
                        <w:i/>
                        <w:color w:val="000000" w:themeColor="text1"/>
                        <w:sz w:val="18"/>
                        <w:szCs w:val="18"/>
                      </w:rPr>
                    </m:ctrlPr>
                  </m:naryPr>
                  <m:sub>
                    <m:r>
                      <m:rPr>
                        <m:sty m:val="p"/>
                      </m:rPr>
                      <w:rPr>
                        <w:rFonts w:ascii="Cambria Math" w:hAnsi="Cambria Math"/>
                        <w:color w:val="000000" w:themeColor="text1"/>
                        <w:sz w:val="18"/>
                        <w:szCs w:val="18"/>
                      </w:rPr>
                      <m:t>cultures</m:t>
                    </m:r>
                  </m:sub>
                  <m:sup/>
                  <m:e>
                    <m:r>
                      <w:rPr>
                        <w:rFonts w:ascii="Cambria Math" w:eastAsiaTheme="minorEastAsia" w:hAnsi="Cambria Math"/>
                        <w:color w:val="000000" w:themeColor="text1"/>
                        <w:sz w:val="18"/>
                        <w:szCs w:val="18"/>
                      </w:rPr>
                      <m:t>A</m:t>
                    </m:r>
                  </m:e>
                </m:nary>
                <m:r>
                  <w:rPr>
                    <w:rFonts w:ascii="Cambria Math" w:eastAsiaTheme="minorEastAsia" w:hAnsi="Cambria Math"/>
                    <w:color w:val="000000" w:themeColor="text1"/>
                    <w:sz w:val="18"/>
                    <w:szCs w:val="18"/>
                  </w:rPr>
                  <m:t>≤</m:t>
                </m:r>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A</m:t>
                    </m:r>
                  </m:e>
                </m:acc>
              </m:oMath>
            </m:oMathPara>
          </w:p>
        </w:tc>
        <w:tc>
          <w:tcPr>
            <w:tcW w:w="5013" w:type="dxa"/>
          </w:tcPr>
          <w:p w14:paraId="74C2A409" w14:textId="269CEBEC" w:rsidR="00E54EA1" w:rsidRPr="00C826BE" w:rsidRDefault="00E54EA1" w:rsidP="00E54EA1">
            <w:pPr>
              <w:jc w:val="left"/>
              <w:rPr>
                <w:color w:val="000000" w:themeColor="text1"/>
              </w:rPr>
            </w:pPr>
            <w:bookmarkStart w:id="23" w:name="_Ref528683494"/>
            <w:r w:rsidRPr="00C826BE">
              <w:rPr>
                <w:color w:val="000000" w:themeColor="text1"/>
              </w:rPr>
              <w:t>(</w:t>
            </w:r>
            <w:r w:rsidRPr="00C826BE">
              <w:rPr>
                <w:color w:val="000000" w:themeColor="text1"/>
              </w:rPr>
              <w:fldChar w:fldCharType="begin"/>
            </w:r>
            <w:r w:rsidRPr="00C826BE">
              <w:rPr>
                <w:color w:val="000000" w:themeColor="text1"/>
              </w:rPr>
              <w:instrText xml:space="preserve"> SEQ Equation \* ARABIC </w:instrText>
            </w:r>
            <w:r w:rsidRPr="00C826BE">
              <w:rPr>
                <w:color w:val="000000" w:themeColor="text1"/>
              </w:rPr>
              <w:fldChar w:fldCharType="separate"/>
            </w:r>
            <w:r w:rsidR="009878E4">
              <w:rPr>
                <w:noProof/>
                <w:color w:val="000000" w:themeColor="text1"/>
              </w:rPr>
              <w:t>14</w:t>
            </w:r>
            <w:r w:rsidRPr="00C826BE">
              <w:rPr>
                <w:color w:val="000000" w:themeColor="text1"/>
              </w:rPr>
              <w:fldChar w:fldCharType="end"/>
            </w:r>
            <w:bookmarkEnd w:id="23"/>
            <w:r w:rsidRPr="00C826BE">
              <w:rPr>
                <w:color w:val="000000" w:themeColor="text1"/>
              </w:rPr>
              <w:t>)</w:t>
            </w:r>
          </w:p>
        </w:tc>
      </w:tr>
    </w:tbl>
    <w:p w14:paraId="482DBDD9" w14:textId="6DC377C0" w:rsidR="00E54EA1" w:rsidRPr="00C826BE" w:rsidRDefault="00E54EA1" w:rsidP="00E54EA1">
      <w:pPr>
        <w:rPr>
          <w:color w:val="000000" w:themeColor="text1"/>
        </w:rPr>
      </w:pPr>
      <w:bookmarkStart w:id="24" w:name="_Ref528683567"/>
      <w:bookmarkEnd w:id="24"/>
      <w:r w:rsidRPr="00C826BE">
        <w:rPr>
          <w:color w:val="000000" w:themeColor="text1"/>
        </w:rPr>
        <w:t xml:space="preserve">Equation </w:t>
      </w:r>
      <w:r w:rsidRPr="00C826BE">
        <w:rPr>
          <w:color w:val="000000" w:themeColor="text1"/>
        </w:rPr>
        <w:fldChar w:fldCharType="begin"/>
      </w:r>
      <w:r w:rsidRPr="00C826BE">
        <w:rPr>
          <w:color w:val="000000" w:themeColor="text1"/>
        </w:rPr>
        <w:instrText xml:space="preserve"> REF _Ref528683494 \h  \* MERGEFORMAT </w:instrText>
      </w:r>
      <w:r w:rsidRPr="00C826BE">
        <w:rPr>
          <w:color w:val="000000" w:themeColor="text1"/>
        </w:rPr>
      </w:r>
      <w:r w:rsidRPr="00C826BE">
        <w:rPr>
          <w:color w:val="000000" w:themeColor="text1"/>
        </w:rPr>
        <w:fldChar w:fldCharType="separate"/>
      </w:r>
      <w:r w:rsidR="009878E4" w:rsidRPr="00C826BE">
        <w:rPr>
          <w:color w:val="000000" w:themeColor="text1"/>
        </w:rPr>
        <w:t>(</w:t>
      </w:r>
      <w:r w:rsidR="009878E4">
        <w:rPr>
          <w:noProof/>
          <w:color w:val="000000" w:themeColor="text1"/>
        </w:rPr>
        <w:t>14</w:t>
      </w:r>
      <w:r w:rsidRPr="00C826BE">
        <w:rPr>
          <w:color w:val="000000" w:themeColor="text1"/>
        </w:rPr>
        <w:fldChar w:fldCharType="end"/>
      </w:r>
      <w:r w:rsidRPr="00C826BE">
        <w:rPr>
          <w:color w:val="000000" w:themeColor="text1"/>
        </w:rPr>
        <w:t>) represents the land use constraint</w:t>
      </w:r>
      <w:r w:rsidRPr="00C826BE">
        <w:rPr>
          <w:rFonts w:eastAsiaTheme="minorEastAsia"/>
          <w:color w:val="000000" w:themeColor="text1"/>
        </w:rPr>
        <w:t xml:space="preserve"> per farming zone, cultures on the same area at different period of the year are counted once.</w:t>
      </w:r>
    </w:p>
    <w:p w14:paraId="1DD9074C" w14:textId="77777777" w:rsidR="00E54EA1" w:rsidRPr="00C826BE" w:rsidRDefault="00E54EA1" w:rsidP="00E54EA1">
      <w:pPr>
        <w:rPr>
          <w:color w:val="000000" w:themeColor="text1"/>
        </w:rPr>
      </w:pPr>
      <w:r w:rsidRPr="00C826BE">
        <w:rPr>
          <w:color w:val="000000" w:themeColor="text1"/>
        </w:rPr>
        <w:t>Linearized additive yield water response function, for year y, farming zone fz, culture cul: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8"/>
        <w:gridCol w:w="4800"/>
      </w:tblGrid>
      <w:tr w:rsidR="00E54EA1" w:rsidRPr="00C826BE" w14:paraId="4BAF30F2" w14:textId="77777777" w:rsidTr="00E54EA1">
        <w:tc>
          <w:tcPr>
            <w:tcW w:w="5012" w:type="dxa"/>
          </w:tcPr>
          <w:p w14:paraId="29F9C3CE" w14:textId="77777777" w:rsidR="00E54EA1" w:rsidRPr="00C826BE" w:rsidRDefault="009878E4" w:rsidP="00E54EA1">
            <w:pPr>
              <w:rPr>
                <w:rFonts w:ascii="Cambria Math" w:hAnsi="Cambria Math"/>
                <w:color w:val="000000" w:themeColor="text1"/>
                <w:sz w:val="18"/>
                <w:szCs w:val="18"/>
                <w:oMath/>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C</m:t>
                    </m:r>
                  </m:sub>
                </m:sSub>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y</m:t>
                </m:r>
                <m:r>
                  <m:rPr>
                    <m:sty m:val="p"/>
                  </m:rPr>
                  <w:rPr>
                    <w:rFonts w:ascii="Cambria Math" w:eastAsiaTheme="minorEastAsia"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pt</m:t>
                    </m:r>
                  </m:sub>
                  <m:sup/>
                  <m:e>
                    <m:d>
                      <m:dPr>
                        <m:ctrlPr>
                          <w:rPr>
                            <w:rFonts w:ascii="Cambria Math" w:hAnsi="Cambria Math"/>
                            <w:color w:val="000000" w:themeColor="text1"/>
                          </w:rPr>
                        </m:ctrlPr>
                      </m:dPr>
                      <m:e>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[pt]∙(1-</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ps</m:t>
                            </m:r>
                          </m:sub>
                          <m:sup/>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k</m:t>
                                </m:r>
                              </m:e>
                              <m:sub>
                                <m:r>
                                  <m:rPr>
                                    <m:sty m:val="p"/>
                                  </m:rPr>
                                  <w:rPr>
                                    <w:rFonts w:ascii="Cambria Math" w:eastAsiaTheme="minorEastAsia" w:hAnsi="Cambria Math"/>
                                    <w:color w:val="000000" w:themeColor="text1"/>
                                    <w:sz w:val="18"/>
                                    <w:szCs w:val="18"/>
                                  </w:rPr>
                                  <m:t>Y</m:t>
                                </m:r>
                              </m:sub>
                            </m:sSub>
                            <m:r>
                              <m:rPr>
                                <m:sty m:val="p"/>
                              </m:rPr>
                              <w:rPr>
                                <w:rFonts w:ascii="Cambria Math" w:eastAsiaTheme="minorEastAsia" w:hAnsi="Cambria Math"/>
                                <w:color w:val="000000" w:themeColor="text1"/>
                                <w:sz w:val="18"/>
                                <w:szCs w:val="18"/>
                              </w:rPr>
                              <m:t>[ps]∙</m:t>
                            </m:r>
                            <m:d>
                              <m:dPr>
                                <m:ctrlPr>
                                  <w:rPr>
                                    <w:rFonts w:ascii="Cambria Math" w:eastAsiaTheme="minorEastAsia" w:hAnsi="Cambria Math"/>
                                    <w:color w:val="000000" w:themeColor="text1"/>
                                    <w:sz w:val="18"/>
                                    <w:szCs w:val="18"/>
                                  </w:rPr>
                                </m:ctrlPr>
                              </m:dPr>
                              <m:e>
                                <m:r>
                                  <m:rPr>
                                    <m:sty m:val="p"/>
                                  </m:rPr>
                                  <w:rPr>
                                    <w:rFonts w:ascii="Cambria Math" w:eastAsiaTheme="minorEastAsia" w:hAnsi="Cambria Math"/>
                                    <w:color w:val="000000" w:themeColor="text1"/>
                                    <w:sz w:val="18"/>
                                    <w:szCs w:val="18"/>
                                  </w:rPr>
                                  <m:t>1-</m:t>
                                </m:r>
                                <m:r>
                                  <w:rPr>
                                    <w:rFonts w:ascii="Cambria Math" w:eastAsiaTheme="minorEastAsia" w:hAnsi="Cambria Math"/>
                                    <w:color w:val="000000" w:themeColor="text1"/>
                                    <w:sz w:val="18"/>
                                    <w:szCs w:val="18"/>
                                  </w:rPr>
                                  <m:t>m[</m:t>
                                </m:r>
                                <m:r>
                                  <m:rPr>
                                    <m:sty m:val="p"/>
                                  </m:rPr>
                                  <w:rPr>
                                    <w:rFonts w:ascii="Cambria Math" w:eastAsiaTheme="minorEastAsia" w:hAnsi="Cambria Math"/>
                                    <w:color w:val="000000" w:themeColor="text1"/>
                                    <w:sz w:val="18"/>
                                    <w:szCs w:val="18"/>
                                  </w:rPr>
                                  <m:t>pt,ps</m:t>
                                </m:r>
                                <m:r>
                                  <w:rPr>
                                    <w:rFonts w:ascii="Cambria Math" w:eastAsiaTheme="minorEastAsia" w:hAnsi="Cambria Math"/>
                                    <w:color w:val="000000" w:themeColor="text1"/>
                                    <w:sz w:val="18"/>
                                    <w:szCs w:val="18"/>
                                  </w:rPr>
                                  <m:t>]</m:t>
                                </m:r>
                              </m:e>
                            </m:d>
                          </m:e>
                        </m:nary>
                        <m:r>
                          <m:rPr>
                            <m:sty m:val="p"/>
                          </m:rPr>
                          <w:rPr>
                            <w:rFonts w:ascii="Cambria Math" w:hAnsi="Cambria Math"/>
                            <w:color w:val="000000" w:themeColor="text1"/>
                            <w:sz w:val="18"/>
                            <w:szCs w:val="18"/>
                          </w:rPr>
                          <m:t>)</m:t>
                        </m:r>
                      </m:e>
                    </m:d>
                  </m:e>
                </m:nary>
              </m:oMath>
            </m:oMathPara>
          </w:p>
        </w:tc>
        <w:tc>
          <w:tcPr>
            <w:tcW w:w="5013" w:type="dxa"/>
          </w:tcPr>
          <w:p w14:paraId="6DD97D77" w14:textId="3DB4B3E6" w:rsidR="00E54EA1" w:rsidRPr="00C826BE" w:rsidRDefault="00E54EA1" w:rsidP="00E54EA1">
            <w:pPr>
              <w:rPr>
                <w:rFonts w:eastAsiaTheme="minorEastAsia"/>
                <w:color w:val="000000" w:themeColor="text1"/>
              </w:rPr>
            </w:pPr>
            <w:bookmarkStart w:id="25" w:name="_Ref528686586"/>
            <w:bookmarkStart w:id="26" w:name="_Ref532905084"/>
            <w:r w:rsidRPr="00C826BE">
              <w:rPr>
                <w:color w:val="000000" w:themeColor="text1"/>
              </w:rPr>
              <w:t>(</w:t>
            </w:r>
            <w:r w:rsidRPr="00C826BE">
              <w:rPr>
                <w:color w:val="000000" w:themeColor="text1"/>
              </w:rPr>
              <w:fldChar w:fldCharType="begin"/>
            </w:r>
            <w:r w:rsidRPr="00C826BE">
              <w:rPr>
                <w:color w:val="000000" w:themeColor="text1"/>
              </w:rPr>
              <w:instrText xml:space="preserve"> SEQ Equation \* ARABIC </w:instrText>
            </w:r>
            <w:r w:rsidRPr="00C826BE">
              <w:rPr>
                <w:color w:val="000000" w:themeColor="text1"/>
              </w:rPr>
              <w:fldChar w:fldCharType="separate"/>
            </w:r>
            <w:r w:rsidR="009878E4">
              <w:rPr>
                <w:noProof/>
                <w:color w:val="000000" w:themeColor="text1"/>
              </w:rPr>
              <w:t>15</w:t>
            </w:r>
            <w:r w:rsidRPr="00C826BE">
              <w:rPr>
                <w:color w:val="000000" w:themeColor="text1"/>
              </w:rPr>
              <w:fldChar w:fldCharType="end"/>
            </w:r>
            <w:bookmarkEnd w:id="25"/>
            <w:r w:rsidRPr="00C826BE">
              <w:rPr>
                <w:color w:val="000000" w:themeColor="text1"/>
              </w:rPr>
              <w:t>)</w:t>
            </w:r>
            <w:bookmarkEnd w:id="26"/>
          </w:p>
        </w:tc>
      </w:tr>
    </w:tbl>
    <w:p w14:paraId="1AF5915A" w14:textId="41A8B271" w:rsidR="00E54EA1" w:rsidRPr="00C826BE" w:rsidRDefault="00E54EA1" w:rsidP="00E54EA1">
      <w:pPr>
        <w:rPr>
          <w:color w:val="000000" w:themeColor="text1"/>
        </w:rPr>
      </w:pPr>
      <w:r w:rsidRPr="00C826BE">
        <w:rPr>
          <w:rFonts w:eastAsiaTheme="minorEastAsia"/>
          <w:color w:val="000000" w:themeColor="text1"/>
        </w:rPr>
        <w:t xml:space="preserve">The yield water response function </w:t>
      </w:r>
      <w:r w:rsidRPr="00C826BE">
        <w:rPr>
          <w:color w:val="000000" w:themeColor="text1"/>
        </w:rPr>
        <w:fldChar w:fldCharType="begin" w:fldLock="1"/>
      </w:r>
      <w:r w:rsidRPr="00C826BE">
        <w:rPr>
          <w:color w:val="000000" w:themeColor="text1"/>
        </w:rPr>
        <w:instrText>ADDIN CSL_CITATION {"citationItems":[{"id":"ITEM-1","itemData":{"author":[{"dropping-particle":"","family":"Doorenbos","given":"J.","non-dropping-particle":"","parse-names":false,"suffix":""},{"dropping-particle":"","family":"Kassam","given":"A.H.","non-dropping-particle":"","parse-names":false,"suffix":""}],"id":"ITEM-1","issued":{"date-parts":[["1979"]]},"publisher":"Food and Agricultural Organisation of the United Nations","publisher-place":"Rome","title":"Yield response to water. FAO Irrigation and Drainage Paper No. 33","type":"book"},"uris":["http://www.mendeley.com/documents/?uuid=62683776-0b29-478c-8cb2-3c7b5cffe91d"]}],"mendeley":{"formattedCitation":"(Doorenbos and Kassam, 1979)","plainTextFormattedCitation":"(Doorenbos and Kassam, 1979)","previouslyFormattedCitation":"(Doorenbos and Kassam, 1979)"},"properties":{"noteIndex":0},"schema":"https://github.com/citation-style-language/schema/raw/master/csl-citation.json"}</w:instrText>
      </w:r>
      <w:r w:rsidRPr="00C826BE">
        <w:rPr>
          <w:color w:val="000000" w:themeColor="text1"/>
        </w:rPr>
        <w:fldChar w:fldCharType="separate"/>
      </w:r>
      <w:r w:rsidRPr="00C826BE">
        <w:rPr>
          <w:noProof/>
          <w:color w:val="000000" w:themeColor="text1"/>
        </w:rPr>
        <w:t>(Doorenbos and Kassam, 1979)</w:t>
      </w:r>
      <w:r w:rsidRPr="00C826BE">
        <w:rPr>
          <w:color w:val="000000" w:themeColor="text1"/>
        </w:rPr>
        <w:fldChar w:fldCharType="end"/>
      </w:r>
      <w:r w:rsidRPr="00C826BE">
        <w:rPr>
          <w:color w:val="000000" w:themeColor="text1"/>
        </w:rPr>
        <w:t xml:space="preserve"> </w:t>
      </w:r>
      <w:r w:rsidRPr="00C826BE">
        <w:rPr>
          <w:rFonts w:eastAsiaTheme="minorEastAsia"/>
          <w:color w:val="000000" w:themeColor="text1"/>
        </w:rPr>
        <w:t>expresses that crop production is proportional to the maximum yield (</w:t>
      </w:r>
      <m:oMath>
        <m:r>
          <w:rPr>
            <w:rFonts w:ascii="Cambria Math" w:eastAsiaTheme="minorEastAsia" w:hAnsi="Cambria Math"/>
            <w:color w:val="000000" w:themeColor="text1"/>
            <w:sz w:val="18"/>
            <w:szCs w:val="18"/>
          </w:rPr>
          <m:t>y</m:t>
        </m:r>
      </m:oMath>
      <w:r w:rsidRPr="00C826BE">
        <w:rPr>
          <w:rFonts w:eastAsiaTheme="minorEastAsia"/>
          <w:color w:val="000000" w:themeColor="text1"/>
        </w:rPr>
        <w:t>), corrected by the yield response factor (</w:t>
      </w:r>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k</m:t>
            </m:r>
          </m:e>
          <m:sub>
            <m:r>
              <m:rPr>
                <m:sty m:val="p"/>
              </m:rPr>
              <w:rPr>
                <w:rFonts w:ascii="Cambria Math" w:eastAsiaTheme="minorEastAsia" w:hAnsi="Cambria Math"/>
                <w:color w:val="000000" w:themeColor="text1"/>
                <w:sz w:val="18"/>
                <w:szCs w:val="18"/>
              </w:rPr>
              <m:t>Y</m:t>
            </m:r>
          </m:sub>
        </m:sSub>
      </m:oMath>
      <w:r w:rsidRPr="00C826BE">
        <w:rPr>
          <w:rFonts w:eastAsiaTheme="minorEastAsia"/>
          <w:color w:val="000000" w:themeColor="text1"/>
        </w:rPr>
        <w:t xml:space="preserve">), which characterizes how the yield responds to water stress in the different growth phases. This expression is not linear as it is the product of two decision variables (cultivated area and water supply to cultures). The equation is linearized in Eq. </w:t>
      </w:r>
      <w:r w:rsidRPr="00C826BE">
        <w:rPr>
          <w:rFonts w:eastAsiaTheme="minorEastAsia"/>
          <w:color w:val="000000" w:themeColor="text1"/>
        </w:rPr>
        <w:fldChar w:fldCharType="begin"/>
      </w:r>
      <w:r w:rsidRPr="00C826BE">
        <w:rPr>
          <w:rFonts w:eastAsiaTheme="minorEastAsia"/>
          <w:color w:val="000000" w:themeColor="text1"/>
        </w:rPr>
        <w:instrText xml:space="preserve"> REF _Ref528686586 \h  \* MERGEFORMAT </w:instrText>
      </w:r>
      <w:r w:rsidRPr="00C826BE">
        <w:rPr>
          <w:rFonts w:eastAsiaTheme="minorEastAsia"/>
          <w:color w:val="000000" w:themeColor="text1"/>
        </w:rPr>
      </w:r>
      <w:r w:rsidRPr="00C826BE">
        <w:rPr>
          <w:rFonts w:eastAsiaTheme="minorEastAsia"/>
          <w:color w:val="000000" w:themeColor="text1"/>
        </w:rPr>
        <w:fldChar w:fldCharType="separate"/>
      </w:r>
      <w:r w:rsidR="009878E4" w:rsidRPr="00C826BE">
        <w:rPr>
          <w:color w:val="000000" w:themeColor="text1"/>
        </w:rPr>
        <w:t>(</w:t>
      </w:r>
      <w:r w:rsidR="009878E4">
        <w:rPr>
          <w:noProof/>
          <w:color w:val="000000" w:themeColor="text1"/>
        </w:rPr>
        <w:t>15</w:t>
      </w:r>
      <w:r w:rsidRPr="00C826BE">
        <w:rPr>
          <w:rFonts w:eastAsiaTheme="minorEastAsia"/>
          <w:color w:val="000000" w:themeColor="text1"/>
        </w:rPr>
        <w:fldChar w:fldCharType="end"/>
      </w:r>
      <w:r w:rsidRPr="00C826BE">
        <w:rPr>
          <w:rFonts w:eastAsiaTheme="minorEastAsia"/>
          <w:color w:val="000000" w:themeColor="text1"/>
        </w:rPr>
        <w:t xml:space="preserve">) by linking the crop water demand satisfaction and the cultivated area in a single decision variable </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[pt]</m:t>
        </m:r>
      </m:oMath>
      <w:r w:rsidRPr="00C826BE">
        <w:rPr>
          <w:rFonts w:eastAsiaTheme="minorEastAsia"/>
          <w:color w:val="000000" w:themeColor="text1"/>
          <w:sz w:val="18"/>
          <w:szCs w:val="18"/>
        </w:rPr>
        <w:t xml:space="preserve"> </w:t>
      </w:r>
      <w:r w:rsidRPr="00C826BE">
        <w:rPr>
          <w:rFonts w:eastAsiaTheme="minorEastAsia"/>
          <w:color w:val="000000" w:themeColor="text1"/>
          <w:szCs w:val="20"/>
        </w:rPr>
        <w:t>where</w:t>
      </w:r>
      <w:r w:rsidRPr="00C826BE">
        <w:rPr>
          <w:rFonts w:eastAsiaTheme="minorEastAsia"/>
          <w:color w:val="000000" w:themeColor="text1"/>
          <w:sz w:val="18"/>
          <w:szCs w:val="18"/>
        </w:rPr>
        <w:t xml:space="preserve"> </w:t>
      </w:r>
      <m:oMath>
        <m:r>
          <m:rPr>
            <m:sty m:val="p"/>
          </m:rPr>
          <w:rPr>
            <w:rFonts w:ascii="Cambria Math" w:eastAsiaTheme="minorEastAsia" w:hAnsi="Cambria Math"/>
            <w:color w:val="000000" w:themeColor="text1"/>
            <w:sz w:val="18"/>
            <w:szCs w:val="18"/>
          </w:rPr>
          <m:t>pt</m:t>
        </m:r>
      </m:oMath>
      <w:r w:rsidRPr="00C826BE">
        <w:rPr>
          <w:rFonts w:eastAsiaTheme="minorEastAsia"/>
          <w:color w:val="000000" w:themeColor="text1"/>
          <w:sz w:val="18"/>
          <w:szCs w:val="18"/>
        </w:rPr>
        <w:t xml:space="preserve"> </w:t>
      </w:r>
      <w:r w:rsidRPr="00C826BE">
        <w:rPr>
          <w:rFonts w:eastAsiaTheme="minorEastAsia"/>
          <w:color w:val="000000" w:themeColor="text1"/>
          <w:szCs w:val="20"/>
        </w:rPr>
        <w:t xml:space="preserve">represents the different demand satisfaction paths and </w:t>
      </w:r>
      <m:oMath>
        <m:r>
          <w:rPr>
            <w:rFonts w:ascii="Cambria Math" w:eastAsiaTheme="minorEastAsia" w:hAnsi="Cambria Math"/>
            <w:color w:val="000000" w:themeColor="text1"/>
            <w:sz w:val="18"/>
            <w:szCs w:val="18"/>
          </w:rPr>
          <m:t>m</m:t>
        </m:r>
        <m:r>
          <m:rPr>
            <m:sty m:val="p"/>
          </m:rPr>
          <w:rPr>
            <w:rFonts w:ascii="Cambria Math" w:eastAsiaTheme="minorEastAsia" w:hAnsi="Cambria Math"/>
            <w:color w:val="000000" w:themeColor="text1"/>
            <w:sz w:val="18"/>
            <w:szCs w:val="18"/>
          </w:rPr>
          <m:t>[pt,ps]</m:t>
        </m:r>
      </m:oMath>
      <w:r w:rsidRPr="00C826BE">
        <w:rPr>
          <w:rFonts w:eastAsiaTheme="minorEastAsia"/>
          <w:color w:val="000000" w:themeColor="text1"/>
          <w:szCs w:val="20"/>
        </w:rPr>
        <w:t xml:space="preserve"> the associated demand satisfaction rates for the different growth phases. Appendix A details the derivation of Eq. </w:t>
      </w:r>
      <w:r w:rsidRPr="00C826BE">
        <w:rPr>
          <w:rFonts w:eastAsiaTheme="minorEastAsia"/>
          <w:color w:val="000000" w:themeColor="text1"/>
          <w:szCs w:val="20"/>
        </w:rPr>
        <w:fldChar w:fldCharType="begin"/>
      </w:r>
      <w:r w:rsidRPr="00C826BE">
        <w:rPr>
          <w:rFonts w:eastAsiaTheme="minorEastAsia"/>
          <w:color w:val="000000" w:themeColor="text1"/>
          <w:szCs w:val="20"/>
        </w:rPr>
        <w:instrText xml:space="preserve"> REF _Ref532905084 \h  \* MERGEFORMAT </w:instrText>
      </w:r>
      <w:r w:rsidRPr="00C826BE">
        <w:rPr>
          <w:rFonts w:eastAsiaTheme="minorEastAsia"/>
          <w:color w:val="000000" w:themeColor="text1"/>
          <w:szCs w:val="20"/>
        </w:rPr>
      </w:r>
      <w:r w:rsidRPr="00C826BE">
        <w:rPr>
          <w:rFonts w:eastAsiaTheme="minorEastAsia"/>
          <w:color w:val="000000" w:themeColor="text1"/>
          <w:szCs w:val="20"/>
        </w:rPr>
        <w:fldChar w:fldCharType="separate"/>
      </w:r>
      <w:r w:rsidR="009878E4" w:rsidRPr="00C826BE">
        <w:rPr>
          <w:color w:val="000000" w:themeColor="text1"/>
        </w:rPr>
        <w:t>(</w:t>
      </w:r>
      <w:r w:rsidR="009878E4">
        <w:rPr>
          <w:noProof/>
          <w:color w:val="000000" w:themeColor="text1"/>
        </w:rPr>
        <w:t>15</w:t>
      </w:r>
      <w:r w:rsidR="009878E4" w:rsidRPr="00C826BE">
        <w:rPr>
          <w:color w:val="000000" w:themeColor="text1"/>
        </w:rPr>
        <w:t>)</w:t>
      </w:r>
      <w:r w:rsidRPr="00C826BE">
        <w:rPr>
          <w:rFonts w:eastAsiaTheme="minorEastAsia"/>
          <w:color w:val="000000" w:themeColor="text1"/>
          <w:szCs w:val="20"/>
        </w:rPr>
        <w:fldChar w:fldCharType="end"/>
      </w:r>
      <w:r w:rsidRPr="00C826BE">
        <w:rPr>
          <w:rFonts w:eastAsiaTheme="minorEastAsia"/>
          <w:color w:val="000000" w:themeColor="text1"/>
          <w:szCs w:val="20"/>
        </w:rPr>
        <w:t xml:space="preserve"> and Eq. </w:t>
      </w:r>
      <w:r w:rsidRPr="00C826BE">
        <w:rPr>
          <w:rFonts w:eastAsiaTheme="minorEastAsia"/>
          <w:color w:val="000000" w:themeColor="text1"/>
          <w:szCs w:val="20"/>
        </w:rPr>
        <w:fldChar w:fldCharType="begin"/>
      </w:r>
      <w:r w:rsidRPr="00C826BE">
        <w:rPr>
          <w:rFonts w:eastAsiaTheme="minorEastAsia"/>
          <w:color w:val="000000" w:themeColor="text1"/>
          <w:szCs w:val="20"/>
        </w:rPr>
        <w:instrText xml:space="preserve"> REF _Ref532905098 \h  \* MERGEFORMAT </w:instrText>
      </w:r>
      <w:r w:rsidRPr="00C826BE">
        <w:rPr>
          <w:rFonts w:eastAsiaTheme="minorEastAsia"/>
          <w:color w:val="000000" w:themeColor="text1"/>
          <w:szCs w:val="20"/>
        </w:rPr>
      </w:r>
      <w:r w:rsidRPr="00C826BE">
        <w:rPr>
          <w:rFonts w:eastAsiaTheme="minorEastAsia"/>
          <w:color w:val="000000" w:themeColor="text1"/>
          <w:szCs w:val="20"/>
        </w:rPr>
        <w:fldChar w:fldCharType="separate"/>
      </w:r>
      <w:r w:rsidR="009878E4" w:rsidRPr="00C826BE">
        <w:rPr>
          <w:color w:val="000000" w:themeColor="text1"/>
        </w:rPr>
        <w:t>(</w:t>
      </w:r>
      <w:r w:rsidR="009878E4">
        <w:rPr>
          <w:noProof/>
          <w:color w:val="000000" w:themeColor="text1"/>
        </w:rPr>
        <w:t>16</w:t>
      </w:r>
      <w:r w:rsidR="009878E4" w:rsidRPr="00C826BE">
        <w:rPr>
          <w:color w:val="000000" w:themeColor="text1"/>
        </w:rPr>
        <w:t>)</w:t>
      </w:r>
      <w:r w:rsidRPr="00C826BE">
        <w:rPr>
          <w:rFonts w:eastAsiaTheme="minorEastAsia"/>
          <w:color w:val="000000" w:themeColor="text1"/>
          <w:szCs w:val="20"/>
        </w:rPr>
        <w:fldChar w:fldCharType="end"/>
      </w:r>
      <w:r w:rsidRPr="00C826BE">
        <w:rPr>
          <w:rFonts w:eastAsiaTheme="minorEastAsia"/>
          <w:color w:val="000000" w:themeColor="text1"/>
          <w:szCs w:val="20"/>
        </w:rPr>
        <w:t>.</w:t>
      </w:r>
    </w:p>
    <w:p w14:paraId="59D5F094" w14:textId="77777777" w:rsidR="00E54EA1" w:rsidRPr="00C826BE" w:rsidRDefault="00E54EA1" w:rsidP="00E54EA1">
      <w:pPr>
        <w:rPr>
          <w:color w:val="000000" w:themeColor="text1"/>
        </w:rPr>
      </w:pPr>
      <w:r w:rsidRPr="00C826BE">
        <w:rPr>
          <w:color w:val="000000" w:themeColor="text1"/>
        </w:rPr>
        <w:t>Water supply, for year y, farming zone fz, time step t:</w:t>
      </w: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09"/>
        <w:gridCol w:w="851"/>
      </w:tblGrid>
      <w:tr w:rsidR="00E54EA1" w:rsidRPr="00C826BE" w14:paraId="5D9E11F9" w14:textId="77777777" w:rsidTr="00E54EA1">
        <w:tc>
          <w:tcPr>
            <w:tcW w:w="9209" w:type="dxa"/>
          </w:tcPr>
          <w:p w14:paraId="7F7B3128" w14:textId="77777777" w:rsidR="00E54EA1" w:rsidRPr="00C826BE"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W</m:t>
                    </m:r>
                  </m:sub>
                </m:sSub>
                <m:r>
                  <m:rPr>
                    <m:sty m:val="p"/>
                  </m:rPr>
                  <w:rPr>
                    <w:rFonts w:ascii="Cambria Math" w:hAnsi="Cambria Math"/>
                    <w:color w:val="000000" w:themeColor="text1"/>
                    <w:sz w:val="18"/>
                    <w:szCs w:val="18"/>
                  </w:rPr>
                  <m:t>[t,fz]</m:t>
                </m:r>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GW</m:t>
                    </m:r>
                  </m:sub>
                </m:sSub>
                <m:r>
                  <m:rPr>
                    <m:sty m:val="p"/>
                  </m:rPr>
                  <w:rPr>
                    <w:rFonts w:ascii="Cambria Math" w:hAnsi="Cambria Math"/>
                    <w:color w:val="000000" w:themeColor="text1"/>
                    <w:sz w:val="18"/>
                    <w:szCs w:val="18"/>
                  </w:rPr>
                  <m:t>[t,fz]=</m:t>
                </m:r>
                <m:f>
                  <m:fPr>
                    <m:ctrlPr>
                      <w:rPr>
                        <w:rFonts w:ascii="Cambria Math" w:hAnsi="Cambria Math"/>
                        <w:color w:val="000000" w:themeColor="text1"/>
                        <w:sz w:val="18"/>
                        <w:szCs w:val="18"/>
                      </w:rPr>
                    </m:ctrlPr>
                  </m:fPr>
                  <m:num>
                    <m:r>
                      <m:rPr>
                        <m:sty m:val="p"/>
                      </m:rPr>
                      <w:rPr>
                        <w:rFonts w:ascii="Cambria Math" w:hAnsi="Cambria Math"/>
                        <w:color w:val="000000" w:themeColor="text1"/>
                        <w:sz w:val="18"/>
                        <w:szCs w:val="18"/>
                      </w:rPr>
                      <m:t>1</m:t>
                    </m:r>
                  </m:num>
                  <m:den>
                    <m:r>
                      <m:rPr>
                        <m:sty m:val="p"/>
                      </m:rPr>
                      <w:rPr>
                        <w:rFonts w:ascii="Cambria Math" w:hAnsi="Cambria Math"/>
                        <w:color w:val="000000" w:themeColor="text1"/>
                        <w:sz w:val="18"/>
                        <w:szCs w:val="18"/>
                      </w:rPr>
                      <m: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r</m:t>
                        </m:r>
                      </m:e>
                      <m:sub>
                        <m:r>
                          <m:rPr>
                            <m:sty m:val="p"/>
                          </m:rPr>
                          <w:rPr>
                            <w:rFonts w:ascii="Cambria Math" w:hAnsi="Cambria Math"/>
                            <w:color w:val="000000" w:themeColor="text1"/>
                            <w:sz w:val="18"/>
                            <w:szCs w:val="18"/>
                          </w:rPr>
                          <m:t>user</m:t>
                        </m:r>
                      </m:sub>
                    </m:sSub>
                    <m:r>
                      <w:rPr>
                        <w:rFonts w:ascii="Cambria Math" w:hAnsi="Cambria Math"/>
                        <w:color w:val="000000" w:themeColor="text1"/>
                        <w:sz w:val="18"/>
                        <w:szCs w:val="18"/>
                      </w:rPr>
                      <m:t>[fz]</m:t>
                    </m:r>
                  </m:den>
                </m:f>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cul,ps,pt</m:t>
                    </m:r>
                  </m:sub>
                  <m:sup/>
                  <m:e>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[cul,ps,t]∙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cul,pt</m:t>
                    </m:r>
                    <m: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∙max⁡(0,</m:t>
                    </m:r>
                    <m:sSub>
                      <m:sSubPr>
                        <m:ctrlPr>
                          <w:rPr>
                            <w:rFonts w:ascii="Cambria Math" w:eastAsiaTheme="minorEastAsia" w:hAnsi="Cambria Math"/>
                            <w:color w:val="000000" w:themeColor="text1"/>
                            <w:sz w:val="18"/>
                            <w:szCs w:val="18"/>
                          </w:rPr>
                        </m:ctrlPr>
                      </m:sSubPr>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k</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c</m:t>
                            </m:r>
                          </m:sub>
                        </m:sSub>
                        <m:r>
                          <m:rPr>
                            <m:sty m:val="p"/>
                          </m:rPr>
                          <w:rPr>
                            <w:rFonts w:ascii="Cambria Math" w:eastAsiaTheme="minorEastAsia" w:hAnsi="Cambria Math"/>
                            <w:color w:val="000000" w:themeColor="text1"/>
                            <w:sz w:val="18"/>
                            <w:szCs w:val="18"/>
                          </w:rPr>
                          <m:t>[cul,ps]∙</m:t>
                        </m:r>
                        <m:r>
                          <w:rPr>
                            <w:rFonts w:ascii="Cambria Math" w:eastAsiaTheme="minorEastAsia" w:hAnsi="Cambria Math"/>
                            <w:color w:val="000000" w:themeColor="text1"/>
                            <w:sz w:val="18"/>
                            <w:szCs w:val="18"/>
                          </w:rPr>
                          <m:t>e</m:t>
                        </m:r>
                      </m:e>
                      <m:sub>
                        <m:r>
                          <m:rPr>
                            <m:sty m:val="p"/>
                          </m:rPr>
                          <w:rPr>
                            <w:rFonts w:ascii="Cambria Math" w:eastAsiaTheme="minorEastAsia" w:hAnsi="Cambria Math"/>
                            <w:color w:val="000000" w:themeColor="text1"/>
                            <w:sz w:val="18"/>
                            <w:szCs w:val="18"/>
                          </w:rPr>
                          <m:t>T0</m:t>
                        </m:r>
                      </m:sub>
                    </m:sSub>
                    <m:r>
                      <m:rPr>
                        <m:sty m:val="p"/>
                      </m:rPr>
                      <w:rPr>
                        <w:rFonts w:ascii="Cambria Math" w:eastAsiaTheme="minorEastAsia" w:hAnsi="Cambria Math"/>
                        <w:color w:val="000000" w:themeColor="text1"/>
                        <w:sz w:val="18"/>
                        <w:szCs w:val="18"/>
                      </w:rPr>
                      <m:t>[t]∙</m:t>
                    </m:r>
                    <m:r>
                      <w:rPr>
                        <w:rFonts w:ascii="Cambria Math" w:eastAsiaTheme="minorEastAsia" w:hAnsi="Cambria Math"/>
                        <w:color w:val="000000" w:themeColor="text1"/>
                        <w:sz w:val="18"/>
                        <w:szCs w:val="18"/>
                      </w:rPr>
                      <m:t>m[</m:t>
                    </m:r>
                    <m:r>
                      <m:rPr>
                        <m:sty m:val="p"/>
                      </m:rPr>
                      <w:rPr>
                        <w:rFonts w:ascii="Cambria Math" w:eastAsiaTheme="minorEastAsia" w:hAnsi="Cambria Math"/>
                        <w:color w:val="000000" w:themeColor="text1"/>
                        <w:sz w:val="18"/>
                        <w:szCs w:val="18"/>
                      </w:rPr>
                      <m:t>pt,ps</m:t>
                    </m:r>
                    <m: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p</m:t>
                    </m:r>
                    <m:r>
                      <m:rPr>
                        <m:sty m:val="p"/>
                      </m:rPr>
                      <w:rPr>
                        <w:rFonts w:ascii="Cambria Math" w:eastAsiaTheme="minorEastAsia" w:hAnsi="Cambria Math"/>
                        <w:color w:val="000000" w:themeColor="text1"/>
                        <w:sz w:val="18"/>
                        <w:szCs w:val="18"/>
                      </w:rPr>
                      <m:t>[t])</m:t>
                    </m:r>
                  </m:e>
                </m:nary>
              </m:oMath>
            </m:oMathPara>
          </w:p>
        </w:tc>
        <w:tc>
          <w:tcPr>
            <w:tcW w:w="851" w:type="dxa"/>
          </w:tcPr>
          <w:p w14:paraId="3419D21A" w14:textId="540C2333" w:rsidR="00E54EA1" w:rsidRPr="00C826BE" w:rsidRDefault="00E54EA1" w:rsidP="00E54EA1">
            <w:pPr>
              <w:rPr>
                <w:color w:val="000000" w:themeColor="text1"/>
              </w:rPr>
            </w:pPr>
            <w:bookmarkStart w:id="27" w:name="_Ref528686905"/>
            <w:bookmarkStart w:id="28" w:name="_Ref532905098"/>
            <w:r w:rsidRPr="00C826BE">
              <w:rPr>
                <w:color w:val="000000" w:themeColor="text1"/>
              </w:rPr>
              <w:t>(</w:t>
            </w:r>
            <w:r w:rsidRPr="00C826BE">
              <w:rPr>
                <w:color w:val="000000" w:themeColor="text1"/>
              </w:rPr>
              <w:fldChar w:fldCharType="begin"/>
            </w:r>
            <w:r w:rsidRPr="00C826BE">
              <w:rPr>
                <w:color w:val="000000" w:themeColor="text1"/>
              </w:rPr>
              <w:instrText xml:space="preserve"> SEQ Equation \* ARABIC </w:instrText>
            </w:r>
            <w:r w:rsidRPr="00C826BE">
              <w:rPr>
                <w:color w:val="000000" w:themeColor="text1"/>
              </w:rPr>
              <w:fldChar w:fldCharType="separate"/>
            </w:r>
            <w:r w:rsidR="009878E4">
              <w:rPr>
                <w:noProof/>
                <w:color w:val="000000" w:themeColor="text1"/>
              </w:rPr>
              <w:t>16</w:t>
            </w:r>
            <w:r w:rsidRPr="00C826BE">
              <w:rPr>
                <w:color w:val="000000" w:themeColor="text1"/>
              </w:rPr>
              <w:fldChar w:fldCharType="end"/>
            </w:r>
            <w:bookmarkEnd w:id="27"/>
            <w:r w:rsidRPr="00C826BE">
              <w:rPr>
                <w:color w:val="000000" w:themeColor="text1"/>
              </w:rPr>
              <w:t>)</w:t>
            </w:r>
            <w:bookmarkEnd w:id="28"/>
          </w:p>
        </w:tc>
      </w:tr>
    </w:tbl>
    <w:p w14:paraId="14247831" w14:textId="2ACA4CC5" w:rsidR="00E54EA1" w:rsidRPr="00C826BE" w:rsidRDefault="00E54EA1" w:rsidP="00E54EA1">
      <w:pPr>
        <w:rPr>
          <w:color w:val="000000" w:themeColor="text1"/>
          <w:sz w:val="22"/>
        </w:rPr>
      </w:pPr>
      <w:r w:rsidRPr="00C826BE">
        <w:rPr>
          <w:rFonts w:eastAsiaTheme="minorEastAsia"/>
          <w:color w:val="000000" w:themeColor="text1"/>
        </w:rPr>
        <w:t xml:space="preserve">The water supply Eq. </w:t>
      </w:r>
      <w:r w:rsidRPr="00C826BE">
        <w:rPr>
          <w:rFonts w:eastAsiaTheme="minorEastAsia"/>
          <w:color w:val="000000" w:themeColor="text1"/>
        </w:rPr>
        <w:fldChar w:fldCharType="begin"/>
      </w:r>
      <w:r w:rsidRPr="00C826BE">
        <w:rPr>
          <w:rFonts w:eastAsiaTheme="minorEastAsia"/>
          <w:color w:val="000000" w:themeColor="text1"/>
        </w:rPr>
        <w:instrText xml:space="preserve"> REF _Ref528686905 \h  \* MERGEFORMAT </w:instrText>
      </w:r>
      <w:r w:rsidRPr="00C826BE">
        <w:rPr>
          <w:rFonts w:eastAsiaTheme="minorEastAsia"/>
          <w:color w:val="000000" w:themeColor="text1"/>
        </w:rPr>
      </w:r>
      <w:r w:rsidRPr="00C826BE">
        <w:rPr>
          <w:rFonts w:eastAsiaTheme="minorEastAsia"/>
          <w:color w:val="000000" w:themeColor="text1"/>
        </w:rPr>
        <w:fldChar w:fldCharType="separate"/>
      </w:r>
      <w:r w:rsidR="009878E4" w:rsidRPr="00C826BE">
        <w:rPr>
          <w:color w:val="000000" w:themeColor="text1"/>
        </w:rPr>
        <w:t>(</w:t>
      </w:r>
      <w:r w:rsidR="009878E4">
        <w:rPr>
          <w:noProof/>
          <w:color w:val="000000" w:themeColor="text1"/>
        </w:rPr>
        <w:t>16</w:t>
      </w:r>
      <w:r w:rsidRPr="00C826BE">
        <w:rPr>
          <w:rFonts w:eastAsiaTheme="minorEastAsia"/>
          <w:color w:val="000000" w:themeColor="text1"/>
        </w:rPr>
        <w:fldChar w:fldCharType="end"/>
      </w:r>
      <w:r w:rsidRPr="00C826BE">
        <w:rPr>
          <w:rFonts w:eastAsiaTheme="minorEastAsia"/>
          <w:color w:val="000000" w:themeColor="text1"/>
        </w:rPr>
        <w:t>), is the link between the water and agriculture module. The farming zones are considered as water users and their surface and groundwater water supply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W</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GW</m:t>
            </m:r>
          </m:sub>
        </m:sSub>
      </m:oMath>
      <w:r w:rsidRPr="00C826BE">
        <w:rPr>
          <w:rFonts w:eastAsiaTheme="minorEastAsia"/>
          <w:color w:val="000000" w:themeColor="text1"/>
        </w:rPr>
        <w:t>) is determined by the cultivated area (</w:t>
      </w:r>
      <m:oMath>
        <m:r>
          <w:rPr>
            <w:rFonts w:ascii="Cambria Math" w:eastAsiaTheme="minorEastAsia" w:hAnsi="Cambria Math"/>
            <w:color w:val="000000" w:themeColor="text1"/>
            <w:sz w:val="18"/>
            <w:szCs w:val="18"/>
          </w:rPr>
          <m:t>A</m:t>
        </m:r>
      </m:oMath>
      <w:r w:rsidRPr="00C826BE">
        <w:rPr>
          <w:rFonts w:eastAsiaTheme="minorEastAsia"/>
          <w:color w:val="000000" w:themeColor="text1"/>
          <w:szCs w:val="18"/>
        </w:rPr>
        <w:t xml:space="preserve">), the </w:t>
      </w:r>
      <w:r w:rsidRPr="00C826BE">
        <w:rPr>
          <w:rFonts w:eastAsiaTheme="minorEastAsia"/>
          <w:color w:val="000000" w:themeColor="text1"/>
        </w:rPr>
        <w:t>water demand by cultures based on FAO 56</w:t>
      </w:r>
      <w:r w:rsidRPr="00C826BE">
        <w:rPr>
          <w:color w:val="000000" w:themeColor="text1"/>
        </w:rPr>
        <w:t xml:space="preserve"> (</w:t>
      </w:r>
      <m:oMath>
        <m:sSub>
          <m:sSubPr>
            <m:ctrlPr>
              <w:rPr>
                <w:rFonts w:ascii="Cambria Math" w:eastAsiaTheme="minorEastAsia" w:hAnsi="Cambria Math"/>
                <w:color w:val="000000" w:themeColor="text1"/>
                <w:sz w:val="18"/>
                <w:szCs w:val="18"/>
              </w:rPr>
            </m:ctrlPr>
          </m:sSubPr>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k</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c</m:t>
                </m:r>
              </m:sub>
            </m:sSub>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e</m:t>
            </m:r>
          </m:e>
          <m:sub>
            <m:r>
              <m:rPr>
                <m:sty m:val="p"/>
              </m:rPr>
              <w:rPr>
                <w:rFonts w:ascii="Cambria Math" w:eastAsiaTheme="minorEastAsia" w:hAnsi="Cambria Math"/>
                <w:color w:val="000000" w:themeColor="text1"/>
                <w:sz w:val="18"/>
                <w:szCs w:val="18"/>
              </w:rPr>
              <m:t>T0</m:t>
            </m:r>
          </m:sub>
        </m:sSub>
      </m:oMath>
      <w:r w:rsidRPr="00C826BE">
        <w:rPr>
          <w:color w:val="000000" w:themeColor="text1"/>
        </w:rPr>
        <w:t>),</w:t>
      </w:r>
      <w:r w:rsidRPr="00C826BE">
        <w:rPr>
          <w:rFonts w:eastAsiaTheme="minorEastAsia"/>
          <w:color w:val="000000" w:themeColor="text1"/>
        </w:rPr>
        <w:t xml:space="preserve"> the chosen demand satisfaction path of the cultures (</w:t>
      </w:r>
      <m:oMath>
        <m:r>
          <w:rPr>
            <w:rFonts w:ascii="Cambria Math" w:eastAsiaTheme="minorEastAsia" w:hAnsi="Cambria Math"/>
            <w:color w:val="000000" w:themeColor="text1"/>
            <w:sz w:val="18"/>
            <w:szCs w:val="18"/>
          </w:rPr>
          <m:t>m</m:t>
        </m:r>
      </m:oMath>
      <w:r w:rsidRPr="00C826BE">
        <w:rPr>
          <w:rFonts w:eastAsiaTheme="minorEastAsia"/>
          <w:color w:val="000000" w:themeColor="text1"/>
          <w:szCs w:val="18"/>
        </w:rPr>
        <w:t>), and the precipitation</w:t>
      </w:r>
      <w:r w:rsidRPr="00C826BE">
        <w:rPr>
          <w:rFonts w:eastAsiaTheme="minorEastAsia"/>
          <w:color w:val="000000" w:themeColor="text1"/>
          <w:sz w:val="18"/>
          <w:szCs w:val="18"/>
        </w:rPr>
        <w:t xml:space="preserve"> (</w:t>
      </w:r>
      <m:oMath>
        <m:r>
          <w:rPr>
            <w:rFonts w:ascii="Cambria Math" w:eastAsiaTheme="minorEastAsia" w:hAnsi="Cambria Math"/>
            <w:color w:val="000000" w:themeColor="text1"/>
            <w:sz w:val="18"/>
            <w:szCs w:val="18"/>
          </w:rPr>
          <m:t>p</m:t>
        </m:r>
      </m:oMath>
      <w:r w:rsidRPr="00C826BE">
        <w:rPr>
          <w:rFonts w:eastAsiaTheme="minorEastAsia"/>
          <w:color w:val="000000" w:themeColor="text1"/>
        </w:rPr>
        <w:t xml:space="preserve">). The factor </w:t>
      </w:r>
      <m:oMath>
        <m:r>
          <w:rPr>
            <w:rFonts w:ascii="Cambria Math" w:eastAsiaTheme="minorEastAsia" w:hAnsi="Cambria Math"/>
            <w:color w:val="000000" w:themeColor="text1"/>
            <w:sz w:val="18"/>
            <w:szCs w:val="18"/>
          </w:rPr>
          <m:t>a</m:t>
        </m:r>
      </m:oMath>
      <w:r w:rsidRPr="00C826BE">
        <w:rPr>
          <w:rFonts w:eastAsiaTheme="minorEastAsia"/>
          <w:color w:val="000000" w:themeColor="text1"/>
        </w:rPr>
        <w:t xml:space="preserve"> represents the share of the time step falling into a specific growth phase for the different cultures and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r</m:t>
            </m:r>
          </m:e>
          <m:sub>
            <m:r>
              <m:rPr>
                <m:sty m:val="p"/>
              </m:rPr>
              <w:rPr>
                <w:rFonts w:ascii="Cambria Math" w:hAnsi="Cambria Math"/>
                <w:color w:val="000000" w:themeColor="text1"/>
                <w:sz w:val="18"/>
                <w:szCs w:val="18"/>
              </w:rPr>
              <m:t>user</m:t>
            </m:r>
          </m:sub>
        </m:sSub>
      </m:oMath>
      <w:r w:rsidRPr="00C826BE">
        <w:rPr>
          <w:rFonts w:eastAsiaTheme="minorEastAsia"/>
          <w:color w:val="000000" w:themeColor="text1"/>
          <w:sz w:val="18"/>
          <w:szCs w:val="18"/>
        </w:rPr>
        <w:t xml:space="preserve"> </w:t>
      </w:r>
      <w:r w:rsidRPr="00C826BE">
        <w:rPr>
          <w:rFonts w:eastAsiaTheme="minorEastAsia"/>
          <w:color w:val="000000" w:themeColor="text1"/>
          <w:szCs w:val="18"/>
        </w:rPr>
        <w:t>is the</w:t>
      </w:r>
      <w:r w:rsidRPr="00C826BE">
        <w:rPr>
          <w:rFonts w:eastAsiaTheme="minorEastAsia"/>
          <w:color w:val="000000" w:themeColor="text1"/>
          <w:szCs w:val="20"/>
        </w:rPr>
        <w:t xml:space="preserve"> leaching factor </w:t>
      </w:r>
      <w:r w:rsidRPr="00C826BE">
        <w:rPr>
          <w:rFonts w:eastAsiaTheme="minorEastAsia"/>
          <w:color w:val="000000" w:themeColor="text1"/>
          <w:szCs w:val="18"/>
        </w:rPr>
        <w:t>of the farming zone</w:t>
      </w:r>
      <w:r w:rsidRPr="00C826BE">
        <w:rPr>
          <w:rFonts w:eastAsiaTheme="minorEastAsia"/>
          <w:color w:val="000000" w:themeColor="text1"/>
          <w:szCs w:val="20"/>
        </w:rPr>
        <w:t xml:space="preserve"> to avoid salinization of the soil.</w:t>
      </w:r>
    </w:p>
    <w:p w14:paraId="5623B782" w14:textId="77777777" w:rsidR="00E54EA1" w:rsidRPr="00C826BE" w:rsidRDefault="00E54EA1" w:rsidP="00E54EA1">
      <w:pPr>
        <w:rPr>
          <w:color w:val="000000" w:themeColor="text1"/>
        </w:rPr>
      </w:pPr>
      <w:r w:rsidRPr="00C826BE">
        <w:rPr>
          <w:color w:val="000000" w:themeColor="text1"/>
        </w:rPr>
        <w:t>Crop production costs: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02"/>
        <w:gridCol w:w="3236"/>
      </w:tblGrid>
      <w:tr w:rsidR="00E54EA1" w:rsidRPr="00C826BE" w14:paraId="3E707ABC" w14:textId="77777777" w:rsidTr="00E54EA1">
        <w:tc>
          <w:tcPr>
            <w:tcW w:w="6658" w:type="dxa"/>
          </w:tcPr>
          <w:p w14:paraId="3343C98C" w14:textId="77777777" w:rsidR="00E54EA1" w:rsidRPr="00C826BE" w:rsidRDefault="00E54EA1" w:rsidP="00E54EA1">
            <w:pPr>
              <w:rPr>
                <w:color w:val="000000" w:themeColor="text1"/>
              </w:rPr>
            </w:pPr>
            <m:oMathPara>
              <m:oMath>
                <m:r>
                  <m:rPr>
                    <m:sty m:val="p"/>
                  </m:rPr>
                  <w:rPr>
                    <w:rFonts w:ascii="Cambria Math" w:hAnsi="Cambria Math"/>
                    <w:color w:val="000000" w:themeColor="text1"/>
                    <w:sz w:val="18"/>
                    <w:szCs w:val="18"/>
                  </w:rPr>
                  <m:t>CPC=</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y,fz,cul</m:t>
                    </m:r>
                  </m:sub>
                  <m:sup/>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e>
                      <m:sub>
                        <m:r>
                          <m:rPr>
                            <m:sty m:val="p"/>
                          </m:rPr>
                          <w:rPr>
                            <w:rFonts w:ascii="Cambria Math" w:eastAsiaTheme="minorEastAsia" w:hAnsi="Cambria Math"/>
                            <w:color w:val="000000" w:themeColor="text1"/>
                            <w:sz w:val="18"/>
                            <w:szCs w:val="18"/>
                          </w:rPr>
                          <m:t>cult</m:t>
                        </m:r>
                      </m:sub>
                    </m:sSub>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e>
                </m:nary>
              </m:oMath>
            </m:oMathPara>
          </w:p>
        </w:tc>
        <w:tc>
          <w:tcPr>
            <w:tcW w:w="3367" w:type="dxa"/>
          </w:tcPr>
          <w:p w14:paraId="4A97D919" w14:textId="0A8740F3" w:rsidR="00E54EA1" w:rsidRPr="00C826BE" w:rsidRDefault="00E54EA1" w:rsidP="00E54EA1">
            <w:pPr>
              <w:rPr>
                <w:color w:val="000000" w:themeColor="text1"/>
              </w:rPr>
            </w:pPr>
            <w:bookmarkStart w:id="29" w:name="_Ref528686978"/>
            <w:r w:rsidRPr="00C826BE">
              <w:rPr>
                <w:color w:val="000000" w:themeColor="text1"/>
              </w:rPr>
              <w:t>(</w:t>
            </w:r>
            <w:r w:rsidRPr="00C826BE">
              <w:rPr>
                <w:color w:val="000000" w:themeColor="text1"/>
              </w:rPr>
              <w:fldChar w:fldCharType="begin"/>
            </w:r>
            <w:r w:rsidRPr="00C826BE">
              <w:rPr>
                <w:color w:val="000000" w:themeColor="text1"/>
              </w:rPr>
              <w:instrText xml:space="preserve"> SEQ Equation \* ARABIC </w:instrText>
            </w:r>
            <w:r w:rsidRPr="00C826BE">
              <w:rPr>
                <w:color w:val="000000" w:themeColor="text1"/>
              </w:rPr>
              <w:fldChar w:fldCharType="separate"/>
            </w:r>
            <w:r w:rsidR="009878E4">
              <w:rPr>
                <w:noProof/>
                <w:color w:val="000000" w:themeColor="text1"/>
              </w:rPr>
              <w:t>17</w:t>
            </w:r>
            <w:r w:rsidRPr="00C826BE">
              <w:rPr>
                <w:color w:val="000000" w:themeColor="text1"/>
              </w:rPr>
              <w:fldChar w:fldCharType="end"/>
            </w:r>
            <w:bookmarkEnd w:id="29"/>
            <w:r w:rsidRPr="00C826BE">
              <w:rPr>
                <w:color w:val="000000" w:themeColor="text1"/>
              </w:rPr>
              <w:t>)</w:t>
            </w:r>
          </w:p>
        </w:tc>
      </w:tr>
    </w:tbl>
    <w:p w14:paraId="7C21524A" w14:textId="77777777" w:rsidR="00E54EA1" w:rsidRPr="00C826BE" w:rsidRDefault="00E54EA1" w:rsidP="00E54EA1">
      <w:pPr>
        <w:rPr>
          <w:rFonts w:eastAsiaTheme="minorEastAsia"/>
          <w:color w:val="000000" w:themeColor="text1"/>
        </w:rPr>
      </w:pPr>
      <w:r w:rsidRPr="00C826BE">
        <w:rPr>
          <w:rFonts w:eastAsiaTheme="minorEastAsia"/>
          <w:color w:val="000000" w:themeColor="text1"/>
        </w:rPr>
        <w:t>Crop production costs are assumed to be proportional to the cultivated area and are accounted for in the objective function of the model (Sect. 2.6).</w:t>
      </w:r>
    </w:p>
    <w:p w14:paraId="477927C4" w14:textId="77777777" w:rsidR="00937403" w:rsidRDefault="00937403">
      <w:pPr>
        <w:spacing w:after="160" w:line="259" w:lineRule="auto"/>
        <w:jc w:val="left"/>
        <w:rPr>
          <w:b/>
          <w:bCs/>
          <w:color w:val="000000" w:themeColor="text1"/>
          <w:sz w:val="18"/>
          <w:szCs w:val="18"/>
        </w:rPr>
      </w:pPr>
      <w:bookmarkStart w:id="30" w:name="_Ref528683064"/>
      <w:r>
        <w:rPr>
          <w:color w:val="000000" w:themeColor="text1"/>
        </w:rPr>
        <w:br w:type="page"/>
      </w:r>
    </w:p>
    <w:p w14:paraId="255ED27A" w14:textId="656E5B5D" w:rsidR="00E54EA1" w:rsidRPr="00934DFD" w:rsidRDefault="00E54EA1" w:rsidP="00E54EA1">
      <w:pPr>
        <w:pStyle w:val="Caption"/>
        <w:keepNext/>
        <w:rPr>
          <w:color w:val="000000" w:themeColor="text1"/>
        </w:rPr>
      </w:pPr>
      <w:r w:rsidRPr="00934DFD">
        <w:rPr>
          <w:color w:val="000000" w:themeColor="text1"/>
        </w:rPr>
        <w:lastRenderedPageBreak/>
        <w:t xml:space="preserve">Table </w:t>
      </w:r>
      <w:r w:rsidRPr="00934DFD">
        <w:rPr>
          <w:noProof/>
          <w:color w:val="000000" w:themeColor="text1"/>
        </w:rPr>
        <w:fldChar w:fldCharType="begin"/>
      </w:r>
      <w:r w:rsidRPr="00934DFD">
        <w:rPr>
          <w:noProof/>
          <w:color w:val="000000" w:themeColor="text1"/>
        </w:rPr>
        <w:instrText xml:space="preserve"> SEQ Table \* ARABIC </w:instrText>
      </w:r>
      <w:r w:rsidRPr="00934DFD">
        <w:rPr>
          <w:noProof/>
          <w:color w:val="000000" w:themeColor="text1"/>
        </w:rPr>
        <w:fldChar w:fldCharType="separate"/>
      </w:r>
      <w:r w:rsidR="009878E4">
        <w:rPr>
          <w:noProof/>
          <w:color w:val="000000" w:themeColor="text1"/>
        </w:rPr>
        <w:t>2</w:t>
      </w:r>
      <w:r w:rsidRPr="00934DFD">
        <w:rPr>
          <w:noProof/>
          <w:color w:val="000000" w:themeColor="text1"/>
        </w:rPr>
        <w:fldChar w:fldCharType="end"/>
      </w:r>
      <w:bookmarkEnd w:id="30"/>
      <w:r w:rsidRPr="00934DFD">
        <w:rPr>
          <w:color w:val="000000" w:themeColor="text1"/>
        </w:rPr>
        <w:t>: Agriculture Production indices, parameters and decision variables</w:t>
      </w:r>
    </w:p>
    <w:tbl>
      <w:tblPr>
        <w:tblStyle w:val="PlainTable5"/>
        <w:tblW w:w="0" w:type="auto"/>
        <w:tblLook w:val="04A0" w:firstRow="1" w:lastRow="0" w:firstColumn="1" w:lastColumn="0" w:noHBand="0" w:noVBand="1"/>
      </w:tblPr>
      <w:tblGrid>
        <w:gridCol w:w="916"/>
        <w:gridCol w:w="2714"/>
        <w:gridCol w:w="1076"/>
        <w:gridCol w:w="621"/>
      </w:tblGrid>
      <w:tr w:rsidR="00E54EA1" w:rsidRPr="00934DFD" w14:paraId="108D879E" w14:textId="77777777" w:rsidTr="00E54EA1">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41BD53E2" w14:textId="77777777" w:rsidR="00E54EA1" w:rsidRPr="00934DFD" w:rsidRDefault="00E54EA1" w:rsidP="00E54EA1">
            <w:pPr>
              <w:jc w:val="left"/>
              <w:rPr>
                <w:i w:val="0"/>
                <w:color w:val="000000" w:themeColor="text1"/>
                <w:szCs w:val="20"/>
              </w:rPr>
            </w:pPr>
            <w:r w:rsidRPr="00934DFD">
              <w:rPr>
                <w:i w:val="0"/>
                <w:color w:val="000000" w:themeColor="text1"/>
                <w:szCs w:val="20"/>
              </w:rPr>
              <w:t>Notation</w:t>
            </w:r>
          </w:p>
        </w:tc>
        <w:tc>
          <w:tcPr>
            <w:tcW w:w="0" w:type="auto"/>
            <w:tcBorders>
              <w:bottom w:val="single" w:sz="4" w:space="0" w:color="auto"/>
            </w:tcBorders>
            <w:vAlign w:val="center"/>
          </w:tcPr>
          <w:p w14:paraId="1747DC79"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20"/>
              </w:rPr>
            </w:pPr>
            <w:r w:rsidRPr="00934DFD">
              <w:rPr>
                <w:i w:val="0"/>
                <w:color w:val="000000" w:themeColor="text1"/>
                <w:sz w:val="18"/>
                <w:szCs w:val="20"/>
              </w:rPr>
              <w:t>Description</w:t>
            </w:r>
          </w:p>
        </w:tc>
        <w:tc>
          <w:tcPr>
            <w:tcW w:w="0" w:type="auto"/>
            <w:tcBorders>
              <w:bottom w:val="single" w:sz="4" w:space="0" w:color="auto"/>
            </w:tcBorders>
            <w:vAlign w:val="center"/>
          </w:tcPr>
          <w:p w14:paraId="3AE1B97E"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20"/>
              </w:rPr>
            </w:pPr>
            <w:r w:rsidRPr="00934DFD">
              <w:rPr>
                <w:i w:val="0"/>
                <w:color w:val="000000" w:themeColor="text1"/>
                <w:sz w:val="18"/>
                <w:szCs w:val="20"/>
              </w:rPr>
              <w:t>dim</w:t>
            </w:r>
          </w:p>
        </w:tc>
        <w:tc>
          <w:tcPr>
            <w:tcW w:w="0" w:type="auto"/>
            <w:tcBorders>
              <w:bottom w:val="single" w:sz="4" w:space="0" w:color="auto"/>
            </w:tcBorders>
            <w:vAlign w:val="center"/>
          </w:tcPr>
          <w:p w14:paraId="0095DEB5"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20"/>
              </w:rPr>
            </w:pPr>
            <w:r w:rsidRPr="00934DFD">
              <w:rPr>
                <w:i w:val="0"/>
                <w:color w:val="000000" w:themeColor="text1"/>
                <w:sz w:val="18"/>
                <w:szCs w:val="20"/>
              </w:rPr>
              <w:t>unit</w:t>
            </w:r>
          </w:p>
        </w:tc>
      </w:tr>
      <w:tr w:rsidR="00E54EA1" w:rsidRPr="00934DFD" w14:paraId="163DC1B6"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20988547" w14:textId="77777777" w:rsidR="00E54EA1" w:rsidRPr="00934DFD" w:rsidRDefault="00E54EA1" w:rsidP="00E54EA1">
            <w:pPr>
              <w:jc w:val="left"/>
              <w:rPr>
                <w:b/>
                <w:iCs w:val="0"/>
                <w:color w:val="000000" w:themeColor="text1"/>
                <w:sz w:val="18"/>
                <w:szCs w:val="20"/>
              </w:rPr>
            </w:pPr>
            <w:r w:rsidRPr="00934DFD">
              <w:rPr>
                <w:b/>
                <w:i w:val="0"/>
                <w:color w:val="000000" w:themeColor="text1"/>
                <w:sz w:val="18"/>
                <w:szCs w:val="20"/>
              </w:rPr>
              <w:t>Indices</w:t>
            </w:r>
          </w:p>
        </w:tc>
      </w:tr>
      <w:tr w:rsidR="00E54EA1" w:rsidRPr="00934DFD" w14:paraId="5AB01861"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A3D14D5"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y</w:t>
            </w:r>
          </w:p>
        </w:tc>
        <w:tc>
          <w:tcPr>
            <w:tcW w:w="0" w:type="auto"/>
            <w:shd w:val="clear" w:color="auto" w:fill="auto"/>
            <w:vAlign w:val="center"/>
          </w:tcPr>
          <w:p w14:paraId="745509ED"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Years</w:t>
            </w:r>
          </w:p>
        </w:tc>
        <w:tc>
          <w:tcPr>
            <w:tcW w:w="0" w:type="auto"/>
            <w:shd w:val="clear" w:color="auto" w:fill="auto"/>
            <w:vAlign w:val="center"/>
          </w:tcPr>
          <w:p w14:paraId="7D6AC9D2"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04CD7FE5"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r>
      <w:tr w:rsidR="00E54EA1" w:rsidRPr="00934DFD" w14:paraId="5F4EF166"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0A4372D"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fz</w:t>
            </w:r>
          </w:p>
        </w:tc>
        <w:tc>
          <w:tcPr>
            <w:tcW w:w="0" w:type="auto"/>
            <w:shd w:val="clear" w:color="auto" w:fill="auto"/>
            <w:vAlign w:val="center"/>
          </w:tcPr>
          <w:p w14:paraId="26E58F71"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Farming zones</w:t>
            </w:r>
          </w:p>
        </w:tc>
        <w:tc>
          <w:tcPr>
            <w:tcW w:w="0" w:type="auto"/>
            <w:shd w:val="clear" w:color="auto" w:fill="auto"/>
            <w:vAlign w:val="center"/>
          </w:tcPr>
          <w:p w14:paraId="4FBCB093"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14CEDF0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r>
      <w:tr w:rsidR="00E54EA1" w:rsidRPr="00934DFD" w14:paraId="5227F3B8"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28FB86F"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ft</w:t>
            </w:r>
          </w:p>
        </w:tc>
        <w:tc>
          <w:tcPr>
            <w:tcW w:w="0" w:type="auto"/>
            <w:shd w:val="clear" w:color="auto" w:fill="auto"/>
            <w:vAlign w:val="center"/>
          </w:tcPr>
          <w:p w14:paraId="0EA36720"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Farm types</w:t>
            </w:r>
          </w:p>
        </w:tc>
        <w:tc>
          <w:tcPr>
            <w:tcW w:w="0" w:type="auto"/>
            <w:shd w:val="clear" w:color="auto" w:fill="auto"/>
            <w:vAlign w:val="center"/>
          </w:tcPr>
          <w:p w14:paraId="2DB7E036"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02214A31"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r>
      <w:tr w:rsidR="00E54EA1" w:rsidRPr="00934DFD" w14:paraId="52B36BF0"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1BDC358"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cr</w:t>
            </w:r>
          </w:p>
        </w:tc>
        <w:tc>
          <w:tcPr>
            <w:tcW w:w="0" w:type="auto"/>
            <w:shd w:val="clear" w:color="auto" w:fill="auto"/>
            <w:vAlign w:val="center"/>
          </w:tcPr>
          <w:p w14:paraId="47FBEE3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Crops</w:t>
            </w:r>
          </w:p>
        </w:tc>
        <w:tc>
          <w:tcPr>
            <w:tcW w:w="0" w:type="auto"/>
            <w:shd w:val="clear" w:color="auto" w:fill="auto"/>
            <w:vAlign w:val="center"/>
          </w:tcPr>
          <w:p w14:paraId="26EEBFB9"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303DECD5"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r>
      <w:tr w:rsidR="00E54EA1" w:rsidRPr="00934DFD" w14:paraId="7B0D7C6A"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840B7BE"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cul</w:t>
            </w:r>
          </w:p>
        </w:tc>
        <w:tc>
          <w:tcPr>
            <w:tcW w:w="0" w:type="auto"/>
            <w:shd w:val="clear" w:color="auto" w:fill="auto"/>
            <w:vAlign w:val="center"/>
          </w:tcPr>
          <w:p w14:paraId="75D5E0E4"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Cultures</w:t>
            </w:r>
          </w:p>
        </w:tc>
        <w:tc>
          <w:tcPr>
            <w:tcW w:w="0" w:type="auto"/>
            <w:shd w:val="clear" w:color="auto" w:fill="auto"/>
            <w:vAlign w:val="center"/>
          </w:tcPr>
          <w:p w14:paraId="2921881C"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066F68A0"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r>
      <w:tr w:rsidR="00E54EA1" w:rsidRPr="00934DFD" w14:paraId="73810543"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F6AFAD9"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ps</w:t>
            </w:r>
          </w:p>
        </w:tc>
        <w:tc>
          <w:tcPr>
            <w:tcW w:w="0" w:type="auto"/>
            <w:shd w:val="clear" w:color="auto" w:fill="auto"/>
            <w:vAlign w:val="center"/>
          </w:tcPr>
          <w:p w14:paraId="562638EA"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Growth phases</w:t>
            </w:r>
          </w:p>
        </w:tc>
        <w:tc>
          <w:tcPr>
            <w:tcW w:w="0" w:type="auto"/>
            <w:shd w:val="clear" w:color="auto" w:fill="auto"/>
            <w:vAlign w:val="center"/>
          </w:tcPr>
          <w:p w14:paraId="136239EF"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3A553FE5"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r>
      <w:tr w:rsidR="00E54EA1" w:rsidRPr="00934DFD" w14:paraId="10238E90"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14:paraId="37B3C9B6"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pt</w:t>
            </w:r>
          </w:p>
        </w:tc>
        <w:tc>
          <w:tcPr>
            <w:tcW w:w="0" w:type="auto"/>
            <w:tcBorders>
              <w:bottom w:val="single" w:sz="4" w:space="0" w:color="auto"/>
            </w:tcBorders>
            <w:shd w:val="clear" w:color="auto" w:fill="auto"/>
            <w:vAlign w:val="center"/>
          </w:tcPr>
          <w:p w14:paraId="074E1407"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Demand satisfaction paths</w:t>
            </w:r>
          </w:p>
        </w:tc>
        <w:tc>
          <w:tcPr>
            <w:tcW w:w="0" w:type="auto"/>
            <w:tcBorders>
              <w:bottom w:val="single" w:sz="4" w:space="0" w:color="auto"/>
            </w:tcBorders>
            <w:shd w:val="clear" w:color="auto" w:fill="auto"/>
            <w:vAlign w:val="center"/>
          </w:tcPr>
          <w:p w14:paraId="5962F9E7"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c>
          <w:tcPr>
            <w:tcW w:w="0" w:type="auto"/>
            <w:tcBorders>
              <w:bottom w:val="single" w:sz="4" w:space="0" w:color="auto"/>
            </w:tcBorders>
            <w:shd w:val="clear" w:color="auto" w:fill="auto"/>
            <w:vAlign w:val="center"/>
          </w:tcPr>
          <w:p w14:paraId="4519F6F2"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r>
      <w:tr w:rsidR="00E54EA1" w:rsidRPr="00934DFD" w14:paraId="6D1706F7"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vAlign w:val="center"/>
          </w:tcPr>
          <w:p w14:paraId="3F20EC53" w14:textId="77777777" w:rsidR="00E54EA1" w:rsidRPr="00934DFD" w:rsidRDefault="00E54EA1" w:rsidP="00E54EA1">
            <w:pPr>
              <w:jc w:val="left"/>
              <w:rPr>
                <w:i w:val="0"/>
                <w:color w:val="000000" w:themeColor="text1"/>
                <w:sz w:val="18"/>
                <w:szCs w:val="20"/>
              </w:rPr>
            </w:pPr>
            <w:r w:rsidRPr="00934DFD">
              <w:rPr>
                <w:b/>
                <w:i w:val="0"/>
                <w:color w:val="000000" w:themeColor="text1"/>
                <w:sz w:val="18"/>
                <w:szCs w:val="20"/>
              </w:rPr>
              <w:t>Parameters</w:t>
            </w:r>
          </w:p>
        </w:tc>
      </w:tr>
      <w:tr w:rsidR="00E54EA1" w:rsidRPr="00934DFD" w14:paraId="0534BF38"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27731144" w14:textId="77777777" w:rsidR="00E54EA1" w:rsidRPr="00934DFD" w:rsidRDefault="009878E4" w:rsidP="00E54EA1">
            <w:pPr>
              <w:rPr>
                <w:i w:val="0"/>
                <w:color w:val="000000" w:themeColor="text1"/>
                <w:sz w:val="18"/>
                <w:szCs w:val="18"/>
              </w:rPr>
            </w:pPr>
            <m:oMathPara>
              <m:oMath>
                <m:acc>
                  <m:accPr>
                    <m:chr m:val="̅"/>
                    <m:ctrlPr>
                      <w:rPr>
                        <w:rFonts w:ascii="Cambria Math" w:hAnsi="Cambria Math" w:cstheme="minorBidi"/>
                        <w:iCs w:val="0"/>
                        <w:color w:val="000000" w:themeColor="text1"/>
                        <w:sz w:val="18"/>
                        <w:szCs w:val="18"/>
                        <w:lang w:val="en-US"/>
                      </w:rPr>
                    </m:ctrlPr>
                  </m:accPr>
                  <m:e>
                    <m:r>
                      <w:rPr>
                        <w:rFonts w:ascii="Cambria Math" w:hAnsi="Cambria Math"/>
                        <w:color w:val="000000" w:themeColor="text1"/>
                        <w:sz w:val="18"/>
                        <w:szCs w:val="18"/>
                      </w:rPr>
                      <m:t>A</m:t>
                    </m:r>
                  </m:e>
                </m:acc>
              </m:oMath>
            </m:oMathPara>
          </w:p>
        </w:tc>
        <w:tc>
          <w:tcPr>
            <w:tcW w:w="0" w:type="auto"/>
            <w:shd w:val="clear" w:color="auto" w:fill="auto"/>
          </w:tcPr>
          <w:p w14:paraId="046A27F6"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Land capacity </w:t>
            </w:r>
          </w:p>
        </w:tc>
        <w:tc>
          <w:tcPr>
            <w:tcW w:w="0" w:type="auto"/>
            <w:shd w:val="clear" w:color="auto" w:fill="auto"/>
          </w:tcPr>
          <w:p w14:paraId="778BBC11"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fz</w:t>
            </w:r>
          </w:p>
        </w:tc>
        <w:tc>
          <w:tcPr>
            <w:tcW w:w="0" w:type="auto"/>
            <w:shd w:val="clear" w:color="auto" w:fill="auto"/>
          </w:tcPr>
          <w:p w14:paraId="46BABEC1"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ha</w:t>
            </w:r>
          </w:p>
        </w:tc>
      </w:tr>
      <w:tr w:rsidR="00E54EA1" w:rsidRPr="00934DFD" w14:paraId="74F387CC"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5398774C" w14:textId="77777777" w:rsidR="00E54EA1" w:rsidRPr="00934DFD" w:rsidRDefault="00E54EA1" w:rsidP="00E54EA1">
            <w:pPr>
              <w:rPr>
                <w:rFonts w:eastAsia="Calibri"/>
                <w:i w:val="0"/>
                <w:color w:val="000000" w:themeColor="text1"/>
                <w:sz w:val="18"/>
                <w:szCs w:val="18"/>
              </w:rPr>
            </w:pPr>
            <m:oMathPara>
              <m:oMath>
                <m:r>
                  <w:rPr>
                    <w:rFonts w:ascii="Cambria Math" w:hAnsi="Cambria Math"/>
                    <w:color w:val="000000" w:themeColor="text1"/>
                    <w:sz w:val="18"/>
                    <w:szCs w:val="18"/>
                  </w:rPr>
                  <m:t>y</m:t>
                </m:r>
              </m:oMath>
            </m:oMathPara>
          </w:p>
        </w:tc>
        <w:tc>
          <w:tcPr>
            <w:tcW w:w="0" w:type="auto"/>
            <w:shd w:val="clear" w:color="auto" w:fill="auto"/>
          </w:tcPr>
          <w:p w14:paraId="1B25820B"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Potential yield </w:t>
            </w:r>
          </w:p>
        </w:tc>
        <w:tc>
          <w:tcPr>
            <w:tcW w:w="0" w:type="auto"/>
            <w:shd w:val="clear" w:color="auto" w:fill="auto"/>
          </w:tcPr>
          <w:p w14:paraId="08FA94E6"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ft, cul</w:t>
            </w:r>
          </w:p>
        </w:tc>
        <w:tc>
          <w:tcPr>
            <w:tcW w:w="0" w:type="auto"/>
            <w:shd w:val="clear" w:color="auto" w:fill="auto"/>
          </w:tcPr>
          <w:p w14:paraId="102EF82D"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t ha</w:t>
            </w:r>
            <w:r w:rsidRPr="00934DFD">
              <w:rPr>
                <w:color w:val="000000" w:themeColor="text1"/>
                <w:sz w:val="18"/>
                <w:szCs w:val="20"/>
                <w:vertAlign w:val="superscript"/>
              </w:rPr>
              <w:t>-1</w:t>
            </w:r>
          </w:p>
        </w:tc>
      </w:tr>
      <w:tr w:rsidR="00E54EA1" w:rsidRPr="00934DFD" w14:paraId="1CF6C313"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3DAD98D1" w14:textId="77777777" w:rsidR="00E54EA1" w:rsidRPr="00934DFD" w:rsidRDefault="00E54EA1" w:rsidP="00E54EA1">
            <w:pPr>
              <w:rPr>
                <w:i w:val="0"/>
                <w:color w:val="000000" w:themeColor="text1"/>
                <w:sz w:val="18"/>
                <w:szCs w:val="18"/>
              </w:rPr>
            </w:pPr>
            <m:oMathPara>
              <m:oMath>
                <m:r>
                  <w:rPr>
                    <w:rFonts w:ascii="Cambria Math" w:eastAsiaTheme="minorEastAsia" w:hAnsi="Cambria Math"/>
                    <w:color w:val="000000" w:themeColor="text1"/>
                    <w:sz w:val="18"/>
                    <w:szCs w:val="18"/>
                  </w:rPr>
                  <m:t>a</m:t>
                </m:r>
              </m:oMath>
            </m:oMathPara>
          </w:p>
        </w:tc>
        <w:tc>
          <w:tcPr>
            <w:tcW w:w="0" w:type="auto"/>
            <w:shd w:val="clear" w:color="auto" w:fill="auto"/>
          </w:tcPr>
          <w:p w14:paraId="47CC5F92"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20"/>
              </w:rPr>
            </w:pPr>
            <w:r w:rsidRPr="00934DFD">
              <w:rPr>
                <w:rFonts w:eastAsiaTheme="minorEastAsia"/>
                <w:color w:val="000000" w:themeColor="text1"/>
                <w:sz w:val="18"/>
                <w:szCs w:val="20"/>
              </w:rPr>
              <w:t>Month to phase coefficient</w:t>
            </w:r>
          </w:p>
        </w:tc>
        <w:tc>
          <w:tcPr>
            <w:tcW w:w="0" w:type="auto"/>
            <w:shd w:val="clear" w:color="auto" w:fill="auto"/>
          </w:tcPr>
          <w:p w14:paraId="067B2F1F"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t,ps,cul</w:t>
            </w:r>
          </w:p>
        </w:tc>
        <w:tc>
          <w:tcPr>
            <w:tcW w:w="0" w:type="auto"/>
            <w:shd w:val="clear" w:color="auto" w:fill="auto"/>
          </w:tcPr>
          <w:p w14:paraId="3ECB6BE3"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w:t>
            </w:r>
          </w:p>
        </w:tc>
      </w:tr>
      <w:tr w:rsidR="00E54EA1" w:rsidRPr="00934DFD" w14:paraId="20949E04"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41A6810D" w14:textId="77777777" w:rsidR="00E54EA1" w:rsidRPr="00934DFD" w:rsidRDefault="009878E4" w:rsidP="00E54EA1">
            <w:pPr>
              <w:rPr>
                <w:rFonts w:eastAsia="Calibri"/>
                <w:i w:val="0"/>
                <w:color w:val="000000" w:themeColor="text1"/>
                <w:sz w:val="18"/>
                <w:szCs w:val="18"/>
              </w:rPr>
            </w:pPr>
            <m:oMathPara>
              <m:oMath>
                <m:sSub>
                  <m:sSubPr>
                    <m:ctrlPr>
                      <w:rPr>
                        <w:rFonts w:ascii="Cambria Math" w:eastAsiaTheme="minorEastAsia" w:hAnsi="Cambria Math"/>
                        <w:i w:val="0"/>
                        <w:iCs w:val="0"/>
                        <w:color w:val="000000" w:themeColor="text1"/>
                        <w:sz w:val="18"/>
                        <w:szCs w:val="18"/>
                      </w:rPr>
                    </m:ctrlPr>
                  </m:sSubPr>
                  <m:e>
                    <m:r>
                      <w:rPr>
                        <w:rFonts w:ascii="Cambria Math" w:eastAsiaTheme="minorEastAsia" w:hAnsi="Cambria Math"/>
                        <w:color w:val="000000" w:themeColor="text1"/>
                        <w:sz w:val="18"/>
                        <w:szCs w:val="18"/>
                      </w:rPr>
                      <m:t>k</m:t>
                    </m:r>
                    <m:ctrlPr>
                      <w:rPr>
                        <w:rFonts w:ascii="Cambria Math" w:eastAsiaTheme="minorEastAsia" w:hAnsi="Cambria Math"/>
                        <w:color w:val="000000" w:themeColor="text1"/>
                        <w:sz w:val="18"/>
                        <w:szCs w:val="18"/>
                      </w:rPr>
                    </m:ctrlPr>
                  </m:e>
                  <m:sub>
                    <m:r>
                      <w:rPr>
                        <w:rFonts w:ascii="Cambria Math" w:eastAsiaTheme="minorEastAsia" w:hAnsi="Cambria Math"/>
                        <w:color w:val="000000" w:themeColor="text1"/>
                        <w:sz w:val="18"/>
                        <w:szCs w:val="18"/>
                      </w:rPr>
                      <m:t>c</m:t>
                    </m:r>
                  </m:sub>
                </m:sSub>
              </m:oMath>
            </m:oMathPara>
          </w:p>
        </w:tc>
        <w:tc>
          <w:tcPr>
            <w:tcW w:w="0" w:type="auto"/>
            <w:shd w:val="clear" w:color="auto" w:fill="auto"/>
          </w:tcPr>
          <w:p w14:paraId="2BB19EB3"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18"/>
                <w:szCs w:val="20"/>
              </w:rPr>
            </w:pPr>
            <w:r w:rsidRPr="00934DFD">
              <w:rPr>
                <w:rFonts w:eastAsiaTheme="minorEastAsia"/>
                <w:color w:val="000000" w:themeColor="text1"/>
                <w:sz w:val="18"/>
                <w:szCs w:val="20"/>
              </w:rPr>
              <w:t>Single crop coefficient</w:t>
            </w:r>
          </w:p>
        </w:tc>
        <w:tc>
          <w:tcPr>
            <w:tcW w:w="0" w:type="auto"/>
            <w:shd w:val="clear" w:color="auto" w:fill="auto"/>
          </w:tcPr>
          <w:p w14:paraId="5821FDBC"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ps, cul</w:t>
            </w:r>
          </w:p>
        </w:tc>
        <w:tc>
          <w:tcPr>
            <w:tcW w:w="0" w:type="auto"/>
            <w:shd w:val="clear" w:color="auto" w:fill="auto"/>
          </w:tcPr>
          <w:p w14:paraId="2B1004CB"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w:t>
            </w:r>
          </w:p>
        </w:tc>
      </w:tr>
      <w:tr w:rsidR="00E54EA1" w:rsidRPr="00934DFD" w14:paraId="6802FB8F"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007EB0C3" w14:textId="77777777" w:rsidR="00E54EA1" w:rsidRPr="00934DFD" w:rsidRDefault="009878E4" w:rsidP="00E54EA1">
            <w:pPr>
              <w:rPr>
                <w:rFonts w:eastAsia="Calibri"/>
                <w:i w:val="0"/>
                <w:color w:val="000000" w:themeColor="text1"/>
                <w:sz w:val="18"/>
                <w:szCs w:val="18"/>
              </w:rPr>
            </w:pPr>
            <m:oMathPara>
              <m:oMath>
                <m:sSub>
                  <m:sSubPr>
                    <m:ctrlPr>
                      <w:rPr>
                        <w:rFonts w:ascii="Cambria Math" w:eastAsiaTheme="minorEastAsia" w:hAnsi="Cambria Math"/>
                        <w:i w:val="0"/>
                        <w:iCs w:val="0"/>
                        <w:color w:val="000000" w:themeColor="text1"/>
                        <w:sz w:val="18"/>
                        <w:szCs w:val="18"/>
                      </w:rPr>
                    </m:ctrlPr>
                  </m:sSubPr>
                  <m:e>
                    <m:r>
                      <w:rPr>
                        <w:rFonts w:ascii="Cambria Math" w:eastAsiaTheme="minorEastAsia" w:hAnsi="Cambria Math"/>
                        <w:color w:val="000000" w:themeColor="text1"/>
                        <w:sz w:val="18"/>
                        <w:szCs w:val="18"/>
                      </w:rPr>
                      <m:t>k</m:t>
                    </m:r>
                    <m:ctrlPr>
                      <w:rPr>
                        <w:rFonts w:ascii="Cambria Math" w:eastAsiaTheme="minorEastAsia" w:hAnsi="Cambria Math"/>
                        <w:color w:val="000000" w:themeColor="text1"/>
                        <w:sz w:val="18"/>
                        <w:szCs w:val="18"/>
                      </w:rPr>
                    </m:ctrlPr>
                  </m:e>
                  <m:sub>
                    <m:r>
                      <w:rPr>
                        <w:rFonts w:ascii="Cambria Math" w:eastAsiaTheme="minorEastAsia" w:hAnsi="Cambria Math"/>
                        <w:color w:val="000000" w:themeColor="text1"/>
                        <w:sz w:val="18"/>
                        <w:szCs w:val="18"/>
                      </w:rPr>
                      <m:t>Y</m:t>
                    </m:r>
                  </m:sub>
                </m:sSub>
              </m:oMath>
            </m:oMathPara>
          </w:p>
        </w:tc>
        <w:tc>
          <w:tcPr>
            <w:tcW w:w="0" w:type="auto"/>
            <w:shd w:val="clear" w:color="auto" w:fill="auto"/>
          </w:tcPr>
          <w:p w14:paraId="174FC9E3"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Yield water response factor </w:t>
            </w:r>
          </w:p>
        </w:tc>
        <w:tc>
          <w:tcPr>
            <w:tcW w:w="0" w:type="auto"/>
            <w:shd w:val="clear" w:color="auto" w:fill="auto"/>
          </w:tcPr>
          <w:p w14:paraId="6B00C0E9"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ps, cul</w:t>
            </w:r>
          </w:p>
        </w:tc>
        <w:tc>
          <w:tcPr>
            <w:tcW w:w="0" w:type="auto"/>
            <w:shd w:val="clear" w:color="auto" w:fill="auto"/>
          </w:tcPr>
          <w:p w14:paraId="16F59FDF"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w:t>
            </w:r>
          </w:p>
        </w:tc>
      </w:tr>
      <w:tr w:rsidR="00E54EA1" w:rsidRPr="00934DFD" w14:paraId="3097752C"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55799D13" w14:textId="77777777" w:rsidR="00E54EA1" w:rsidRPr="00934DFD" w:rsidRDefault="009878E4" w:rsidP="00E54EA1">
            <w:pPr>
              <w:rPr>
                <w:i w:val="0"/>
                <w:color w:val="000000" w:themeColor="text1"/>
                <w:sz w:val="18"/>
                <w:szCs w:val="18"/>
              </w:rPr>
            </w:pPr>
            <m:oMathPara>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i w:val="0"/>
                        <w:iCs w:val="0"/>
                        <w:color w:val="000000" w:themeColor="text1"/>
                        <w:sz w:val="18"/>
                        <w:szCs w:val="18"/>
                      </w:rPr>
                    </m:ctrlPr>
                  </m:e>
                  <m:sub>
                    <m:r>
                      <w:rPr>
                        <w:rFonts w:ascii="Cambria Math" w:eastAsiaTheme="minorEastAsia" w:hAnsi="Cambria Math"/>
                        <w:color w:val="000000" w:themeColor="text1"/>
                        <w:sz w:val="18"/>
                        <w:szCs w:val="18"/>
                      </w:rPr>
                      <m:t>cult</m:t>
                    </m:r>
                  </m:sub>
                </m:sSub>
              </m:oMath>
            </m:oMathPara>
          </w:p>
        </w:tc>
        <w:tc>
          <w:tcPr>
            <w:tcW w:w="0" w:type="auto"/>
            <w:tcBorders>
              <w:bottom w:val="single" w:sz="4" w:space="0" w:color="auto"/>
            </w:tcBorders>
            <w:shd w:val="clear" w:color="auto" w:fill="auto"/>
          </w:tcPr>
          <w:p w14:paraId="358BD2F8"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Cultivation costs</w:t>
            </w:r>
          </w:p>
        </w:tc>
        <w:tc>
          <w:tcPr>
            <w:tcW w:w="0" w:type="auto"/>
            <w:tcBorders>
              <w:bottom w:val="single" w:sz="4" w:space="0" w:color="auto"/>
            </w:tcBorders>
            <w:shd w:val="clear" w:color="auto" w:fill="auto"/>
          </w:tcPr>
          <w:p w14:paraId="5029519B"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ft, cul</w:t>
            </w:r>
          </w:p>
        </w:tc>
        <w:tc>
          <w:tcPr>
            <w:tcW w:w="0" w:type="auto"/>
            <w:tcBorders>
              <w:bottom w:val="single" w:sz="4" w:space="0" w:color="auto"/>
            </w:tcBorders>
            <w:shd w:val="clear" w:color="auto" w:fill="auto"/>
          </w:tcPr>
          <w:p w14:paraId="5C2C7528"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w:t>
            </w:r>
            <w:r w:rsidRPr="00934DFD">
              <w:rPr>
                <w:color w:val="000000" w:themeColor="text1"/>
                <w:sz w:val="18"/>
                <w:szCs w:val="20"/>
              </w:rPr>
              <w:t xml:space="preserve"> ha</w:t>
            </w:r>
            <w:r w:rsidRPr="00934DFD">
              <w:rPr>
                <w:color w:val="000000" w:themeColor="text1"/>
                <w:sz w:val="18"/>
                <w:szCs w:val="20"/>
                <w:vertAlign w:val="superscript"/>
              </w:rPr>
              <w:t>-1</w:t>
            </w:r>
          </w:p>
        </w:tc>
      </w:tr>
      <w:tr w:rsidR="00E54EA1" w:rsidRPr="00934DFD" w14:paraId="129150E7"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3D76D334" w14:textId="77777777" w:rsidR="00E54EA1" w:rsidRPr="00934DFD" w:rsidRDefault="00E54EA1" w:rsidP="00E54EA1">
            <w:pPr>
              <w:jc w:val="left"/>
              <w:rPr>
                <w:b/>
                <w:i w:val="0"/>
                <w:color w:val="000000" w:themeColor="text1"/>
                <w:sz w:val="18"/>
                <w:szCs w:val="20"/>
              </w:rPr>
            </w:pPr>
            <w:r w:rsidRPr="00934DFD">
              <w:rPr>
                <w:b/>
                <w:i w:val="0"/>
                <w:color w:val="000000" w:themeColor="text1"/>
                <w:sz w:val="18"/>
                <w:szCs w:val="20"/>
              </w:rPr>
              <w:t>Decision variables</w:t>
            </w:r>
          </w:p>
        </w:tc>
      </w:tr>
      <w:tr w:rsidR="00E54EA1" w:rsidRPr="00934DFD" w14:paraId="15B34174"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6BD96DAE" w14:textId="77777777" w:rsidR="00E54EA1" w:rsidRPr="00C826BE" w:rsidRDefault="00E54EA1" w:rsidP="00E54EA1">
            <w:pPr>
              <w:rPr>
                <w:i w:val="0"/>
                <w:color w:val="000000" w:themeColor="text1"/>
                <w:sz w:val="18"/>
                <w:szCs w:val="18"/>
              </w:rPr>
            </w:pPr>
            <m:oMathPara>
              <m:oMath>
                <m:r>
                  <w:rPr>
                    <w:rFonts w:ascii="Cambria Math" w:eastAsiaTheme="minorEastAsia" w:hAnsi="Cambria Math"/>
                    <w:color w:val="000000" w:themeColor="text1"/>
                    <w:sz w:val="18"/>
                    <w:szCs w:val="18"/>
                  </w:rPr>
                  <m:t>A</m:t>
                </m:r>
              </m:oMath>
            </m:oMathPara>
          </w:p>
        </w:tc>
        <w:tc>
          <w:tcPr>
            <w:tcW w:w="0" w:type="auto"/>
            <w:shd w:val="clear" w:color="auto" w:fill="auto"/>
          </w:tcPr>
          <w:p w14:paraId="0F519C28"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Cultivated area </w:t>
            </w:r>
          </w:p>
        </w:tc>
        <w:tc>
          <w:tcPr>
            <w:tcW w:w="0" w:type="auto"/>
            <w:shd w:val="clear" w:color="auto" w:fill="auto"/>
          </w:tcPr>
          <w:p w14:paraId="48E06C65"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y, fz, cul, pt</w:t>
            </w:r>
          </w:p>
        </w:tc>
        <w:tc>
          <w:tcPr>
            <w:tcW w:w="0" w:type="auto"/>
            <w:shd w:val="clear" w:color="auto" w:fill="auto"/>
          </w:tcPr>
          <w:p w14:paraId="64AB2B91"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ha</w:t>
            </w:r>
          </w:p>
        </w:tc>
      </w:tr>
      <w:tr w:rsidR="00E54EA1" w:rsidRPr="00934DFD" w14:paraId="301C32CF"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18E2C893"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m:t>
                    </m:r>
                  </m:sub>
                </m:sSub>
              </m:oMath>
            </m:oMathPara>
          </w:p>
        </w:tc>
        <w:tc>
          <w:tcPr>
            <w:tcW w:w="0" w:type="auto"/>
            <w:shd w:val="clear" w:color="auto" w:fill="auto"/>
          </w:tcPr>
          <w:p w14:paraId="4F35632D" w14:textId="3EF07FAE"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Crop production, fixed in Eq. </w:t>
            </w:r>
            <w:r w:rsidRPr="00934DFD">
              <w:rPr>
                <w:rFonts w:eastAsiaTheme="minorEastAsia"/>
                <w:color w:val="000000" w:themeColor="text1"/>
                <w:sz w:val="18"/>
                <w:szCs w:val="20"/>
              </w:rPr>
              <w:fldChar w:fldCharType="begin"/>
            </w:r>
            <w:r w:rsidRPr="00934DFD">
              <w:rPr>
                <w:rFonts w:eastAsiaTheme="minorEastAsia"/>
                <w:color w:val="000000" w:themeColor="text1"/>
                <w:sz w:val="18"/>
                <w:szCs w:val="20"/>
              </w:rPr>
              <w:instrText xml:space="preserve"> REF _Ref532905084 \h </w:instrText>
            </w:r>
            <w:r w:rsidRPr="00934DFD">
              <w:rPr>
                <w:rFonts w:eastAsiaTheme="minorEastAsia"/>
                <w:color w:val="000000" w:themeColor="text1"/>
                <w:sz w:val="18"/>
                <w:szCs w:val="20"/>
              </w:rPr>
            </w:r>
            <w:r w:rsidRPr="00934DFD">
              <w:rPr>
                <w:rFonts w:eastAsiaTheme="minorEastAsia"/>
                <w:color w:val="000000" w:themeColor="text1"/>
                <w:sz w:val="18"/>
                <w:szCs w:val="20"/>
              </w:rPr>
              <w:fldChar w:fldCharType="separate"/>
            </w:r>
            <w:r w:rsidR="009878E4" w:rsidRPr="00C826BE">
              <w:rPr>
                <w:color w:val="000000" w:themeColor="text1"/>
              </w:rPr>
              <w:t>(</w:t>
            </w:r>
            <w:r w:rsidR="009878E4">
              <w:rPr>
                <w:noProof/>
                <w:color w:val="000000" w:themeColor="text1"/>
              </w:rPr>
              <w:t>15</w:t>
            </w:r>
            <w:r w:rsidR="009878E4" w:rsidRPr="00C826BE">
              <w:rPr>
                <w:color w:val="000000" w:themeColor="text1"/>
              </w:rPr>
              <w:t>)</w:t>
            </w:r>
            <w:r w:rsidRPr="00934DFD">
              <w:rPr>
                <w:rFonts w:eastAsiaTheme="minorEastAsia"/>
                <w:color w:val="000000" w:themeColor="text1"/>
                <w:sz w:val="18"/>
                <w:szCs w:val="20"/>
              </w:rPr>
              <w:fldChar w:fldCharType="end"/>
            </w:r>
            <w:r w:rsidRPr="00934DFD">
              <w:rPr>
                <w:rFonts w:eastAsiaTheme="minorEastAsia"/>
                <w:color w:val="000000" w:themeColor="text1"/>
                <w:sz w:val="18"/>
                <w:szCs w:val="20"/>
              </w:rPr>
              <w:t xml:space="preserve"> </w:t>
            </w:r>
          </w:p>
        </w:tc>
        <w:tc>
          <w:tcPr>
            <w:tcW w:w="0" w:type="auto"/>
            <w:shd w:val="clear" w:color="auto" w:fill="auto"/>
          </w:tcPr>
          <w:p w14:paraId="4E2AA2E4"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y, fz, cul</w:t>
            </w:r>
          </w:p>
        </w:tc>
        <w:tc>
          <w:tcPr>
            <w:tcW w:w="0" w:type="auto"/>
            <w:shd w:val="clear" w:color="auto" w:fill="auto"/>
          </w:tcPr>
          <w:p w14:paraId="54B7F418"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 yr</w:t>
            </w:r>
            <w:r w:rsidRPr="00934DFD">
              <w:rPr>
                <w:color w:val="000000" w:themeColor="text1"/>
                <w:sz w:val="18"/>
                <w:szCs w:val="20"/>
                <w:vertAlign w:val="superscript"/>
              </w:rPr>
              <w:t>-1</w:t>
            </w:r>
          </w:p>
        </w:tc>
      </w:tr>
    </w:tbl>
    <w:p w14:paraId="2817652D" w14:textId="77777777" w:rsidR="00520285" w:rsidRDefault="00520285" w:rsidP="00520285">
      <w:bookmarkStart w:id="31" w:name="_Toc16520422"/>
    </w:p>
    <w:p w14:paraId="731F1A36" w14:textId="77777777" w:rsidR="00520285" w:rsidRDefault="00520285" w:rsidP="00520285">
      <w:pPr>
        <w:rPr>
          <w:rFonts w:cs="Arial"/>
          <w:color w:val="000000"/>
          <w:kern w:val="32"/>
          <w:szCs w:val="32"/>
        </w:rPr>
      </w:pPr>
      <w:r>
        <w:br w:type="page"/>
      </w:r>
    </w:p>
    <w:p w14:paraId="44D5ECDE" w14:textId="24913EB3" w:rsidR="00E54EA1" w:rsidRPr="00E54EA1" w:rsidRDefault="00E54EA1" w:rsidP="008D1F53">
      <w:pPr>
        <w:pStyle w:val="Heading1"/>
      </w:pPr>
      <w:r w:rsidRPr="00D62526">
        <w:lastRenderedPageBreak/>
        <w:t>Crop market module</w:t>
      </w:r>
      <w:bookmarkEnd w:id="31"/>
    </w:p>
    <w:p w14:paraId="361D45A1" w14:textId="693C6FFE" w:rsidR="004D2B06" w:rsidRPr="008D3247" w:rsidRDefault="00EB2EF9" w:rsidP="004D2B06">
      <w:pPr>
        <w:rPr>
          <w:b/>
          <w:color w:val="000000" w:themeColor="text1"/>
        </w:rPr>
      </w:pPr>
      <w:r>
        <w:t>Table 3</w:t>
      </w:r>
      <w:r w:rsidR="004D2B06" w:rsidRPr="005B4BE0">
        <w:t xml:space="preserve"> </w:t>
      </w:r>
      <w:r w:rsidR="004D2B06" w:rsidRPr="00513FFB">
        <w:rPr>
          <w:color w:val="000000" w:themeColor="text1"/>
        </w:rPr>
        <w:t>shows the indices, parameters and decision variables used in following equations:</w:t>
      </w:r>
    </w:p>
    <w:p w14:paraId="5DECC6EE" w14:textId="5F2B837A" w:rsidR="00E54EA1" w:rsidRPr="00513FFB" w:rsidRDefault="00E54EA1" w:rsidP="00E54EA1">
      <w:pPr>
        <w:rPr>
          <w:color w:val="000000" w:themeColor="text1"/>
        </w:rPr>
      </w:pPr>
      <w:r w:rsidRPr="00513FFB">
        <w:rPr>
          <w:color w:val="000000" w:themeColor="text1"/>
        </w:rPr>
        <w:t>Crop balance, for year y, crop market cm, crop cr: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44"/>
        <w:gridCol w:w="3094"/>
      </w:tblGrid>
      <w:tr w:rsidR="00E54EA1" w:rsidRPr="00513FFB" w14:paraId="4AB8631F" w14:textId="77777777" w:rsidTr="00E54EA1">
        <w:tc>
          <w:tcPr>
            <w:tcW w:w="6804" w:type="dxa"/>
          </w:tcPr>
          <w:p w14:paraId="5F9880D6" w14:textId="77777777" w:rsidR="00E54EA1" w:rsidRPr="00513FFB" w:rsidRDefault="009878E4" w:rsidP="00E54EA1">
            <w:pPr>
              <w:rPr>
                <w:color w:val="000000" w:themeColor="text1"/>
              </w:rPr>
            </w:pPr>
            <m:oMathPara>
              <m:oMath>
                <m:nary>
                  <m:naryPr>
                    <m:chr m:val="∑"/>
                    <m:limLoc m:val="undOvr"/>
                    <m:supHide m:val="1"/>
                    <m:ctrlPr>
                      <w:rPr>
                        <w:rFonts w:ascii="Cambria Math" w:hAnsi="Cambria Math"/>
                        <w:color w:val="000000" w:themeColor="text1"/>
                        <w:sz w:val="18"/>
                        <w:szCs w:val="18"/>
                      </w:rPr>
                    </m:ctrlPr>
                  </m:naryPr>
                  <m:sub>
                    <m:eqArr>
                      <m:eqArrPr>
                        <m:ctrlPr>
                          <w:rPr>
                            <w:rFonts w:ascii="Cambria Math" w:hAnsi="Cambria Math"/>
                            <w:color w:val="000000" w:themeColor="text1"/>
                            <w:sz w:val="18"/>
                            <w:szCs w:val="18"/>
                          </w:rPr>
                        </m:ctrlPr>
                      </m:eqArrPr>
                      <m:e>
                        <m:r>
                          <m:rPr>
                            <m:sty m:val="p"/>
                          </m:rPr>
                          <w:rPr>
                            <w:rFonts w:ascii="Cambria Math" w:hAnsi="Cambria Math"/>
                            <w:color w:val="000000" w:themeColor="text1"/>
                            <w:sz w:val="18"/>
                            <w:szCs w:val="18"/>
                          </w:rPr>
                          <m:t xml:space="preserve"> local </m:t>
                        </m:r>
                      </m:e>
                      <m:e>
                        <m:r>
                          <m:rPr>
                            <m:sty m:val="p"/>
                          </m:rPr>
                          <w:rPr>
                            <w:rFonts w:ascii="Cambria Math" w:hAnsi="Cambria Math"/>
                            <w:color w:val="000000" w:themeColor="text1"/>
                            <w:sz w:val="18"/>
                            <w:szCs w:val="18"/>
                          </w:rPr>
                          <m:t>farming zones</m:t>
                        </m:r>
                      </m:e>
                    </m:eqAr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C</m:t>
                        </m:r>
                      </m:sub>
                    </m:sSub>
                  </m:e>
                </m:nary>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C,ext</m:t>
                    </m:r>
                  </m:sub>
                </m:sSub>
                <m: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eqArr>
                      <m:eqArrPr>
                        <m:ctrlPr>
                          <w:rPr>
                            <w:rFonts w:ascii="Cambria Math" w:hAnsi="Cambria Math"/>
                            <w:color w:val="000000" w:themeColor="text1"/>
                            <w:sz w:val="18"/>
                            <w:szCs w:val="18"/>
                          </w:rPr>
                        </m:ctrlPr>
                      </m:eqArrPr>
                      <m:e>
                        <m:r>
                          <m:rPr>
                            <m:sty m:val="p"/>
                          </m:rPr>
                          <w:rPr>
                            <w:rFonts w:ascii="Cambria Math" w:hAnsi="Cambria Math"/>
                            <w:color w:val="000000" w:themeColor="text1"/>
                            <w:sz w:val="18"/>
                            <w:szCs w:val="18"/>
                          </w:rPr>
                          <m:t xml:space="preserve"> </m:t>
                        </m:r>
                      </m:e>
                      <m:e>
                        <m:r>
                          <m:rPr>
                            <m:sty m:val="p"/>
                          </m:rPr>
                          <w:rPr>
                            <w:rFonts w:ascii="Cambria Math" w:hAnsi="Cambria Math"/>
                            <w:color w:val="000000" w:themeColor="text1"/>
                            <w:sz w:val="18"/>
                            <w:szCs w:val="18"/>
                          </w:rPr>
                          <m:t xml:space="preserve">imports </m:t>
                        </m:r>
                        <m:ctrlPr>
                          <w:rPr>
                            <w:rFonts w:ascii="Cambria Math" w:eastAsia="Cambria Math" w:hAnsi="Cambria Math" w:cs="Cambria Math"/>
                            <w:color w:val="000000" w:themeColor="text1"/>
                            <w:sz w:val="18"/>
                            <w:szCs w:val="18"/>
                          </w:rPr>
                        </m:ctrlPr>
                      </m:e>
                      <m:e>
                        <m:r>
                          <m:rPr>
                            <m:sty m:val="p"/>
                          </m:rPr>
                          <w:rPr>
                            <w:rFonts w:ascii="Cambria Math" w:hAnsi="Cambria Math"/>
                            <w:color w:val="000000" w:themeColor="text1"/>
                            <w:sz w:val="18"/>
                            <w:szCs w:val="18"/>
                          </w:rPr>
                          <m:t xml:space="preserve"> </m:t>
                        </m:r>
                      </m:e>
                    </m:eqAr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C</m:t>
                        </m:r>
                      </m:sub>
                    </m:sSub>
                    <m:r>
                      <m:rPr>
                        <m:sty m:val="p"/>
                      </m:rPr>
                      <w:rPr>
                        <w:rFonts w:ascii="Cambria Math" w:eastAsiaTheme="minorEastAsia" w:hAnsi="Cambria Math"/>
                        <w:color w:val="000000" w:themeColor="text1"/>
                        <w:sz w:val="18"/>
                        <w:szCs w:val="18"/>
                      </w:rPr>
                      <m:t>∙</m:t>
                    </m:r>
                    <m:r>
                      <m:rPr>
                        <m:sty m:val="p"/>
                      </m:rPr>
                      <w:rPr>
                        <w:rFonts w:ascii="Cambria Math" w:hAnsi="Cambria Math"/>
                        <w:color w:val="000000" w:themeColor="text1"/>
                        <w:sz w:val="18"/>
                        <w:szCs w:val="18"/>
                      </w:rPr>
                      <m: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e>
                      <m:sub>
                        <m:r>
                          <m:rPr>
                            <m:sty m:val="p"/>
                          </m:rPr>
                          <w:rPr>
                            <w:rFonts w:ascii="Cambria Math" w:hAnsi="Cambria Math"/>
                            <w:color w:val="000000" w:themeColor="text1"/>
                            <w:sz w:val="18"/>
                            <w:szCs w:val="18"/>
                          </w:rPr>
                          <m:t>C,trans</m:t>
                        </m:r>
                      </m:sub>
                    </m:sSub>
                    <m:r>
                      <m:rPr>
                        <m:sty m:val="p"/>
                      </m:rPr>
                      <w:rPr>
                        <w:rFonts w:ascii="Cambria Math" w:hAnsi="Cambria Math"/>
                        <w:color w:val="000000" w:themeColor="text1"/>
                        <w:sz w:val="18"/>
                        <w:szCs w:val="18"/>
                      </w:rPr>
                      <m:t>)</m:t>
                    </m:r>
                  </m:e>
                </m:nary>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C</m:t>
                    </m:r>
                  </m:sub>
                </m:sSub>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exports</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C</m:t>
                        </m:r>
                      </m:sub>
                    </m:sSub>
                  </m:e>
                </m:nary>
              </m:oMath>
            </m:oMathPara>
          </w:p>
        </w:tc>
        <w:tc>
          <w:tcPr>
            <w:tcW w:w="3221" w:type="dxa"/>
          </w:tcPr>
          <w:p w14:paraId="78936C8D" w14:textId="3152DACA" w:rsidR="00E54EA1" w:rsidRPr="00513FFB" w:rsidRDefault="00E54EA1" w:rsidP="00E54EA1">
            <w:pPr>
              <w:rPr>
                <w:color w:val="000000" w:themeColor="text1"/>
              </w:rPr>
            </w:pPr>
            <w:bookmarkStart w:id="32" w:name="_Ref531166922"/>
            <w:r w:rsidRPr="00513FFB">
              <w:rPr>
                <w:color w:val="000000" w:themeColor="text1"/>
              </w:rPr>
              <w:t>(</w:t>
            </w:r>
            <w:r w:rsidRPr="00513FFB">
              <w:rPr>
                <w:color w:val="000000" w:themeColor="text1"/>
              </w:rPr>
              <w:fldChar w:fldCharType="begin"/>
            </w:r>
            <w:r w:rsidRPr="00513FFB">
              <w:rPr>
                <w:color w:val="000000" w:themeColor="text1"/>
              </w:rPr>
              <w:instrText xml:space="preserve"> SEQ Equation \* ARABIC </w:instrText>
            </w:r>
            <w:r w:rsidRPr="00513FFB">
              <w:rPr>
                <w:color w:val="000000" w:themeColor="text1"/>
              </w:rPr>
              <w:fldChar w:fldCharType="separate"/>
            </w:r>
            <w:r w:rsidR="009878E4">
              <w:rPr>
                <w:noProof/>
                <w:color w:val="000000" w:themeColor="text1"/>
              </w:rPr>
              <w:t>18</w:t>
            </w:r>
            <w:r w:rsidRPr="00513FFB">
              <w:rPr>
                <w:color w:val="000000" w:themeColor="text1"/>
              </w:rPr>
              <w:fldChar w:fldCharType="end"/>
            </w:r>
            <w:r w:rsidRPr="00513FFB">
              <w:rPr>
                <w:color w:val="000000" w:themeColor="text1"/>
              </w:rPr>
              <w:t>)</w:t>
            </w:r>
            <w:bookmarkEnd w:id="32"/>
          </w:p>
        </w:tc>
      </w:tr>
    </w:tbl>
    <w:p w14:paraId="1EBF6685" w14:textId="3DF18E1D" w:rsidR="00E54EA1" w:rsidRPr="00513FFB" w:rsidRDefault="00E54EA1" w:rsidP="00E54EA1">
      <w:pPr>
        <w:rPr>
          <w:color w:val="000000" w:themeColor="text1"/>
        </w:rPr>
      </w:pPr>
      <w:r w:rsidRPr="00513FFB">
        <w:rPr>
          <w:rFonts w:eastAsiaTheme="minorEastAsia"/>
          <w:color w:val="000000" w:themeColor="text1"/>
        </w:rPr>
        <w:t xml:space="preserve">In Eq. </w:t>
      </w:r>
      <w:r w:rsidRPr="00513FFB">
        <w:rPr>
          <w:rFonts w:eastAsiaTheme="minorEastAsia"/>
          <w:color w:val="000000" w:themeColor="text1"/>
        </w:rPr>
        <w:fldChar w:fldCharType="begin"/>
      </w:r>
      <w:r w:rsidRPr="00513FFB">
        <w:rPr>
          <w:rFonts w:eastAsiaTheme="minorEastAsia"/>
          <w:color w:val="000000" w:themeColor="text1"/>
        </w:rPr>
        <w:instrText xml:space="preserve"> REF _Ref531166922 \h  \* MERGEFORMAT </w:instrText>
      </w:r>
      <w:r w:rsidRPr="00513FFB">
        <w:rPr>
          <w:rFonts w:eastAsiaTheme="minorEastAsia"/>
          <w:color w:val="000000" w:themeColor="text1"/>
        </w:rPr>
      </w:r>
      <w:r w:rsidRPr="00513FFB">
        <w:rPr>
          <w:rFonts w:eastAsiaTheme="minorEastAsia"/>
          <w:color w:val="000000" w:themeColor="text1"/>
        </w:rPr>
        <w:fldChar w:fldCharType="separate"/>
      </w:r>
      <w:r w:rsidR="009878E4" w:rsidRPr="00513FFB">
        <w:rPr>
          <w:color w:val="000000" w:themeColor="text1"/>
        </w:rPr>
        <w:t>(</w:t>
      </w:r>
      <w:r w:rsidR="009878E4">
        <w:rPr>
          <w:noProof/>
          <w:color w:val="000000" w:themeColor="text1"/>
        </w:rPr>
        <w:t>18</w:t>
      </w:r>
      <w:r w:rsidR="009878E4" w:rsidRPr="00513FFB">
        <w:rPr>
          <w:color w:val="000000" w:themeColor="text1"/>
        </w:rPr>
        <w:t>)</w:t>
      </w:r>
      <w:r w:rsidRPr="00513FFB">
        <w:rPr>
          <w:rFonts w:eastAsiaTheme="minorEastAsia"/>
          <w:color w:val="000000" w:themeColor="text1"/>
        </w:rPr>
        <w:fldChar w:fldCharType="end"/>
      </w:r>
      <w:r w:rsidRPr="00513FFB">
        <w:rPr>
          <w:rFonts w:eastAsiaTheme="minorEastAsia"/>
          <w:color w:val="000000" w:themeColor="text1"/>
        </w:rPr>
        <w:t xml:space="preserve"> the crop production (</w:t>
      </w:r>
      <m:oMath>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P</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C</m:t>
            </m:r>
          </m:sub>
        </m:sSub>
      </m:oMath>
      <w:r w:rsidRPr="00513FFB">
        <w:rPr>
          <w:rFonts w:eastAsiaTheme="minorEastAsia"/>
          <w:color w:val="000000" w:themeColor="text1"/>
        </w:rPr>
        <w:t>) of local farming zones and external production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C,ext</m:t>
            </m:r>
          </m:sub>
        </m:sSub>
      </m:oMath>
      <w:r w:rsidRPr="00513FFB">
        <w:rPr>
          <w:rFonts w:eastAsiaTheme="minorEastAsia"/>
          <w:color w:val="000000" w:themeColor="text1"/>
        </w:rPr>
        <w:t>) (for markets out of the study area) plus crop imports (</w:t>
      </w:r>
      <m:oMath>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T</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C</m:t>
            </m:r>
          </m:sub>
        </m:sSub>
      </m:oMath>
      <w:r w:rsidRPr="00513FFB">
        <w:rPr>
          <w:rFonts w:eastAsiaTheme="minorEastAsia"/>
          <w:color w:val="000000" w:themeColor="text1"/>
        </w:rPr>
        <w:t>) from other markets equals the crop supply to the local market demand (</w:t>
      </w:r>
      <m:oMath>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S</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C</m:t>
            </m:r>
          </m:sub>
        </m:sSub>
      </m:oMath>
      <w:r w:rsidRPr="00513FFB">
        <w:rPr>
          <w:rFonts w:eastAsiaTheme="minorEastAsia"/>
          <w:color w:val="000000" w:themeColor="text1"/>
        </w:rPr>
        <w:t>) plus crop exports (</w:t>
      </w:r>
      <m:oMath>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T</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C</m:t>
            </m:r>
          </m:sub>
        </m:sSub>
      </m:oMath>
      <w:r w:rsidRPr="00513FFB">
        <w:rPr>
          <w:rFonts w:eastAsiaTheme="minorEastAsia"/>
          <w:color w:val="000000" w:themeColor="text1"/>
        </w:rPr>
        <w:t>) towards other markets.</w:t>
      </w:r>
    </w:p>
    <w:p w14:paraId="2FCCB005" w14:textId="77777777" w:rsidR="00E54EA1" w:rsidRPr="00513FFB" w:rsidRDefault="00E54EA1" w:rsidP="00E54EA1">
      <w:pPr>
        <w:rPr>
          <w:color w:val="000000" w:themeColor="text1"/>
        </w:rPr>
      </w:pPr>
      <w:r w:rsidRPr="00513FFB">
        <w:rPr>
          <w:color w:val="000000" w:themeColor="text1"/>
        </w:rPr>
        <w:t>Crop demand and food security constraint, for year y, crop market cm, crop cr: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14"/>
      </w:tblGrid>
      <w:tr w:rsidR="00E54EA1" w:rsidRPr="00513FFB" w14:paraId="20B9332D" w14:textId="77777777" w:rsidTr="00E54EA1">
        <w:tc>
          <w:tcPr>
            <w:tcW w:w="5012" w:type="dxa"/>
          </w:tcPr>
          <w:p w14:paraId="5A897007" w14:textId="77777777" w:rsidR="00E54EA1" w:rsidRPr="00513FFB"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C</m:t>
                    </m:r>
                  </m:sub>
                </m:sSub>
                <m:r>
                  <m:rPr>
                    <m:sty m:val="p"/>
                  </m:rPr>
                  <w:rPr>
                    <w:rFonts w:ascii="Cambria Math" w:hAnsi="Cambria Math"/>
                    <w:color w:val="000000" w:themeColor="text1"/>
                    <w:sz w:val="18"/>
                    <w:szCs w:val="18"/>
                  </w:rPr>
                  <m:t xml:space="preserve">≤ </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e>
                  <m:sub>
                    <m:r>
                      <m:rPr>
                        <m:sty m:val="p"/>
                      </m:rPr>
                      <w:rPr>
                        <w:rFonts w:ascii="Cambria Math" w:hAnsi="Cambria Math"/>
                        <w:color w:val="000000" w:themeColor="text1"/>
                        <w:sz w:val="18"/>
                        <w:szCs w:val="18"/>
                      </w:rPr>
                      <m:t>C</m:t>
                    </m:r>
                  </m:sub>
                </m:sSub>
              </m:oMath>
            </m:oMathPara>
          </w:p>
        </w:tc>
        <w:tc>
          <w:tcPr>
            <w:tcW w:w="5013" w:type="dxa"/>
          </w:tcPr>
          <w:p w14:paraId="659BAFEE" w14:textId="426ECBDA" w:rsidR="00E54EA1" w:rsidRPr="00513FFB" w:rsidRDefault="00E54EA1" w:rsidP="00E54EA1">
            <w:pPr>
              <w:rPr>
                <w:color w:val="000000" w:themeColor="text1"/>
              </w:rPr>
            </w:pPr>
            <w:bookmarkStart w:id="33" w:name="_Ref528691482"/>
            <w:r w:rsidRPr="00513FFB">
              <w:rPr>
                <w:color w:val="000000" w:themeColor="text1"/>
              </w:rPr>
              <w:t>(</w:t>
            </w:r>
            <w:r w:rsidRPr="00513FFB">
              <w:rPr>
                <w:color w:val="000000" w:themeColor="text1"/>
              </w:rPr>
              <w:fldChar w:fldCharType="begin"/>
            </w:r>
            <w:r w:rsidRPr="00513FFB">
              <w:rPr>
                <w:color w:val="000000" w:themeColor="text1"/>
              </w:rPr>
              <w:instrText xml:space="preserve"> SEQ Equation \* ARABIC </w:instrText>
            </w:r>
            <w:r w:rsidRPr="00513FFB">
              <w:rPr>
                <w:color w:val="000000" w:themeColor="text1"/>
              </w:rPr>
              <w:fldChar w:fldCharType="separate"/>
            </w:r>
            <w:r w:rsidR="009878E4">
              <w:rPr>
                <w:noProof/>
                <w:color w:val="000000" w:themeColor="text1"/>
              </w:rPr>
              <w:t>19</w:t>
            </w:r>
            <w:r w:rsidRPr="00513FFB">
              <w:rPr>
                <w:color w:val="000000" w:themeColor="text1"/>
              </w:rPr>
              <w:fldChar w:fldCharType="end"/>
            </w:r>
            <w:bookmarkEnd w:id="33"/>
            <w:r w:rsidRPr="00513FFB">
              <w:rPr>
                <w:color w:val="000000" w:themeColor="text1"/>
              </w:rPr>
              <w:t>)</w:t>
            </w:r>
          </w:p>
        </w:tc>
      </w:tr>
      <w:tr w:rsidR="00E54EA1" w:rsidRPr="00513FFB" w14:paraId="2F5A639C" w14:textId="77777777" w:rsidTr="00E54EA1">
        <w:tc>
          <w:tcPr>
            <w:tcW w:w="5012" w:type="dxa"/>
          </w:tcPr>
          <w:p w14:paraId="7BED0688" w14:textId="77777777" w:rsidR="00E54EA1" w:rsidRPr="00513FFB" w:rsidRDefault="009878E4" w:rsidP="00E54EA1">
            <w:pPr>
              <w:rPr>
                <w:color w:val="000000" w:themeColor="text1"/>
                <w:sz w:val="18"/>
                <w:szCs w:val="18"/>
              </w:rPr>
            </w:pPr>
            <m:oMathPara>
              <m:oMath>
                <m:sSub>
                  <m:sSubPr>
                    <m:ctrlPr>
                      <w:rPr>
                        <w:rFonts w:ascii="Cambria Math" w:eastAsiaTheme="minorEastAsia" w:hAnsi="Cambria Math"/>
                        <w:i/>
                        <w:color w:val="000000" w:themeColor="text1"/>
                        <w:sz w:val="18"/>
                        <w:szCs w:val="18"/>
                      </w:rPr>
                    </m:ctrlPr>
                  </m:sSubPr>
                  <m:e>
                    <m:r>
                      <w:rPr>
                        <w:rFonts w:ascii="Cambria Math" w:eastAsiaTheme="minorEastAsia" w:hAnsi="Cambria Math"/>
                        <w:color w:val="000000" w:themeColor="text1"/>
                        <w:sz w:val="18"/>
                        <w:szCs w:val="18"/>
                      </w:rPr>
                      <m:t>S</m:t>
                    </m:r>
                  </m:e>
                  <m:sub>
                    <m:r>
                      <w:rPr>
                        <w:rFonts w:ascii="Cambria Math" w:eastAsiaTheme="minorEastAsia" w:hAnsi="Cambria Math"/>
                        <w:color w:val="000000" w:themeColor="text1"/>
                        <w:sz w:val="18"/>
                        <w:szCs w:val="18"/>
                      </w:rPr>
                      <m:t>C</m:t>
                    </m:r>
                  </m:sub>
                </m:sSub>
                <m:r>
                  <w:rPr>
                    <w:rFonts w:ascii="Cambria Math" w:hAnsi="Cambria Math"/>
                    <w:color w:val="000000" w:themeColor="text1"/>
                    <w:sz w:val="18"/>
                    <w:szCs w:val="18"/>
                  </w:rPr>
                  <m:t xml:space="preserve"> ≥ </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ctrlPr>
                      <w:rPr>
                        <w:rFonts w:ascii="Cambria Math" w:hAnsi="Cambria Math"/>
                        <w:i/>
                        <w:color w:val="000000" w:themeColor="text1"/>
                        <w:sz w:val="18"/>
                        <w:szCs w:val="18"/>
                      </w:rPr>
                    </m:ctrlPr>
                  </m:e>
                  <m:sub>
                    <m:r>
                      <w:rPr>
                        <w:rFonts w:ascii="Cambria Math" w:hAnsi="Cambria Math"/>
                        <w:color w:val="000000" w:themeColor="text1"/>
                        <w:sz w:val="18"/>
                        <w:szCs w:val="18"/>
                      </w:rPr>
                      <m:t>min</m:t>
                    </m:r>
                  </m:sub>
                </m:sSub>
              </m:oMath>
            </m:oMathPara>
          </w:p>
        </w:tc>
        <w:tc>
          <w:tcPr>
            <w:tcW w:w="5013" w:type="dxa"/>
          </w:tcPr>
          <w:p w14:paraId="4F2090A8" w14:textId="55178B4F" w:rsidR="00E54EA1" w:rsidRPr="00513FFB" w:rsidRDefault="00E54EA1" w:rsidP="00E54EA1">
            <w:pPr>
              <w:rPr>
                <w:color w:val="000000" w:themeColor="text1"/>
              </w:rPr>
            </w:pPr>
            <w:bookmarkStart w:id="34" w:name="_Ref528691526"/>
            <w:r w:rsidRPr="00513FFB">
              <w:rPr>
                <w:color w:val="000000" w:themeColor="text1"/>
              </w:rPr>
              <w:t>(</w:t>
            </w:r>
            <w:r w:rsidRPr="00513FFB">
              <w:rPr>
                <w:color w:val="000000" w:themeColor="text1"/>
              </w:rPr>
              <w:fldChar w:fldCharType="begin"/>
            </w:r>
            <w:r w:rsidRPr="00513FFB">
              <w:rPr>
                <w:color w:val="000000" w:themeColor="text1"/>
              </w:rPr>
              <w:instrText xml:space="preserve"> SEQ Equation \* ARABIC </w:instrText>
            </w:r>
            <w:r w:rsidRPr="00513FFB">
              <w:rPr>
                <w:color w:val="000000" w:themeColor="text1"/>
              </w:rPr>
              <w:fldChar w:fldCharType="separate"/>
            </w:r>
            <w:r w:rsidR="009878E4">
              <w:rPr>
                <w:noProof/>
                <w:color w:val="000000" w:themeColor="text1"/>
              </w:rPr>
              <w:t>20</w:t>
            </w:r>
            <w:r w:rsidRPr="00513FFB">
              <w:rPr>
                <w:color w:val="000000" w:themeColor="text1"/>
              </w:rPr>
              <w:fldChar w:fldCharType="end"/>
            </w:r>
            <w:bookmarkEnd w:id="34"/>
            <w:r w:rsidRPr="00513FFB">
              <w:rPr>
                <w:color w:val="000000" w:themeColor="text1"/>
              </w:rPr>
              <w:t>)</w:t>
            </w:r>
          </w:p>
        </w:tc>
      </w:tr>
    </w:tbl>
    <w:p w14:paraId="39AC24B3" w14:textId="6148EFC5" w:rsidR="00E54EA1" w:rsidRPr="00513FFB" w:rsidRDefault="00E54EA1" w:rsidP="00E54EA1">
      <w:pPr>
        <w:rPr>
          <w:color w:val="000000" w:themeColor="text1"/>
        </w:rPr>
      </w:pPr>
      <w:r w:rsidRPr="00513FFB">
        <w:rPr>
          <w:rFonts w:eastAsiaTheme="minorEastAsia"/>
          <w:color w:val="000000" w:themeColor="text1"/>
        </w:rPr>
        <w:t xml:space="preserve">In Eq. </w:t>
      </w:r>
      <w:r w:rsidRPr="00513FFB">
        <w:rPr>
          <w:rFonts w:eastAsiaTheme="minorEastAsia"/>
          <w:color w:val="000000" w:themeColor="text1"/>
        </w:rPr>
        <w:fldChar w:fldCharType="begin"/>
      </w:r>
      <w:r w:rsidRPr="00513FFB">
        <w:rPr>
          <w:rFonts w:eastAsiaTheme="minorEastAsia"/>
          <w:color w:val="000000" w:themeColor="text1"/>
        </w:rPr>
        <w:instrText xml:space="preserve"> REF _Ref528691482 \h  \* MERGEFORMAT </w:instrText>
      </w:r>
      <w:r w:rsidRPr="00513FFB">
        <w:rPr>
          <w:rFonts w:eastAsiaTheme="minorEastAsia"/>
          <w:color w:val="000000" w:themeColor="text1"/>
        </w:rPr>
      </w:r>
      <w:r w:rsidRPr="00513FFB">
        <w:rPr>
          <w:rFonts w:eastAsiaTheme="minorEastAsia"/>
          <w:color w:val="000000" w:themeColor="text1"/>
        </w:rPr>
        <w:fldChar w:fldCharType="separate"/>
      </w:r>
      <w:r w:rsidR="009878E4" w:rsidRPr="00513FFB">
        <w:rPr>
          <w:color w:val="000000" w:themeColor="text1"/>
        </w:rPr>
        <w:t>(</w:t>
      </w:r>
      <w:r w:rsidR="009878E4">
        <w:rPr>
          <w:noProof/>
          <w:color w:val="000000" w:themeColor="text1"/>
        </w:rPr>
        <w:t>19</w:t>
      </w:r>
      <w:r w:rsidRPr="00513FFB">
        <w:rPr>
          <w:rFonts w:eastAsiaTheme="minorEastAsia"/>
          <w:color w:val="000000" w:themeColor="text1"/>
        </w:rPr>
        <w:fldChar w:fldCharType="end"/>
      </w:r>
      <w:r w:rsidRPr="00513FFB">
        <w:rPr>
          <w:rFonts w:eastAsiaTheme="minorEastAsia"/>
          <w:color w:val="000000" w:themeColor="text1"/>
        </w:rPr>
        <w:t>) the crop supply (</w:t>
      </w:r>
      <m:oMath>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S</m:t>
            </m:r>
            <m:ctrlPr>
              <w:rPr>
                <w:rFonts w:ascii="Cambria Math" w:hAnsi="Cambria Math"/>
                <w:color w:val="000000" w:themeColor="text1"/>
                <w:sz w:val="18"/>
                <w:szCs w:val="18"/>
              </w:rPr>
            </m:ctrlPr>
          </m:e>
          <m:sub>
            <m:r>
              <m:rPr>
                <m:sty m:val="p"/>
              </m:rPr>
              <w:rPr>
                <w:rFonts w:ascii="Cambria Math" w:hAnsi="Cambria Math"/>
                <w:color w:val="000000" w:themeColor="text1"/>
                <w:sz w:val="18"/>
                <w:szCs w:val="18"/>
              </w:rPr>
              <m:t>C</m:t>
            </m:r>
          </m:sub>
        </m:sSub>
      </m:oMath>
      <w:r w:rsidRPr="00513FFB">
        <w:rPr>
          <w:rFonts w:eastAsiaTheme="minorEastAsia"/>
          <w:color w:val="000000" w:themeColor="text1"/>
        </w:rPr>
        <w:t>) is limited to the demand (</w:t>
      </w:r>
      <m:oMath>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d</m:t>
            </m:r>
          </m:e>
          <m:sub>
            <m:r>
              <m:rPr>
                <m:sty m:val="p"/>
              </m:rPr>
              <w:rPr>
                <w:rFonts w:ascii="Cambria Math" w:hAnsi="Cambria Math"/>
                <w:color w:val="000000" w:themeColor="text1"/>
                <w:sz w:val="18"/>
                <w:szCs w:val="18"/>
              </w:rPr>
              <m:t>C</m:t>
            </m:r>
          </m:sub>
        </m:sSub>
      </m:oMath>
      <w:r w:rsidRPr="00513FFB">
        <w:rPr>
          <w:rFonts w:eastAsiaTheme="minorEastAsia"/>
          <w:color w:val="000000" w:themeColor="text1"/>
        </w:rPr>
        <w:t xml:space="preserve">) of the crop market. Equation </w:t>
      </w:r>
      <w:r w:rsidRPr="00513FFB">
        <w:rPr>
          <w:rFonts w:eastAsiaTheme="minorEastAsia"/>
          <w:color w:val="000000" w:themeColor="text1"/>
        </w:rPr>
        <w:fldChar w:fldCharType="begin"/>
      </w:r>
      <w:r w:rsidRPr="00513FFB">
        <w:rPr>
          <w:rFonts w:eastAsiaTheme="minorEastAsia"/>
          <w:color w:val="000000" w:themeColor="text1"/>
        </w:rPr>
        <w:instrText xml:space="preserve"> REF _Ref528691526 \h  \* MERGEFORMAT </w:instrText>
      </w:r>
      <w:r w:rsidRPr="00513FFB">
        <w:rPr>
          <w:rFonts w:eastAsiaTheme="minorEastAsia"/>
          <w:color w:val="000000" w:themeColor="text1"/>
        </w:rPr>
      </w:r>
      <w:r w:rsidRPr="00513FFB">
        <w:rPr>
          <w:rFonts w:eastAsiaTheme="minorEastAsia"/>
          <w:color w:val="000000" w:themeColor="text1"/>
        </w:rPr>
        <w:fldChar w:fldCharType="separate"/>
      </w:r>
      <w:r w:rsidR="009878E4" w:rsidRPr="00513FFB">
        <w:rPr>
          <w:color w:val="000000" w:themeColor="text1"/>
        </w:rPr>
        <w:t>(</w:t>
      </w:r>
      <w:r w:rsidR="009878E4">
        <w:rPr>
          <w:noProof/>
          <w:color w:val="000000" w:themeColor="text1"/>
        </w:rPr>
        <w:t>20</w:t>
      </w:r>
      <w:r w:rsidRPr="00513FFB">
        <w:rPr>
          <w:rFonts w:eastAsiaTheme="minorEastAsia"/>
          <w:color w:val="000000" w:themeColor="text1"/>
        </w:rPr>
        <w:fldChar w:fldCharType="end"/>
      </w:r>
      <w:r w:rsidRPr="00513FFB">
        <w:rPr>
          <w:rFonts w:eastAsiaTheme="minorEastAsia"/>
          <w:color w:val="000000" w:themeColor="text1"/>
        </w:rPr>
        <w:t>) represents the minimum supply of crops (</w:t>
      </w:r>
      <m:oMath>
        <m:sSub>
          <m:sSubPr>
            <m:ctrlPr>
              <w:rPr>
                <w:rFonts w:ascii="Cambria Math" w:hAnsi="Cambria Math" w:cstheme="minorBidi"/>
                <w:color w:val="000000" w:themeColor="text1"/>
                <w:sz w:val="18"/>
                <w:szCs w:val="18"/>
                <w:lang w:val="en-US"/>
              </w:rPr>
            </m:ctrlPr>
          </m:sSubPr>
          <m:e>
            <m:r>
              <w:rPr>
                <w:rFonts w:ascii="Cambria Math" w:hAnsi="Cambria Math"/>
                <w:color w:val="000000" w:themeColor="text1"/>
                <w:sz w:val="18"/>
                <w:szCs w:val="18"/>
              </w:rPr>
              <m:t>d</m:t>
            </m:r>
            <m:ctrlPr>
              <w:rPr>
                <w:rFonts w:ascii="Cambria Math" w:hAnsi="Cambria Math" w:cstheme="minorBidi"/>
                <w:i/>
                <w:color w:val="000000" w:themeColor="text1"/>
                <w:sz w:val="18"/>
                <w:szCs w:val="18"/>
                <w:lang w:val="en-US"/>
              </w:rPr>
            </m:ctrlPr>
          </m:e>
          <m:sub>
            <m:r>
              <m:rPr>
                <m:sty m:val="p"/>
              </m:rPr>
              <w:rPr>
                <w:rFonts w:ascii="Cambria Math" w:hAnsi="Cambria Math"/>
                <w:color w:val="000000" w:themeColor="text1"/>
                <w:sz w:val="18"/>
                <w:szCs w:val="18"/>
              </w:rPr>
              <m:t>min</m:t>
            </m:r>
          </m:sub>
        </m:sSub>
      </m:oMath>
      <w:r w:rsidRPr="00513FFB">
        <w:rPr>
          <w:rFonts w:eastAsiaTheme="minorEastAsia"/>
          <w:color w:val="000000" w:themeColor="text1"/>
        </w:rPr>
        <w:t>) that must be fulfilled to ensure food security. The demand elasticity for crops is represented by a stepwise function, as described in Appendix B, therefore the demand and value are divided in demand steps (</w:t>
      </w:r>
      <m:oMath>
        <m:r>
          <m:rPr>
            <m:sty m:val="p"/>
          </m:rPr>
          <w:rPr>
            <w:rFonts w:ascii="Cambria Math" w:hAnsi="Cambria Math"/>
            <w:color w:val="000000" w:themeColor="text1"/>
            <w:sz w:val="18"/>
            <w:szCs w:val="18"/>
          </w:rPr>
          <m:t>cds</m:t>
        </m:r>
      </m:oMath>
      <w:r w:rsidRPr="00513FFB">
        <w:rPr>
          <w:rFonts w:eastAsiaTheme="minorEastAsia"/>
          <w:color w:val="000000" w:themeColor="text1"/>
        </w:rPr>
        <w:t>). The demand elasticity represents the fact that willingness to pay for crops is decreasing with increasing crop demand.</w:t>
      </w:r>
    </w:p>
    <w:p w14:paraId="1C08B661" w14:textId="77777777" w:rsidR="00E54EA1" w:rsidRPr="00513FFB" w:rsidRDefault="00E54EA1" w:rsidP="00E54EA1">
      <w:pPr>
        <w:rPr>
          <w:color w:val="000000" w:themeColor="text1"/>
        </w:rPr>
      </w:pPr>
      <w:r w:rsidRPr="00513FFB">
        <w:rPr>
          <w:color w:val="000000" w:themeColor="text1"/>
        </w:rPr>
        <w:t>Crop supply benefits and crop supply costs: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792"/>
      </w:tblGrid>
      <w:tr w:rsidR="00E54EA1" w:rsidRPr="00513FFB" w14:paraId="4A44938C" w14:textId="77777777" w:rsidTr="00E54EA1">
        <w:tc>
          <w:tcPr>
            <w:tcW w:w="5012" w:type="dxa"/>
          </w:tcPr>
          <w:p w14:paraId="1549686E" w14:textId="77777777" w:rsidR="00E54EA1" w:rsidRPr="00513FFB" w:rsidRDefault="00E54EA1" w:rsidP="00E54EA1">
            <w:pPr>
              <w:rPr>
                <w:color w:val="000000" w:themeColor="text1"/>
              </w:rPr>
            </w:pPr>
            <m:oMathPara>
              <m:oMath>
                <m:r>
                  <m:rPr>
                    <m:sty m:val="p"/>
                  </m:rPr>
                  <w:rPr>
                    <w:rFonts w:ascii="Cambria Math" w:hAnsi="Cambria Math"/>
                    <w:color w:val="000000" w:themeColor="text1"/>
                    <w:sz w:val="18"/>
                    <w:szCs w:val="18"/>
                  </w:rPr>
                  <m:t>CSB=</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y,cm,cr,cds</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b</m:t>
                        </m:r>
                      </m:e>
                      <m:sub>
                        <m:r>
                          <m:rPr>
                            <m:sty m:val="p"/>
                          </m:rPr>
                          <w:rPr>
                            <w:rFonts w:ascii="Cambria Math" w:hAnsi="Cambria Math"/>
                            <w:color w:val="000000" w:themeColor="text1"/>
                            <w:sz w:val="18"/>
                            <w:szCs w:val="18"/>
                          </w:rPr>
                          <m:t>C</m:t>
                        </m:r>
                      </m:sub>
                    </m:sSub>
                    <m:r>
                      <w:rPr>
                        <w:rFonts w:ascii="Cambria Math" w:hAnsi="Cambria Math"/>
                        <w:color w:val="000000" w:themeColor="text1"/>
                        <w:sz w:val="18"/>
                        <w:szCs w:val="18"/>
                      </w:rPr>
                      <m:t>[</m:t>
                    </m:r>
                    <m:r>
                      <m:rPr>
                        <m:sty m:val="p"/>
                      </m:rPr>
                      <w:rPr>
                        <w:rFonts w:ascii="Cambria Math" w:hAnsi="Cambria Math"/>
                        <w:color w:val="000000" w:themeColor="text1"/>
                        <w:sz w:val="18"/>
                        <w:szCs w:val="18"/>
                      </w:rPr>
                      <m:t>cds</m:t>
                    </m:r>
                    <m:r>
                      <w:rPr>
                        <w:rFonts w:ascii="Cambria Math" w:hAnsi="Cambria Math"/>
                        <w:color w:val="000000" w:themeColor="text1"/>
                        <w:sz w:val="18"/>
                        <w:szCs w:val="18"/>
                      </w:rPr>
                      <m:t>]</m:t>
                    </m:r>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C</m:t>
                        </m:r>
                      </m:sub>
                    </m:sSub>
                    <m:r>
                      <w:rPr>
                        <w:rFonts w:ascii="Cambria Math" w:hAnsi="Cambria Math"/>
                        <w:color w:val="000000" w:themeColor="text1"/>
                        <w:sz w:val="18"/>
                        <w:szCs w:val="18"/>
                      </w:rPr>
                      <m:t>[</m:t>
                    </m:r>
                    <m:r>
                      <m:rPr>
                        <m:sty m:val="p"/>
                      </m:rPr>
                      <w:rPr>
                        <w:rFonts w:ascii="Cambria Math" w:hAnsi="Cambria Math"/>
                        <w:color w:val="000000" w:themeColor="text1"/>
                        <w:sz w:val="18"/>
                        <w:szCs w:val="18"/>
                      </w:rPr>
                      <m:t>cds</m:t>
                    </m:r>
                    <m:r>
                      <w:rPr>
                        <w:rFonts w:ascii="Cambria Math" w:hAnsi="Cambria Math"/>
                        <w:color w:val="000000" w:themeColor="text1"/>
                        <w:sz w:val="18"/>
                        <w:szCs w:val="18"/>
                      </w:rPr>
                      <m:t>]</m:t>
                    </m:r>
                  </m:e>
                </m:nary>
              </m:oMath>
            </m:oMathPara>
          </w:p>
        </w:tc>
        <w:tc>
          <w:tcPr>
            <w:tcW w:w="5013" w:type="dxa"/>
          </w:tcPr>
          <w:p w14:paraId="3C37F87C" w14:textId="44B2E91B" w:rsidR="00E54EA1" w:rsidRPr="00513FFB" w:rsidRDefault="00E54EA1" w:rsidP="00E54EA1">
            <w:pPr>
              <w:rPr>
                <w:color w:val="000000" w:themeColor="text1"/>
              </w:rPr>
            </w:pPr>
            <w:bookmarkStart w:id="35" w:name="_Ref528691901"/>
            <w:r w:rsidRPr="00513FFB">
              <w:rPr>
                <w:color w:val="000000" w:themeColor="text1"/>
              </w:rPr>
              <w:t>(</w:t>
            </w:r>
            <w:r w:rsidRPr="00513FFB">
              <w:rPr>
                <w:color w:val="000000" w:themeColor="text1"/>
              </w:rPr>
              <w:fldChar w:fldCharType="begin"/>
            </w:r>
            <w:r w:rsidRPr="00513FFB">
              <w:rPr>
                <w:color w:val="000000" w:themeColor="text1"/>
              </w:rPr>
              <w:instrText xml:space="preserve"> SEQ Equation \* ARABIC </w:instrText>
            </w:r>
            <w:r w:rsidRPr="00513FFB">
              <w:rPr>
                <w:color w:val="000000" w:themeColor="text1"/>
              </w:rPr>
              <w:fldChar w:fldCharType="separate"/>
            </w:r>
            <w:r w:rsidR="009878E4">
              <w:rPr>
                <w:noProof/>
                <w:color w:val="000000" w:themeColor="text1"/>
              </w:rPr>
              <w:t>21</w:t>
            </w:r>
            <w:r w:rsidRPr="00513FFB">
              <w:rPr>
                <w:color w:val="000000" w:themeColor="text1"/>
              </w:rPr>
              <w:fldChar w:fldCharType="end"/>
            </w:r>
            <w:bookmarkEnd w:id="35"/>
            <w:r w:rsidRPr="00513FFB">
              <w:rPr>
                <w:color w:val="000000" w:themeColor="text1"/>
              </w:rPr>
              <w:t>)</w:t>
            </w:r>
          </w:p>
        </w:tc>
      </w:tr>
      <w:tr w:rsidR="00E54EA1" w:rsidRPr="00513FFB" w14:paraId="515F284D" w14:textId="77777777" w:rsidTr="00E54EA1">
        <w:tc>
          <w:tcPr>
            <w:tcW w:w="5012" w:type="dxa"/>
          </w:tcPr>
          <w:p w14:paraId="43DD4E48" w14:textId="77777777" w:rsidR="00E54EA1" w:rsidRPr="00513FFB" w:rsidRDefault="00E54EA1" w:rsidP="00E54EA1">
            <w:pPr>
              <w:rPr>
                <w:color w:val="000000" w:themeColor="text1"/>
                <w:sz w:val="18"/>
                <w:szCs w:val="18"/>
              </w:rPr>
            </w:pPr>
            <m:oMathPara>
              <m:oMath>
                <m:r>
                  <m:rPr>
                    <m:sty m:val="p"/>
                  </m:rPr>
                  <w:rPr>
                    <w:rFonts w:ascii="Cambria Math" w:hAnsi="Cambria Math"/>
                    <w:color w:val="000000" w:themeColor="text1"/>
                    <w:sz w:val="18"/>
                    <w:szCs w:val="18"/>
                  </w:rPr>
                  <m:t>CSC=</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y,cm,cr</m:t>
                    </m:r>
                  </m:sub>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ext</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C,ext</m:t>
                        </m:r>
                      </m:sub>
                    </m:sSub>
                  </m:e>
                </m:nary>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y,tr,cr</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C,trans</m:t>
                        </m:r>
                      </m:sub>
                    </m:sSub>
                    <m:r>
                      <m:rPr>
                        <m:sty m:val="p"/>
                      </m:rPr>
                      <w:rPr>
                        <w:rFonts w:ascii="Cambria Math" w:eastAsiaTheme="minorEastAsia"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C</m:t>
                        </m:r>
                      </m:sub>
                    </m:sSub>
                  </m:e>
                </m:nary>
              </m:oMath>
            </m:oMathPara>
          </w:p>
        </w:tc>
        <w:tc>
          <w:tcPr>
            <w:tcW w:w="5013" w:type="dxa"/>
          </w:tcPr>
          <w:p w14:paraId="1C10F3A1" w14:textId="1A64BE91" w:rsidR="00E54EA1" w:rsidRPr="00513FFB" w:rsidRDefault="00E54EA1" w:rsidP="00E54EA1">
            <w:pPr>
              <w:rPr>
                <w:color w:val="000000" w:themeColor="text1"/>
              </w:rPr>
            </w:pPr>
            <w:bookmarkStart w:id="36" w:name="_Ref528691917"/>
            <w:r w:rsidRPr="00513FFB">
              <w:rPr>
                <w:color w:val="000000" w:themeColor="text1"/>
              </w:rPr>
              <w:t>(</w:t>
            </w:r>
            <w:r w:rsidRPr="00513FFB">
              <w:rPr>
                <w:color w:val="000000" w:themeColor="text1"/>
              </w:rPr>
              <w:fldChar w:fldCharType="begin"/>
            </w:r>
            <w:r w:rsidRPr="00513FFB">
              <w:rPr>
                <w:color w:val="000000" w:themeColor="text1"/>
              </w:rPr>
              <w:instrText xml:space="preserve"> SEQ Equation \* ARABIC </w:instrText>
            </w:r>
            <w:r w:rsidRPr="00513FFB">
              <w:rPr>
                <w:color w:val="000000" w:themeColor="text1"/>
              </w:rPr>
              <w:fldChar w:fldCharType="separate"/>
            </w:r>
            <w:r w:rsidR="009878E4">
              <w:rPr>
                <w:noProof/>
                <w:color w:val="000000" w:themeColor="text1"/>
              </w:rPr>
              <w:t>22</w:t>
            </w:r>
            <w:r w:rsidRPr="00513FFB">
              <w:rPr>
                <w:color w:val="000000" w:themeColor="text1"/>
              </w:rPr>
              <w:fldChar w:fldCharType="end"/>
            </w:r>
            <w:bookmarkEnd w:id="36"/>
            <w:r w:rsidRPr="00513FFB">
              <w:rPr>
                <w:color w:val="000000" w:themeColor="text1"/>
              </w:rPr>
              <w:t>)</w:t>
            </w:r>
          </w:p>
        </w:tc>
      </w:tr>
    </w:tbl>
    <w:p w14:paraId="4A99F062" w14:textId="137CA807" w:rsidR="00E54EA1" w:rsidRPr="00934DFD" w:rsidRDefault="00E54EA1" w:rsidP="00E54EA1">
      <w:pPr>
        <w:rPr>
          <w:rFonts w:eastAsiaTheme="minorEastAsia"/>
          <w:color w:val="000000" w:themeColor="text1"/>
        </w:rPr>
      </w:pPr>
      <w:r w:rsidRPr="00513FFB">
        <w:rPr>
          <w:rFonts w:eastAsiaTheme="minorEastAsia"/>
          <w:color w:val="000000" w:themeColor="text1"/>
        </w:rPr>
        <w:t xml:space="preserve">The crop supply benefits Eq. </w:t>
      </w:r>
      <w:r w:rsidRPr="00513FFB">
        <w:rPr>
          <w:rFonts w:eastAsiaTheme="minorEastAsia"/>
          <w:color w:val="000000" w:themeColor="text1"/>
        </w:rPr>
        <w:fldChar w:fldCharType="begin"/>
      </w:r>
      <w:r w:rsidRPr="00513FFB">
        <w:rPr>
          <w:rFonts w:eastAsiaTheme="minorEastAsia"/>
          <w:color w:val="000000" w:themeColor="text1"/>
        </w:rPr>
        <w:instrText xml:space="preserve"> REF _Ref528691901 \h  \* MERGEFORMAT </w:instrText>
      </w:r>
      <w:r w:rsidRPr="00513FFB">
        <w:rPr>
          <w:rFonts w:eastAsiaTheme="minorEastAsia"/>
          <w:color w:val="000000" w:themeColor="text1"/>
        </w:rPr>
      </w:r>
      <w:r w:rsidRPr="00513FFB">
        <w:rPr>
          <w:rFonts w:eastAsiaTheme="minorEastAsia"/>
          <w:color w:val="000000" w:themeColor="text1"/>
        </w:rPr>
        <w:fldChar w:fldCharType="separate"/>
      </w:r>
      <w:r w:rsidR="009878E4" w:rsidRPr="00513FFB">
        <w:rPr>
          <w:color w:val="000000" w:themeColor="text1"/>
        </w:rPr>
        <w:t>(</w:t>
      </w:r>
      <w:r w:rsidR="009878E4">
        <w:rPr>
          <w:noProof/>
          <w:color w:val="000000" w:themeColor="text1"/>
        </w:rPr>
        <w:t>21</w:t>
      </w:r>
      <w:r w:rsidRPr="00513FFB">
        <w:rPr>
          <w:rFonts w:eastAsiaTheme="minorEastAsia"/>
          <w:color w:val="000000" w:themeColor="text1"/>
        </w:rPr>
        <w:fldChar w:fldCharType="end"/>
      </w:r>
      <w:r w:rsidRPr="00513FFB">
        <w:rPr>
          <w:rFonts w:eastAsiaTheme="minorEastAsia"/>
          <w:color w:val="000000" w:themeColor="text1"/>
        </w:rPr>
        <w:t xml:space="preserve">) and costs Eq. </w:t>
      </w:r>
      <w:r w:rsidRPr="00513FFB">
        <w:rPr>
          <w:rFonts w:eastAsiaTheme="minorEastAsia"/>
          <w:color w:val="000000" w:themeColor="text1"/>
        </w:rPr>
        <w:fldChar w:fldCharType="begin"/>
      </w:r>
      <w:r w:rsidRPr="00513FFB">
        <w:rPr>
          <w:rFonts w:eastAsiaTheme="minorEastAsia"/>
          <w:color w:val="000000" w:themeColor="text1"/>
        </w:rPr>
        <w:instrText xml:space="preserve"> REF _Ref528691917 \h  \* MERGEFORMAT </w:instrText>
      </w:r>
      <w:r w:rsidRPr="00513FFB">
        <w:rPr>
          <w:rFonts w:eastAsiaTheme="minorEastAsia"/>
          <w:color w:val="000000" w:themeColor="text1"/>
        </w:rPr>
      </w:r>
      <w:r w:rsidRPr="00513FFB">
        <w:rPr>
          <w:rFonts w:eastAsiaTheme="minorEastAsia"/>
          <w:color w:val="000000" w:themeColor="text1"/>
        </w:rPr>
        <w:fldChar w:fldCharType="separate"/>
      </w:r>
      <w:r w:rsidR="009878E4" w:rsidRPr="00513FFB">
        <w:rPr>
          <w:color w:val="000000" w:themeColor="text1"/>
        </w:rPr>
        <w:t>(</w:t>
      </w:r>
      <w:r w:rsidR="009878E4">
        <w:rPr>
          <w:noProof/>
          <w:color w:val="000000" w:themeColor="text1"/>
        </w:rPr>
        <w:t>22</w:t>
      </w:r>
      <w:r w:rsidRPr="00513FFB">
        <w:rPr>
          <w:rFonts w:eastAsiaTheme="minorEastAsia"/>
          <w:color w:val="000000" w:themeColor="text1"/>
        </w:rPr>
        <w:fldChar w:fldCharType="end"/>
      </w:r>
      <w:r w:rsidRPr="00513FFB">
        <w:rPr>
          <w:rFonts w:eastAsiaTheme="minorEastAsia"/>
          <w:color w:val="000000" w:themeColor="text1"/>
        </w:rPr>
        <w:t>) are us</w:t>
      </w:r>
      <w:r w:rsidRPr="00934DFD">
        <w:rPr>
          <w:rFonts w:eastAsiaTheme="minorEastAsia"/>
          <w:color w:val="000000" w:themeColor="text1"/>
        </w:rPr>
        <w:t xml:space="preserve">ed in the objective function of the model (Sect. 2.6). The benefits represent the value for consumers, the costs are the external </w:t>
      </w:r>
      <w:r>
        <w:rPr>
          <w:rFonts w:eastAsiaTheme="minorEastAsia"/>
          <w:color w:val="000000" w:themeColor="text1"/>
        </w:rPr>
        <w:t>production</w:t>
      </w:r>
      <w:r w:rsidRPr="00934DFD">
        <w:rPr>
          <w:rFonts w:eastAsiaTheme="minorEastAsia"/>
          <w:color w:val="000000" w:themeColor="text1"/>
        </w:rPr>
        <w:t xml:space="preserve"> costs and the transaction costs among crop markets.  </w:t>
      </w:r>
    </w:p>
    <w:p w14:paraId="744E24E2" w14:textId="77777777" w:rsidR="00A57B36" w:rsidRDefault="00A57B36">
      <w:pPr>
        <w:spacing w:after="160" w:line="259" w:lineRule="auto"/>
        <w:jc w:val="left"/>
        <w:rPr>
          <w:b/>
          <w:bCs/>
          <w:color w:val="000000" w:themeColor="text1"/>
          <w:sz w:val="18"/>
          <w:szCs w:val="18"/>
        </w:rPr>
      </w:pPr>
      <w:bookmarkStart w:id="37" w:name="_Ref528691261"/>
      <w:r>
        <w:rPr>
          <w:color w:val="000000" w:themeColor="text1"/>
        </w:rPr>
        <w:br w:type="page"/>
      </w:r>
    </w:p>
    <w:p w14:paraId="0EA7B459" w14:textId="4E58D634" w:rsidR="00E54EA1" w:rsidRPr="00934DFD" w:rsidRDefault="00E54EA1" w:rsidP="00E54EA1">
      <w:pPr>
        <w:pStyle w:val="Caption"/>
        <w:keepNext/>
        <w:rPr>
          <w:color w:val="000000" w:themeColor="text1"/>
        </w:rPr>
      </w:pPr>
      <w:r w:rsidRPr="00934DFD">
        <w:rPr>
          <w:color w:val="000000" w:themeColor="text1"/>
        </w:rPr>
        <w:lastRenderedPageBreak/>
        <w:t xml:space="preserve">Table </w:t>
      </w:r>
      <w:r w:rsidRPr="00934DFD">
        <w:rPr>
          <w:noProof/>
          <w:color w:val="000000" w:themeColor="text1"/>
        </w:rPr>
        <w:fldChar w:fldCharType="begin"/>
      </w:r>
      <w:r w:rsidRPr="00934DFD">
        <w:rPr>
          <w:noProof/>
          <w:color w:val="000000" w:themeColor="text1"/>
        </w:rPr>
        <w:instrText xml:space="preserve"> SEQ Table \* ARABIC </w:instrText>
      </w:r>
      <w:r w:rsidRPr="00934DFD">
        <w:rPr>
          <w:noProof/>
          <w:color w:val="000000" w:themeColor="text1"/>
        </w:rPr>
        <w:fldChar w:fldCharType="separate"/>
      </w:r>
      <w:r w:rsidR="009878E4">
        <w:rPr>
          <w:noProof/>
          <w:color w:val="000000" w:themeColor="text1"/>
        </w:rPr>
        <w:t>3</w:t>
      </w:r>
      <w:r w:rsidRPr="00934DFD">
        <w:rPr>
          <w:noProof/>
          <w:color w:val="000000" w:themeColor="text1"/>
        </w:rPr>
        <w:fldChar w:fldCharType="end"/>
      </w:r>
      <w:bookmarkEnd w:id="37"/>
      <w:r w:rsidRPr="00934DFD">
        <w:rPr>
          <w:color w:val="000000" w:themeColor="text1"/>
        </w:rPr>
        <w:t>: Crop markets indices, parameters and decision variables</w:t>
      </w:r>
    </w:p>
    <w:tbl>
      <w:tblPr>
        <w:tblStyle w:val="PlainTable5"/>
        <w:tblW w:w="0" w:type="auto"/>
        <w:tblLook w:val="04A0" w:firstRow="1" w:lastRow="0" w:firstColumn="1" w:lastColumn="0" w:noHBand="0" w:noVBand="1"/>
      </w:tblPr>
      <w:tblGrid>
        <w:gridCol w:w="846"/>
        <w:gridCol w:w="2026"/>
        <w:gridCol w:w="996"/>
        <w:gridCol w:w="561"/>
      </w:tblGrid>
      <w:tr w:rsidR="00E54EA1" w:rsidRPr="00934DFD" w14:paraId="1B75D90F" w14:textId="77777777" w:rsidTr="00E54EA1">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52BE7E84" w14:textId="77777777" w:rsidR="00E54EA1" w:rsidRPr="00934DFD" w:rsidRDefault="00E54EA1" w:rsidP="00E54EA1">
            <w:pPr>
              <w:jc w:val="left"/>
              <w:rPr>
                <w:i w:val="0"/>
                <w:color w:val="000000" w:themeColor="text1"/>
                <w:sz w:val="18"/>
                <w:szCs w:val="20"/>
              </w:rPr>
            </w:pPr>
            <w:bookmarkStart w:id="38" w:name="_Hlk530668016"/>
            <w:r w:rsidRPr="00934DFD">
              <w:rPr>
                <w:i w:val="0"/>
                <w:color w:val="000000" w:themeColor="text1"/>
                <w:sz w:val="18"/>
                <w:szCs w:val="20"/>
              </w:rPr>
              <w:t>Notation</w:t>
            </w:r>
          </w:p>
        </w:tc>
        <w:tc>
          <w:tcPr>
            <w:tcW w:w="0" w:type="auto"/>
            <w:tcBorders>
              <w:bottom w:val="single" w:sz="4" w:space="0" w:color="auto"/>
            </w:tcBorders>
            <w:vAlign w:val="center"/>
          </w:tcPr>
          <w:p w14:paraId="71087307"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20"/>
              </w:rPr>
            </w:pPr>
            <w:r w:rsidRPr="00934DFD">
              <w:rPr>
                <w:i w:val="0"/>
                <w:color w:val="000000" w:themeColor="text1"/>
                <w:sz w:val="18"/>
                <w:szCs w:val="20"/>
              </w:rPr>
              <w:t>Description</w:t>
            </w:r>
          </w:p>
        </w:tc>
        <w:tc>
          <w:tcPr>
            <w:tcW w:w="0" w:type="auto"/>
            <w:tcBorders>
              <w:bottom w:val="single" w:sz="4" w:space="0" w:color="auto"/>
            </w:tcBorders>
            <w:vAlign w:val="center"/>
          </w:tcPr>
          <w:p w14:paraId="6C31D504"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20"/>
              </w:rPr>
            </w:pPr>
            <w:r w:rsidRPr="00934DFD">
              <w:rPr>
                <w:i w:val="0"/>
                <w:color w:val="000000" w:themeColor="text1"/>
                <w:sz w:val="18"/>
                <w:szCs w:val="20"/>
              </w:rPr>
              <w:t>dim</w:t>
            </w:r>
          </w:p>
        </w:tc>
        <w:tc>
          <w:tcPr>
            <w:tcW w:w="0" w:type="auto"/>
            <w:tcBorders>
              <w:bottom w:val="single" w:sz="4" w:space="0" w:color="auto"/>
            </w:tcBorders>
            <w:vAlign w:val="center"/>
          </w:tcPr>
          <w:p w14:paraId="4EC5F5DC"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20"/>
              </w:rPr>
            </w:pPr>
            <w:r w:rsidRPr="00934DFD">
              <w:rPr>
                <w:i w:val="0"/>
                <w:color w:val="000000" w:themeColor="text1"/>
                <w:sz w:val="18"/>
                <w:szCs w:val="20"/>
              </w:rPr>
              <w:t>unit</w:t>
            </w:r>
          </w:p>
        </w:tc>
      </w:tr>
      <w:tr w:rsidR="00E54EA1" w:rsidRPr="00934DFD" w14:paraId="1F88BDCC"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1314C9A7" w14:textId="77777777" w:rsidR="00E54EA1" w:rsidRPr="00934DFD" w:rsidRDefault="00E54EA1" w:rsidP="00E54EA1">
            <w:pPr>
              <w:jc w:val="left"/>
              <w:rPr>
                <w:b/>
                <w:i w:val="0"/>
                <w:iCs w:val="0"/>
                <w:color w:val="000000" w:themeColor="text1"/>
                <w:sz w:val="18"/>
                <w:szCs w:val="20"/>
              </w:rPr>
            </w:pPr>
            <w:r w:rsidRPr="00934DFD">
              <w:rPr>
                <w:b/>
                <w:i w:val="0"/>
                <w:color w:val="000000" w:themeColor="text1"/>
                <w:sz w:val="18"/>
                <w:szCs w:val="20"/>
              </w:rPr>
              <w:t>Indices</w:t>
            </w:r>
          </w:p>
        </w:tc>
      </w:tr>
      <w:tr w:rsidR="00E54EA1" w:rsidRPr="00934DFD" w14:paraId="344961F2"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BE60271"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cm</w:t>
            </w:r>
          </w:p>
        </w:tc>
        <w:tc>
          <w:tcPr>
            <w:tcW w:w="0" w:type="auto"/>
            <w:shd w:val="clear" w:color="auto" w:fill="auto"/>
            <w:vAlign w:val="center"/>
          </w:tcPr>
          <w:p w14:paraId="21F87FE5"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Crop markets</w:t>
            </w:r>
          </w:p>
        </w:tc>
        <w:tc>
          <w:tcPr>
            <w:tcW w:w="0" w:type="auto"/>
            <w:shd w:val="clear" w:color="auto" w:fill="auto"/>
            <w:vAlign w:val="center"/>
          </w:tcPr>
          <w:p w14:paraId="554F3BAC"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5BB11A43"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r>
      <w:tr w:rsidR="00E54EA1" w:rsidRPr="00934DFD" w14:paraId="251261AF"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E3F4013"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cds</w:t>
            </w:r>
          </w:p>
        </w:tc>
        <w:tc>
          <w:tcPr>
            <w:tcW w:w="0" w:type="auto"/>
            <w:shd w:val="clear" w:color="auto" w:fill="auto"/>
            <w:vAlign w:val="center"/>
          </w:tcPr>
          <w:p w14:paraId="5B8A1DD3"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Crop demand steps</w:t>
            </w:r>
          </w:p>
        </w:tc>
        <w:tc>
          <w:tcPr>
            <w:tcW w:w="0" w:type="auto"/>
            <w:shd w:val="clear" w:color="auto" w:fill="auto"/>
            <w:vAlign w:val="center"/>
          </w:tcPr>
          <w:p w14:paraId="5CA70A7B"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c>
          <w:tcPr>
            <w:tcW w:w="0" w:type="auto"/>
            <w:shd w:val="clear" w:color="auto" w:fill="auto"/>
            <w:vAlign w:val="center"/>
          </w:tcPr>
          <w:p w14:paraId="0F4A00EE"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p>
        </w:tc>
      </w:tr>
      <w:tr w:rsidR="00E54EA1" w:rsidRPr="00934DFD" w14:paraId="19723D84"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14:paraId="4D3A4B64"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tr</w:t>
            </w:r>
          </w:p>
        </w:tc>
        <w:tc>
          <w:tcPr>
            <w:tcW w:w="0" w:type="auto"/>
            <w:tcBorders>
              <w:bottom w:val="single" w:sz="4" w:space="0" w:color="auto"/>
            </w:tcBorders>
            <w:shd w:val="clear" w:color="auto" w:fill="auto"/>
            <w:vAlign w:val="center"/>
          </w:tcPr>
          <w:p w14:paraId="506B2CD8"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Transport routes</w:t>
            </w:r>
          </w:p>
        </w:tc>
        <w:tc>
          <w:tcPr>
            <w:tcW w:w="0" w:type="auto"/>
            <w:tcBorders>
              <w:bottom w:val="single" w:sz="4" w:space="0" w:color="auto"/>
            </w:tcBorders>
            <w:shd w:val="clear" w:color="auto" w:fill="auto"/>
            <w:vAlign w:val="center"/>
          </w:tcPr>
          <w:p w14:paraId="3AA43B6D"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c>
          <w:tcPr>
            <w:tcW w:w="0" w:type="auto"/>
            <w:tcBorders>
              <w:bottom w:val="single" w:sz="4" w:space="0" w:color="auto"/>
            </w:tcBorders>
            <w:shd w:val="clear" w:color="auto" w:fill="auto"/>
            <w:vAlign w:val="center"/>
          </w:tcPr>
          <w:p w14:paraId="4988A016"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p>
        </w:tc>
      </w:tr>
      <w:tr w:rsidR="00E54EA1" w:rsidRPr="00934DFD" w14:paraId="207EB840"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vAlign w:val="center"/>
          </w:tcPr>
          <w:p w14:paraId="4EAEBC68" w14:textId="77777777" w:rsidR="00E54EA1" w:rsidRPr="00934DFD" w:rsidRDefault="00E54EA1" w:rsidP="00E54EA1">
            <w:pPr>
              <w:jc w:val="left"/>
              <w:rPr>
                <w:i w:val="0"/>
                <w:color w:val="000000" w:themeColor="text1"/>
                <w:sz w:val="18"/>
                <w:szCs w:val="20"/>
              </w:rPr>
            </w:pPr>
            <w:r w:rsidRPr="00934DFD">
              <w:rPr>
                <w:b/>
                <w:i w:val="0"/>
                <w:color w:val="000000" w:themeColor="text1"/>
                <w:sz w:val="18"/>
                <w:szCs w:val="20"/>
              </w:rPr>
              <w:t>Parameters</w:t>
            </w:r>
          </w:p>
        </w:tc>
      </w:tr>
      <w:tr w:rsidR="00E54EA1" w:rsidRPr="00934DFD" w14:paraId="2F90A891"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386F3A41"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m:t>
                    </m:r>
                  </m:sub>
                </m:sSub>
              </m:oMath>
            </m:oMathPara>
          </w:p>
        </w:tc>
        <w:tc>
          <w:tcPr>
            <w:tcW w:w="0" w:type="auto"/>
            <w:shd w:val="clear" w:color="auto" w:fill="auto"/>
          </w:tcPr>
          <w:p w14:paraId="1E1AA2A3"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 xml:space="preserve">Crop demand </w:t>
            </w:r>
          </w:p>
        </w:tc>
        <w:tc>
          <w:tcPr>
            <w:tcW w:w="0" w:type="auto"/>
            <w:shd w:val="clear" w:color="auto" w:fill="auto"/>
          </w:tcPr>
          <w:p w14:paraId="7EDE0494"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cm, cds</w:t>
            </w:r>
          </w:p>
        </w:tc>
        <w:tc>
          <w:tcPr>
            <w:tcW w:w="0" w:type="auto"/>
            <w:shd w:val="clear" w:color="auto" w:fill="auto"/>
          </w:tcPr>
          <w:p w14:paraId="266298E7"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 yr</w:t>
            </w:r>
            <w:r w:rsidRPr="00934DFD">
              <w:rPr>
                <w:color w:val="000000" w:themeColor="text1"/>
                <w:sz w:val="18"/>
                <w:szCs w:val="20"/>
                <w:vertAlign w:val="superscript"/>
              </w:rPr>
              <w:t>-1</w:t>
            </w:r>
          </w:p>
        </w:tc>
      </w:tr>
      <w:tr w:rsidR="00E54EA1" w:rsidRPr="00934DFD" w14:paraId="38E40C97"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5B9F8390" w14:textId="77777777" w:rsidR="00E54EA1" w:rsidRPr="00934DFD" w:rsidRDefault="009878E4" w:rsidP="00E54EA1">
            <w:pPr>
              <w:rPr>
                <w:rFonts w:eastAsia="Calibri"/>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min</m:t>
                    </m:r>
                  </m:sub>
                </m:sSub>
              </m:oMath>
            </m:oMathPara>
          </w:p>
        </w:tc>
        <w:tc>
          <w:tcPr>
            <w:tcW w:w="0" w:type="auto"/>
            <w:shd w:val="clear" w:color="auto" w:fill="auto"/>
          </w:tcPr>
          <w:p w14:paraId="118710B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Crop minimum demand </w:t>
            </w:r>
          </w:p>
        </w:tc>
        <w:tc>
          <w:tcPr>
            <w:tcW w:w="0" w:type="auto"/>
            <w:shd w:val="clear" w:color="auto" w:fill="auto"/>
          </w:tcPr>
          <w:p w14:paraId="059826ED"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cm</w:t>
            </w:r>
          </w:p>
        </w:tc>
        <w:tc>
          <w:tcPr>
            <w:tcW w:w="0" w:type="auto"/>
            <w:shd w:val="clear" w:color="auto" w:fill="auto"/>
          </w:tcPr>
          <w:p w14:paraId="391A16A8"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t yr</w:t>
            </w:r>
            <w:r w:rsidRPr="00934DFD">
              <w:rPr>
                <w:color w:val="000000" w:themeColor="text1"/>
                <w:sz w:val="18"/>
                <w:szCs w:val="20"/>
                <w:vertAlign w:val="superscript"/>
              </w:rPr>
              <w:t>-1</w:t>
            </w:r>
          </w:p>
        </w:tc>
      </w:tr>
      <w:tr w:rsidR="00E54EA1" w:rsidRPr="00934DFD" w14:paraId="0BBF26D2" w14:textId="77777777" w:rsidTr="00E54EA1">
        <w:trPr>
          <w:trHeight w:val="319"/>
        </w:trPr>
        <w:tc>
          <w:tcPr>
            <w:cnfStyle w:val="001000000000" w:firstRow="0" w:lastRow="0" w:firstColumn="1" w:lastColumn="0" w:oddVBand="0" w:evenVBand="0" w:oddHBand="0" w:evenHBand="0" w:firstRowFirstColumn="0" w:firstRowLastColumn="0" w:lastRowFirstColumn="0" w:lastRowLastColumn="0"/>
            <w:tcW w:w="0" w:type="auto"/>
          </w:tcPr>
          <w:p w14:paraId="1FC3C35E"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C,trans</m:t>
                    </m:r>
                  </m:sub>
                </m:sSub>
              </m:oMath>
            </m:oMathPara>
          </w:p>
        </w:tc>
        <w:tc>
          <w:tcPr>
            <w:tcW w:w="0" w:type="auto"/>
            <w:shd w:val="clear" w:color="auto" w:fill="auto"/>
          </w:tcPr>
          <w:p w14:paraId="342A9DB4"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Crop transport loss rate</w:t>
            </w:r>
          </w:p>
        </w:tc>
        <w:tc>
          <w:tcPr>
            <w:tcW w:w="0" w:type="auto"/>
            <w:shd w:val="clear" w:color="auto" w:fill="auto"/>
          </w:tcPr>
          <w:p w14:paraId="61F0D0D7"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tr, cr</w:t>
            </w:r>
          </w:p>
        </w:tc>
        <w:tc>
          <w:tcPr>
            <w:tcW w:w="0" w:type="auto"/>
            <w:shd w:val="clear" w:color="auto" w:fill="auto"/>
          </w:tcPr>
          <w:p w14:paraId="6E88A8C3"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w:t>
            </w:r>
          </w:p>
        </w:tc>
      </w:tr>
      <w:tr w:rsidR="00E54EA1" w:rsidRPr="00934DFD" w14:paraId="3C7A9E4E" w14:textId="77777777" w:rsidTr="00E54EA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3F410202" w14:textId="77777777" w:rsidR="00E54EA1" w:rsidRPr="00934DFD" w:rsidRDefault="009878E4" w:rsidP="00E54EA1">
            <w:pPr>
              <w:rPr>
                <w:rFonts w:eastAsia="Calibri"/>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b</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m:t>
                    </m:r>
                  </m:sub>
                </m:sSub>
              </m:oMath>
            </m:oMathPara>
          </w:p>
        </w:tc>
        <w:tc>
          <w:tcPr>
            <w:tcW w:w="0" w:type="auto"/>
            <w:shd w:val="clear" w:color="auto" w:fill="auto"/>
          </w:tcPr>
          <w:p w14:paraId="3BF6D7A6"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Crop marginal value </w:t>
            </w:r>
          </w:p>
        </w:tc>
        <w:tc>
          <w:tcPr>
            <w:tcW w:w="0" w:type="auto"/>
            <w:shd w:val="clear" w:color="auto" w:fill="auto"/>
          </w:tcPr>
          <w:p w14:paraId="07BBDBBE"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cm, cr, cds</w:t>
            </w:r>
          </w:p>
        </w:tc>
        <w:tc>
          <w:tcPr>
            <w:tcW w:w="0" w:type="auto"/>
            <w:shd w:val="clear" w:color="auto" w:fill="auto"/>
          </w:tcPr>
          <w:p w14:paraId="4CE9B2BB"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vertAlign w:val="superscript"/>
              </w:rPr>
            </w:pPr>
            <w:r w:rsidRPr="00934DFD">
              <w:rPr>
                <w:color w:val="000000" w:themeColor="text1"/>
                <w:sz w:val="18"/>
                <w:szCs w:val="20"/>
              </w:rPr>
              <w:t>$ t</w:t>
            </w:r>
            <w:r w:rsidRPr="00934DFD">
              <w:rPr>
                <w:color w:val="000000" w:themeColor="text1"/>
                <w:sz w:val="18"/>
                <w:szCs w:val="20"/>
                <w:vertAlign w:val="superscript"/>
              </w:rPr>
              <w:t>-1</w:t>
            </w:r>
          </w:p>
        </w:tc>
      </w:tr>
      <w:tr w:rsidR="00E54EA1" w:rsidRPr="00934DFD" w14:paraId="4008456A" w14:textId="77777777" w:rsidTr="00E54EA1">
        <w:trPr>
          <w:trHeight w:val="319"/>
        </w:trPr>
        <w:tc>
          <w:tcPr>
            <w:cnfStyle w:val="001000000000" w:firstRow="0" w:lastRow="0" w:firstColumn="1" w:lastColumn="0" w:oddVBand="0" w:evenVBand="0" w:oddHBand="0" w:evenHBand="0" w:firstRowFirstColumn="0" w:firstRowLastColumn="0" w:lastRowFirstColumn="0" w:lastRowLastColumn="0"/>
            <w:tcW w:w="0" w:type="auto"/>
          </w:tcPr>
          <w:p w14:paraId="4717DF2B"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ext</m:t>
                    </m:r>
                  </m:sub>
                </m:sSub>
              </m:oMath>
            </m:oMathPara>
          </w:p>
        </w:tc>
        <w:tc>
          <w:tcPr>
            <w:tcW w:w="0" w:type="auto"/>
            <w:shd w:val="clear" w:color="auto" w:fill="auto"/>
          </w:tcPr>
          <w:p w14:paraId="79D93D60"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External supply costs</w:t>
            </w:r>
          </w:p>
        </w:tc>
        <w:tc>
          <w:tcPr>
            <w:tcW w:w="0" w:type="auto"/>
            <w:shd w:val="clear" w:color="auto" w:fill="auto"/>
          </w:tcPr>
          <w:p w14:paraId="1E147407"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cm, cr</w:t>
            </w:r>
          </w:p>
        </w:tc>
        <w:tc>
          <w:tcPr>
            <w:tcW w:w="0" w:type="auto"/>
            <w:shd w:val="clear" w:color="auto" w:fill="auto"/>
          </w:tcPr>
          <w:p w14:paraId="11B3F69B"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 t</w:t>
            </w:r>
            <w:r w:rsidRPr="00934DFD">
              <w:rPr>
                <w:color w:val="000000" w:themeColor="text1"/>
                <w:sz w:val="18"/>
                <w:szCs w:val="20"/>
                <w:vertAlign w:val="superscript"/>
              </w:rPr>
              <w:t>-1</w:t>
            </w:r>
          </w:p>
        </w:tc>
      </w:tr>
      <w:tr w:rsidR="00E54EA1" w:rsidRPr="00934DFD" w14:paraId="3E5B830A" w14:textId="77777777" w:rsidTr="00E54EA1">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185BDAB0" w14:textId="77777777" w:rsidR="00E54EA1" w:rsidRPr="00934DFD" w:rsidRDefault="009878E4" w:rsidP="00E54EA1">
            <w:pPr>
              <w:rPr>
                <w:rFonts w:eastAsia="Calibri"/>
                <w:i w:val="0"/>
                <w:color w:val="000000" w:themeColor="text1"/>
                <w:sz w:val="18"/>
                <w:szCs w:val="18"/>
              </w:rPr>
            </w:pPr>
            <m:oMathPara>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i w:val="0"/>
                        <w:iCs w:val="0"/>
                        <w:color w:val="000000" w:themeColor="text1"/>
                        <w:sz w:val="18"/>
                        <w:szCs w:val="18"/>
                      </w:rPr>
                    </m:ctrlPr>
                  </m:e>
                  <m:sub>
                    <m:r>
                      <w:rPr>
                        <w:rFonts w:ascii="Cambria Math" w:eastAsiaTheme="minorEastAsia" w:hAnsi="Cambria Math"/>
                        <w:color w:val="000000" w:themeColor="text1"/>
                        <w:sz w:val="18"/>
                        <w:szCs w:val="18"/>
                      </w:rPr>
                      <m:t>C,trans</m:t>
                    </m:r>
                  </m:sub>
                </m:sSub>
              </m:oMath>
            </m:oMathPara>
          </w:p>
        </w:tc>
        <w:tc>
          <w:tcPr>
            <w:tcW w:w="0" w:type="auto"/>
            <w:tcBorders>
              <w:bottom w:val="single" w:sz="4" w:space="0" w:color="auto"/>
            </w:tcBorders>
            <w:shd w:val="clear" w:color="auto" w:fill="auto"/>
          </w:tcPr>
          <w:p w14:paraId="16E149FD"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 xml:space="preserve">Crop transaction costs </w:t>
            </w:r>
          </w:p>
        </w:tc>
        <w:tc>
          <w:tcPr>
            <w:tcW w:w="0" w:type="auto"/>
            <w:tcBorders>
              <w:bottom w:val="single" w:sz="4" w:space="0" w:color="auto"/>
            </w:tcBorders>
            <w:shd w:val="clear" w:color="auto" w:fill="auto"/>
          </w:tcPr>
          <w:p w14:paraId="5BE01D4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tr, cr</w:t>
            </w:r>
          </w:p>
        </w:tc>
        <w:tc>
          <w:tcPr>
            <w:tcW w:w="0" w:type="auto"/>
            <w:tcBorders>
              <w:bottom w:val="single" w:sz="4" w:space="0" w:color="auto"/>
            </w:tcBorders>
            <w:shd w:val="clear" w:color="auto" w:fill="auto"/>
          </w:tcPr>
          <w:p w14:paraId="3FD08A6E"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 t</w:t>
            </w:r>
            <w:r w:rsidRPr="00934DFD">
              <w:rPr>
                <w:color w:val="000000" w:themeColor="text1"/>
                <w:sz w:val="18"/>
                <w:szCs w:val="20"/>
                <w:vertAlign w:val="superscript"/>
              </w:rPr>
              <w:t>-1</w:t>
            </w:r>
          </w:p>
        </w:tc>
      </w:tr>
      <w:bookmarkEnd w:id="38"/>
      <w:tr w:rsidR="00E54EA1" w:rsidRPr="00934DFD" w14:paraId="534D016E"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57BEF1BF" w14:textId="77777777" w:rsidR="00E54EA1" w:rsidRPr="00934DFD" w:rsidRDefault="00E54EA1" w:rsidP="00E54EA1">
            <w:pPr>
              <w:jc w:val="left"/>
              <w:rPr>
                <w:b/>
                <w:i w:val="0"/>
                <w:color w:val="000000" w:themeColor="text1"/>
                <w:sz w:val="18"/>
                <w:szCs w:val="20"/>
              </w:rPr>
            </w:pPr>
            <w:r w:rsidRPr="00934DFD">
              <w:rPr>
                <w:b/>
                <w:i w:val="0"/>
                <w:color w:val="000000" w:themeColor="text1"/>
                <w:sz w:val="18"/>
                <w:szCs w:val="20"/>
              </w:rPr>
              <w:t>Decision variables</w:t>
            </w:r>
          </w:p>
        </w:tc>
      </w:tr>
      <w:tr w:rsidR="00E54EA1" w:rsidRPr="00934DFD" w14:paraId="681896B0"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4C3CB905" w14:textId="77777777" w:rsidR="00E54EA1" w:rsidRPr="00513FFB"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m:t>
                    </m:r>
                  </m:sub>
                </m:sSub>
              </m:oMath>
            </m:oMathPara>
          </w:p>
        </w:tc>
        <w:tc>
          <w:tcPr>
            <w:tcW w:w="0" w:type="auto"/>
            <w:shd w:val="clear" w:color="auto" w:fill="auto"/>
          </w:tcPr>
          <w:p w14:paraId="5092C969" w14:textId="77777777" w:rsidR="00E54EA1" w:rsidRPr="00513FFB"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513FFB">
              <w:rPr>
                <w:rFonts w:eastAsiaTheme="minorEastAsia"/>
                <w:color w:val="000000" w:themeColor="text1"/>
                <w:sz w:val="18"/>
                <w:szCs w:val="20"/>
              </w:rPr>
              <w:t xml:space="preserve">Crop supply </w:t>
            </w:r>
          </w:p>
        </w:tc>
        <w:tc>
          <w:tcPr>
            <w:tcW w:w="0" w:type="auto"/>
            <w:shd w:val="clear" w:color="auto" w:fill="auto"/>
          </w:tcPr>
          <w:p w14:paraId="2A459DC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 xml:space="preserve">y, cm, cr </w:t>
            </w:r>
          </w:p>
        </w:tc>
        <w:tc>
          <w:tcPr>
            <w:tcW w:w="0" w:type="auto"/>
            <w:shd w:val="clear" w:color="auto" w:fill="auto"/>
          </w:tcPr>
          <w:p w14:paraId="4BC1E26F"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t yr</w:t>
            </w:r>
            <w:r w:rsidRPr="00934DFD">
              <w:rPr>
                <w:color w:val="000000" w:themeColor="text1"/>
                <w:sz w:val="18"/>
                <w:szCs w:val="20"/>
                <w:vertAlign w:val="superscript"/>
              </w:rPr>
              <w:t>-1</w:t>
            </w:r>
          </w:p>
        </w:tc>
      </w:tr>
      <w:tr w:rsidR="00E54EA1" w:rsidRPr="00934DFD" w14:paraId="7FBDA63B"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1259BA07" w14:textId="77777777" w:rsidR="00E54EA1" w:rsidRPr="00513FFB"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m:t>
                    </m:r>
                  </m:sub>
                </m:sSub>
              </m:oMath>
            </m:oMathPara>
          </w:p>
        </w:tc>
        <w:tc>
          <w:tcPr>
            <w:tcW w:w="0" w:type="auto"/>
            <w:shd w:val="clear" w:color="auto" w:fill="auto"/>
          </w:tcPr>
          <w:p w14:paraId="17425B16" w14:textId="77777777" w:rsidR="00E54EA1" w:rsidRPr="00513FFB"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513FFB">
              <w:rPr>
                <w:rFonts w:eastAsiaTheme="minorEastAsia"/>
                <w:color w:val="000000" w:themeColor="text1"/>
                <w:sz w:val="18"/>
                <w:szCs w:val="20"/>
              </w:rPr>
              <w:t xml:space="preserve">Crop transport </w:t>
            </w:r>
          </w:p>
        </w:tc>
        <w:tc>
          <w:tcPr>
            <w:tcW w:w="0" w:type="auto"/>
            <w:shd w:val="clear" w:color="auto" w:fill="auto"/>
          </w:tcPr>
          <w:p w14:paraId="67AD2BD6"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 xml:space="preserve">y, tr, cr </w:t>
            </w:r>
          </w:p>
        </w:tc>
        <w:tc>
          <w:tcPr>
            <w:tcW w:w="0" w:type="auto"/>
            <w:shd w:val="clear" w:color="auto" w:fill="auto"/>
          </w:tcPr>
          <w:p w14:paraId="7977B091"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 yr</w:t>
            </w:r>
            <w:r w:rsidRPr="00934DFD">
              <w:rPr>
                <w:color w:val="000000" w:themeColor="text1"/>
                <w:sz w:val="18"/>
                <w:szCs w:val="20"/>
                <w:vertAlign w:val="superscript"/>
              </w:rPr>
              <w:t>-1</w:t>
            </w:r>
          </w:p>
        </w:tc>
      </w:tr>
      <w:tr w:rsidR="00E54EA1" w:rsidRPr="00934DFD" w14:paraId="308756AE" w14:textId="77777777" w:rsidTr="00E54EA1">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0" w:type="auto"/>
          </w:tcPr>
          <w:p w14:paraId="299F1381" w14:textId="77777777" w:rsidR="00E54EA1" w:rsidRPr="00513FFB"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C,ext</m:t>
                    </m:r>
                  </m:sub>
                </m:sSub>
              </m:oMath>
            </m:oMathPara>
          </w:p>
        </w:tc>
        <w:tc>
          <w:tcPr>
            <w:tcW w:w="0" w:type="auto"/>
            <w:shd w:val="clear" w:color="auto" w:fill="auto"/>
          </w:tcPr>
          <w:p w14:paraId="56BC0F42" w14:textId="77777777" w:rsidR="00E54EA1" w:rsidRPr="00513FFB" w:rsidRDefault="00E54EA1" w:rsidP="00E54EA1">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18"/>
                <w:szCs w:val="20"/>
              </w:rPr>
            </w:pPr>
            <w:r w:rsidRPr="00513FFB">
              <w:rPr>
                <w:rFonts w:eastAsiaTheme="minorEastAsia"/>
                <w:color w:val="000000" w:themeColor="text1"/>
                <w:sz w:val="18"/>
                <w:szCs w:val="20"/>
              </w:rPr>
              <w:t>Crop external production</w:t>
            </w:r>
          </w:p>
        </w:tc>
        <w:tc>
          <w:tcPr>
            <w:tcW w:w="0" w:type="auto"/>
            <w:shd w:val="clear" w:color="auto" w:fill="auto"/>
          </w:tcPr>
          <w:p w14:paraId="07A23730"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y, cm, cr</w:t>
            </w:r>
          </w:p>
        </w:tc>
        <w:tc>
          <w:tcPr>
            <w:tcW w:w="0" w:type="auto"/>
            <w:shd w:val="clear" w:color="auto" w:fill="auto"/>
          </w:tcPr>
          <w:p w14:paraId="752BE89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t yr</w:t>
            </w:r>
            <w:r w:rsidRPr="00934DFD">
              <w:rPr>
                <w:color w:val="000000" w:themeColor="text1"/>
                <w:sz w:val="18"/>
                <w:szCs w:val="20"/>
                <w:vertAlign w:val="superscript"/>
              </w:rPr>
              <w:t>-1</w:t>
            </w:r>
          </w:p>
        </w:tc>
      </w:tr>
    </w:tbl>
    <w:p w14:paraId="0BDE54B1" w14:textId="77777777" w:rsidR="00A57B36" w:rsidRDefault="00A57B36" w:rsidP="00520285">
      <w:bookmarkStart w:id="39" w:name="_Toc16520423"/>
    </w:p>
    <w:p w14:paraId="6F936902" w14:textId="77777777" w:rsidR="00A57B36" w:rsidRDefault="00A57B36" w:rsidP="00A57B36">
      <w:pPr>
        <w:rPr>
          <w:rFonts w:cs="Arial"/>
          <w:color w:val="000000"/>
          <w:kern w:val="32"/>
          <w:szCs w:val="32"/>
        </w:rPr>
      </w:pPr>
      <w:r>
        <w:br w:type="page"/>
      </w:r>
    </w:p>
    <w:p w14:paraId="53151911" w14:textId="6B63D29B" w:rsidR="00E54EA1" w:rsidRDefault="00E54EA1" w:rsidP="008D1F53">
      <w:pPr>
        <w:pStyle w:val="Heading1"/>
      </w:pPr>
      <w:r w:rsidRPr="00D62526">
        <w:lastRenderedPageBreak/>
        <w:t>Energy production module</w:t>
      </w:r>
      <w:bookmarkEnd w:id="39"/>
    </w:p>
    <w:p w14:paraId="6B6F826E" w14:textId="32D7A400" w:rsidR="00E54EA1" w:rsidRPr="008D3247" w:rsidRDefault="00EB2EF9" w:rsidP="00E54EA1">
      <w:pPr>
        <w:rPr>
          <w:b/>
          <w:color w:val="000000" w:themeColor="text1"/>
        </w:rPr>
      </w:pPr>
      <w:r>
        <w:t>Table 4</w:t>
      </w:r>
      <w:r w:rsidR="00E54EA1" w:rsidRPr="005B4BE0">
        <w:t xml:space="preserve"> show</w:t>
      </w:r>
      <w:r w:rsidR="00E54EA1" w:rsidRPr="00E01157">
        <w:rPr>
          <w:color w:val="000000" w:themeColor="text1"/>
        </w:rPr>
        <w:t xml:space="preserve">s the indices, parameters and decision variables in the following equations: </w:t>
      </w:r>
    </w:p>
    <w:p w14:paraId="2FEBAD53" w14:textId="77777777" w:rsidR="00E54EA1" w:rsidRPr="00E01157" w:rsidRDefault="00E54EA1" w:rsidP="00E54EA1">
      <w:pPr>
        <w:rPr>
          <w:color w:val="000000" w:themeColor="text1"/>
        </w:rPr>
      </w:pPr>
      <w:bookmarkStart w:id="40" w:name="_Ref528693530"/>
      <w:bookmarkEnd w:id="40"/>
      <w:r w:rsidRPr="00E01157">
        <w:rPr>
          <w:color w:val="000000" w:themeColor="text1"/>
        </w:rPr>
        <w:t>Hydropower discharge and production, for time step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791"/>
      </w:tblGrid>
      <w:tr w:rsidR="00E54EA1" w:rsidRPr="00E01157" w14:paraId="71D00C62" w14:textId="77777777" w:rsidTr="00E54EA1">
        <w:tc>
          <w:tcPr>
            <w:tcW w:w="5012" w:type="dxa"/>
          </w:tcPr>
          <w:p w14:paraId="7F650A43" w14:textId="77777777" w:rsidR="00E54EA1" w:rsidRPr="00E01157" w:rsidRDefault="009878E4" w:rsidP="00E54EA1">
            <w:pPr>
              <w:rPr>
                <w:color w:val="000000" w:themeColor="text1"/>
              </w:rPr>
            </w:pPr>
            <m:oMathPara>
              <m:oMath>
                <m:nary>
                  <m:naryPr>
                    <m:chr m:val="∑"/>
                    <m:limLoc m:val="undOvr"/>
                    <m:supHide m:val="1"/>
                    <m:ctrlPr>
                      <w:rPr>
                        <w:rFonts w:ascii="Cambria Math" w:hAnsi="Cambria Math"/>
                        <w:color w:val="000000" w:themeColor="text1"/>
                        <w:sz w:val="18"/>
                        <w:szCs w:val="18"/>
                      </w:rPr>
                    </m:ctrlPr>
                  </m:naryPr>
                  <m:sub>
                    <m:eqArr>
                      <m:eqArrPr>
                        <m:ctrlPr>
                          <w:rPr>
                            <w:rFonts w:ascii="Cambria Math" w:hAnsi="Cambria Math"/>
                            <w:color w:val="000000" w:themeColor="text1"/>
                            <w:sz w:val="18"/>
                            <w:szCs w:val="18"/>
                          </w:rPr>
                        </m:ctrlPr>
                      </m:eqArrPr>
                      <m:e>
                        <m:r>
                          <m:rPr>
                            <m:sty m:val="p"/>
                          </m:rPr>
                          <w:rPr>
                            <w:rFonts w:ascii="Cambria Math" w:hAnsi="Cambria Math"/>
                            <w:color w:val="000000" w:themeColor="text1"/>
                            <w:sz w:val="18"/>
                            <w:szCs w:val="18"/>
                          </w:rPr>
                          <m:t xml:space="preserve">hydro turbines </m:t>
                        </m:r>
                      </m:e>
                      <m:e>
                        <m:r>
                          <m:rPr>
                            <m:sty m:val="p"/>
                          </m:rPr>
                          <w:rPr>
                            <w:rFonts w:ascii="Cambria Math" w:hAnsi="Cambria Math"/>
                            <w:color w:val="000000" w:themeColor="text1"/>
                            <w:sz w:val="18"/>
                            <w:szCs w:val="18"/>
                          </w:rPr>
                          <m:t xml:space="preserve"> </m:t>
                        </m:r>
                      </m:e>
                    </m:eqArr>
                  </m:sub>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hydro</m:t>
                        </m:r>
                      </m:sub>
                    </m:sSub>
                  </m:e>
                </m:nary>
                <m:r>
                  <m:rPr>
                    <m:sty m:val="p"/>
                  </m:rPr>
                  <w:rPr>
                    <w:rFonts w:ascii="Cambria Math" w:hAnsi="Cambria Math"/>
                    <w:color w:val="000000" w:themeColor="text1"/>
                    <w:sz w:val="18"/>
                    <w:szCs w:val="18"/>
                  </w:rPr>
                  <m:t xml:space="preserve">≤ </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out</m:t>
                    </m:r>
                  </m:sub>
                </m:sSub>
              </m:oMath>
            </m:oMathPara>
          </w:p>
        </w:tc>
        <w:tc>
          <w:tcPr>
            <w:tcW w:w="5013" w:type="dxa"/>
          </w:tcPr>
          <w:p w14:paraId="6247A69F" w14:textId="30F69A94" w:rsidR="00E54EA1" w:rsidRPr="00E01157" w:rsidRDefault="00E54EA1" w:rsidP="00E54EA1">
            <w:pPr>
              <w:rPr>
                <w:color w:val="000000" w:themeColor="text1"/>
              </w:rPr>
            </w:pPr>
            <w:bookmarkStart w:id="41" w:name="_Ref531182265"/>
            <w:r w:rsidRPr="00E01157">
              <w:rPr>
                <w:color w:val="000000" w:themeColor="text1"/>
              </w:rPr>
              <w:t>(</w:t>
            </w:r>
            <w:r w:rsidRPr="00E01157">
              <w:rPr>
                <w:color w:val="000000" w:themeColor="text1"/>
              </w:rPr>
              <w:fldChar w:fldCharType="begin"/>
            </w:r>
            <w:r w:rsidRPr="00E01157">
              <w:rPr>
                <w:color w:val="000000" w:themeColor="text1"/>
              </w:rPr>
              <w:instrText xml:space="preserve"> SEQ Equation \* ARABIC </w:instrText>
            </w:r>
            <w:r w:rsidRPr="00E01157">
              <w:rPr>
                <w:color w:val="000000" w:themeColor="text1"/>
              </w:rPr>
              <w:fldChar w:fldCharType="separate"/>
            </w:r>
            <w:r w:rsidR="009878E4">
              <w:rPr>
                <w:noProof/>
                <w:color w:val="000000" w:themeColor="text1"/>
              </w:rPr>
              <w:t>23</w:t>
            </w:r>
            <w:r w:rsidRPr="00E01157">
              <w:rPr>
                <w:color w:val="000000" w:themeColor="text1"/>
              </w:rPr>
              <w:fldChar w:fldCharType="end"/>
            </w:r>
            <w:r w:rsidRPr="00E01157">
              <w:rPr>
                <w:color w:val="000000" w:themeColor="text1"/>
              </w:rPr>
              <w:t>)</w:t>
            </w:r>
            <w:bookmarkEnd w:id="41"/>
          </w:p>
        </w:tc>
      </w:tr>
      <w:tr w:rsidR="00E54EA1" w:rsidRPr="00E01157" w14:paraId="068762C6" w14:textId="77777777" w:rsidTr="00E54EA1">
        <w:tc>
          <w:tcPr>
            <w:tcW w:w="5012" w:type="dxa"/>
          </w:tcPr>
          <w:p w14:paraId="5577F7A6" w14:textId="77777777" w:rsidR="00E54EA1" w:rsidRPr="00E01157"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hydro</m:t>
                    </m:r>
                  </m:sub>
                </m:sSub>
                <m:r>
                  <m:rPr>
                    <m:sty m:val="p"/>
                  </m:rPr>
                  <w:rPr>
                    <w:rFonts w:ascii="Cambria Math" w:hAnsi="Cambria Math"/>
                    <w:color w:val="000000" w:themeColor="text1"/>
                    <w:sz w:val="18"/>
                    <w:szCs w:val="18"/>
                  </w:rPr>
                  <m:t xml:space="preserve">= </m:t>
                </m:r>
                <m:r>
                  <w:rPr>
                    <w:rFonts w:ascii="Cambria Math" w:hAnsi="Cambria Math"/>
                    <w:color w:val="000000" w:themeColor="text1"/>
                    <w:sz w:val="18"/>
                    <w:szCs w:val="18"/>
                  </w:rPr>
                  <m:t>γ</m:t>
                </m:r>
                <m:r>
                  <m:rPr>
                    <m:sty m:val="p"/>
                  </m:rPr>
                  <w:rPr>
                    <w:rFonts w:ascii="Cambria Math" w:eastAsiaTheme="minorEastAsia"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Q</m:t>
                    </m:r>
                  </m:e>
                  <m:sub>
                    <m:r>
                      <m:rPr>
                        <m:sty m:val="p"/>
                      </m:rPr>
                      <w:rPr>
                        <w:rFonts w:ascii="Cambria Math" w:hAnsi="Cambria Math"/>
                        <w:color w:val="000000" w:themeColor="text1"/>
                        <w:sz w:val="18"/>
                        <w:szCs w:val="18"/>
                      </w:rPr>
                      <m:t>hydro</m:t>
                    </m:r>
                  </m:sub>
                </m:sSub>
              </m:oMath>
            </m:oMathPara>
          </w:p>
        </w:tc>
        <w:tc>
          <w:tcPr>
            <w:tcW w:w="5013" w:type="dxa"/>
          </w:tcPr>
          <w:p w14:paraId="76647271" w14:textId="006141EE" w:rsidR="00E54EA1" w:rsidRPr="00E01157" w:rsidRDefault="00E54EA1" w:rsidP="00E54EA1">
            <w:pPr>
              <w:rPr>
                <w:color w:val="000000" w:themeColor="text1"/>
              </w:rPr>
            </w:pPr>
            <w:bookmarkStart w:id="42" w:name="_Ref531182275"/>
            <w:r w:rsidRPr="00E01157">
              <w:rPr>
                <w:color w:val="000000" w:themeColor="text1"/>
              </w:rPr>
              <w:t>(</w:t>
            </w:r>
            <w:r w:rsidRPr="00E01157">
              <w:rPr>
                <w:color w:val="000000" w:themeColor="text1"/>
              </w:rPr>
              <w:fldChar w:fldCharType="begin"/>
            </w:r>
            <w:r w:rsidRPr="00E01157">
              <w:rPr>
                <w:color w:val="000000" w:themeColor="text1"/>
              </w:rPr>
              <w:instrText xml:space="preserve"> SEQ Equation \* ARABIC </w:instrText>
            </w:r>
            <w:r w:rsidRPr="00E01157">
              <w:rPr>
                <w:color w:val="000000" w:themeColor="text1"/>
              </w:rPr>
              <w:fldChar w:fldCharType="separate"/>
            </w:r>
            <w:r w:rsidR="009878E4">
              <w:rPr>
                <w:noProof/>
                <w:color w:val="000000" w:themeColor="text1"/>
              </w:rPr>
              <w:t>24</w:t>
            </w:r>
            <w:r w:rsidRPr="00E01157">
              <w:rPr>
                <w:color w:val="000000" w:themeColor="text1"/>
              </w:rPr>
              <w:fldChar w:fldCharType="end"/>
            </w:r>
            <w:r w:rsidRPr="00E01157">
              <w:rPr>
                <w:color w:val="000000" w:themeColor="text1"/>
              </w:rPr>
              <w:t>)</w:t>
            </w:r>
            <w:bookmarkEnd w:id="42"/>
          </w:p>
        </w:tc>
      </w:tr>
    </w:tbl>
    <w:p w14:paraId="12E4F403" w14:textId="5F06A4CF" w:rsidR="00E54EA1" w:rsidRPr="00E01157" w:rsidRDefault="00E54EA1" w:rsidP="00E54EA1">
      <w:pPr>
        <w:rPr>
          <w:color w:val="000000" w:themeColor="text1"/>
        </w:rPr>
      </w:pPr>
      <w:bookmarkStart w:id="43" w:name="_Ref528693907"/>
      <w:bookmarkEnd w:id="43"/>
      <w:r w:rsidRPr="00E01157">
        <w:rPr>
          <w:color w:val="000000" w:themeColor="text1"/>
        </w:rPr>
        <w:t xml:space="preserve">In Eq. </w:t>
      </w:r>
      <w:r w:rsidRPr="00E01157">
        <w:rPr>
          <w:color w:val="000000" w:themeColor="text1"/>
        </w:rPr>
        <w:fldChar w:fldCharType="begin"/>
      </w:r>
      <w:r w:rsidRPr="00E01157">
        <w:rPr>
          <w:color w:val="000000" w:themeColor="text1"/>
        </w:rPr>
        <w:instrText xml:space="preserve"> REF _Ref528693530 \h  \* MERGEFORMAT </w:instrText>
      </w:r>
      <w:r w:rsidRPr="00E01157">
        <w:rPr>
          <w:color w:val="000000" w:themeColor="text1"/>
        </w:rPr>
      </w:r>
      <w:r w:rsidRPr="00E01157">
        <w:rPr>
          <w:color w:val="000000" w:themeColor="text1"/>
        </w:rPr>
        <w:fldChar w:fldCharType="end"/>
      </w:r>
      <w:r w:rsidRPr="00E01157">
        <w:rPr>
          <w:color w:val="000000" w:themeColor="text1"/>
        </w:rPr>
        <w:fldChar w:fldCharType="begin"/>
      </w:r>
      <w:r w:rsidRPr="00E01157">
        <w:rPr>
          <w:color w:val="000000" w:themeColor="text1"/>
        </w:rPr>
        <w:instrText xml:space="preserve"> REF _Ref531182265 \h  \* MERGEFORMAT </w:instrText>
      </w:r>
      <w:r w:rsidRPr="00E01157">
        <w:rPr>
          <w:color w:val="000000" w:themeColor="text1"/>
        </w:rPr>
      </w:r>
      <w:r w:rsidRPr="00E01157">
        <w:rPr>
          <w:color w:val="000000" w:themeColor="text1"/>
        </w:rPr>
        <w:fldChar w:fldCharType="separate"/>
      </w:r>
      <w:r w:rsidR="009878E4" w:rsidRPr="00E01157">
        <w:rPr>
          <w:color w:val="000000" w:themeColor="text1"/>
        </w:rPr>
        <w:t>(</w:t>
      </w:r>
      <w:r w:rsidR="009878E4">
        <w:rPr>
          <w:noProof/>
          <w:color w:val="000000" w:themeColor="text1"/>
        </w:rPr>
        <w:t>23</w:t>
      </w:r>
      <w:r w:rsidR="009878E4" w:rsidRPr="00E01157">
        <w:rPr>
          <w:color w:val="000000" w:themeColor="text1"/>
        </w:rPr>
        <w:t>)</w:t>
      </w:r>
      <w:r w:rsidRPr="00E01157">
        <w:rPr>
          <w:color w:val="000000" w:themeColor="text1"/>
        </w:rPr>
        <w:fldChar w:fldCharType="end"/>
      </w:r>
      <w:r w:rsidRPr="00E01157">
        <w:rPr>
          <w:color w:val="000000" w:themeColor="text1"/>
        </w:rPr>
        <w:t xml:space="preserve"> </w:t>
      </w:r>
      <w:r w:rsidRPr="00E01157">
        <w:rPr>
          <w:rFonts w:eastAsiaTheme="minorEastAsia"/>
          <w:color w:val="000000" w:themeColor="text1"/>
        </w:rPr>
        <w:t xml:space="preserve">the sum of the discharges through the hydropower turbines belonging to the same reservoir is lower or equal to the outflow of the reservoir </w:t>
      </w:r>
      <m:oMath>
        <m:sSub>
          <m:sSubPr>
            <m:ctrlPr>
              <w:rPr>
                <w:rFonts w:ascii="Cambria Math" w:hAnsi="Cambria Math" w:cstheme="minorBidi"/>
                <w:color w:val="000000" w:themeColor="text1"/>
                <w:sz w:val="18"/>
                <w:szCs w:val="18"/>
                <w:lang w:val="en-US"/>
              </w:rPr>
            </m:ctrlPr>
          </m:sSubPr>
          <m:e>
            <m:r>
              <m:rPr>
                <m:sty m:val="p"/>
              </m:rPr>
              <w:rPr>
                <w:rFonts w:ascii="Cambria Math" w:hAnsi="Cambria Math"/>
                <w:color w:val="000000" w:themeColor="text1"/>
                <w:sz w:val="18"/>
                <w:szCs w:val="18"/>
              </w:rPr>
              <m:t>Q</m:t>
            </m:r>
          </m:e>
          <m:sub>
            <m:r>
              <m:rPr>
                <m:sty m:val="p"/>
              </m:rPr>
              <w:rPr>
                <w:rFonts w:ascii="Cambria Math" w:hAnsi="Cambria Math"/>
                <w:color w:val="000000" w:themeColor="text1"/>
                <w:sz w:val="18"/>
                <w:szCs w:val="18"/>
              </w:rPr>
              <m:t>out</m:t>
            </m:r>
          </m:sub>
        </m:sSub>
      </m:oMath>
      <w:r w:rsidRPr="00E01157">
        <w:rPr>
          <w:rFonts w:eastAsiaTheme="minorEastAsia"/>
          <w:color w:val="000000" w:themeColor="text1"/>
        </w:rPr>
        <w:t xml:space="preserve">, the difference being the spill of the reservoir. The same relation applies to run-off-the-river hydropower, except that the hydropower is not linked to a specific reservoir but to a catchment. The power production of hydropower turbines Eq. </w:t>
      </w:r>
      <w:r w:rsidRPr="00E01157">
        <w:rPr>
          <w:rFonts w:eastAsiaTheme="minorEastAsia"/>
          <w:color w:val="000000" w:themeColor="text1"/>
        </w:rPr>
        <w:fldChar w:fldCharType="begin"/>
      </w:r>
      <w:r w:rsidRPr="00E01157">
        <w:rPr>
          <w:rFonts w:eastAsiaTheme="minorEastAsia"/>
          <w:color w:val="000000" w:themeColor="text1"/>
        </w:rPr>
        <w:instrText xml:space="preserve"> REF _Ref531182275 \h  \* MERGEFORMAT </w:instrText>
      </w:r>
      <w:r w:rsidRPr="00E01157">
        <w:rPr>
          <w:rFonts w:eastAsiaTheme="minorEastAsia"/>
          <w:color w:val="000000" w:themeColor="text1"/>
        </w:rPr>
      </w:r>
      <w:r w:rsidRPr="00E01157">
        <w:rPr>
          <w:rFonts w:eastAsiaTheme="minorEastAsia"/>
          <w:color w:val="000000" w:themeColor="text1"/>
        </w:rPr>
        <w:fldChar w:fldCharType="separate"/>
      </w:r>
      <w:r w:rsidR="009878E4" w:rsidRPr="00E01157">
        <w:rPr>
          <w:color w:val="000000" w:themeColor="text1"/>
        </w:rPr>
        <w:t>(</w:t>
      </w:r>
      <w:r w:rsidR="009878E4">
        <w:rPr>
          <w:noProof/>
          <w:color w:val="000000" w:themeColor="text1"/>
        </w:rPr>
        <w:t>24</w:t>
      </w:r>
      <w:r w:rsidR="009878E4" w:rsidRPr="00E01157">
        <w:rPr>
          <w:color w:val="000000" w:themeColor="text1"/>
        </w:rPr>
        <w:t>)</w:t>
      </w:r>
      <w:r w:rsidRPr="00E01157">
        <w:rPr>
          <w:rFonts w:eastAsiaTheme="minorEastAsia"/>
          <w:color w:val="000000" w:themeColor="text1"/>
        </w:rPr>
        <w:fldChar w:fldCharType="end"/>
      </w:r>
      <w:r w:rsidRPr="00E01157">
        <w:rPr>
          <w:rFonts w:eastAsiaTheme="minorEastAsia"/>
          <w:color w:val="000000" w:themeColor="text1"/>
        </w:rPr>
        <w:t xml:space="preserve"> assumes fixed head of the corresponding reservoir, where </w:t>
      </w:r>
      <m:oMath>
        <m:r>
          <m:rPr>
            <m:sty m:val="p"/>
          </m:rPr>
          <w:rPr>
            <w:rFonts w:ascii="Cambria Math" w:hAnsi="Cambria Math"/>
            <w:color w:val="000000" w:themeColor="text1"/>
          </w:rPr>
          <m:t xml:space="preserve">γ </m:t>
        </m:r>
      </m:oMath>
      <w:r w:rsidRPr="00E01157">
        <w:rPr>
          <w:rFonts w:eastAsiaTheme="minorEastAsia"/>
          <w:color w:val="000000" w:themeColor="text1"/>
        </w:rPr>
        <w:t>(kWh m</w:t>
      </w:r>
      <w:r w:rsidRPr="00E01157">
        <w:rPr>
          <w:rFonts w:eastAsiaTheme="minorEastAsia"/>
          <w:color w:val="000000" w:themeColor="text1"/>
          <w:vertAlign w:val="superscript"/>
        </w:rPr>
        <w:t>-</w:t>
      </w:r>
      <w:r w:rsidRPr="00E01157">
        <w:rPr>
          <w:rFonts w:eastAsiaTheme="minorEastAsia"/>
          <w:color w:val="000000" w:themeColor="text1"/>
        </w:rPr>
        <w:t xml:space="preserve">³) is the average water-energy equivalent. The fixed head assumption leads to overestimated discharge capacity and hydropower production during droughts when reservoirs are at low levels. This assumption permits to keep the model linear; it can be relaxed by introducing mixed integer programming or non-linear constraints but comes at the cost of increased computational requirements. </w:t>
      </w:r>
    </w:p>
    <w:p w14:paraId="7471E5C3" w14:textId="77777777" w:rsidR="00E54EA1" w:rsidRPr="00E01157" w:rsidRDefault="00E54EA1" w:rsidP="00E54EA1">
      <w:pPr>
        <w:rPr>
          <w:color w:val="000000" w:themeColor="text1"/>
        </w:rPr>
      </w:pPr>
      <w:r w:rsidRPr="00E01157">
        <w:rPr>
          <w:color w:val="000000" w:themeColor="text1"/>
        </w:rPr>
        <w:t>Energy production costs: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0"/>
        <w:gridCol w:w="2688"/>
      </w:tblGrid>
      <w:tr w:rsidR="00E54EA1" w:rsidRPr="00E01157" w14:paraId="716311E8" w14:textId="77777777" w:rsidTr="00E54EA1">
        <w:tc>
          <w:tcPr>
            <w:tcW w:w="7225" w:type="dxa"/>
          </w:tcPr>
          <w:p w14:paraId="50885F67" w14:textId="77777777" w:rsidR="00E54EA1" w:rsidRPr="00E01157" w:rsidRDefault="00E54EA1" w:rsidP="00E54EA1">
            <w:pPr>
              <w:rPr>
                <w:color w:val="000000" w:themeColor="text1"/>
              </w:rPr>
            </w:pPr>
            <m:oMathPara>
              <m:oMath>
                <m:r>
                  <m:rPr>
                    <m:sty m:val="p"/>
                  </m:rPr>
                  <w:rPr>
                    <w:rFonts w:ascii="Cambria Math" w:hAnsi="Cambria Math"/>
                    <w:color w:val="000000" w:themeColor="text1"/>
                    <w:sz w:val="18"/>
                    <w:szCs w:val="18"/>
                  </w:rPr>
                  <m:t>EPC=OC+FC+CC</m:t>
                </m:r>
              </m:oMath>
            </m:oMathPara>
          </w:p>
        </w:tc>
        <w:tc>
          <w:tcPr>
            <w:tcW w:w="2800" w:type="dxa"/>
          </w:tcPr>
          <w:p w14:paraId="1AC0CC1C" w14:textId="7DC97F75" w:rsidR="00E54EA1" w:rsidRPr="00E01157" w:rsidRDefault="00E54EA1" w:rsidP="00E54EA1">
            <w:pPr>
              <w:rPr>
                <w:color w:val="000000" w:themeColor="text1"/>
              </w:rPr>
            </w:pPr>
            <w:bookmarkStart w:id="44" w:name="_Ref528693930"/>
            <w:r w:rsidRPr="00E01157">
              <w:rPr>
                <w:color w:val="000000" w:themeColor="text1"/>
              </w:rPr>
              <w:t>(</w:t>
            </w:r>
            <w:r w:rsidRPr="00E01157">
              <w:rPr>
                <w:color w:val="000000" w:themeColor="text1"/>
              </w:rPr>
              <w:fldChar w:fldCharType="begin"/>
            </w:r>
            <w:r w:rsidRPr="00E01157">
              <w:rPr>
                <w:color w:val="000000" w:themeColor="text1"/>
              </w:rPr>
              <w:instrText xml:space="preserve"> SEQ Equation \* ARABIC </w:instrText>
            </w:r>
            <w:r w:rsidRPr="00E01157">
              <w:rPr>
                <w:color w:val="000000" w:themeColor="text1"/>
              </w:rPr>
              <w:fldChar w:fldCharType="separate"/>
            </w:r>
            <w:r w:rsidR="009878E4">
              <w:rPr>
                <w:noProof/>
                <w:color w:val="000000" w:themeColor="text1"/>
              </w:rPr>
              <w:t>25</w:t>
            </w:r>
            <w:r w:rsidRPr="00E01157">
              <w:rPr>
                <w:color w:val="000000" w:themeColor="text1"/>
              </w:rPr>
              <w:fldChar w:fldCharType="end"/>
            </w:r>
            <w:bookmarkEnd w:id="44"/>
            <w:r w:rsidRPr="00E01157">
              <w:rPr>
                <w:color w:val="000000" w:themeColor="text1"/>
              </w:rPr>
              <w:t>)</w:t>
            </w:r>
          </w:p>
        </w:tc>
      </w:tr>
      <w:tr w:rsidR="00E54EA1" w:rsidRPr="00E01157" w14:paraId="55EACFB7" w14:textId="77777777" w:rsidTr="00E54EA1">
        <w:tc>
          <w:tcPr>
            <w:tcW w:w="7225" w:type="dxa"/>
          </w:tcPr>
          <w:p w14:paraId="00B2D2EB" w14:textId="77777777" w:rsidR="00E54EA1" w:rsidRPr="00E01157" w:rsidRDefault="00E54EA1" w:rsidP="00E54EA1">
            <w:pPr>
              <w:rPr>
                <w:rFonts w:eastAsiaTheme="minorEastAsia"/>
                <w:color w:val="000000" w:themeColor="text1"/>
                <w:sz w:val="18"/>
                <w:szCs w:val="18"/>
              </w:rPr>
            </w:pPr>
            <m:oMathPara>
              <m:oMath>
                <m:r>
                  <m:rPr>
                    <m:sty m:val="p"/>
                  </m:rPr>
                  <w:rPr>
                    <w:rFonts w:ascii="Cambria Math" w:hAnsi="Cambria Math"/>
                    <w:color w:val="000000" w:themeColor="text1"/>
                    <w:sz w:val="18"/>
                    <w:szCs w:val="18"/>
                  </w:rPr>
                  <m:t>OC=</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t,ls,hp</m:t>
                    </m:r>
                  </m:sub>
                  <m:sup/>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e>
                      <m:sub>
                        <m:r>
                          <m:rPr>
                            <m:sty m:val="p"/>
                          </m:rPr>
                          <w:rPr>
                            <w:rFonts w:ascii="Cambria Math" w:eastAsiaTheme="minorEastAsia" w:hAnsi="Cambria Math"/>
                            <w:color w:val="000000" w:themeColor="text1"/>
                            <w:sz w:val="18"/>
                            <w:szCs w:val="18"/>
                          </w:rPr>
                          <m:t>om,hydro</m:t>
                        </m:r>
                      </m:sub>
                    </m:sSub>
                    <m:r>
                      <m:rPr>
                        <m:sty m:val="p"/>
                      </m:rPr>
                      <w:rPr>
                        <w:rFonts w:ascii="Cambria Math" w:eastAsiaTheme="minorEastAsia"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hydro</m:t>
                        </m:r>
                      </m:sub>
                    </m:sSub>
                  </m:e>
                </m:nary>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t,ls,op</m:t>
                    </m:r>
                  </m:sub>
                  <m:sup/>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e>
                      <m:sub>
                        <m:r>
                          <m:rPr>
                            <m:sty m:val="p"/>
                          </m:rPr>
                          <w:rPr>
                            <w:rFonts w:ascii="Cambria Math" w:eastAsiaTheme="minorEastAsia" w:hAnsi="Cambria Math"/>
                            <w:color w:val="000000" w:themeColor="text1"/>
                            <w:sz w:val="18"/>
                            <w:szCs w:val="18"/>
                          </w:rPr>
                          <m:t>om,plant</m:t>
                        </m:r>
                      </m:sub>
                    </m:sSub>
                    <m:r>
                      <m:rPr>
                        <m:sty m:val="p"/>
                      </m:rPr>
                      <w:rPr>
                        <w:rFonts w:ascii="Cambria Math" w:eastAsiaTheme="minorEastAsia"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plant</m:t>
                        </m:r>
                      </m:sub>
                    </m:sSub>
                  </m:e>
                </m:nary>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t,ls,pt</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om,tech</m:t>
                        </m:r>
                      </m:sub>
                    </m:sSub>
                    <m:r>
                      <m:rPr>
                        <m:sty m:val="p"/>
                      </m:rPr>
                      <w:rPr>
                        <w:rFonts w:ascii="Cambria Math" w:eastAsiaTheme="minorEastAsia"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tech</m:t>
                        </m:r>
                      </m:sub>
                    </m:sSub>
                  </m:e>
                </m:nary>
              </m:oMath>
            </m:oMathPara>
          </w:p>
        </w:tc>
        <w:tc>
          <w:tcPr>
            <w:tcW w:w="2800" w:type="dxa"/>
          </w:tcPr>
          <w:p w14:paraId="6752288E" w14:textId="3A86FDA3" w:rsidR="00E54EA1" w:rsidRPr="00E01157" w:rsidRDefault="00E54EA1" w:rsidP="00E54EA1">
            <w:pPr>
              <w:rPr>
                <w:color w:val="000000" w:themeColor="text1"/>
              </w:rPr>
            </w:pPr>
            <w:r w:rsidRPr="00E01157">
              <w:rPr>
                <w:color w:val="000000" w:themeColor="text1"/>
              </w:rPr>
              <w:t>(</w:t>
            </w:r>
            <w:r w:rsidRPr="00E01157">
              <w:rPr>
                <w:color w:val="000000" w:themeColor="text1"/>
              </w:rPr>
              <w:fldChar w:fldCharType="begin"/>
            </w:r>
            <w:r w:rsidRPr="00E01157">
              <w:rPr>
                <w:color w:val="000000" w:themeColor="text1"/>
              </w:rPr>
              <w:instrText xml:space="preserve"> SEQ Equation \* ARABIC </w:instrText>
            </w:r>
            <w:r w:rsidRPr="00E01157">
              <w:rPr>
                <w:color w:val="000000" w:themeColor="text1"/>
              </w:rPr>
              <w:fldChar w:fldCharType="separate"/>
            </w:r>
            <w:r w:rsidR="009878E4">
              <w:rPr>
                <w:noProof/>
                <w:color w:val="000000" w:themeColor="text1"/>
              </w:rPr>
              <w:t>26</w:t>
            </w:r>
            <w:r w:rsidRPr="00E01157">
              <w:rPr>
                <w:color w:val="000000" w:themeColor="text1"/>
              </w:rPr>
              <w:fldChar w:fldCharType="end"/>
            </w:r>
            <w:r w:rsidRPr="00E01157">
              <w:rPr>
                <w:color w:val="000000" w:themeColor="text1"/>
              </w:rPr>
              <w:t>)</w:t>
            </w:r>
          </w:p>
        </w:tc>
      </w:tr>
      <w:tr w:rsidR="00E54EA1" w:rsidRPr="00E01157" w14:paraId="1660139E" w14:textId="77777777" w:rsidTr="00E54EA1">
        <w:tc>
          <w:tcPr>
            <w:tcW w:w="7225" w:type="dxa"/>
          </w:tcPr>
          <w:p w14:paraId="2C2F75A6" w14:textId="77777777" w:rsidR="00E54EA1" w:rsidRPr="00E01157" w:rsidRDefault="00E54EA1" w:rsidP="00E54EA1">
            <w:pPr>
              <w:rPr>
                <w:color w:val="000000" w:themeColor="text1"/>
              </w:rPr>
            </w:pPr>
            <m:oMathPara>
              <m:oMath>
                <m:r>
                  <m:rPr>
                    <m:sty m:val="p"/>
                  </m:rPr>
                  <w:rPr>
                    <w:rFonts w:ascii="Cambria Math" w:eastAsiaTheme="minorEastAsia" w:hAnsi="Cambria Math"/>
                    <w:color w:val="000000" w:themeColor="text1"/>
                    <w:sz w:val="18"/>
                    <w:szCs w:val="18"/>
                  </w:rPr>
                  <m:t>FC=</m:t>
                </m:r>
                <m:nary>
                  <m:naryPr>
                    <m:chr m:val="∑"/>
                    <m:limLoc m:val="undOvr"/>
                    <m:supHide m:val="1"/>
                    <m:ctrlPr>
                      <w:rPr>
                        <w:rFonts w:ascii="Cambria Math" w:eastAsiaTheme="minorEastAsia" w:hAnsi="Cambria Math"/>
                        <w:color w:val="000000" w:themeColor="text1"/>
                        <w:sz w:val="18"/>
                        <w:szCs w:val="18"/>
                      </w:rPr>
                    </m:ctrlPr>
                  </m:naryPr>
                  <m:sub>
                    <m:r>
                      <m:rPr>
                        <m:sty m:val="p"/>
                      </m:rPr>
                      <w:rPr>
                        <w:rFonts w:ascii="Cambria Math" w:eastAsiaTheme="minorEastAsia" w:hAnsi="Cambria Math"/>
                        <w:color w:val="000000" w:themeColor="text1"/>
                        <w:sz w:val="18"/>
                        <w:szCs w:val="18"/>
                      </w:rPr>
                      <m:t>fu</m:t>
                    </m:r>
                  </m:sub>
                  <m:sup/>
                  <m:e>
                    <m:r>
                      <m:rPr>
                        <m:sty m:val="p"/>
                      </m:rPr>
                      <w:rPr>
                        <w:rFonts w:ascii="Cambria Math" w:eastAsiaTheme="minorEastAsia" w:hAnsi="Cambria Math"/>
                        <w:color w:val="000000" w:themeColor="text1"/>
                        <w:sz w:val="18"/>
                        <w:szCs w:val="18"/>
                      </w:rPr>
                      <m:t>(</m:t>
                    </m:r>
                    <m:sSub>
                      <m:sSubPr>
                        <m:ctrlPr>
                          <w:rPr>
                            <w:rFonts w:ascii="Cambria Math" w:eastAsiaTheme="minorEastAsia" w:hAnsi="Cambria Math"/>
                            <w:i/>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color w:val="000000" w:themeColor="text1"/>
                            <w:sz w:val="18"/>
                            <w:szCs w:val="18"/>
                          </w:rPr>
                        </m:ctrlPr>
                      </m:e>
                      <m:sub>
                        <m:r>
                          <m:rPr>
                            <m:sty m:val="p"/>
                          </m:rPr>
                          <w:rPr>
                            <w:rFonts w:ascii="Cambria Math" w:eastAsiaTheme="minorEastAsia" w:hAnsi="Cambria Math"/>
                            <w:color w:val="000000" w:themeColor="text1"/>
                            <w:sz w:val="18"/>
                            <w:szCs w:val="18"/>
                          </w:rPr>
                          <m:t>fuel</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e>
                      <m:sub>
                        <m:r>
                          <m:rPr>
                            <m:sty m:val="p"/>
                          </m:rPr>
                          <w:rPr>
                            <w:rFonts w:ascii="Cambria Math" w:eastAsiaTheme="minorEastAsia" w:hAnsi="Cambria Math"/>
                            <w:color w:val="000000" w:themeColor="text1"/>
                            <w:sz w:val="18"/>
                            <w:szCs w:val="18"/>
                          </w:rPr>
                          <m:t>CO2</m:t>
                        </m:r>
                      </m:sub>
                    </m:sSub>
                    <m:r>
                      <m:rPr>
                        <m:sty m:val="p"/>
                      </m:rPr>
                      <w:rPr>
                        <w:rFonts w:ascii="Cambria Math" w:eastAsiaTheme="minorEastAsia" w:hAnsi="Cambria Math"/>
                        <w:color w:val="000000" w:themeColor="text1"/>
                        <w:sz w:val="18"/>
                        <w:szCs w:val="18"/>
                      </w:rPr>
                      <m:t xml:space="preserve"> ∙</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CO2</m:t>
                        </m:r>
                      </m:sub>
                    </m:sSub>
                    <m:r>
                      <m:rPr>
                        <m:sty m:val="p"/>
                      </m:rPr>
                      <w:rPr>
                        <w:rFonts w:ascii="Cambria Math" w:eastAsiaTheme="minorEastAsia"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op∈fu</m:t>
                        </m:r>
                      </m:sub>
                      <m:sup/>
                      <m:e>
                        <m:f>
                          <m:fPr>
                            <m:type m:val="skw"/>
                            <m:ctrlPr>
                              <w:rPr>
                                <w:rFonts w:ascii="Cambria Math" w:eastAsiaTheme="minorEastAsia" w:hAnsi="Cambria Math"/>
                                <w:color w:val="000000" w:themeColor="text1"/>
                                <w:sz w:val="18"/>
                                <w:szCs w:val="18"/>
                              </w:rPr>
                            </m:ctrlPr>
                          </m:fPr>
                          <m:num>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plant</m:t>
                                </m:r>
                              </m:sub>
                            </m:sSub>
                          </m:num>
                          <m:den>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e</m:t>
                                </m:r>
                              </m:e>
                              <m:sub>
                                <m:r>
                                  <m:rPr>
                                    <m:sty m:val="p"/>
                                  </m:rPr>
                                  <w:rPr>
                                    <w:rFonts w:ascii="Cambria Math" w:eastAsiaTheme="minorEastAsia" w:hAnsi="Cambria Math"/>
                                    <w:color w:val="000000" w:themeColor="text1"/>
                                    <w:sz w:val="18"/>
                                    <w:szCs w:val="18"/>
                                  </w:rPr>
                                  <m:t>plant</m:t>
                                </m:r>
                              </m:sub>
                            </m:sSub>
                          </m:den>
                        </m:f>
                      </m:e>
                    </m:nary>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pt∈fu</m:t>
                        </m:r>
                      </m:sub>
                      <m:sup/>
                      <m:e>
                        <m:f>
                          <m:fPr>
                            <m:type m:val="skw"/>
                            <m:ctrlPr>
                              <w:rPr>
                                <w:rFonts w:ascii="Cambria Math" w:eastAsiaTheme="minorEastAsia" w:hAnsi="Cambria Math"/>
                                <w:color w:val="000000" w:themeColor="text1"/>
                                <w:sz w:val="18"/>
                                <w:szCs w:val="18"/>
                              </w:rPr>
                            </m:ctrlPr>
                          </m:fPr>
                          <m:num>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tech</m:t>
                                </m:r>
                              </m:sub>
                            </m:sSub>
                          </m:num>
                          <m:den>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e</m:t>
                                </m:r>
                              </m:e>
                              <m:sub>
                                <m:r>
                                  <m:rPr>
                                    <m:sty m:val="p"/>
                                  </m:rPr>
                                  <w:rPr>
                                    <w:rFonts w:ascii="Cambria Math" w:eastAsiaTheme="minorEastAsia" w:hAnsi="Cambria Math"/>
                                    <w:color w:val="000000" w:themeColor="text1"/>
                                    <w:sz w:val="18"/>
                                    <w:szCs w:val="18"/>
                                  </w:rPr>
                                  <m:t>tech</m:t>
                                </m:r>
                              </m:sub>
                            </m:sSub>
                          </m:den>
                        </m:f>
                      </m:e>
                    </m:nary>
                    <m:r>
                      <m:rPr>
                        <m:sty m:val="p"/>
                      </m:rPr>
                      <w:rPr>
                        <w:rFonts w:ascii="Cambria Math" w:hAnsi="Cambria Math"/>
                        <w:color w:val="000000" w:themeColor="text1"/>
                        <w:sz w:val="18"/>
                        <w:szCs w:val="18"/>
                      </w:rPr>
                      <m:t>)</m:t>
                    </m:r>
                  </m:e>
                </m:nary>
              </m:oMath>
            </m:oMathPara>
          </w:p>
        </w:tc>
        <w:tc>
          <w:tcPr>
            <w:tcW w:w="2800" w:type="dxa"/>
          </w:tcPr>
          <w:p w14:paraId="33C136CD" w14:textId="34771FF3" w:rsidR="00E54EA1" w:rsidRPr="00E01157" w:rsidRDefault="00E54EA1" w:rsidP="00E54EA1">
            <w:pPr>
              <w:rPr>
                <w:color w:val="000000" w:themeColor="text1"/>
              </w:rPr>
            </w:pPr>
            <w:r w:rsidRPr="00E01157">
              <w:rPr>
                <w:color w:val="000000" w:themeColor="text1"/>
              </w:rPr>
              <w:t>(</w:t>
            </w:r>
            <w:r w:rsidRPr="00E01157">
              <w:rPr>
                <w:color w:val="000000" w:themeColor="text1"/>
              </w:rPr>
              <w:fldChar w:fldCharType="begin"/>
            </w:r>
            <w:r w:rsidRPr="00E01157">
              <w:rPr>
                <w:color w:val="000000" w:themeColor="text1"/>
              </w:rPr>
              <w:instrText xml:space="preserve"> SEQ Equation \* ARABIC </w:instrText>
            </w:r>
            <w:r w:rsidRPr="00E01157">
              <w:rPr>
                <w:color w:val="000000" w:themeColor="text1"/>
              </w:rPr>
              <w:fldChar w:fldCharType="separate"/>
            </w:r>
            <w:r w:rsidR="009878E4">
              <w:rPr>
                <w:noProof/>
                <w:color w:val="000000" w:themeColor="text1"/>
              </w:rPr>
              <w:t>27</w:t>
            </w:r>
            <w:r w:rsidRPr="00E01157">
              <w:rPr>
                <w:color w:val="000000" w:themeColor="text1"/>
              </w:rPr>
              <w:fldChar w:fldCharType="end"/>
            </w:r>
            <w:r w:rsidRPr="00E01157">
              <w:rPr>
                <w:color w:val="000000" w:themeColor="text1"/>
              </w:rPr>
              <w:t>)</w:t>
            </w:r>
          </w:p>
        </w:tc>
      </w:tr>
      <w:tr w:rsidR="00E54EA1" w:rsidRPr="00E01157" w14:paraId="0E90AFA8" w14:textId="77777777" w:rsidTr="00E54EA1">
        <w:tc>
          <w:tcPr>
            <w:tcW w:w="7225" w:type="dxa"/>
          </w:tcPr>
          <w:p w14:paraId="7EDD5043" w14:textId="77777777" w:rsidR="00E54EA1" w:rsidRPr="00E01157" w:rsidRDefault="00E54EA1" w:rsidP="00E54EA1">
            <w:pPr>
              <w:rPr>
                <w:color w:val="000000" w:themeColor="text1"/>
              </w:rPr>
            </w:pPr>
            <m:oMathPara>
              <m:oMath>
                <m:r>
                  <m:rPr>
                    <m:sty m:val="p"/>
                  </m:rPr>
                  <w:rPr>
                    <w:rFonts w:ascii="Cambria Math" w:hAnsi="Cambria Math"/>
                    <w:color w:val="000000" w:themeColor="text1"/>
                    <w:sz w:val="18"/>
                    <w:szCs w:val="18"/>
                  </w:rPr>
                  <m:t>CC=</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y</m:t>
                    </m:r>
                  </m:sub>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tech</m:t>
                        </m:r>
                      </m:sub>
                    </m:sSub>
                    <m:r>
                      <m:rPr>
                        <m:sty m:val="p"/>
                      </m:rPr>
                      <w:rPr>
                        <w:rFonts w:ascii="Cambria Math" w:hAnsi="Cambria Math"/>
                        <w:color w:val="000000" w:themeColor="text1"/>
                        <w:sz w:val="18"/>
                        <w:szCs w:val="18"/>
                      </w:rPr>
                      <m:t>∙(</m:t>
                    </m:r>
                    <m:f>
                      <m:fPr>
                        <m:type m:val="skw"/>
                        <m:ctrlPr>
                          <w:rPr>
                            <w:rFonts w:ascii="Cambria Math" w:hAnsi="Cambria Math"/>
                            <w:color w:val="000000" w:themeColor="text1"/>
                            <w:sz w:val="18"/>
                            <w:szCs w:val="18"/>
                          </w:rPr>
                        </m:ctrlPr>
                      </m:fPr>
                      <m:num>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cap,tech</m:t>
                            </m:r>
                          </m:sub>
                        </m:sSub>
                      </m:num>
                      <m:den>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life</m:t>
                            </m:r>
                          </m:sub>
                        </m:sSub>
                      </m:den>
                    </m:f>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fix,tech</m:t>
                        </m:r>
                      </m:sub>
                    </m:sSub>
                    <m:r>
                      <m:rPr>
                        <m:sty m:val="p"/>
                      </m:rPr>
                      <w:rPr>
                        <w:rFonts w:ascii="Cambria Math" w:hAnsi="Cambria Math"/>
                        <w:color w:val="000000" w:themeColor="text1"/>
                        <w:sz w:val="18"/>
                        <w:szCs w:val="18"/>
                      </w:rPr>
                      <m:t>)</m:t>
                    </m:r>
                  </m:e>
                </m:nary>
              </m:oMath>
            </m:oMathPara>
          </w:p>
        </w:tc>
        <w:tc>
          <w:tcPr>
            <w:tcW w:w="2800" w:type="dxa"/>
          </w:tcPr>
          <w:p w14:paraId="0B5D1F91" w14:textId="0A594FF2" w:rsidR="00E54EA1" w:rsidRPr="00E01157" w:rsidRDefault="00E54EA1" w:rsidP="00E54EA1">
            <w:pPr>
              <w:keepNext/>
              <w:rPr>
                <w:color w:val="000000" w:themeColor="text1"/>
              </w:rPr>
            </w:pPr>
            <w:r w:rsidRPr="00E01157">
              <w:rPr>
                <w:color w:val="000000" w:themeColor="text1"/>
              </w:rPr>
              <w:t>(</w:t>
            </w:r>
            <w:r w:rsidRPr="00E01157">
              <w:rPr>
                <w:color w:val="000000" w:themeColor="text1"/>
              </w:rPr>
              <w:fldChar w:fldCharType="begin"/>
            </w:r>
            <w:r w:rsidRPr="00E01157">
              <w:rPr>
                <w:color w:val="000000" w:themeColor="text1"/>
              </w:rPr>
              <w:instrText xml:space="preserve"> SEQ Equation \* ARABIC </w:instrText>
            </w:r>
            <w:r w:rsidRPr="00E01157">
              <w:rPr>
                <w:color w:val="000000" w:themeColor="text1"/>
              </w:rPr>
              <w:fldChar w:fldCharType="separate"/>
            </w:r>
            <w:r w:rsidR="009878E4">
              <w:rPr>
                <w:noProof/>
                <w:color w:val="000000" w:themeColor="text1"/>
              </w:rPr>
              <w:t>28</w:t>
            </w:r>
            <w:r w:rsidRPr="00E01157">
              <w:rPr>
                <w:color w:val="000000" w:themeColor="text1"/>
              </w:rPr>
              <w:fldChar w:fldCharType="end"/>
            </w:r>
            <w:r w:rsidRPr="00E01157">
              <w:rPr>
                <w:color w:val="000000" w:themeColor="text1"/>
              </w:rPr>
              <w:t>)</w:t>
            </w:r>
          </w:p>
        </w:tc>
      </w:tr>
    </w:tbl>
    <w:p w14:paraId="5FAF796D" w14:textId="2AF2E766" w:rsidR="00E54EA1" w:rsidRPr="00E01157" w:rsidRDefault="00E54EA1" w:rsidP="00E54EA1">
      <w:pPr>
        <w:rPr>
          <w:rFonts w:eastAsiaTheme="minorEastAsia"/>
          <w:color w:val="000000" w:themeColor="text1"/>
          <w:lang w:val="en-US"/>
        </w:rPr>
      </w:pPr>
      <w:r w:rsidRPr="00E01157">
        <w:rPr>
          <w:rFonts w:eastAsiaTheme="minorEastAsia"/>
          <w:color w:val="000000" w:themeColor="text1"/>
        </w:rPr>
        <w:t>The energy production costs (</w:t>
      </w:r>
      <m:oMath>
        <m:r>
          <m:rPr>
            <m:sty m:val="p"/>
          </m:rPr>
          <w:rPr>
            <w:rFonts w:ascii="Cambria Math" w:hAnsi="Cambria Math"/>
            <w:color w:val="000000" w:themeColor="text1"/>
            <w:sz w:val="18"/>
            <w:szCs w:val="18"/>
          </w:rPr>
          <m:t>EPC</m:t>
        </m:r>
      </m:oMath>
      <w:r w:rsidRPr="00E01157">
        <w:rPr>
          <w:rFonts w:eastAsiaTheme="minorEastAsia"/>
          <w:color w:val="000000" w:themeColor="text1"/>
        </w:rPr>
        <w:t xml:space="preserve">) in Eq. </w:t>
      </w:r>
      <w:r w:rsidRPr="00E01157">
        <w:rPr>
          <w:rFonts w:eastAsiaTheme="minorEastAsia"/>
          <w:color w:val="000000" w:themeColor="text1"/>
        </w:rPr>
        <w:fldChar w:fldCharType="begin"/>
      </w:r>
      <w:r w:rsidRPr="00E01157">
        <w:rPr>
          <w:rFonts w:eastAsiaTheme="minorEastAsia"/>
          <w:color w:val="000000" w:themeColor="text1"/>
        </w:rPr>
        <w:instrText xml:space="preserve"> REF _Ref528693930 \h  \* MERGEFORMAT </w:instrText>
      </w:r>
      <w:r w:rsidRPr="00E01157">
        <w:rPr>
          <w:rFonts w:eastAsiaTheme="minorEastAsia"/>
          <w:color w:val="000000" w:themeColor="text1"/>
        </w:rPr>
      </w:r>
      <w:r w:rsidRPr="00E01157">
        <w:rPr>
          <w:rFonts w:eastAsiaTheme="minorEastAsia"/>
          <w:color w:val="000000" w:themeColor="text1"/>
        </w:rPr>
        <w:fldChar w:fldCharType="separate"/>
      </w:r>
      <w:r w:rsidR="009878E4" w:rsidRPr="00E01157">
        <w:rPr>
          <w:color w:val="000000" w:themeColor="text1"/>
        </w:rPr>
        <w:t>(</w:t>
      </w:r>
      <w:r w:rsidR="009878E4">
        <w:rPr>
          <w:noProof/>
          <w:color w:val="000000" w:themeColor="text1"/>
        </w:rPr>
        <w:t>25</w:t>
      </w:r>
      <w:r w:rsidRPr="00E01157">
        <w:rPr>
          <w:rFonts w:eastAsiaTheme="minorEastAsia"/>
          <w:color w:val="000000" w:themeColor="text1"/>
        </w:rPr>
        <w:fldChar w:fldCharType="end"/>
      </w:r>
      <w:r w:rsidRPr="00E01157">
        <w:rPr>
          <w:rFonts w:eastAsiaTheme="minorEastAsia"/>
          <w:color w:val="000000" w:themeColor="text1"/>
        </w:rPr>
        <w:t>) are the sum of the marginal operational costs (</w:t>
      </w:r>
      <m:oMath>
        <m:r>
          <m:rPr>
            <m:sty m:val="p"/>
          </m:rPr>
          <w:rPr>
            <w:rFonts w:ascii="Cambria Math" w:hAnsi="Cambria Math"/>
            <w:color w:val="000000" w:themeColor="text1"/>
            <w:sz w:val="18"/>
            <w:szCs w:val="18"/>
          </w:rPr>
          <m:t>OC</m:t>
        </m:r>
      </m:oMath>
      <w:r w:rsidRPr="00E01157">
        <w:rPr>
          <w:rFonts w:eastAsiaTheme="minorEastAsia"/>
          <w:color w:val="000000" w:themeColor="text1"/>
        </w:rPr>
        <w:t>), the fuel consumption and CO₂ emission costs (</w:t>
      </w:r>
      <m:oMath>
        <m:r>
          <m:rPr>
            <m:sty m:val="p"/>
          </m:rPr>
          <w:rPr>
            <w:rFonts w:ascii="Cambria Math" w:eastAsiaTheme="minorEastAsia" w:hAnsi="Cambria Math"/>
            <w:color w:val="000000" w:themeColor="text1"/>
            <w:sz w:val="18"/>
            <w:szCs w:val="18"/>
          </w:rPr>
          <m:t>FC</m:t>
        </m:r>
      </m:oMath>
      <w:r w:rsidRPr="00E01157">
        <w:rPr>
          <w:rFonts w:eastAsiaTheme="minorEastAsia"/>
          <w:color w:val="000000" w:themeColor="text1"/>
        </w:rPr>
        <w:t>) and the capacity expansion costs (</w:t>
      </w:r>
      <m:oMath>
        <m:r>
          <m:rPr>
            <m:sty m:val="p"/>
          </m:rPr>
          <w:rPr>
            <w:rFonts w:ascii="Cambria Math" w:hAnsi="Cambria Math"/>
            <w:color w:val="000000" w:themeColor="text1"/>
            <w:sz w:val="18"/>
            <w:szCs w:val="18"/>
          </w:rPr>
          <m:t>CC</m:t>
        </m:r>
      </m:oMath>
      <w:r w:rsidRPr="00E01157">
        <w:rPr>
          <w:rFonts w:eastAsiaTheme="minorEastAsia"/>
          <w:color w:val="000000" w:themeColor="text1"/>
        </w:rPr>
        <w:t>), they are taken into account in the objective function of the model (Sect. 2.6).</w:t>
      </w:r>
    </w:p>
    <w:p w14:paraId="19A5DC1E" w14:textId="77777777" w:rsidR="00A57B36" w:rsidRDefault="00A57B36">
      <w:pPr>
        <w:spacing w:after="160" w:line="259" w:lineRule="auto"/>
        <w:jc w:val="left"/>
        <w:rPr>
          <w:b/>
          <w:bCs/>
          <w:color w:val="000000" w:themeColor="text1"/>
          <w:sz w:val="18"/>
          <w:szCs w:val="18"/>
        </w:rPr>
      </w:pPr>
      <w:bookmarkStart w:id="45" w:name="_Ref528694947"/>
      <w:r>
        <w:rPr>
          <w:color w:val="000000" w:themeColor="text1"/>
        </w:rPr>
        <w:br w:type="page"/>
      </w:r>
    </w:p>
    <w:p w14:paraId="69D229AE" w14:textId="3BD82D17" w:rsidR="00E54EA1" w:rsidRPr="00934DFD" w:rsidRDefault="00E54EA1" w:rsidP="00E54EA1">
      <w:pPr>
        <w:pStyle w:val="Caption"/>
        <w:keepNext/>
        <w:rPr>
          <w:color w:val="000000" w:themeColor="text1"/>
        </w:rPr>
      </w:pPr>
      <w:r w:rsidRPr="00934DFD">
        <w:rPr>
          <w:color w:val="000000" w:themeColor="text1"/>
        </w:rPr>
        <w:lastRenderedPageBreak/>
        <w:t xml:space="preserve">Table </w:t>
      </w:r>
      <w:r w:rsidRPr="00934DFD">
        <w:rPr>
          <w:noProof/>
          <w:color w:val="000000" w:themeColor="text1"/>
        </w:rPr>
        <w:fldChar w:fldCharType="begin"/>
      </w:r>
      <w:r w:rsidRPr="00934DFD">
        <w:rPr>
          <w:noProof/>
          <w:color w:val="000000" w:themeColor="text1"/>
        </w:rPr>
        <w:instrText xml:space="preserve"> SEQ Table \* ARABIC </w:instrText>
      </w:r>
      <w:r w:rsidRPr="00934DFD">
        <w:rPr>
          <w:noProof/>
          <w:color w:val="000000" w:themeColor="text1"/>
        </w:rPr>
        <w:fldChar w:fldCharType="separate"/>
      </w:r>
      <w:r w:rsidR="009878E4">
        <w:rPr>
          <w:noProof/>
          <w:color w:val="000000" w:themeColor="text1"/>
        </w:rPr>
        <w:t>4</w:t>
      </w:r>
      <w:r w:rsidRPr="00934DFD">
        <w:rPr>
          <w:noProof/>
          <w:color w:val="000000" w:themeColor="text1"/>
        </w:rPr>
        <w:fldChar w:fldCharType="end"/>
      </w:r>
      <w:bookmarkEnd w:id="45"/>
      <w:r w:rsidRPr="00934DFD">
        <w:rPr>
          <w:color w:val="000000" w:themeColor="text1"/>
        </w:rPr>
        <w:t>: Power production indices, parameters and decision variables</w:t>
      </w:r>
    </w:p>
    <w:tbl>
      <w:tblPr>
        <w:tblStyle w:val="PlainTable5"/>
        <w:tblW w:w="0" w:type="auto"/>
        <w:tblLook w:val="04A0" w:firstRow="1" w:lastRow="0" w:firstColumn="1" w:lastColumn="0" w:noHBand="0" w:noVBand="1"/>
      </w:tblPr>
      <w:tblGrid>
        <w:gridCol w:w="924"/>
        <w:gridCol w:w="3820"/>
        <w:gridCol w:w="1027"/>
        <w:gridCol w:w="1578"/>
      </w:tblGrid>
      <w:tr w:rsidR="00E54EA1" w:rsidRPr="00934DFD" w14:paraId="27C03C25" w14:textId="77777777" w:rsidTr="00E54EA1">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3E95E54F" w14:textId="77777777" w:rsidR="00E54EA1" w:rsidRPr="00934DFD" w:rsidRDefault="00E54EA1" w:rsidP="00E54EA1">
            <w:pPr>
              <w:jc w:val="left"/>
              <w:rPr>
                <w:i w:val="0"/>
                <w:color w:val="000000" w:themeColor="text1"/>
                <w:sz w:val="18"/>
                <w:szCs w:val="18"/>
              </w:rPr>
            </w:pPr>
            <w:r w:rsidRPr="00934DFD">
              <w:rPr>
                <w:i w:val="0"/>
                <w:color w:val="000000" w:themeColor="text1"/>
                <w:sz w:val="18"/>
                <w:szCs w:val="18"/>
              </w:rPr>
              <w:t>Notation</w:t>
            </w:r>
          </w:p>
        </w:tc>
        <w:tc>
          <w:tcPr>
            <w:tcW w:w="0" w:type="auto"/>
            <w:tcBorders>
              <w:bottom w:val="single" w:sz="4" w:space="0" w:color="auto"/>
            </w:tcBorders>
            <w:vAlign w:val="center"/>
          </w:tcPr>
          <w:p w14:paraId="178ACD29"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18"/>
              </w:rPr>
            </w:pPr>
            <w:r w:rsidRPr="00934DFD">
              <w:rPr>
                <w:i w:val="0"/>
                <w:color w:val="000000" w:themeColor="text1"/>
                <w:sz w:val="18"/>
                <w:szCs w:val="18"/>
              </w:rPr>
              <w:t>Description</w:t>
            </w:r>
          </w:p>
        </w:tc>
        <w:tc>
          <w:tcPr>
            <w:tcW w:w="0" w:type="auto"/>
            <w:tcBorders>
              <w:bottom w:val="single" w:sz="4" w:space="0" w:color="auto"/>
            </w:tcBorders>
            <w:vAlign w:val="center"/>
          </w:tcPr>
          <w:p w14:paraId="42ED5FFB"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18"/>
              </w:rPr>
            </w:pPr>
            <w:r w:rsidRPr="00934DFD">
              <w:rPr>
                <w:i w:val="0"/>
                <w:color w:val="000000" w:themeColor="text1"/>
                <w:sz w:val="18"/>
                <w:szCs w:val="18"/>
              </w:rPr>
              <w:t>dim</w:t>
            </w:r>
          </w:p>
        </w:tc>
        <w:tc>
          <w:tcPr>
            <w:tcW w:w="0" w:type="auto"/>
            <w:tcBorders>
              <w:bottom w:val="single" w:sz="4" w:space="0" w:color="auto"/>
            </w:tcBorders>
            <w:vAlign w:val="center"/>
          </w:tcPr>
          <w:p w14:paraId="278801F8"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18"/>
              </w:rPr>
            </w:pPr>
            <w:r w:rsidRPr="00934DFD">
              <w:rPr>
                <w:i w:val="0"/>
                <w:color w:val="000000" w:themeColor="text1"/>
                <w:sz w:val="18"/>
                <w:szCs w:val="18"/>
              </w:rPr>
              <w:t>unit</w:t>
            </w:r>
          </w:p>
        </w:tc>
      </w:tr>
      <w:tr w:rsidR="00E54EA1" w:rsidRPr="00934DFD" w14:paraId="0FB50337"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14D021FF" w14:textId="77777777" w:rsidR="00E54EA1" w:rsidRPr="00934DFD" w:rsidRDefault="00E54EA1" w:rsidP="00E54EA1">
            <w:pPr>
              <w:jc w:val="left"/>
              <w:rPr>
                <w:b/>
                <w:iCs w:val="0"/>
                <w:color w:val="000000" w:themeColor="text1"/>
                <w:sz w:val="18"/>
                <w:szCs w:val="18"/>
              </w:rPr>
            </w:pPr>
            <w:r w:rsidRPr="00934DFD">
              <w:rPr>
                <w:b/>
                <w:i w:val="0"/>
                <w:color w:val="000000" w:themeColor="text1"/>
                <w:sz w:val="18"/>
                <w:szCs w:val="18"/>
              </w:rPr>
              <w:t>Indices</w:t>
            </w:r>
          </w:p>
        </w:tc>
      </w:tr>
      <w:tr w:rsidR="00E54EA1" w:rsidRPr="00934DFD" w14:paraId="421138C5"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E4904B6"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hp</w:t>
            </w:r>
          </w:p>
        </w:tc>
        <w:tc>
          <w:tcPr>
            <w:tcW w:w="0" w:type="auto"/>
            <w:shd w:val="clear" w:color="auto" w:fill="auto"/>
            <w:vAlign w:val="center"/>
          </w:tcPr>
          <w:p w14:paraId="424688A4"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Hydropower turbines</w:t>
            </w:r>
          </w:p>
        </w:tc>
        <w:tc>
          <w:tcPr>
            <w:tcW w:w="0" w:type="auto"/>
            <w:shd w:val="clear" w:color="auto" w:fill="auto"/>
            <w:vAlign w:val="center"/>
          </w:tcPr>
          <w:p w14:paraId="26F4E335"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0" w:type="auto"/>
            <w:shd w:val="clear" w:color="auto" w:fill="auto"/>
            <w:vAlign w:val="center"/>
          </w:tcPr>
          <w:p w14:paraId="1BBD23C0"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E54EA1" w:rsidRPr="00934DFD" w14:paraId="65A5FE1B"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9BBA400"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op</w:t>
            </w:r>
          </w:p>
        </w:tc>
        <w:tc>
          <w:tcPr>
            <w:tcW w:w="0" w:type="auto"/>
            <w:shd w:val="clear" w:color="auto" w:fill="auto"/>
            <w:vAlign w:val="center"/>
          </w:tcPr>
          <w:p w14:paraId="1E8F63F3"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Other power plants</w:t>
            </w:r>
          </w:p>
        </w:tc>
        <w:tc>
          <w:tcPr>
            <w:tcW w:w="0" w:type="auto"/>
            <w:shd w:val="clear" w:color="auto" w:fill="auto"/>
            <w:vAlign w:val="center"/>
          </w:tcPr>
          <w:p w14:paraId="7DFA33D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0" w:type="auto"/>
            <w:shd w:val="clear" w:color="auto" w:fill="auto"/>
            <w:vAlign w:val="center"/>
          </w:tcPr>
          <w:p w14:paraId="02A3EC1E"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E54EA1" w:rsidRPr="00934DFD" w14:paraId="10AF347C"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C124F64"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pt</w:t>
            </w:r>
          </w:p>
        </w:tc>
        <w:tc>
          <w:tcPr>
            <w:tcW w:w="0" w:type="auto"/>
            <w:shd w:val="clear" w:color="auto" w:fill="auto"/>
            <w:vAlign w:val="center"/>
          </w:tcPr>
          <w:p w14:paraId="557C8A4A"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Generic power technologies</w:t>
            </w:r>
          </w:p>
        </w:tc>
        <w:tc>
          <w:tcPr>
            <w:tcW w:w="0" w:type="auto"/>
            <w:shd w:val="clear" w:color="auto" w:fill="auto"/>
            <w:vAlign w:val="center"/>
          </w:tcPr>
          <w:p w14:paraId="25D2265B"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0" w:type="auto"/>
            <w:shd w:val="clear" w:color="auto" w:fill="auto"/>
            <w:vAlign w:val="center"/>
          </w:tcPr>
          <w:p w14:paraId="0A163300"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E54EA1" w:rsidRPr="00934DFD" w14:paraId="177DC783"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14:paraId="2C7D3657"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fu</w:t>
            </w:r>
          </w:p>
        </w:tc>
        <w:tc>
          <w:tcPr>
            <w:tcW w:w="0" w:type="auto"/>
            <w:tcBorders>
              <w:bottom w:val="single" w:sz="4" w:space="0" w:color="auto"/>
            </w:tcBorders>
            <w:shd w:val="clear" w:color="auto" w:fill="auto"/>
            <w:vAlign w:val="center"/>
          </w:tcPr>
          <w:p w14:paraId="5A9A7169"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Fuels</w:t>
            </w:r>
          </w:p>
        </w:tc>
        <w:tc>
          <w:tcPr>
            <w:tcW w:w="0" w:type="auto"/>
            <w:tcBorders>
              <w:bottom w:val="single" w:sz="4" w:space="0" w:color="auto"/>
            </w:tcBorders>
            <w:shd w:val="clear" w:color="auto" w:fill="auto"/>
            <w:vAlign w:val="center"/>
          </w:tcPr>
          <w:p w14:paraId="71FD9FC2"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0" w:type="auto"/>
            <w:tcBorders>
              <w:bottom w:val="single" w:sz="4" w:space="0" w:color="auto"/>
            </w:tcBorders>
            <w:shd w:val="clear" w:color="auto" w:fill="auto"/>
            <w:vAlign w:val="center"/>
          </w:tcPr>
          <w:p w14:paraId="29E6D4C8"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E54EA1" w:rsidRPr="00934DFD" w14:paraId="0BBBFF76"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vAlign w:val="center"/>
          </w:tcPr>
          <w:p w14:paraId="4F5BB1AC" w14:textId="77777777" w:rsidR="00E54EA1" w:rsidRPr="00934DFD" w:rsidRDefault="00E54EA1" w:rsidP="00E54EA1">
            <w:pPr>
              <w:jc w:val="left"/>
              <w:rPr>
                <w:i w:val="0"/>
                <w:color w:val="000000" w:themeColor="text1"/>
                <w:sz w:val="18"/>
                <w:szCs w:val="18"/>
              </w:rPr>
            </w:pPr>
            <w:r w:rsidRPr="00934DFD">
              <w:rPr>
                <w:b/>
                <w:i w:val="0"/>
                <w:color w:val="000000" w:themeColor="text1"/>
                <w:sz w:val="18"/>
                <w:szCs w:val="18"/>
              </w:rPr>
              <w:t>Parameters</w:t>
            </w:r>
          </w:p>
        </w:tc>
      </w:tr>
      <w:tr w:rsidR="00E54EA1" w:rsidRPr="00934DFD" w14:paraId="0EB4DE48"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4643FB87" w14:textId="77777777" w:rsidR="00E54EA1" w:rsidRPr="00934DFD" w:rsidRDefault="00E54EA1" w:rsidP="00E54EA1">
            <w:pPr>
              <w:rPr>
                <w:i w:val="0"/>
                <w:color w:val="000000" w:themeColor="text1"/>
                <w:sz w:val="18"/>
                <w:szCs w:val="18"/>
              </w:rPr>
            </w:pPr>
            <m:oMathPara>
              <m:oMath>
                <m:r>
                  <w:rPr>
                    <w:rFonts w:ascii="Cambria Math" w:hAnsi="Cambria Math"/>
                    <w:color w:val="000000" w:themeColor="text1"/>
                    <w:sz w:val="18"/>
                    <w:szCs w:val="18"/>
                  </w:rPr>
                  <m:t>γ</m:t>
                </m:r>
              </m:oMath>
            </m:oMathPara>
          </w:p>
        </w:tc>
        <w:tc>
          <w:tcPr>
            <w:tcW w:w="0" w:type="auto"/>
            <w:shd w:val="clear" w:color="auto" w:fill="auto"/>
          </w:tcPr>
          <w:p w14:paraId="39154395"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 xml:space="preserve">Water-Energy equivalent </w:t>
            </w:r>
          </w:p>
        </w:tc>
        <w:tc>
          <w:tcPr>
            <w:tcW w:w="0" w:type="auto"/>
            <w:shd w:val="clear" w:color="auto" w:fill="auto"/>
          </w:tcPr>
          <w:p w14:paraId="7FCE874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hp</w:t>
            </w:r>
          </w:p>
        </w:tc>
        <w:tc>
          <w:tcPr>
            <w:tcW w:w="0" w:type="auto"/>
            <w:shd w:val="clear" w:color="auto" w:fill="auto"/>
          </w:tcPr>
          <w:p w14:paraId="31290BC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kWh m</w:t>
            </w:r>
            <w:r w:rsidRPr="00934DFD">
              <w:rPr>
                <w:rFonts w:eastAsiaTheme="minorEastAsia"/>
                <w:color w:val="000000" w:themeColor="text1"/>
                <w:sz w:val="18"/>
                <w:szCs w:val="18"/>
                <w:vertAlign w:val="superscript"/>
              </w:rPr>
              <w:t>-</w:t>
            </w:r>
            <w:r w:rsidRPr="00934DFD">
              <w:rPr>
                <w:rFonts w:eastAsiaTheme="minorEastAsia"/>
                <w:color w:val="000000" w:themeColor="text1"/>
                <w:sz w:val="18"/>
                <w:szCs w:val="18"/>
              </w:rPr>
              <w:t xml:space="preserve">³ </w:t>
            </w:r>
          </w:p>
        </w:tc>
      </w:tr>
      <w:tr w:rsidR="00E54EA1" w:rsidRPr="00934DFD" w14:paraId="2435D159"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4BC02A9A" w14:textId="77777777" w:rsidR="00E54EA1" w:rsidRPr="00934DFD" w:rsidRDefault="009878E4" w:rsidP="00E54EA1">
            <w:pPr>
              <w:rPr>
                <w:rFonts w:eastAsia="Calibri"/>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hydro</m:t>
                    </m:r>
                  </m:sub>
                </m:sSub>
              </m:oMath>
            </m:oMathPara>
          </w:p>
        </w:tc>
        <w:tc>
          <w:tcPr>
            <w:tcW w:w="0" w:type="auto"/>
            <w:shd w:val="clear" w:color="auto" w:fill="auto"/>
          </w:tcPr>
          <w:p w14:paraId="262F237F"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Efficiency of hydropower plants</w:t>
            </w:r>
          </w:p>
        </w:tc>
        <w:tc>
          <w:tcPr>
            <w:tcW w:w="0" w:type="auto"/>
            <w:shd w:val="clear" w:color="auto" w:fill="auto"/>
          </w:tcPr>
          <w:p w14:paraId="797198E6"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hp</w:t>
            </w:r>
          </w:p>
        </w:tc>
        <w:tc>
          <w:tcPr>
            <w:tcW w:w="0" w:type="auto"/>
            <w:shd w:val="clear" w:color="auto" w:fill="auto"/>
          </w:tcPr>
          <w:p w14:paraId="1603A0A0"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w:t>
            </w:r>
          </w:p>
        </w:tc>
      </w:tr>
      <w:tr w:rsidR="00E54EA1" w:rsidRPr="00934DFD" w14:paraId="62D335A3"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3FAD1827"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plant</m:t>
                    </m:r>
                  </m:sub>
                </m:sSub>
              </m:oMath>
            </m:oMathPara>
          </w:p>
        </w:tc>
        <w:tc>
          <w:tcPr>
            <w:tcW w:w="0" w:type="auto"/>
            <w:shd w:val="clear" w:color="auto" w:fill="auto"/>
          </w:tcPr>
          <w:p w14:paraId="6E845B5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Efficiency of other power plants</w:t>
            </w:r>
          </w:p>
        </w:tc>
        <w:tc>
          <w:tcPr>
            <w:tcW w:w="0" w:type="auto"/>
            <w:shd w:val="clear" w:color="auto" w:fill="auto"/>
          </w:tcPr>
          <w:p w14:paraId="66B039BF"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op</w:t>
            </w:r>
          </w:p>
        </w:tc>
        <w:tc>
          <w:tcPr>
            <w:tcW w:w="0" w:type="auto"/>
            <w:shd w:val="clear" w:color="auto" w:fill="auto"/>
          </w:tcPr>
          <w:p w14:paraId="11A43007"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b/>
                <w:color w:val="000000" w:themeColor="text1"/>
                <w:sz w:val="18"/>
                <w:szCs w:val="18"/>
              </w:rPr>
            </w:pPr>
            <w:r w:rsidRPr="00934DFD">
              <w:rPr>
                <w:rFonts w:eastAsiaTheme="minorEastAsia"/>
                <w:color w:val="000000" w:themeColor="text1"/>
                <w:sz w:val="18"/>
                <w:szCs w:val="18"/>
              </w:rPr>
              <w:t>kWh kWh-fuel</w:t>
            </w:r>
            <w:r w:rsidRPr="00934DFD">
              <w:rPr>
                <w:rFonts w:eastAsiaTheme="minorEastAsia"/>
                <w:color w:val="000000" w:themeColor="text1"/>
                <w:sz w:val="18"/>
                <w:szCs w:val="18"/>
                <w:vertAlign w:val="superscript"/>
              </w:rPr>
              <w:t>-1</w:t>
            </w:r>
          </w:p>
        </w:tc>
      </w:tr>
      <w:tr w:rsidR="00E54EA1" w:rsidRPr="00934DFD" w14:paraId="107EAF9F"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5BBD97CA"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tech</m:t>
                    </m:r>
                  </m:sub>
                </m:sSub>
              </m:oMath>
            </m:oMathPara>
          </w:p>
        </w:tc>
        <w:tc>
          <w:tcPr>
            <w:tcW w:w="0" w:type="auto"/>
            <w:shd w:val="clear" w:color="auto" w:fill="auto"/>
          </w:tcPr>
          <w:p w14:paraId="1374F79A"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Efficiency of power technologies</w:t>
            </w:r>
          </w:p>
        </w:tc>
        <w:tc>
          <w:tcPr>
            <w:tcW w:w="0" w:type="auto"/>
            <w:shd w:val="clear" w:color="auto" w:fill="auto"/>
          </w:tcPr>
          <w:p w14:paraId="094B92E9"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op</w:t>
            </w:r>
          </w:p>
        </w:tc>
        <w:tc>
          <w:tcPr>
            <w:tcW w:w="0" w:type="auto"/>
            <w:shd w:val="clear" w:color="auto" w:fill="auto"/>
          </w:tcPr>
          <w:p w14:paraId="334F9E75"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b/>
                <w:color w:val="000000" w:themeColor="text1"/>
                <w:sz w:val="18"/>
                <w:szCs w:val="18"/>
              </w:rPr>
            </w:pPr>
            <w:r w:rsidRPr="00934DFD">
              <w:rPr>
                <w:rFonts w:eastAsiaTheme="minorEastAsia"/>
                <w:color w:val="000000" w:themeColor="text1"/>
                <w:sz w:val="18"/>
                <w:szCs w:val="18"/>
              </w:rPr>
              <w:t>kWh kWh-fuel</w:t>
            </w:r>
            <w:r w:rsidRPr="00934DFD">
              <w:rPr>
                <w:rFonts w:eastAsiaTheme="minorEastAsia"/>
                <w:color w:val="000000" w:themeColor="text1"/>
                <w:sz w:val="18"/>
                <w:szCs w:val="18"/>
                <w:vertAlign w:val="superscript"/>
              </w:rPr>
              <w:t>-1</w:t>
            </w:r>
          </w:p>
        </w:tc>
      </w:tr>
      <w:tr w:rsidR="00E54EA1" w:rsidRPr="00934DFD" w14:paraId="6DDF8F16"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67241451" w14:textId="77777777" w:rsidR="00E54EA1" w:rsidRPr="00934DFD" w:rsidRDefault="009878E4" w:rsidP="00E54EA1">
            <w:pPr>
              <w:rPr>
                <w:i w:val="0"/>
                <w:color w:val="000000" w:themeColor="text1"/>
                <w:sz w:val="18"/>
                <w:szCs w:val="18"/>
              </w:rPr>
            </w:pPr>
            <m:oMathPara>
              <m:oMath>
                <m:sSub>
                  <m:sSubPr>
                    <m:ctrlPr>
                      <w:rPr>
                        <w:rFonts w:ascii="Cambria Math" w:hAnsi="Cambria Math"/>
                        <w:i w:val="0"/>
                        <w:iCs w:val="0"/>
                        <w:color w:val="000000" w:themeColor="text1"/>
                        <w:sz w:val="18"/>
                        <w:szCs w:val="18"/>
                      </w:rPr>
                    </m:ctrlPr>
                  </m:sSubPr>
                  <m:e>
                    <m:r>
                      <w:rPr>
                        <w:rFonts w:ascii="Cambria Math" w:hAnsi="Cambria Math"/>
                        <w:color w:val="000000" w:themeColor="text1"/>
                        <w:sz w:val="18"/>
                        <w:szCs w:val="18"/>
                      </w:rPr>
                      <m:t>t</m:t>
                    </m:r>
                    <m:ctrlPr>
                      <w:rPr>
                        <w:rFonts w:ascii="Cambria Math" w:hAnsi="Cambria Math"/>
                        <w:color w:val="000000" w:themeColor="text1"/>
                        <w:sz w:val="18"/>
                        <w:szCs w:val="18"/>
                      </w:rPr>
                    </m:ctrlPr>
                  </m:e>
                  <m:sub>
                    <m:r>
                      <w:rPr>
                        <w:rFonts w:ascii="Cambria Math" w:hAnsi="Cambria Math"/>
                        <w:color w:val="000000" w:themeColor="text1"/>
                        <w:sz w:val="18"/>
                        <w:szCs w:val="18"/>
                      </w:rPr>
                      <m:t>life</m:t>
                    </m:r>
                  </m:sub>
                </m:sSub>
              </m:oMath>
            </m:oMathPara>
          </w:p>
        </w:tc>
        <w:tc>
          <w:tcPr>
            <w:tcW w:w="0" w:type="auto"/>
            <w:shd w:val="clear" w:color="auto" w:fill="auto"/>
          </w:tcPr>
          <w:p w14:paraId="6E2C520C"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Lifetime of power technologies</w:t>
            </w:r>
          </w:p>
        </w:tc>
        <w:tc>
          <w:tcPr>
            <w:tcW w:w="0" w:type="auto"/>
            <w:shd w:val="clear" w:color="auto" w:fill="auto"/>
          </w:tcPr>
          <w:p w14:paraId="35548268"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pm, pt</w:t>
            </w:r>
          </w:p>
        </w:tc>
        <w:tc>
          <w:tcPr>
            <w:tcW w:w="0" w:type="auto"/>
            <w:shd w:val="clear" w:color="auto" w:fill="auto"/>
          </w:tcPr>
          <w:p w14:paraId="061BA6ED"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yr</w:t>
            </w:r>
          </w:p>
        </w:tc>
      </w:tr>
      <w:tr w:rsidR="00E54EA1" w:rsidRPr="00EF0392" w14:paraId="4654136A"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348139A7" w14:textId="77777777" w:rsidR="00E54EA1" w:rsidRPr="00934DFD" w:rsidRDefault="009878E4" w:rsidP="00E54EA1">
            <w:pPr>
              <w:rPr>
                <w:i w:val="0"/>
                <w:color w:val="000000" w:themeColor="text1"/>
                <w:sz w:val="18"/>
                <w:szCs w:val="18"/>
              </w:rPr>
            </w:pPr>
            <m:oMathPara>
              <m:oMath>
                <m:sSub>
                  <m:sSubPr>
                    <m:ctrlPr>
                      <w:rPr>
                        <w:rFonts w:ascii="Cambria Math" w:hAnsi="Cambria Math"/>
                        <w:i w:val="0"/>
                        <w:color w:val="000000" w:themeColor="text1"/>
                        <w:sz w:val="18"/>
                        <w:szCs w:val="18"/>
                      </w:rPr>
                    </m:ctrlPr>
                  </m:sSubPr>
                  <m:e>
                    <m:r>
                      <w:rPr>
                        <w:rFonts w:ascii="Cambria Math" w:hAnsi="Cambria Math"/>
                        <w:color w:val="000000" w:themeColor="text1"/>
                        <w:sz w:val="18"/>
                        <w:szCs w:val="18"/>
                      </w:rPr>
                      <m:t>e</m:t>
                    </m:r>
                    <m:ctrlPr>
                      <w:rPr>
                        <w:rFonts w:ascii="Cambria Math" w:hAnsi="Cambria Math"/>
                        <w:iCs w:val="0"/>
                        <w:color w:val="000000" w:themeColor="text1"/>
                        <w:sz w:val="18"/>
                        <w:szCs w:val="18"/>
                      </w:rPr>
                    </m:ctrlPr>
                  </m:e>
                  <m:sub>
                    <m:r>
                      <w:rPr>
                        <w:rFonts w:ascii="Cambria Math" w:hAnsi="Cambria Math"/>
                        <w:color w:val="000000" w:themeColor="text1"/>
                        <w:sz w:val="18"/>
                        <w:szCs w:val="18"/>
                      </w:rPr>
                      <m:t>CO2</m:t>
                    </m:r>
                  </m:sub>
                </m:sSub>
              </m:oMath>
            </m:oMathPara>
          </w:p>
        </w:tc>
        <w:tc>
          <w:tcPr>
            <w:tcW w:w="0" w:type="auto"/>
            <w:shd w:val="clear" w:color="auto" w:fill="auto"/>
          </w:tcPr>
          <w:p w14:paraId="5C8D7C7B"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CO₂ emission rate of fuels</w:t>
            </w:r>
          </w:p>
        </w:tc>
        <w:tc>
          <w:tcPr>
            <w:tcW w:w="0" w:type="auto"/>
            <w:shd w:val="clear" w:color="auto" w:fill="auto"/>
          </w:tcPr>
          <w:p w14:paraId="3AED5918"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fu</w:t>
            </w:r>
          </w:p>
        </w:tc>
        <w:tc>
          <w:tcPr>
            <w:tcW w:w="0" w:type="auto"/>
            <w:shd w:val="clear" w:color="auto" w:fill="auto"/>
          </w:tcPr>
          <w:p w14:paraId="3E7FC277"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lang w:val="fr-BE"/>
              </w:rPr>
            </w:pPr>
            <w:r w:rsidRPr="00934DFD">
              <w:rPr>
                <w:rFonts w:eastAsiaTheme="minorEastAsia"/>
                <w:color w:val="000000" w:themeColor="text1"/>
                <w:sz w:val="18"/>
                <w:szCs w:val="18"/>
                <w:lang w:val="fr-BE"/>
              </w:rPr>
              <w:t>t-CO₂</w:t>
            </w:r>
            <w:r w:rsidRPr="00934DFD">
              <w:rPr>
                <w:rFonts w:eastAsiaTheme="minorEastAsia"/>
                <w:color w:val="000000" w:themeColor="text1"/>
                <w:sz w:val="18"/>
                <w:szCs w:val="18"/>
                <w:vertAlign w:val="subscript"/>
                <w:lang w:val="fr-BE"/>
              </w:rPr>
              <w:t>eq</w:t>
            </w:r>
            <w:r w:rsidRPr="00934DFD">
              <w:rPr>
                <w:rFonts w:eastAsiaTheme="minorEastAsia"/>
                <w:color w:val="000000" w:themeColor="text1"/>
                <w:sz w:val="18"/>
                <w:szCs w:val="18"/>
                <w:lang w:val="fr-BE"/>
              </w:rPr>
              <w:t xml:space="preserve"> kWh-fuel</w:t>
            </w:r>
            <w:r w:rsidRPr="00934DFD">
              <w:rPr>
                <w:rFonts w:eastAsiaTheme="minorEastAsia"/>
                <w:color w:val="000000" w:themeColor="text1"/>
                <w:sz w:val="18"/>
                <w:szCs w:val="18"/>
                <w:vertAlign w:val="superscript"/>
                <w:lang w:val="fr-BE"/>
              </w:rPr>
              <w:t>-1</w:t>
            </w:r>
            <w:r w:rsidRPr="00934DFD">
              <w:rPr>
                <w:rFonts w:eastAsiaTheme="minorEastAsia"/>
                <w:color w:val="000000" w:themeColor="text1"/>
                <w:sz w:val="18"/>
                <w:szCs w:val="18"/>
                <w:lang w:val="fr-BE"/>
              </w:rPr>
              <w:t xml:space="preserve"> </w:t>
            </w:r>
          </w:p>
        </w:tc>
      </w:tr>
      <w:tr w:rsidR="00E54EA1" w:rsidRPr="00934DFD" w14:paraId="0839AADC"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2279AE97" w14:textId="77777777" w:rsidR="00E54EA1" w:rsidRPr="00934DFD" w:rsidRDefault="009878E4" w:rsidP="00E54EA1">
            <w:pPr>
              <w:rPr>
                <w:rFonts w:eastAsia="Calibri"/>
                <w:i w:val="0"/>
                <w:color w:val="000000" w:themeColor="text1"/>
                <w:sz w:val="18"/>
                <w:szCs w:val="18"/>
              </w:rPr>
            </w:pPr>
            <m:oMathPara>
              <m:oMath>
                <m:sSub>
                  <m:sSubPr>
                    <m:ctrlPr>
                      <w:rPr>
                        <w:rFonts w:ascii="Cambria Math" w:eastAsiaTheme="minorEastAsia" w:hAnsi="Cambria Math"/>
                        <w:iCs w:val="0"/>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i w:val="0"/>
                        <w:color w:val="000000" w:themeColor="text1"/>
                        <w:sz w:val="18"/>
                        <w:szCs w:val="18"/>
                      </w:rPr>
                    </m:ctrlPr>
                  </m:e>
                  <m:sub>
                    <m:r>
                      <w:rPr>
                        <w:rFonts w:ascii="Cambria Math" w:eastAsiaTheme="minorEastAsia" w:hAnsi="Cambria Math"/>
                        <w:color w:val="000000" w:themeColor="text1"/>
                        <w:sz w:val="18"/>
                        <w:szCs w:val="18"/>
                      </w:rPr>
                      <m:t>om,hydro</m:t>
                    </m:r>
                  </m:sub>
                </m:sSub>
              </m:oMath>
            </m:oMathPara>
          </w:p>
        </w:tc>
        <w:tc>
          <w:tcPr>
            <w:tcW w:w="0" w:type="auto"/>
            <w:shd w:val="clear" w:color="auto" w:fill="auto"/>
          </w:tcPr>
          <w:p w14:paraId="312B8B9B"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Operational costs of hydropower turbines</w:t>
            </w:r>
          </w:p>
        </w:tc>
        <w:tc>
          <w:tcPr>
            <w:tcW w:w="0" w:type="auto"/>
            <w:shd w:val="clear" w:color="auto" w:fill="auto"/>
          </w:tcPr>
          <w:p w14:paraId="6E978E5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hp</w:t>
            </w:r>
          </w:p>
        </w:tc>
        <w:tc>
          <w:tcPr>
            <w:tcW w:w="0" w:type="auto"/>
            <w:shd w:val="clear" w:color="auto" w:fill="auto"/>
          </w:tcPr>
          <w:p w14:paraId="473CF2C1"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 kWh</w:t>
            </w:r>
            <w:r w:rsidRPr="00934DFD">
              <w:rPr>
                <w:color w:val="000000" w:themeColor="text1"/>
                <w:sz w:val="18"/>
                <w:szCs w:val="18"/>
                <w:vertAlign w:val="superscript"/>
              </w:rPr>
              <w:t>-1</w:t>
            </w:r>
          </w:p>
        </w:tc>
      </w:tr>
      <w:tr w:rsidR="00E54EA1" w:rsidRPr="00934DFD" w14:paraId="28A94442"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275C7E1C" w14:textId="77777777" w:rsidR="00E54EA1" w:rsidRPr="00934DFD" w:rsidRDefault="009878E4" w:rsidP="00E54EA1">
            <w:pPr>
              <w:rPr>
                <w:rFonts w:eastAsia="Calibri"/>
                <w:i w:val="0"/>
                <w:color w:val="000000" w:themeColor="text1"/>
                <w:sz w:val="18"/>
                <w:szCs w:val="18"/>
              </w:rPr>
            </w:pPr>
            <m:oMathPara>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i w:val="0"/>
                        <w:iCs w:val="0"/>
                        <w:color w:val="000000" w:themeColor="text1"/>
                        <w:sz w:val="18"/>
                        <w:szCs w:val="18"/>
                      </w:rPr>
                    </m:ctrlPr>
                  </m:e>
                  <m:sub>
                    <m:r>
                      <w:rPr>
                        <w:rFonts w:ascii="Cambria Math" w:eastAsiaTheme="minorEastAsia" w:hAnsi="Cambria Math"/>
                        <w:color w:val="000000" w:themeColor="text1"/>
                        <w:sz w:val="18"/>
                        <w:szCs w:val="18"/>
                      </w:rPr>
                      <m:t>om,plant</m:t>
                    </m:r>
                  </m:sub>
                </m:sSub>
              </m:oMath>
            </m:oMathPara>
          </w:p>
        </w:tc>
        <w:tc>
          <w:tcPr>
            <w:tcW w:w="0" w:type="auto"/>
            <w:shd w:val="clear" w:color="auto" w:fill="auto"/>
          </w:tcPr>
          <w:p w14:paraId="225EB6E4"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Operational costs of other power plants</w:t>
            </w:r>
          </w:p>
        </w:tc>
        <w:tc>
          <w:tcPr>
            <w:tcW w:w="0" w:type="auto"/>
            <w:shd w:val="clear" w:color="auto" w:fill="auto"/>
          </w:tcPr>
          <w:p w14:paraId="269AFD94"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op</w:t>
            </w:r>
          </w:p>
        </w:tc>
        <w:tc>
          <w:tcPr>
            <w:tcW w:w="0" w:type="auto"/>
            <w:shd w:val="clear" w:color="auto" w:fill="auto"/>
          </w:tcPr>
          <w:p w14:paraId="22FEEBD0"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 kWh</w:t>
            </w:r>
            <w:r w:rsidRPr="00934DFD">
              <w:rPr>
                <w:color w:val="000000" w:themeColor="text1"/>
                <w:sz w:val="18"/>
                <w:szCs w:val="18"/>
                <w:vertAlign w:val="superscript"/>
              </w:rPr>
              <w:t>-1</w:t>
            </w:r>
          </w:p>
        </w:tc>
      </w:tr>
      <w:tr w:rsidR="00E54EA1" w:rsidRPr="00934DFD" w14:paraId="7B4AF973"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00AC6C93" w14:textId="77777777" w:rsidR="00E54EA1" w:rsidRPr="00934DFD" w:rsidRDefault="009878E4" w:rsidP="00E54EA1">
            <w:pPr>
              <w:rPr>
                <w:i w:val="0"/>
                <w:color w:val="000000" w:themeColor="text1"/>
                <w:sz w:val="18"/>
                <w:szCs w:val="18"/>
              </w:rPr>
            </w:pPr>
            <m:oMathPara>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i w:val="0"/>
                        <w:iCs w:val="0"/>
                        <w:color w:val="000000" w:themeColor="text1"/>
                        <w:sz w:val="18"/>
                        <w:szCs w:val="18"/>
                      </w:rPr>
                    </m:ctrlPr>
                  </m:e>
                  <m:sub>
                    <m:r>
                      <w:rPr>
                        <w:rFonts w:ascii="Cambria Math" w:eastAsiaTheme="minorEastAsia" w:hAnsi="Cambria Math"/>
                        <w:color w:val="000000" w:themeColor="text1"/>
                        <w:sz w:val="18"/>
                        <w:szCs w:val="18"/>
                      </w:rPr>
                      <m:t>cap,tech</m:t>
                    </m:r>
                  </m:sub>
                </m:sSub>
              </m:oMath>
            </m:oMathPara>
          </w:p>
        </w:tc>
        <w:tc>
          <w:tcPr>
            <w:tcW w:w="0" w:type="auto"/>
            <w:shd w:val="clear" w:color="auto" w:fill="auto"/>
          </w:tcPr>
          <w:p w14:paraId="71CDF9A6"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Capital costs of generic technologies</w:t>
            </w:r>
          </w:p>
        </w:tc>
        <w:tc>
          <w:tcPr>
            <w:tcW w:w="0" w:type="auto"/>
            <w:shd w:val="clear" w:color="auto" w:fill="auto"/>
          </w:tcPr>
          <w:p w14:paraId="05EF42A1"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pm, pt</w:t>
            </w:r>
          </w:p>
        </w:tc>
        <w:tc>
          <w:tcPr>
            <w:tcW w:w="0" w:type="auto"/>
            <w:shd w:val="clear" w:color="auto" w:fill="auto"/>
          </w:tcPr>
          <w:p w14:paraId="46DBDA1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 kW</w:t>
            </w:r>
            <w:r w:rsidRPr="00934DFD">
              <w:rPr>
                <w:color w:val="000000" w:themeColor="text1"/>
                <w:sz w:val="18"/>
                <w:szCs w:val="18"/>
                <w:vertAlign w:val="superscript"/>
              </w:rPr>
              <w:t>-1</w:t>
            </w:r>
          </w:p>
        </w:tc>
      </w:tr>
      <w:tr w:rsidR="00E54EA1" w:rsidRPr="00934DFD" w14:paraId="6A63BEAA"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0650A119" w14:textId="77777777" w:rsidR="00E54EA1" w:rsidRPr="00934DFD" w:rsidRDefault="009878E4" w:rsidP="00E54EA1">
            <w:pPr>
              <w:rPr>
                <w:i w:val="0"/>
                <w:color w:val="000000" w:themeColor="text1"/>
                <w:sz w:val="18"/>
                <w:szCs w:val="18"/>
              </w:rPr>
            </w:pPr>
            <m:oMathPara>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i w:val="0"/>
                        <w:iCs w:val="0"/>
                        <w:color w:val="000000" w:themeColor="text1"/>
                        <w:sz w:val="18"/>
                        <w:szCs w:val="18"/>
                      </w:rPr>
                    </m:ctrlPr>
                  </m:e>
                  <m:sub>
                    <m:r>
                      <w:rPr>
                        <w:rFonts w:ascii="Cambria Math" w:eastAsiaTheme="minorEastAsia" w:hAnsi="Cambria Math"/>
                        <w:color w:val="000000" w:themeColor="text1"/>
                        <w:sz w:val="18"/>
                        <w:szCs w:val="18"/>
                      </w:rPr>
                      <m:t>fix,tech</m:t>
                    </m:r>
                  </m:sub>
                </m:sSub>
              </m:oMath>
            </m:oMathPara>
          </w:p>
        </w:tc>
        <w:tc>
          <w:tcPr>
            <w:tcW w:w="0" w:type="auto"/>
            <w:shd w:val="clear" w:color="auto" w:fill="auto"/>
          </w:tcPr>
          <w:p w14:paraId="5E40FA59"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Fix operational costs of generic technologies</w:t>
            </w:r>
          </w:p>
        </w:tc>
        <w:tc>
          <w:tcPr>
            <w:tcW w:w="0" w:type="auto"/>
            <w:shd w:val="clear" w:color="auto" w:fill="auto"/>
          </w:tcPr>
          <w:p w14:paraId="7DD0FFFF"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pm, pt</w:t>
            </w:r>
          </w:p>
        </w:tc>
        <w:tc>
          <w:tcPr>
            <w:tcW w:w="0" w:type="auto"/>
            <w:shd w:val="clear" w:color="auto" w:fill="auto"/>
          </w:tcPr>
          <w:p w14:paraId="55F9C768"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 kW</w:t>
            </w:r>
            <w:r w:rsidRPr="00934DFD">
              <w:rPr>
                <w:color w:val="000000" w:themeColor="text1"/>
                <w:sz w:val="18"/>
                <w:szCs w:val="18"/>
                <w:vertAlign w:val="superscript"/>
              </w:rPr>
              <w:t>-1</w:t>
            </w:r>
            <w:r w:rsidRPr="00934DFD">
              <w:rPr>
                <w:color w:val="000000" w:themeColor="text1"/>
                <w:sz w:val="18"/>
                <w:szCs w:val="18"/>
              </w:rPr>
              <w:t xml:space="preserve"> yr</w:t>
            </w:r>
            <w:r w:rsidRPr="00934DFD">
              <w:rPr>
                <w:color w:val="000000" w:themeColor="text1"/>
                <w:sz w:val="18"/>
                <w:szCs w:val="18"/>
                <w:vertAlign w:val="superscript"/>
              </w:rPr>
              <w:t>-1</w:t>
            </w:r>
          </w:p>
        </w:tc>
      </w:tr>
      <w:tr w:rsidR="00E54EA1" w:rsidRPr="00934DFD" w14:paraId="15609B28"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0F967074" w14:textId="77777777" w:rsidR="00E54EA1" w:rsidRPr="00934DFD" w:rsidRDefault="009878E4" w:rsidP="00E54EA1">
            <w:pPr>
              <w:rPr>
                <w:i w:val="0"/>
                <w:color w:val="000000" w:themeColor="text1"/>
                <w:sz w:val="18"/>
                <w:szCs w:val="18"/>
              </w:rPr>
            </w:pPr>
            <m:oMathPara>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c</m:t>
                    </m:r>
                    <m:ctrlPr>
                      <w:rPr>
                        <w:rFonts w:ascii="Cambria Math" w:eastAsiaTheme="minorEastAsia" w:hAnsi="Cambria Math"/>
                        <w:i w:val="0"/>
                        <w:iCs w:val="0"/>
                        <w:color w:val="000000" w:themeColor="text1"/>
                        <w:sz w:val="18"/>
                        <w:szCs w:val="18"/>
                      </w:rPr>
                    </m:ctrlPr>
                  </m:e>
                  <m:sub>
                    <m:r>
                      <w:rPr>
                        <w:rFonts w:ascii="Cambria Math" w:eastAsiaTheme="minorEastAsia" w:hAnsi="Cambria Math"/>
                        <w:color w:val="000000" w:themeColor="text1"/>
                        <w:sz w:val="18"/>
                        <w:szCs w:val="18"/>
                      </w:rPr>
                      <m:t>om,tech</m:t>
                    </m:r>
                  </m:sub>
                </m:sSub>
              </m:oMath>
            </m:oMathPara>
          </w:p>
        </w:tc>
        <w:tc>
          <w:tcPr>
            <w:tcW w:w="0" w:type="auto"/>
            <w:shd w:val="clear" w:color="auto" w:fill="auto"/>
          </w:tcPr>
          <w:p w14:paraId="1964CCD0"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Variable operational costs of generic technologies</w:t>
            </w:r>
          </w:p>
        </w:tc>
        <w:tc>
          <w:tcPr>
            <w:tcW w:w="0" w:type="auto"/>
            <w:shd w:val="clear" w:color="auto" w:fill="auto"/>
          </w:tcPr>
          <w:p w14:paraId="4B1203A8"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pm, pt</w:t>
            </w:r>
          </w:p>
        </w:tc>
        <w:tc>
          <w:tcPr>
            <w:tcW w:w="0" w:type="auto"/>
            <w:shd w:val="clear" w:color="auto" w:fill="auto"/>
          </w:tcPr>
          <w:p w14:paraId="0D231170"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 kWh</w:t>
            </w:r>
            <w:r w:rsidRPr="00934DFD">
              <w:rPr>
                <w:color w:val="000000" w:themeColor="text1"/>
                <w:sz w:val="18"/>
                <w:szCs w:val="18"/>
                <w:vertAlign w:val="superscript"/>
              </w:rPr>
              <w:t>-1</w:t>
            </w:r>
          </w:p>
        </w:tc>
      </w:tr>
      <w:tr w:rsidR="00E54EA1" w:rsidRPr="00934DFD" w14:paraId="65EF6940"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362CFA1D" w14:textId="77777777" w:rsidR="00E54EA1" w:rsidRPr="00934DFD" w:rsidRDefault="009878E4" w:rsidP="00E54EA1">
            <w:pPr>
              <w:rPr>
                <w:rFonts w:eastAsia="Calibri"/>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fuel</m:t>
                    </m:r>
                  </m:sub>
                </m:sSub>
              </m:oMath>
            </m:oMathPara>
          </w:p>
        </w:tc>
        <w:tc>
          <w:tcPr>
            <w:tcW w:w="0" w:type="auto"/>
            <w:shd w:val="clear" w:color="auto" w:fill="auto"/>
          </w:tcPr>
          <w:p w14:paraId="7684074B"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 xml:space="preserve">Fuel costs </w:t>
            </w:r>
          </w:p>
        </w:tc>
        <w:tc>
          <w:tcPr>
            <w:tcW w:w="0" w:type="auto"/>
            <w:shd w:val="clear" w:color="auto" w:fill="auto"/>
          </w:tcPr>
          <w:p w14:paraId="4218C381"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pm, fu</w:t>
            </w:r>
          </w:p>
        </w:tc>
        <w:tc>
          <w:tcPr>
            <w:tcW w:w="0" w:type="auto"/>
            <w:shd w:val="clear" w:color="auto" w:fill="auto"/>
          </w:tcPr>
          <w:p w14:paraId="4B10FE0F"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 kWh-fuel</w:t>
            </w:r>
            <w:r w:rsidRPr="00934DFD">
              <w:rPr>
                <w:color w:val="000000" w:themeColor="text1"/>
                <w:sz w:val="18"/>
                <w:szCs w:val="18"/>
                <w:vertAlign w:val="superscript"/>
              </w:rPr>
              <w:t>-1</w:t>
            </w:r>
          </w:p>
        </w:tc>
      </w:tr>
      <w:tr w:rsidR="00E54EA1" w:rsidRPr="00934DFD" w14:paraId="316126F1"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2CA5BA5B"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C02</m:t>
                    </m:r>
                  </m:sub>
                </m:sSub>
              </m:oMath>
            </m:oMathPara>
          </w:p>
        </w:tc>
        <w:tc>
          <w:tcPr>
            <w:tcW w:w="0" w:type="auto"/>
            <w:tcBorders>
              <w:bottom w:val="single" w:sz="4" w:space="0" w:color="auto"/>
            </w:tcBorders>
            <w:shd w:val="clear" w:color="auto" w:fill="auto"/>
          </w:tcPr>
          <w:p w14:paraId="6CEB036E"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CO₂ emission costs</w:t>
            </w:r>
          </w:p>
        </w:tc>
        <w:tc>
          <w:tcPr>
            <w:tcW w:w="0" w:type="auto"/>
            <w:tcBorders>
              <w:bottom w:val="single" w:sz="4" w:space="0" w:color="auto"/>
            </w:tcBorders>
            <w:shd w:val="clear" w:color="auto" w:fill="auto"/>
          </w:tcPr>
          <w:p w14:paraId="0EEF9304"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w:t>
            </w:r>
          </w:p>
        </w:tc>
        <w:tc>
          <w:tcPr>
            <w:tcW w:w="0" w:type="auto"/>
            <w:tcBorders>
              <w:bottom w:val="single" w:sz="4" w:space="0" w:color="auto"/>
            </w:tcBorders>
            <w:shd w:val="clear" w:color="auto" w:fill="auto"/>
          </w:tcPr>
          <w:p w14:paraId="17E7C444"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 xml:space="preserve">$ </w:t>
            </w:r>
            <w:r w:rsidRPr="00934DFD">
              <w:rPr>
                <w:rFonts w:eastAsiaTheme="minorEastAsia"/>
                <w:color w:val="000000" w:themeColor="text1"/>
                <w:sz w:val="18"/>
                <w:szCs w:val="18"/>
              </w:rPr>
              <w:t>t-CO₂</w:t>
            </w:r>
            <w:r w:rsidRPr="00934DFD">
              <w:rPr>
                <w:rFonts w:eastAsiaTheme="minorEastAsia"/>
                <w:color w:val="000000" w:themeColor="text1"/>
                <w:sz w:val="18"/>
                <w:szCs w:val="18"/>
                <w:vertAlign w:val="subscript"/>
              </w:rPr>
              <w:t>eq</w:t>
            </w:r>
            <w:r w:rsidRPr="00934DFD">
              <w:rPr>
                <w:rFonts w:eastAsiaTheme="minorEastAsia"/>
                <w:color w:val="000000" w:themeColor="text1"/>
                <w:sz w:val="18"/>
                <w:szCs w:val="18"/>
                <w:vertAlign w:val="superscript"/>
              </w:rPr>
              <w:t>-1</w:t>
            </w:r>
          </w:p>
        </w:tc>
      </w:tr>
      <w:tr w:rsidR="00E54EA1" w:rsidRPr="00934DFD" w14:paraId="166BFB74"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771FB4E7" w14:textId="77777777" w:rsidR="00E54EA1" w:rsidRPr="00934DFD" w:rsidRDefault="00E54EA1" w:rsidP="00E54EA1">
            <w:pPr>
              <w:jc w:val="left"/>
              <w:rPr>
                <w:b/>
                <w:i w:val="0"/>
                <w:color w:val="000000" w:themeColor="text1"/>
                <w:sz w:val="18"/>
                <w:szCs w:val="18"/>
              </w:rPr>
            </w:pPr>
            <w:r w:rsidRPr="00934DFD">
              <w:rPr>
                <w:b/>
                <w:i w:val="0"/>
                <w:color w:val="000000" w:themeColor="text1"/>
                <w:sz w:val="18"/>
                <w:szCs w:val="18"/>
              </w:rPr>
              <w:t>Decision variables</w:t>
            </w:r>
          </w:p>
        </w:tc>
      </w:tr>
      <w:tr w:rsidR="00E54EA1" w:rsidRPr="00934DFD" w14:paraId="22AF1BC5"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479A5C98" w14:textId="77777777" w:rsidR="00E54EA1" w:rsidRPr="007F7464" w:rsidRDefault="009878E4" w:rsidP="00E54EA1">
            <w:pPr>
              <w:rPr>
                <w:i w:val="0"/>
                <w:color w:val="000000" w:themeColor="text1"/>
                <w:sz w:val="18"/>
                <w:szCs w:val="18"/>
              </w:rPr>
            </w:pPr>
            <m:oMathPara>
              <m:oMath>
                <m:sSub>
                  <m:sSubPr>
                    <m:ctrlPr>
                      <w:rPr>
                        <w:rFonts w:ascii="Cambria Math" w:hAnsi="Cambria Math"/>
                        <w:i w:val="0"/>
                        <w:iCs w:val="0"/>
                        <w:color w:val="000000" w:themeColor="text1"/>
                        <w:sz w:val="18"/>
                        <w:szCs w:val="18"/>
                      </w:rPr>
                    </m:ctrlPr>
                  </m:sSubPr>
                  <m:e>
                    <m:r>
                      <w:rPr>
                        <w:rFonts w:ascii="Cambria Math" w:hAnsi="Cambria Math"/>
                        <w:color w:val="000000" w:themeColor="text1"/>
                        <w:sz w:val="18"/>
                        <w:szCs w:val="18"/>
                      </w:rPr>
                      <m:t>Q</m:t>
                    </m:r>
                    <m:ctrlPr>
                      <w:rPr>
                        <w:rFonts w:ascii="Cambria Math" w:hAnsi="Cambria Math"/>
                        <w:color w:val="000000" w:themeColor="text1"/>
                        <w:sz w:val="18"/>
                        <w:szCs w:val="18"/>
                      </w:rPr>
                    </m:ctrlPr>
                  </m:e>
                  <m:sub>
                    <m:r>
                      <w:rPr>
                        <w:rFonts w:ascii="Cambria Math" w:hAnsi="Cambria Math"/>
                        <w:color w:val="000000" w:themeColor="text1"/>
                        <w:sz w:val="18"/>
                        <w:szCs w:val="18"/>
                      </w:rPr>
                      <m:t>hydro</m:t>
                    </m:r>
                  </m:sub>
                </m:sSub>
              </m:oMath>
            </m:oMathPara>
          </w:p>
        </w:tc>
        <w:tc>
          <w:tcPr>
            <w:tcW w:w="0" w:type="auto"/>
            <w:shd w:val="clear" w:color="auto" w:fill="auto"/>
          </w:tcPr>
          <w:p w14:paraId="07DF09B1" w14:textId="77777777" w:rsidR="00E54EA1" w:rsidRPr="007F7464"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7F7464">
              <w:rPr>
                <w:rFonts w:eastAsiaTheme="minorEastAsia"/>
                <w:color w:val="000000" w:themeColor="text1"/>
                <w:sz w:val="18"/>
                <w:szCs w:val="18"/>
              </w:rPr>
              <w:t>Discharge through hydropower turbines</w:t>
            </w:r>
          </w:p>
        </w:tc>
        <w:tc>
          <w:tcPr>
            <w:tcW w:w="0" w:type="auto"/>
            <w:shd w:val="clear" w:color="auto" w:fill="auto"/>
          </w:tcPr>
          <w:p w14:paraId="12836FF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 xml:space="preserve">t, ls, hp </w:t>
            </w:r>
          </w:p>
        </w:tc>
        <w:tc>
          <w:tcPr>
            <w:tcW w:w="0" w:type="auto"/>
            <w:shd w:val="clear" w:color="auto" w:fill="auto"/>
          </w:tcPr>
          <w:p w14:paraId="576A439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 xml:space="preserve">m³ </w:t>
            </w:r>
            <w:r w:rsidRPr="00934DFD">
              <w:rPr>
                <w:rFonts w:eastAsiaTheme="minorEastAsia"/>
                <w:color w:val="000000" w:themeColor="text1"/>
                <w:sz w:val="18"/>
                <w:szCs w:val="20"/>
              </w:rPr>
              <w:t>month</w:t>
            </w:r>
            <w:r w:rsidRPr="00934DFD">
              <w:rPr>
                <w:rFonts w:eastAsiaTheme="minorEastAsia"/>
                <w:color w:val="000000" w:themeColor="text1"/>
                <w:sz w:val="18"/>
                <w:szCs w:val="20"/>
                <w:vertAlign w:val="superscript"/>
              </w:rPr>
              <w:t>-1</w:t>
            </w:r>
          </w:p>
        </w:tc>
      </w:tr>
      <w:tr w:rsidR="00E54EA1" w:rsidRPr="00934DFD" w14:paraId="27393DF5" w14:textId="77777777" w:rsidTr="00E54EA1">
        <w:trPr>
          <w:trHeight w:val="190"/>
        </w:trPr>
        <w:tc>
          <w:tcPr>
            <w:cnfStyle w:val="001000000000" w:firstRow="0" w:lastRow="0" w:firstColumn="1" w:lastColumn="0" w:oddVBand="0" w:evenVBand="0" w:oddHBand="0" w:evenHBand="0" w:firstRowFirstColumn="0" w:firstRowLastColumn="0" w:lastRowFirstColumn="0" w:lastRowLastColumn="0"/>
            <w:tcW w:w="0" w:type="auto"/>
          </w:tcPr>
          <w:p w14:paraId="32C92557" w14:textId="77777777" w:rsidR="00E54EA1" w:rsidRPr="007F7464"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hydro</m:t>
                    </m:r>
                  </m:sub>
                </m:sSub>
              </m:oMath>
            </m:oMathPara>
          </w:p>
        </w:tc>
        <w:tc>
          <w:tcPr>
            <w:tcW w:w="0" w:type="auto"/>
            <w:shd w:val="clear" w:color="auto" w:fill="auto"/>
          </w:tcPr>
          <w:p w14:paraId="69AA4D19" w14:textId="0668A21B" w:rsidR="00E54EA1" w:rsidRPr="007F7464"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7F7464">
              <w:rPr>
                <w:rFonts w:eastAsiaTheme="minorEastAsia"/>
                <w:color w:val="000000" w:themeColor="text1"/>
                <w:sz w:val="18"/>
                <w:szCs w:val="20"/>
              </w:rPr>
              <w:t>Hydropower production,</w:t>
            </w:r>
            <w:r w:rsidRPr="007F7464">
              <w:rPr>
                <w:rFonts w:eastAsiaTheme="minorEastAsia"/>
                <w:color w:val="000000" w:themeColor="text1"/>
                <w:sz w:val="18"/>
                <w:szCs w:val="18"/>
              </w:rPr>
              <w:t xml:space="preserve"> fixed in Eq. </w:t>
            </w:r>
            <w:r w:rsidRPr="007F7464">
              <w:rPr>
                <w:rFonts w:eastAsiaTheme="minorEastAsia"/>
                <w:color w:val="000000" w:themeColor="text1"/>
                <w:sz w:val="18"/>
                <w:szCs w:val="18"/>
              </w:rPr>
              <w:fldChar w:fldCharType="begin"/>
            </w:r>
            <w:r w:rsidRPr="007F7464">
              <w:rPr>
                <w:rFonts w:eastAsiaTheme="minorEastAsia"/>
                <w:color w:val="000000" w:themeColor="text1"/>
                <w:sz w:val="18"/>
                <w:szCs w:val="18"/>
              </w:rPr>
              <w:instrText xml:space="preserve"> REF _Ref531182275 \h  \* MERGEFORMAT </w:instrText>
            </w:r>
            <w:r w:rsidRPr="007F7464">
              <w:rPr>
                <w:rFonts w:eastAsiaTheme="minorEastAsia"/>
                <w:color w:val="000000" w:themeColor="text1"/>
                <w:sz w:val="18"/>
                <w:szCs w:val="18"/>
              </w:rPr>
            </w:r>
            <w:r w:rsidRPr="007F7464">
              <w:rPr>
                <w:rFonts w:eastAsiaTheme="minorEastAsia"/>
                <w:color w:val="000000" w:themeColor="text1"/>
                <w:sz w:val="18"/>
                <w:szCs w:val="18"/>
              </w:rPr>
              <w:fldChar w:fldCharType="separate"/>
            </w:r>
            <w:r w:rsidR="009878E4" w:rsidRPr="009878E4">
              <w:rPr>
                <w:color w:val="000000" w:themeColor="text1"/>
                <w:sz w:val="18"/>
                <w:szCs w:val="18"/>
              </w:rPr>
              <w:t>(</w:t>
            </w:r>
            <w:r w:rsidR="009878E4" w:rsidRPr="009878E4">
              <w:rPr>
                <w:noProof/>
                <w:color w:val="000000" w:themeColor="text1"/>
                <w:sz w:val="18"/>
                <w:szCs w:val="18"/>
              </w:rPr>
              <w:t>24</w:t>
            </w:r>
            <w:r w:rsidR="009878E4" w:rsidRPr="009878E4">
              <w:rPr>
                <w:color w:val="000000" w:themeColor="text1"/>
                <w:sz w:val="18"/>
                <w:szCs w:val="18"/>
              </w:rPr>
              <w:t>)</w:t>
            </w:r>
            <w:r w:rsidRPr="007F7464">
              <w:rPr>
                <w:rFonts w:eastAsiaTheme="minorEastAsia"/>
                <w:color w:val="000000" w:themeColor="text1"/>
                <w:sz w:val="18"/>
                <w:szCs w:val="18"/>
              </w:rPr>
              <w:fldChar w:fldCharType="end"/>
            </w:r>
          </w:p>
        </w:tc>
        <w:tc>
          <w:tcPr>
            <w:tcW w:w="0" w:type="auto"/>
            <w:shd w:val="clear" w:color="auto" w:fill="auto"/>
          </w:tcPr>
          <w:p w14:paraId="455CB7C3"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 ls, hp</w:t>
            </w:r>
          </w:p>
        </w:tc>
        <w:tc>
          <w:tcPr>
            <w:tcW w:w="0" w:type="auto"/>
            <w:shd w:val="clear" w:color="auto" w:fill="auto"/>
          </w:tcPr>
          <w:p w14:paraId="11027B1A"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 xml:space="preserve">kWh </w:t>
            </w:r>
            <w:r w:rsidRPr="00934DFD">
              <w:rPr>
                <w:rFonts w:eastAsiaTheme="minorEastAsia"/>
                <w:color w:val="000000" w:themeColor="text1"/>
                <w:sz w:val="18"/>
                <w:szCs w:val="20"/>
              </w:rPr>
              <w:t>month</w:t>
            </w:r>
            <w:r w:rsidRPr="00934DFD">
              <w:rPr>
                <w:rFonts w:eastAsiaTheme="minorEastAsia"/>
                <w:color w:val="000000" w:themeColor="text1"/>
                <w:sz w:val="18"/>
                <w:szCs w:val="20"/>
                <w:vertAlign w:val="superscript"/>
              </w:rPr>
              <w:t>-1</w:t>
            </w:r>
          </w:p>
        </w:tc>
      </w:tr>
      <w:tr w:rsidR="00E54EA1" w:rsidRPr="00934DFD" w14:paraId="6F7C1814"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5A0AAB9B" w14:textId="77777777" w:rsidR="00E54EA1" w:rsidRPr="007F7464"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plant</m:t>
                    </m:r>
                  </m:sub>
                </m:sSub>
              </m:oMath>
            </m:oMathPara>
          </w:p>
        </w:tc>
        <w:tc>
          <w:tcPr>
            <w:tcW w:w="0" w:type="auto"/>
            <w:shd w:val="clear" w:color="auto" w:fill="auto"/>
          </w:tcPr>
          <w:p w14:paraId="66663DB6" w14:textId="77777777" w:rsidR="00E54EA1" w:rsidRPr="007F7464"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7F7464">
              <w:rPr>
                <w:rFonts w:eastAsiaTheme="minorEastAsia"/>
                <w:color w:val="000000" w:themeColor="text1"/>
                <w:sz w:val="18"/>
                <w:szCs w:val="20"/>
              </w:rPr>
              <w:t>Other power plant energy production</w:t>
            </w:r>
          </w:p>
        </w:tc>
        <w:tc>
          <w:tcPr>
            <w:tcW w:w="0" w:type="auto"/>
            <w:shd w:val="clear" w:color="auto" w:fill="auto"/>
          </w:tcPr>
          <w:p w14:paraId="7B5A583D"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t, ls, op</w:t>
            </w:r>
          </w:p>
        </w:tc>
        <w:tc>
          <w:tcPr>
            <w:tcW w:w="0" w:type="auto"/>
            <w:shd w:val="clear" w:color="auto" w:fill="auto"/>
          </w:tcPr>
          <w:p w14:paraId="53F8164B"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 xml:space="preserve">kWh </w:t>
            </w:r>
            <w:r w:rsidRPr="00934DFD">
              <w:rPr>
                <w:rFonts w:eastAsiaTheme="minorEastAsia"/>
                <w:color w:val="000000" w:themeColor="text1"/>
                <w:sz w:val="18"/>
                <w:szCs w:val="20"/>
              </w:rPr>
              <w:t>month</w:t>
            </w:r>
            <w:r w:rsidRPr="00934DFD">
              <w:rPr>
                <w:rFonts w:eastAsiaTheme="minorEastAsia"/>
                <w:color w:val="000000" w:themeColor="text1"/>
                <w:sz w:val="18"/>
                <w:szCs w:val="20"/>
                <w:vertAlign w:val="superscript"/>
              </w:rPr>
              <w:t>-1</w:t>
            </w:r>
          </w:p>
        </w:tc>
      </w:tr>
      <w:tr w:rsidR="00E54EA1" w:rsidRPr="00934DFD" w14:paraId="743EB708"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06B4B97F" w14:textId="77777777" w:rsidR="00E54EA1" w:rsidRPr="007F7464"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tech</m:t>
                    </m:r>
                  </m:sub>
                </m:sSub>
              </m:oMath>
            </m:oMathPara>
          </w:p>
        </w:tc>
        <w:tc>
          <w:tcPr>
            <w:tcW w:w="0" w:type="auto"/>
            <w:shd w:val="clear" w:color="auto" w:fill="auto"/>
          </w:tcPr>
          <w:p w14:paraId="5E3CE4EC" w14:textId="77777777" w:rsidR="00E54EA1" w:rsidRPr="007F7464"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20"/>
              </w:rPr>
            </w:pPr>
            <w:r w:rsidRPr="007F7464">
              <w:rPr>
                <w:rFonts w:eastAsiaTheme="minorEastAsia"/>
                <w:color w:val="000000" w:themeColor="text1"/>
                <w:sz w:val="18"/>
                <w:szCs w:val="20"/>
              </w:rPr>
              <w:t>Generic technology capacity expansion</w:t>
            </w:r>
          </w:p>
        </w:tc>
        <w:tc>
          <w:tcPr>
            <w:tcW w:w="0" w:type="auto"/>
            <w:shd w:val="clear" w:color="auto" w:fill="auto"/>
          </w:tcPr>
          <w:p w14:paraId="61271CE1"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color w:val="000000" w:themeColor="text1"/>
                <w:sz w:val="18"/>
                <w:szCs w:val="20"/>
              </w:rPr>
              <w:t>t, pm, pt</w:t>
            </w:r>
          </w:p>
        </w:tc>
        <w:tc>
          <w:tcPr>
            <w:tcW w:w="0" w:type="auto"/>
            <w:shd w:val="clear" w:color="auto" w:fill="auto"/>
          </w:tcPr>
          <w:p w14:paraId="348BDA33"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20"/>
              </w:rPr>
            </w:pPr>
            <w:r w:rsidRPr="00934DFD">
              <w:rPr>
                <w:rFonts w:eastAsiaTheme="minorEastAsia"/>
                <w:color w:val="000000" w:themeColor="text1"/>
                <w:sz w:val="18"/>
                <w:szCs w:val="20"/>
              </w:rPr>
              <w:t>kW</w:t>
            </w:r>
          </w:p>
        </w:tc>
      </w:tr>
      <w:tr w:rsidR="00E54EA1" w:rsidRPr="00934DFD" w14:paraId="71A7D6E7"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2500AC50" w14:textId="77777777" w:rsidR="00E54EA1" w:rsidRPr="007F7464"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tech</m:t>
                    </m:r>
                  </m:sub>
                </m:sSub>
              </m:oMath>
            </m:oMathPara>
          </w:p>
        </w:tc>
        <w:tc>
          <w:tcPr>
            <w:tcW w:w="0" w:type="auto"/>
            <w:shd w:val="clear" w:color="auto" w:fill="auto"/>
          </w:tcPr>
          <w:p w14:paraId="25DF3D06" w14:textId="77777777" w:rsidR="00E54EA1" w:rsidRPr="007F7464" w:rsidRDefault="00E54EA1" w:rsidP="00E54EA1">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18"/>
                <w:szCs w:val="20"/>
              </w:rPr>
            </w:pPr>
            <w:r w:rsidRPr="007F7464">
              <w:rPr>
                <w:rFonts w:eastAsiaTheme="minorEastAsia"/>
                <w:color w:val="000000" w:themeColor="text1"/>
                <w:sz w:val="18"/>
                <w:szCs w:val="20"/>
              </w:rPr>
              <w:t>Generic technology production</w:t>
            </w:r>
          </w:p>
        </w:tc>
        <w:tc>
          <w:tcPr>
            <w:tcW w:w="0" w:type="auto"/>
            <w:shd w:val="clear" w:color="auto" w:fill="auto"/>
          </w:tcPr>
          <w:p w14:paraId="0034DF5B"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t, ls, pm, pt</w:t>
            </w:r>
          </w:p>
        </w:tc>
        <w:tc>
          <w:tcPr>
            <w:tcW w:w="0" w:type="auto"/>
            <w:shd w:val="clear" w:color="auto" w:fill="auto"/>
          </w:tcPr>
          <w:p w14:paraId="0769672D"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20"/>
              </w:rPr>
            </w:pPr>
            <w:r w:rsidRPr="00934DFD">
              <w:rPr>
                <w:color w:val="000000" w:themeColor="text1"/>
                <w:sz w:val="18"/>
                <w:szCs w:val="20"/>
              </w:rPr>
              <w:t xml:space="preserve">kWh </w:t>
            </w:r>
            <w:r w:rsidRPr="00934DFD">
              <w:rPr>
                <w:rFonts w:eastAsiaTheme="minorEastAsia"/>
                <w:color w:val="000000" w:themeColor="text1"/>
                <w:sz w:val="18"/>
                <w:szCs w:val="20"/>
              </w:rPr>
              <w:t>month</w:t>
            </w:r>
            <w:r w:rsidRPr="00934DFD">
              <w:rPr>
                <w:rFonts w:eastAsiaTheme="minorEastAsia"/>
                <w:color w:val="000000" w:themeColor="text1"/>
                <w:sz w:val="18"/>
                <w:szCs w:val="20"/>
                <w:vertAlign w:val="superscript"/>
              </w:rPr>
              <w:t>-1</w:t>
            </w:r>
          </w:p>
        </w:tc>
      </w:tr>
    </w:tbl>
    <w:p w14:paraId="397410BE" w14:textId="77777777" w:rsidR="002D6F72" w:rsidRDefault="002D6F72" w:rsidP="00520285">
      <w:bookmarkStart w:id="46" w:name="_Toc16520424"/>
    </w:p>
    <w:p w14:paraId="56087892" w14:textId="77777777" w:rsidR="002D6F72" w:rsidRDefault="002D6F72" w:rsidP="002D6F72">
      <w:pPr>
        <w:rPr>
          <w:rFonts w:cs="Arial"/>
          <w:color w:val="000000"/>
          <w:kern w:val="32"/>
          <w:szCs w:val="32"/>
        </w:rPr>
      </w:pPr>
      <w:r>
        <w:br w:type="page"/>
      </w:r>
    </w:p>
    <w:p w14:paraId="4EEC54EB" w14:textId="34B31A66" w:rsidR="00E54EA1" w:rsidRDefault="00E54EA1" w:rsidP="008D1F53">
      <w:pPr>
        <w:pStyle w:val="Heading1"/>
      </w:pPr>
      <w:r w:rsidRPr="00D62526">
        <w:lastRenderedPageBreak/>
        <w:t>Energy market module</w:t>
      </w:r>
      <w:bookmarkEnd w:id="46"/>
    </w:p>
    <w:p w14:paraId="5B829369" w14:textId="66DD7A0F" w:rsidR="00E54EA1" w:rsidRPr="008D3247" w:rsidRDefault="00EB2EF9" w:rsidP="00E54EA1">
      <w:pPr>
        <w:rPr>
          <w:b/>
          <w:color w:val="000000" w:themeColor="text1"/>
        </w:rPr>
      </w:pPr>
      <w:r>
        <w:t>Table 5</w:t>
      </w:r>
      <w:r w:rsidR="00E54EA1" w:rsidRPr="005B4BE0">
        <w:t xml:space="preserve"> show</w:t>
      </w:r>
      <w:r w:rsidR="00E54EA1" w:rsidRPr="00D26A9F">
        <w:rPr>
          <w:color w:val="000000" w:themeColor="text1"/>
        </w:rPr>
        <w:t>s the indices, parameters and decision variables used in the following equations:</w:t>
      </w:r>
    </w:p>
    <w:p w14:paraId="3B5E0D65" w14:textId="77777777" w:rsidR="00E54EA1" w:rsidRPr="00D26A9F" w:rsidRDefault="00E54EA1" w:rsidP="00E54EA1">
      <w:pPr>
        <w:rPr>
          <w:color w:val="000000" w:themeColor="text1"/>
        </w:rPr>
      </w:pPr>
      <w:r w:rsidRPr="00D26A9F">
        <w:rPr>
          <w:color w:val="000000" w:themeColor="text1"/>
        </w:rPr>
        <w:t>Energy balance, for time step t, load segment ls, power market pm: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1"/>
        <w:gridCol w:w="1747"/>
      </w:tblGrid>
      <w:tr w:rsidR="00E54EA1" w:rsidRPr="00D26A9F" w14:paraId="12A4A8EE" w14:textId="77777777" w:rsidTr="00E54EA1">
        <w:tc>
          <w:tcPr>
            <w:tcW w:w="8217" w:type="dxa"/>
          </w:tcPr>
          <w:p w14:paraId="2234A4E6" w14:textId="77777777" w:rsidR="00E54EA1" w:rsidRPr="00D26A9F" w:rsidRDefault="009878E4" w:rsidP="00E54EA1">
            <w:pPr>
              <w:rPr>
                <w:color w:val="000000" w:themeColor="text1"/>
              </w:rPr>
            </w:pPr>
            <m:oMathPara>
              <m:oMath>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hp∈pm</m:t>
                    </m:r>
                  </m:sub>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hydro</m:t>
                        </m:r>
                      </m:sub>
                    </m:sSub>
                  </m:e>
                </m:nary>
                <m:r>
                  <m:rPr>
                    <m:sty m:val="p"/>
                  </m:rPr>
                  <w:rPr>
                    <w:rFonts w:ascii="Cambria Math" w:hAnsi="Cambria Math"/>
                    <w:color w:val="000000" w:themeColor="text1"/>
                    <w:sz w:val="18"/>
                    <w:szCs w:val="18"/>
                  </w:rPr>
                  <m:t xml:space="preserve">+ </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op∈pm</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plant</m:t>
                        </m:r>
                      </m:sub>
                    </m:sSub>
                  </m:e>
                </m:nary>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pt</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tech</m:t>
                        </m:r>
                      </m:sub>
                    </m:sSub>
                  </m:e>
                </m:nary>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tl ∈ imports</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E</m:t>
                        </m:r>
                      </m:sub>
                    </m:sSub>
                    <m:r>
                      <m:rPr>
                        <m:sty m:val="p"/>
                      </m:rPr>
                      <w:rPr>
                        <w:rFonts w:ascii="Cambria Math" w:eastAsiaTheme="minorEastAsia" w:hAnsi="Cambria Math"/>
                        <w:color w:val="000000" w:themeColor="text1"/>
                        <w:sz w:val="18"/>
                        <w:szCs w:val="18"/>
                      </w:rPr>
                      <m:t>∙</m:t>
                    </m:r>
                    <m:r>
                      <m:rPr>
                        <m:sty m:val="p"/>
                      </m:rPr>
                      <w:rPr>
                        <w:rFonts w:ascii="Cambria Math" w:hAnsi="Cambria Math"/>
                        <w:color w:val="000000" w:themeColor="text1"/>
                        <w:sz w:val="18"/>
                        <w:szCs w:val="18"/>
                      </w:rPr>
                      <m: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e>
                      <m:sub>
                        <m:r>
                          <m:rPr>
                            <m:sty m:val="p"/>
                          </m:rPr>
                          <w:rPr>
                            <w:rFonts w:ascii="Cambria Math" w:hAnsi="Cambria Math"/>
                            <w:color w:val="000000" w:themeColor="text1"/>
                            <w:sz w:val="18"/>
                            <w:szCs w:val="18"/>
                          </w:rPr>
                          <m:t>E,trans</m:t>
                        </m:r>
                      </m:sub>
                    </m:sSub>
                    <m:r>
                      <m:rPr>
                        <m:sty m:val="p"/>
                      </m:rPr>
                      <w:rPr>
                        <w:rFonts w:ascii="Cambria Math" w:hAnsi="Cambria Math"/>
                        <w:color w:val="000000" w:themeColor="text1"/>
                        <w:sz w:val="18"/>
                        <w:szCs w:val="18"/>
                      </w:rPr>
                      <m:t>)</m:t>
                    </m:r>
                  </m:e>
                </m:nary>
                <m:r>
                  <m:rPr>
                    <m:sty m:val="p"/>
                  </m:rPr>
                  <w:rPr>
                    <w:rFonts w:ascii="Cambria Math" w:hAnsi="Cambria Math"/>
                    <w:color w:val="000000" w:themeColor="text1"/>
                    <w:sz w:val="18"/>
                    <w:szCs w:val="18"/>
                  </w:rPr>
                  <m:t xml:space="preserve"> =</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E</m:t>
                    </m:r>
                  </m:sub>
                </m:sSub>
                <m:f>
                  <m:fPr>
                    <m:ctrlPr>
                      <w:rPr>
                        <w:rFonts w:ascii="Cambria Math" w:hAnsi="Cambria Math"/>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1-</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ctrlPr>
                          <w:rPr>
                            <w:rFonts w:ascii="Cambria Math" w:hAnsi="Cambria Math"/>
                            <w:i/>
                            <w:color w:val="000000" w:themeColor="text1"/>
                            <w:sz w:val="18"/>
                            <w:szCs w:val="18"/>
                          </w:rPr>
                        </m:ctrlPr>
                      </m:e>
                      <m:sub>
                        <m:r>
                          <m:rPr>
                            <m:sty m:val="p"/>
                          </m:rPr>
                          <w:rPr>
                            <w:rFonts w:ascii="Cambria Math" w:hAnsi="Cambria Math"/>
                            <w:color w:val="000000" w:themeColor="text1"/>
                            <w:sz w:val="18"/>
                            <w:szCs w:val="18"/>
                          </w:rPr>
                          <m:t>E,supply</m:t>
                        </m:r>
                      </m:sub>
                    </m:sSub>
                  </m:den>
                </m:f>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tl ∈ exports</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E</m:t>
                        </m:r>
                      </m:sub>
                    </m:sSub>
                  </m:e>
                </m:nary>
              </m:oMath>
            </m:oMathPara>
          </w:p>
        </w:tc>
        <w:tc>
          <w:tcPr>
            <w:tcW w:w="1808" w:type="dxa"/>
          </w:tcPr>
          <w:p w14:paraId="58A6D0CA" w14:textId="2380DAD7" w:rsidR="00E54EA1" w:rsidRPr="00D26A9F" w:rsidRDefault="00E54EA1" w:rsidP="00E54EA1">
            <w:pPr>
              <w:rPr>
                <w:color w:val="000000" w:themeColor="text1"/>
              </w:rPr>
            </w:pPr>
            <w:bookmarkStart w:id="47" w:name="_Ref528695927"/>
            <w:r w:rsidRPr="00D26A9F">
              <w:rPr>
                <w:color w:val="000000" w:themeColor="text1"/>
              </w:rPr>
              <w:t>(</w:t>
            </w:r>
            <w:r w:rsidRPr="00D26A9F">
              <w:rPr>
                <w:color w:val="000000" w:themeColor="text1"/>
              </w:rPr>
              <w:fldChar w:fldCharType="begin"/>
            </w:r>
            <w:r w:rsidRPr="00D26A9F">
              <w:rPr>
                <w:color w:val="000000" w:themeColor="text1"/>
              </w:rPr>
              <w:instrText xml:space="preserve"> SEQ Equation \* ARABIC </w:instrText>
            </w:r>
            <w:r w:rsidRPr="00D26A9F">
              <w:rPr>
                <w:color w:val="000000" w:themeColor="text1"/>
              </w:rPr>
              <w:fldChar w:fldCharType="separate"/>
            </w:r>
            <w:r w:rsidR="009878E4">
              <w:rPr>
                <w:noProof/>
                <w:color w:val="000000" w:themeColor="text1"/>
              </w:rPr>
              <w:t>29</w:t>
            </w:r>
            <w:r w:rsidRPr="00D26A9F">
              <w:rPr>
                <w:color w:val="000000" w:themeColor="text1"/>
              </w:rPr>
              <w:fldChar w:fldCharType="end"/>
            </w:r>
            <w:bookmarkEnd w:id="47"/>
            <w:r w:rsidRPr="00D26A9F">
              <w:rPr>
                <w:color w:val="000000" w:themeColor="text1"/>
              </w:rPr>
              <w:t>)</w:t>
            </w:r>
          </w:p>
        </w:tc>
      </w:tr>
    </w:tbl>
    <w:p w14:paraId="51F17A3E" w14:textId="0560A843" w:rsidR="00E54EA1" w:rsidRPr="00D26A9F" w:rsidRDefault="00E54EA1" w:rsidP="00E54EA1">
      <w:pPr>
        <w:rPr>
          <w:color w:val="000000" w:themeColor="text1"/>
        </w:rPr>
      </w:pPr>
      <w:r w:rsidRPr="00D26A9F">
        <w:rPr>
          <w:color w:val="000000" w:themeColor="text1"/>
        </w:rPr>
        <w:t xml:space="preserve">Equation </w:t>
      </w:r>
      <w:r w:rsidRPr="00D26A9F">
        <w:rPr>
          <w:color w:val="000000" w:themeColor="text1"/>
        </w:rPr>
        <w:fldChar w:fldCharType="begin"/>
      </w:r>
      <w:r w:rsidRPr="00D26A9F">
        <w:rPr>
          <w:color w:val="000000" w:themeColor="text1"/>
        </w:rPr>
        <w:instrText xml:space="preserve"> REF _Ref528695927 \h  \* MERGEFORMAT </w:instrText>
      </w:r>
      <w:r w:rsidRPr="00D26A9F">
        <w:rPr>
          <w:color w:val="000000" w:themeColor="text1"/>
        </w:rPr>
      </w:r>
      <w:r w:rsidRPr="00D26A9F">
        <w:rPr>
          <w:color w:val="000000" w:themeColor="text1"/>
        </w:rPr>
        <w:fldChar w:fldCharType="separate"/>
      </w:r>
      <w:r w:rsidR="009878E4" w:rsidRPr="00D26A9F">
        <w:rPr>
          <w:color w:val="000000" w:themeColor="text1"/>
        </w:rPr>
        <w:t>(</w:t>
      </w:r>
      <w:r w:rsidR="009878E4">
        <w:rPr>
          <w:noProof/>
          <w:color w:val="000000" w:themeColor="text1"/>
        </w:rPr>
        <w:t>29</w:t>
      </w:r>
      <w:r w:rsidRPr="00D26A9F">
        <w:rPr>
          <w:color w:val="000000" w:themeColor="text1"/>
        </w:rPr>
        <w:fldChar w:fldCharType="end"/>
      </w:r>
      <w:r w:rsidRPr="00D26A9F">
        <w:rPr>
          <w:color w:val="000000" w:themeColor="text1"/>
        </w:rPr>
        <w:t>)</w:t>
      </w:r>
      <w:r w:rsidRPr="00D26A9F">
        <w:rPr>
          <w:rFonts w:eastAsiaTheme="minorEastAsia"/>
          <w:color w:val="000000" w:themeColor="text1"/>
        </w:rPr>
        <w:t xml:space="preserve"> is the energy balance at the power markets: the power produced by local hydropower, other power plants and additional capacity plus net imported power through the transmission network, equals the gross power supply to the local demand plus gross exported power.</w:t>
      </w:r>
    </w:p>
    <w:p w14:paraId="37EB76D0" w14:textId="77777777" w:rsidR="00E54EA1" w:rsidRPr="00D26A9F" w:rsidRDefault="00E54EA1" w:rsidP="00E54EA1">
      <w:pPr>
        <w:rPr>
          <w:color w:val="000000" w:themeColor="text1"/>
        </w:rPr>
      </w:pPr>
      <w:r w:rsidRPr="00D26A9F">
        <w:rPr>
          <w:color w:val="000000" w:themeColor="text1"/>
        </w:rPr>
        <w:t>Power demand, for time step t, load segment ls, power market pm: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gridCol w:w="4817"/>
      </w:tblGrid>
      <w:tr w:rsidR="00E54EA1" w:rsidRPr="00D26A9F" w14:paraId="60B014A2" w14:textId="77777777" w:rsidTr="00E54EA1">
        <w:tc>
          <w:tcPr>
            <w:tcW w:w="5012" w:type="dxa"/>
          </w:tcPr>
          <w:p w14:paraId="5F39DEAE" w14:textId="77777777" w:rsidR="00E54EA1" w:rsidRPr="00D26A9F"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S</m:t>
                    </m:r>
                  </m:e>
                  <m:sub>
                    <m:r>
                      <w:rPr>
                        <w:rFonts w:ascii="Cambria Math" w:hAnsi="Cambria Math"/>
                        <w:color w:val="000000" w:themeColor="text1"/>
                        <w:sz w:val="18"/>
                        <w:szCs w:val="18"/>
                      </w:rPr>
                      <m:t>E</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ctrlPr>
                      <w:rPr>
                        <w:rFonts w:ascii="Cambria Math" w:hAnsi="Cambria Math"/>
                        <w:i/>
                        <w:color w:val="000000" w:themeColor="text1"/>
                        <w:sz w:val="18"/>
                        <w:szCs w:val="18"/>
                      </w:rPr>
                    </m:ctrlPr>
                  </m:e>
                  <m:sub>
                    <m:r>
                      <m:rPr>
                        <m:sty m:val="p"/>
                      </m:rPr>
                      <w:rPr>
                        <w:rFonts w:ascii="Cambria Math" w:hAnsi="Cambria Math"/>
                        <w:color w:val="000000" w:themeColor="text1"/>
                        <w:sz w:val="18"/>
                        <w:szCs w:val="18"/>
                      </w:rPr>
                      <m:t>E</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ctrlPr>
                      <w:rPr>
                        <w:rFonts w:ascii="Cambria Math" w:hAnsi="Cambria Math"/>
                        <w:i/>
                        <w:color w:val="000000" w:themeColor="text1"/>
                        <w:sz w:val="18"/>
                        <w:szCs w:val="18"/>
                      </w:rPr>
                    </m:ctrlPr>
                  </m:e>
                  <m:sub>
                    <m:r>
                      <m:rPr>
                        <m:sty m:val="p"/>
                      </m:rPr>
                      <w:rPr>
                        <w:rFonts w:ascii="Cambria Math" w:hAnsi="Cambria Math"/>
                        <w:color w:val="000000" w:themeColor="text1"/>
                        <w:sz w:val="18"/>
                        <w:szCs w:val="18"/>
                      </w:rPr>
                      <m:t>load</m:t>
                    </m:r>
                  </m:sub>
                </m:sSub>
              </m:oMath>
            </m:oMathPara>
          </w:p>
        </w:tc>
        <w:tc>
          <w:tcPr>
            <w:tcW w:w="5013" w:type="dxa"/>
          </w:tcPr>
          <w:p w14:paraId="4A20A03D" w14:textId="0466EE75" w:rsidR="00E54EA1" w:rsidRPr="00D26A9F" w:rsidRDefault="00E54EA1" w:rsidP="00E54EA1">
            <w:pPr>
              <w:rPr>
                <w:color w:val="000000" w:themeColor="text1"/>
                <w:szCs w:val="20"/>
              </w:rPr>
            </w:pPr>
            <w:bookmarkStart w:id="48" w:name="_Ref528695950"/>
            <w:r w:rsidRPr="00D26A9F">
              <w:rPr>
                <w:color w:val="000000" w:themeColor="text1"/>
                <w:szCs w:val="20"/>
              </w:rPr>
              <w:t>(</w:t>
            </w:r>
            <w:r w:rsidRPr="00D26A9F">
              <w:rPr>
                <w:color w:val="000000" w:themeColor="text1"/>
                <w:szCs w:val="20"/>
              </w:rPr>
              <w:fldChar w:fldCharType="begin"/>
            </w:r>
            <w:r w:rsidRPr="00D26A9F">
              <w:rPr>
                <w:color w:val="000000" w:themeColor="text1"/>
                <w:szCs w:val="20"/>
              </w:rPr>
              <w:instrText xml:space="preserve"> SEQ Equation \* ARABIC </w:instrText>
            </w:r>
            <w:r w:rsidRPr="00D26A9F">
              <w:rPr>
                <w:color w:val="000000" w:themeColor="text1"/>
                <w:szCs w:val="20"/>
              </w:rPr>
              <w:fldChar w:fldCharType="separate"/>
            </w:r>
            <w:r w:rsidR="009878E4">
              <w:rPr>
                <w:noProof/>
                <w:color w:val="000000" w:themeColor="text1"/>
                <w:szCs w:val="20"/>
              </w:rPr>
              <w:t>30</w:t>
            </w:r>
            <w:r w:rsidRPr="00D26A9F">
              <w:rPr>
                <w:color w:val="000000" w:themeColor="text1"/>
                <w:szCs w:val="20"/>
              </w:rPr>
              <w:fldChar w:fldCharType="end"/>
            </w:r>
            <w:bookmarkEnd w:id="48"/>
            <w:r w:rsidRPr="00D26A9F">
              <w:rPr>
                <w:color w:val="000000" w:themeColor="text1"/>
                <w:szCs w:val="20"/>
              </w:rPr>
              <w:t>)</w:t>
            </w:r>
          </w:p>
        </w:tc>
      </w:tr>
    </w:tbl>
    <w:p w14:paraId="5E1467D6" w14:textId="217AA5DE" w:rsidR="00E54EA1" w:rsidRPr="00D26A9F" w:rsidRDefault="00E54EA1" w:rsidP="00E54EA1">
      <w:pPr>
        <w:rPr>
          <w:color w:val="000000" w:themeColor="text1"/>
        </w:rPr>
      </w:pPr>
      <w:r w:rsidRPr="00D26A9F">
        <w:rPr>
          <w:rFonts w:eastAsiaTheme="minorEastAsia"/>
          <w:color w:val="000000" w:themeColor="text1"/>
        </w:rPr>
        <w:t xml:space="preserve">In Eq. </w:t>
      </w:r>
      <w:r w:rsidRPr="00D26A9F">
        <w:rPr>
          <w:rFonts w:eastAsiaTheme="minorEastAsia"/>
          <w:color w:val="000000" w:themeColor="text1"/>
        </w:rPr>
        <w:fldChar w:fldCharType="begin"/>
      </w:r>
      <w:r w:rsidRPr="00D26A9F">
        <w:rPr>
          <w:rFonts w:eastAsiaTheme="minorEastAsia"/>
          <w:color w:val="000000" w:themeColor="text1"/>
        </w:rPr>
        <w:instrText xml:space="preserve"> REF _Ref528695950 \h  \* MERGEFORMAT </w:instrText>
      </w:r>
      <w:r w:rsidRPr="00D26A9F">
        <w:rPr>
          <w:rFonts w:eastAsiaTheme="minorEastAsia"/>
          <w:color w:val="000000" w:themeColor="text1"/>
        </w:rPr>
      </w:r>
      <w:r w:rsidRPr="00D26A9F">
        <w:rPr>
          <w:rFonts w:eastAsiaTheme="minorEastAsia"/>
          <w:color w:val="000000" w:themeColor="text1"/>
        </w:rPr>
        <w:fldChar w:fldCharType="separate"/>
      </w:r>
      <w:r w:rsidR="009878E4" w:rsidRPr="009878E4">
        <w:rPr>
          <w:color w:val="000000" w:themeColor="text1"/>
        </w:rPr>
        <w:t>(</w:t>
      </w:r>
      <w:r w:rsidR="009878E4" w:rsidRPr="009878E4">
        <w:rPr>
          <w:noProof/>
          <w:color w:val="000000" w:themeColor="text1"/>
        </w:rPr>
        <w:t>30</w:t>
      </w:r>
      <w:r w:rsidRPr="00D26A9F">
        <w:rPr>
          <w:rFonts w:eastAsiaTheme="minorEastAsia"/>
          <w:color w:val="000000" w:themeColor="text1"/>
        </w:rPr>
        <w:fldChar w:fldCharType="end"/>
      </w:r>
      <w:r w:rsidRPr="00D26A9F">
        <w:rPr>
          <w:rFonts w:eastAsiaTheme="minorEastAsia"/>
          <w:color w:val="000000" w:themeColor="text1"/>
        </w:rPr>
        <w:t>) the power supplied (</w:t>
      </w:r>
      <m:oMath>
        <m:sSub>
          <m:sSubPr>
            <m:ctrlPr>
              <w:rPr>
                <w:rFonts w:ascii="Cambria Math" w:hAnsi="Cambria Math"/>
                <w:color w:val="000000" w:themeColor="text1"/>
                <w:sz w:val="18"/>
                <w:szCs w:val="18"/>
              </w:rPr>
            </m:ctrlPr>
          </m:sSubPr>
          <m:e>
            <m:r>
              <m:rPr>
                <m:sty m:val="p"/>
              </m:rPr>
              <w:rPr>
                <w:rFonts w:ascii="Cambria Math" w:hAnsi="Cambria Math"/>
                <w:color w:val="000000" w:themeColor="text1"/>
                <w:sz w:val="18"/>
                <w:szCs w:val="18"/>
              </w:rPr>
              <m:t>S</m:t>
            </m:r>
          </m:e>
          <m:sub>
            <m:r>
              <m:rPr>
                <m:sty m:val="p"/>
              </m:rPr>
              <w:rPr>
                <w:rFonts w:ascii="Cambria Math" w:hAnsi="Cambria Math"/>
                <w:color w:val="000000" w:themeColor="text1"/>
                <w:sz w:val="18"/>
                <w:szCs w:val="18"/>
              </w:rPr>
              <m:t>E</m:t>
            </m:r>
          </m:sub>
        </m:sSub>
      </m:oMath>
      <w:r w:rsidRPr="00D26A9F">
        <w:rPr>
          <w:rFonts w:eastAsiaTheme="minorEastAsia"/>
          <w:color w:val="000000" w:themeColor="text1"/>
        </w:rPr>
        <w:t>) is limited to the power demand of the corresponding load segment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e>
          <m:sub>
            <m:r>
              <w:rPr>
                <w:rFonts w:ascii="Cambria Math" w:hAnsi="Cambria Math"/>
                <w:color w:val="000000" w:themeColor="text1"/>
                <w:sz w:val="18"/>
                <w:szCs w:val="18"/>
              </w:rPr>
              <m:t>E</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d</m:t>
            </m:r>
          </m:e>
          <m:sub>
            <m:r>
              <w:rPr>
                <w:rFonts w:ascii="Cambria Math" w:hAnsi="Cambria Math"/>
                <w:color w:val="000000" w:themeColor="text1"/>
                <w:sz w:val="18"/>
                <w:szCs w:val="18"/>
              </w:rPr>
              <m:t>load</m:t>
            </m:r>
          </m:sub>
        </m:sSub>
      </m:oMath>
      <w:r w:rsidRPr="00D26A9F">
        <w:rPr>
          <w:rFonts w:eastAsiaTheme="minorEastAsia"/>
          <w:color w:val="000000" w:themeColor="text1"/>
        </w:rPr>
        <w:t>).</w:t>
      </w:r>
    </w:p>
    <w:p w14:paraId="4FE0668A" w14:textId="77777777" w:rsidR="00E54EA1" w:rsidRPr="00D26A9F" w:rsidRDefault="00E54EA1" w:rsidP="00E54EA1">
      <w:pPr>
        <w:rPr>
          <w:color w:val="000000" w:themeColor="text1"/>
        </w:rPr>
      </w:pPr>
      <w:r w:rsidRPr="00D26A9F">
        <w:rPr>
          <w:color w:val="000000" w:themeColor="text1"/>
        </w:rPr>
        <w:t>Capacities, for time step t, and load segment 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8"/>
        <w:gridCol w:w="4810"/>
      </w:tblGrid>
      <w:tr w:rsidR="00E54EA1" w:rsidRPr="00D26A9F" w14:paraId="40810FDA" w14:textId="77777777" w:rsidTr="00E54EA1">
        <w:tc>
          <w:tcPr>
            <w:tcW w:w="5012" w:type="dxa"/>
          </w:tcPr>
          <w:p w14:paraId="6ECAA840" w14:textId="77777777" w:rsidR="00E54EA1" w:rsidRPr="00D26A9F"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hydro</m:t>
                    </m:r>
                  </m:sub>
                </m:sSub>
                <m:r>
                  <w:rPr>
                    <w:rFonts w:ascii="Cambria Math" w:hAnsi="Cambria Math"/>
                    <w:color w:val="000000" w:themeColor="text1"/>
                    <w:sz w:val="18"/>
                    <w:szCs w:val="18"/>
                  </w:rPr>
                  <m:t>≤</m:t>
                </m:r>
                <m:r>
                  <m:rPr>
                    <m:sty m:val="p"/>
                  </m:rPr>
                  <w:rPr>
                    <w:rFonts w:ascii="Cambria Math" w:hAnsi="Cambria Math"/>
                    <w:color w:val="000000" w:themeColor="text1"/>
                    <w:sz w:val="18"/>
                    <w:szCs w:val="18"/>
                  </w:rPr>
                  <m:t xml:space="preserve"> </m:t>
                </m:r>
                <m:sSub>
                  <m:sSubPr>
                    <m:ctrlPr>
                      <w:rPr>
                        <w:rFonts w:ascii="Cambria Math" w:hAnsi="Cambria Math"/>
                        <w:color w:val="000000" w:themeColor="text1"/>
                        <w:sz w:val="18"/>
                        <w:szCs w:val="18"/>
                      </w:rPr>
                    </m:ctrlPr>
                  </m:sSubPr>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P</m:t>
                        </m:r>
                      </m:e>
                    </m:acc>
                  </m:e>
                  <m:sub>
                    <m:r>
                      <m:rPr>
                        <m:sty m:val="p"/>
                      </m:rPr>
                      <w:rPr>
                        <w:rFonts w:ascii="Cambria Math" w:hAnsi="Cambria Math"/>
                        <w:color w:val="000000" w:themeColor="text1"/>
                        <w:sz w:val="18"/>
                        <w:szCs w:val="18"/>
                      </w:rPr>
                      <m:t>hydro</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t</m:t>
                    </m:r>
                  </m:e>
                  <m:sub>
                    <m:r>
                      <m:rPr>
                        <m:sty m:val="p"/>
                      </m:rPr>
                      <w:rPr>
                        <w:rFonts w:ascii="Cambria Math" w:eastAsiaTheme="minorEastAsia" w:hAnsi="Cambria Math"/>
                        <w:color w:val="000000" w:themeColor="text1"/>
                        <w:sz w:val="18"/>
                        <w:szCs w:val="18"/>
                      </w:rPr>
                      <m:t>load</m:t>
                    </m:r>
                  </m:sub>
                </m:sSub>
              </m:oMath>
            </m:oMathPara>
          </w:p>
        </w:tc>
        <w:tc>
          <w:tcPr>
            <w:tcW w:w="5013" w:type="dxa"/>
          </w:tcPr>
          <w:p w14:paraId="6FA5A392" w14:textId="0C821003" w:rsidR="00E54EA1" w:rsidRPr="00D26A9F" w:rsidRDefault="00E54EA1" w:rsidP="00E54EA1">
            <w:pPr>
              <w:rPr>
                <w:color w:val="000000" w:themeColor="text1"/>
              </w:rPr>
            </w:pPr>
            <w:bookmarkStart w:id="49" w:name="_Ref528695966"/>
            <w:r w:rsidRPr="00D26A9F">
              <w:rPr>
                <w:color w:val="000000" w:themeColor="text1"/>
              </w:rPr>
              <w:t>(</w:t>
            </w:r>
            <w:r w:rsidRPr="00D26A9F">
              <w:rPr>
                <w:color w:val="000000" w:themeColor="text1"/>
              </w:rPr>
              <w:fldChar w:fldCharType="begin"/>
            </w:r>
            <w:r w:rsidRPr="00D26A9F">
              <w:rPr>
                <w:color w:val="000000" w:themeColor="text1"/>
              </w:rPr>
              <w:instrText xml:space="preserve"> SEQ Equation \* ARABIC </w:instrText>
            </w:r>
            <w:r w:rsidRPr="00D26A9F">
              <w:rPr>
                <w:color w:val="000000" w:themeColor="text1"/>
              </w:rPr>
              <w:fldChar w:fldCharType="separate"/>
            </w:r>
            <w:r w:rsidR="009878E4">
              <w:rPr>
                <w:noProof/>
                <w:color w:val="000000" w:themeColor="text1"/>
              </w:rPr>
              <w:t>31</w:t>
            </w:r>
            <w:r w:rsidRPr="00D26A9F">
              <w:rPr>
                <w:color w:val="000000" w:themeColor="text1"/>
              </w:rPr>
              <w:fldChar w:fldCharType="end"/>
            </w:r>
            <w:bookmarkEnd w:id="49"/>
            <w:r w:rsidRPr="00D26A9F">
              <w:rPr>
                <w:color w:val="000000" w:themeColor="text1"/>
              </w:rPr>
              <w:t>)</w:t>
            </w:r>
          </w:p>
        </w:tc>
      </w:tr>
      <w:tr w:rsidR="00E54EA1" w:rsidRPr="00D26A9F" w14:paraId="53A077FE" w14:textId="77777777" w:rsidTr="00E54EA1">
        <w:tc>
          <w:tcPr>
            <w:tcW w:w="5012" w:type="dxa"/>
          </w:tcPr>
          <w:p w14:paraId="3249E2C2" w14:textId="77777777" w:rsidR="00E54EA1" w:rsidRPr="00D26A9F"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plant</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P</m:t>
                        </m:r>
                      </m:e>
                    </m:acc>
                  </m:e>
                  <m:sub>
                    <m:r>
                      <m:rPr>
                        <m:sty m:val="p"/>
                      </m:rPr>
                      <w:rPr>
                        <w:rFonts w:ascii="Cambria Math" w:hAnsi="Cambria Math"/>
                        <w:color w:val="000000" w:themeColor="text1"/>
                        <w:sz w:val="18"/>
                        <w:szCs w:val="18"/>
                      </w:rPr>
                      <m:t>plant</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i/>
                        <w:color w:val="000000" w:themeColor="text1"/>
                        <w:sz w:val="18"/>
                        <w:szCs w:val="18"/>
                      </w:rPr>
                    </m:ctrlPr>
                  </m:sSubPr>
                  <m:e>
                    <m:r>
                      <w:rPr>
                        <w:rFonts w:ascii="Cambria Math" w:eastAsiaTheme="minorEastAsia" w:hAnsi="Cambria Math"/>
                        <w:color w:val="000000" w:themeColor="text1"/>
                        <w:sz w:val="18"/>
                        <w:szCs w:val="18"/>
                      </w:rPr>
                      <m:t>t</m:t>
                    </m:r>
                    <m:ctrlPr>
                      <w:rPr>
                        <w:rFonts w:ascii="Cambria Math" w:eastAsiaTheme="minorEastAsia" w:hAnsi="Cambria Math"/>
                        <w:color w:val="000000" w:themeColor="text1"/>
                        <w:sz w:val="18"/>
                        <w:szCs w:val="18"/>
                      </w:rPr>
                    </m:ctrlPr>
                  </m:e>
                  <m:sub>
                    <m:r>
                      <m:rPr>
                        <m:sty m:val="p"/>
                      </m:rPr>
                      <w:rPr>
                        <w:rFonts w:ascii="Cambria Math" w:eastAsiaTheme="minorEastAsia" w:hAnsi="Cambria Math"/>
                        <w:color w:val="000000" w:themeColor="text1"/>
                        <w:sz w:val="18"/>
                        <w:szCs w:val="18"/>
                      </w:rPr>
                      <m:t>load</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e</m:t>
                    </m:r>
                  </m:e>
                  <m:sub>
                    <m:r>
                      <m:rPr>
                        <m:sty m:val="p"/>
                      </m:rPr>
                      <w:rPr>
                        <w:rFonts w:ascii="Cambria Math" w:eastAsiaTheme="minorEastAsia" w:hAnsi="Cambria Math"/>
                        <w:color w:val="000000" w:themeColor="text1"/>
                        <w:sz w:val="18"/>
                        <w:szCs w:val="18"/>
                      </w:rPr>
                      <m:t>CF</m:t>
                    </m:r>
                  </m:sub>
                </m:sSub>
              </m:oMath>
            </m:oMathPara>
          </w:p>
        </w:tc>
        <w:tc>
          <w:tcPr>
            <w:tcW w:w="5013" w:type="dxa"/>
          </w:tcPr>
          <w:p w14:paraId="578CE7AB" w14:textId="7203C19E" w:rsidR="00E54EA1" w:rsidRPr="00D26A9F" w:rsidRDefault="00E54EA1" w:rsidP="00E54EA1">
            <w:pPr>
              <w:rPr>
                <w:color w:val="000000" w:themeColor="text1"/>
              </w:rPr>
            </w:pPr>
            <w:bookmarkStart w:id="50" w:name="_Ref531184405"/>
            <w:r w:rsidRPr="00D26A9F">
              <w:rPr>
                <w:color w:val="000000" w:themeColor="text1"/>
              </w:rPr>
              <w:t>(</w:t>
            </w:r>
            <w:r w:rsidRPr="00D26A9F">
              <w:rPr>
                <w:color w:val="000000" w:themeColor="text1"/>
              </w:rPr>
              <w:fldChar w:fldCharType="begin"/>
            </w:r>
            <w:r w:rsidRPr="00D26A9F">
              <w:rPr>
                <w:color w:val="000000" w:themeColor="text1"/>
              </w:rPr>
              <w:instrText xml:space="preserve"> SEQ Equation \* ARABIC </w:instrText>
            </w:r>
            <w:r w:rsidRPr="00D26A9F">
              <w:rPr>
                <w:color w:val="000000" w:themeColor="text1"/>
              </w:rPr>
              <w:fldChar w:fldCharType="separate"/>
            </w:r>
            <w:r w:rsidR="009878E4">
              <w:rPr>
                <w:noProof/>
                <w:color w:val="000000" w:themeColor="text1"/>
              </w:rPr>
              <w:t>32</w:t>
            </w:r>
            <w:r w:rsidRPr="00D26A9F">
              <w:rPr>
                <w:color w:val="000000" w:themeColor="text1"/>
              </w:rPr>
              <w:fldChar w:fldCharType="end"/>
            </w:r>
            <w:r w:rsidRPr="00D26A9F">
              <w:rPr>
                <w:color w:val="000000" w:themeColor="text1"/>
              </w:rPr>
              <w:t>)</w:t>
            </w:r>
            <w:bookmarkEnd w:id="50"/>
          </w:p>
        </w:tc>
      </w:tr>
      <w:tr w:rsidR="00E54EA1" w:rsidRPr="00D26A9F" w14:paraId="4BA8F7E8" w14:textId="77777777" w:rsidTr="00E54EA1">
        <w:tc>
          <w:tcPr>
            <w:tcW w:w="5012" w:type="dxa"/>
          </w:tcPr>
          <w:p w14:paraId="4E282231" w14:textId="77777777" w:rsidR="00E54EA1" w:rsidRPr="00D26A9F"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tech</m:t>
                    </m:r>
                  </m:sub>
                </m:sSub>
                <m: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ctrlPr>
                      <w:rPr>
                        <w:rFonts w:ascii="Cambria Math" w:hAnsi="Cambria Math"/>
                        <w:i/>
                        <w:color w:val="000000" w:themeColor="text1"/>
                        <w:sz w:val="18"/>
                        <w:szCs w:val="18"/>
                      </w:rPr>
                    </m:ctrlPr>
                  </m:e>
                  <m:sub>
                    <m:r>
                      <m:rPr>
                        <m:sty m:val="p"/>
                      </m:rPr>
                      <w:rPr>
                        <w:rFonts w:ascii="Cambria Math" w:hAnsi="Cambria Math"/>
                        <w:color w:val="000000" w:themeColor="text1"/>
                        <w:sz w:val="18"/>
                        <w:szCs w:val="18"/>
                      </w:rPr>
                      <m:t>tech</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t</m:t>
                    </m:r>
                  </m:e>
                  <m:sub>
                    <m:r>
                      <m:rPr>
                        <m:sty m:val="p"/>
                      </m:rPr>
                      <w:rPr>
                        <w:rFonts w:ascii="Cambria Math" w:eastAsiaTheme="minorEastAsia" w:hAnsi="Cambria Math"/>
                        <w:color w:val="000000" w:themeColor="text1"/>
                        <w:sz w:val="18"/>
                        <w:szCs w:val="18"/>
                      </w:rPr>
                      <m:t>load</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e</m:t>
                    </m:r>
                  </m:e>
                  <m:sub>
                    <m:r>
                      <m:rPr>
                        <m:sty m:val="p"/>
                      </m:rPr>
                      <w:rPr>
                        <w:rFonts w:ascii="Cambria Math" w:eastAsiaTheme="minorEastAsia" w:hAnsi="Cambria Math"/>
                        <w:color w:val="000000" w:themeColor="text1"/>
                        <w:sz w:val="18"/>
                        <w:szCs w:val="18"/>
                      </w:rPr>
                      <m:t>CF</m:t>
                    </m:r>
                  </m:sub>
                </m:sSub>
              </m:oMath>
            </m:oMathPara>
          </w:p>
        </w:tc>
        <w:tc>
          <w:tcPr>
            <w:tcW w:w="5013" w:type="dxa"/>
          </w:tcPr>
          <w:p w14:paraId="74B4803F" w14:textId="623E7ED4" w:rsidR="00E54EA1" w:rsidRPr="00D26A9F" w:rsidRDefault="00E54EA1" w:rsidP="00E54EA1">
            <w:pPr>
              <w:rPr>
                <w:color w:val="000000" w:themeColor="text1"/>
              </w:rPr>
            </w:pPr>
            <w:bookmarkStart w:id="51" w:name="_Ref531184408"/>
            <w:r w:rsidRPr="00D26A9F">
              <w:rPr>
                <w:color w:val="000000" w:themeColor="text1"/>
              </w:rPr>
              <w:t>(</w:t>
            </w:r>
            <w:r w:rsidRPr="00D26A9F">
              <w:rPr>
                <w:color w:val="000000" w:themeColor="text1"/>
              </w:rPr>
              <w:fldChar w:fldCharType="begin"/>
            </w:r>
            <w:r w:rsidRPr="00D26A9F">
              <w:rPr>
                <w:color w:val="000000" w:themeColor="text1"/>
              </w:rPr>
              <w:instrText xml:space="preserve"> SEQ Equation \* ARABIC </w:instrText>
            </w:r>
            <w:r w:rsidRPr="00D26A9F">
              <w:rPr>
                <w:color w:val="000000" w:themeColor="text1"/>
              </w:rPr>
              <w:fldChar w:fldCharType="separate"/>
            </w:r>
            <w:r w:rsidR="009878E4">
              <w:rPr>
                <w:noProof/>
                <w:color w:val="000000" w:themeColor="text1"/>
              </w:rPr>
              <w:t>33</w:t>
            </w:r>
            <w:r w:rsidRPr="00D26A9F">
              <w:rPr>
                <w:color w:val="000000" w:themeColor="text1"/>
              </w:rPr>
              <w:fldChar w:fldCharType="end"/>
            </w:r>
            <w:r w:rsidRPr="00D26A9F">
              <w:rPr>
                <w:color w:val="000000" w:themeColor="text1"/>
              </w:rPr>
              <w:t>)</w:t>
            </w:r>
            <w:bookmarkEnd w:id="51"/>
          </w:p>
        </w:tc>
      </w:tr>
      <w:tr w:rsidR="00E54EA1" w:rsidRPr="00D26A9F" w14:paraId="1F763F49" w14:textId="77777777" w:rsidTr="00E54EA1">
        <w:tc>
          <w:tcPr>
            <w:tcW w:w="5012" w:type="dxa"/>
          </w:tcPr>
          <w:p w14:paraId="2C3B6569" w14:textId="77777777" w:rsidR="00E54EA1" w:rsidRPr="00D26A9F" w:rsidRDefault="009878E4" w:rsidP="00E54EA1">
            <w:pPr>
              <w:rPr>
                <w:color w:val="000000" w:themeColor="text1"/>
              </w:rPr>
            </w:pPr>
            <m:oMathPara>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T</m:t>
                    </m:r>
                  </m:e>
                  <m:sub>
                    <m:r>
                      <m:rPr>
                        <m:sty m:val="p"/>
                      </m:rPr>
                      <w:rPr>
                        <w:rFonts w:ascii="Cambria Math" w:hAnsi="Cambria Math"/>
                        <w:color w:val="000000" w:themeColor="text1"/>
                        <w:sz w:val="18"/>
                        <w:szCs w:val="18"/>
                      </w:rPr>
                      <m:t>E</m:t>
                    </m:r>
                  </m:sub>
                </m:sSub>
                <m:r>
                  <w:rPr>
                    <w:rFonts w:ascii="Cambria Math" w:hAnsi="Cambria Math"/>
                    <w:color w:val="000000" w:themeColor="text1"/>
                    <w:sz w:val="18"/>
                    <w:szCs w:val="18"/>
                  </w:rPr>
                  <m:t>≤</m:t>
                </m:r>
                <m:r>
                  <m:rPr>
                    <m:sty m:val="p"/>
                  </m:rPr>
                  <w:rPr>
                    <w:rFonts w:ascii="Cambria Math" w:hAnsi="Cambria Math"/>
                    <w:color w:val="000000" w:themeColor="text1"/>
                    <w:sz w:val="18"/>
                    <w:szCs w:val="18"/>
                  </w:rPr>
                  <m:t xml:space="preserve"> </m:t>
                </m:r>
                <m:sSub>
                  <m:sSubPr>
                    <m:ctrlPr>
                      <w:rPr>
                        <w:rFonts w:ascii="Cambria Math" w:hAnsi="Cambria Math"/>
                        <w:color w:val="000000" w:themeColor="text1"/>
                        <w:sz w:val="18"/>
                        <w:szCs w:val="18"/>
                      </w:rPr>
                    </m:ctrlPr>
                  </m:sSubPr>
                  <m:e>
                    <m:acc>
                      <m:accPr>
                        <m:chr m:val="̅"/>
                        <m:ctrlPr>
                          <w:rPr>
                            <w:rFonts w:ascii="Cambria Math" w:hAnsi="Cambria Math"/>
                            <w:i/>
                            <w:color w:val="000000" w:themeColor="text1"/>
                            <w:sz w:val="18"/>
                            <w:szCs w:val="18"/>
                          </w:rPr>
                        </m:ctrlPr>
                      </m:accPr>
                      <m:e>
                        <m:r>
                          <w:rPr>
                            <w:rFonts w:ascii="Cambria Math" w:hAnsi="Cambria Math"/>
                            <w:color w:val="000000" w:themeColor="text1"/>
                            <w:sz w:val="18"/>
                            <w:szCs w:val="18"/>
                          </w:rPr>
                          <m:t>T</m:t>
                        </m:r>
                      </m:e>
                    </m:acc>
                  </m:e>
                  <m:sub>
                    <m:r>
                      <m:rPr>
                        <m:sty m:val="p"/>
                      </m:rPr>
                      <w:rPr>
                        <w:rFonts w:ascii="Cambria Math" w:hAnsi="Cambria Math"/>
                        <w:color w:val="000000" w:themeColor="text1"/>
                        <w:sz w:val="18"/>
                        <w:szCs w:val="18"/>
                      </w:rPr>
                      <m:t>E,trans</m:t>
                    </m:r>
                  </m:sub>
                </m:sSub>
                <m:r>
                  <m:rPr>
                    <m:sty m:val="p"/>
                  </m:rPr>
                  <w:rPr>
                    <w:rFonts w:ascii="Cambria Math" w:eastAsiaTheme="minorEastAsia" w:hAnsi="Cambria Math"/>
                    <w:color w:val="000000" w:themeColor="text1"/>
                    <w:sz w:val="18"/>
                    <w:szCs w:val="18"/>
                  </w:rPr>
                  <m:t>∙</m:t>
                </m:r>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t</m:t>
                    </m:r>
                  </m:e>
                  <m:sub>
                    <m:r>
                      <m:rPr>
                        <m:sty m:val="p"/>
                      </m:rPr>
                      <w:rPr>
                        <w:rFonts w:ascii="Cambria Math" w:eastAsiaTheme="minorEastAsia" w:hAnsi="Cambria Math"/>
                        <w:color w:val="000000" w:themeColor="text1"/>
                        <w:sz w:val="18"/>
                        <w:szCs w:val="18"/>
                      </w:rPr>
                      <m:t>load</m:t>
                    </m:r>
                  </m:sub>
                </m:sSub>
              </m:oMath>
            </m:oMathPara>
          </w:p>
        </w:tc>
        <w:tc>
          <w:tcPr>
            <w:tcW w:w="5013" w:type="dxa"/>
          </w:tcPr>
          <w:p w14:paraId="7DAE36B8" w14:textId="25AD8529" w:rsidR="00E54EA1" w:rsidRPr="00D26A9F" w:rsidRDefault="00E54EA1" w:rsidP="00E54EA1">
            <w:pPr>
              <w:keepNext/>
              <w:rPr>
                <w:color w:val="000000" w:themeColor="text1"/>
              </w:rPr>
            </w:pPr>
            <w:bookmarkStart w:id="52" w:name="_Ref531184380"/>
            <w:r w:rsidRPr="00D26A9F">
              <w:rPr>
                <w:color w:val="000000" w:themeColor="text1"/>
              </w:rPr>
              <w:t>(</w:t>
            </w:r>
            <w:r w:rsidRPr="00D26A9F">
              <w:rPr>
                <w:color w:val="000000" w:themeColor="text1"/>
              </w:rPr>
              <w:fldChar w:fldCharType="begin"/>
            </w:r>
            <w:r w:rsidRPr="00D26A9F">
              <w:rPr>
                <w:color w:val="000000" w:themeColor="text1"/>
              </w:rPr>
              <w:instrText xml:space="preserve"> SEQ Equation \* ARABIC </w:instrText>
            </w:r>
            <w:r w:rsidRPr="00D26A9F">
              <w:rPr>
                <w:color w:val="000000" w:themeColor="text1"/>
              </w:rPr>
              <w:fldChar w:fldCharType="separate"/>
            </w:r>
            <w:r w:rsidR="009878E4">
              <w:rPr>
                <w:noProof/>
                <w:color w:val="000000" w:themeColor="text1"/>
              </w:rPr>
              <w:t>34</w:t>
            </w:r>
            <w:r w:rsidRPr="00D26A9F">
              <w:rPr>
                <w:color w:val="000000" w:themeColor="text1"/>
              </w:rPr>
              <w:fldChar w:fldCharType="end"/>
            </w:r>
            <w:r w:rsidRPr="00D26A9F">
              <w:rPr>
                <w:color w:val="000000" w:themeColor="text1"/>
              </w:rPr>
              <w:t>)</w:t>
            </w:r>
            <w:bookmarkEnd w:id="52"/>
          </w:p>
        </w:tc>
      </w:tr>
    </w:tbl>
    <w:p w14:paraId="16669289" w14:textId="76FE86C1" w:rsidR="00E54EA1" w:rsidRPr="00D26A9F" w:rsidRDefault="00E54EA1" w:rsidP="00E54EA1">
      <w:pPr>
        <w:rPr>
          <w:color w:val="000000" w:themeColor="text1"/>
        </w:rPr>
      </w:pPr>
      <w:r w:rsidRPr="00D26A9F">
        <w:rPr>
          <w:rFonts w:eastAsiaTheme="minorEastAsia"/>
          <w:color w:val="000000" w:themeColor="text1"/>
        </w:rPr>
        <w:t xml:space="preserve">In Eq. </w:t>
      </w:r>
      <w:r w:rsidRPr="00D26A9F">
        <w:rPr>
          <w:rFonts w:eastAsiaTheme="minorEastAsia"/>
          <w:color w:val="000000" w:themeColor="text1"/>
        </w:rPr>
        <w:fldChar w:fldCharType="begin"/>
      </w:r>
      <w:r w:rsidRPr="00D26A9F">
        <w:rPr>
          <w:rFonts w:eastAsiaTheme="minorEastAsia"/>
          <w:color w:val="000000" w:themeColor="text1"/>
        </w:rPr>
        <w:instrText xml:space="preserve"> REF _Ref528695966 \h  \* MERGEFORMAT </w:instrText>
      </w:r>
      <w:r w:rsidRPr="00D26A9F">
        <w:rPr>
          <w:rFonts w:eastAsiaTheme="minorEastAsia"/>
          <w:color w:val="000000" w:themeColor="text1"/>
        </w:rPr>
      </w:r>
      <w:r w:rsidRPr="00D26A9F">
        <w:rPr>
          <w:rFonts w:eastAsiaTheme="minorEastAsia"/>
          <w:color w:val="000000" w:themeColor="text1"/>
        </w:rPr>
        <w:fldChar w:fldCharType="separate"/>
      </w:r>
      <w:r w:rsidR="009878E4" w:rsidRPr="00D26A9F">
        <w:rPr>
          <w:color w:val="000000" w:themeColor="text1"/>
        </w:rPr>
        <w:t>(</w:t>
      </w:r>
      <w:r w:rsidR="009878E4">
        <w:rPr>
          <w:color w:val="000000" w:themeColor="text1"/>
        </w:rPr>
        <w:t>31</w:t>
      </w:r>
      <w:r w:rsidRPr="00D26A9F">
        <w:rPr>
          <w:rFonts w:eastAsiaTheme="minorEastAsia"/>
          <w:color w:val="000000" w:themeColor="text1"/>
        </w:rPr>
        <w:fldChar w:fldCharType="end"/>
      </w:r>
      <w:r w:rsidRPr="00D26A9F">
        <w:rPr>
          <w:rFonts w:eastAsiaTheme="minorEastAsia"/>
          <w:color w:val="000000" w:themeColor="text1"/>
        </w:rPr>
        <w:t xml:space="preserve">), </w:t>
      </w:r>
      <w:r w:rsidRPr="00D26A9F">
        <w:rPr>
          <w:rFonts w:eastAsiaTheme="minorEastAsia"/>
          <w:color w:val="000000" w:themeColor="text1"/>
        </w:rPr>
        <w:fldChar w:fldCharType="begin"/>
      </w:r>
      <w:r w:rsidRPr="00D26A9F">
        <w:rPr>
          <w:rFonts w:eastAsiaTheme="minorEastAsia"/>
          <w:color w:val="000000" w:themeColor="text1"/>
        </w:rPr>
        <w:instrText xml:space="preserve"> REF _Ref531184405 \h  \* MERGEFORMAT </w:instrText>
      </w:r>
      <w:r w:rsidRPr="00D26A9F">
        <w:rPr>
          <w:rFonts w:eastAsiaTheme="minorEastAsia"/>
          <w:color w:val="000000" w:themeColor="text1"/>
        </w:rPr>
      </w:r>
      <w:r w:rsidRPr="00D26A9F">
        <w:rPr>
          <w:rFonts w:eastAsiaTheme="minorEastAsia"/>
          <w:color w:val="000000" w:themeColor="text1"/>
        </w:rPr>
        <w:fldChar w:fldCharType="separate"/>
      </w:r>
      <w:r w:rsidR="009878E4" w:rsidRPr="00D26A9F">
        <w:rPr>
          <w:color w:val="000000" w:themeColor="text1"/>
        </w:rPr>
        <w:t>(</w:t>
      </w:r>
      <w:r w:rsidR="009878E4">
        <w:rPr>
          <w:color w:val="000000" w:themeColor="text1"/>
        </w:rPr>
        <w:t>32</w:t>
      </w:r>
      <w:r w:rsidR="009878E4" w:rsidRPr="00D26A9F">
        <w:rPr>
          <w:color w:val="000000" w:themeColor="text1"/>
        </w:rPr>
        <w:t>)</w:t>
      </w:r>
      <w:r w:rsidRPr="00D26A9F">
        <w:rPr>
          <w:rFonts w:eastAsiaTheme="minorEastAsia"/>
          <w:color w:val="000000" w:themeColor="text1"/>
        </w:rPr>
        <w:fldChar w:fldCharType="end"/>
      </w:r>
      <w:r w:rsidRPr="00D26A9F">
        <w:rPr>
          <w:rFonts w:eastAsiaTheme="minorEastAsia"/>
          <w:color w:val="000000" w:themeColor="text1"/>
        </w:rPr>
        <w:t xml:space="preserve"> and </w:t>
      </w:r>
      <w:r w:rsidRPr="00D26A9F">
        <w:rPr>
          <w:rFonts w:eastAsiaTheme="minorEastAsia"/>
          <w:color w:val="000000" w:themeColor="text1"/>
        </w:rPr>
        <w:fldChar w:fldCharType="begin"/>
      </w:r>
      <w:r w:rsidRPr="00D26A9F">
        <w:rPr>
          <w:rFonts w:eastAsiaTheme="minorEastAsia"/>
          <w:color w:val="000000" w:themeColor="text1"/>
        </w:rPr>
        <w:instrText xml:space="preserve"> REF _Ref531184408 \h  \* MERGEFORMAT </w:instrText>
      </w:r>
      <w:r w:rsidRPr="00D26A9F">
        <w:rPr>
          <w:rFonts w:eastAsiaTheme="minorEastAsia"/>
          <w:color w:val="000000" w:themeColor="text1"/>
        </w:rPr>
      </w:r>
      <w:r w:rsidRPr="00D26A9F">
        <w:rPr>
          <w:rFonts w:eastAsiaTheme="minorEastAsia"/>
          <w:color w:val="000000" w:themeColor="text1"/>
        </w:rPr>
        <w:fldChar w:fldCharType="separate"/>
      </w:r>
      <w:r w:rsidR="009878E4" w:rsidRPr="00D26A9F">
        <w:rPr>
          <w:color w:val="000000" w:themeColor="text1"/>
        </w:rPr>
        <w:t>(</w:t>
      </w:r>
      <w:r w:rsidR="009878E4">
        <w:rPr>
          <w:color w:val="000000" w:themeColor="text1"/>
        </w:rPr>
        <w:t>33</w:t>
      </w:r>
      <w:r w:rsidR="009878E4" w:rsidRPr="00D26A9F">
        <w:rPr>
          <w:color w:val="000000" w:themeColor="text1"/>
        </w:rPr>
        <w:t>)</w:t>
      </w:r>
      <w:r w:rsidRPr="00D26A9F">
        <w:rPr>
          <w:rFonts w:eastAsiaTheme="minorEastAsia"/>
          <w:color w:val="000000" w:themeColor="text1"/>
        </w:rPr>
        <w:fldChar w:fldCharType="end"/>
      </w:r>
      <w:r w:rsidRPr="00D26A9F">
        <w:rPr>
          <w:rFonts w:eastAsiaTheme="minorEastAsia"/>
          <w:color w:val="000000" w:themeColor="text1"/>
        </w:rPr>
        <w:t xml:space="preserve"> the hydropower, other power plants and generic technologies power productions (respectively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hydro</m:t>
            </m:r>
          </m:sub>
        </m:sSub>
      </m:oMath>
      <w:r w:rsidRPr="00D26A9F">
        <w:rPr>
          <w:rFonts w:eastAsiaTheme="minorEastAsia"/>
          <w:color w:val="000000" w:themeColor="text1"/>
          <w:sz w:val="18"/>
          <w:szCs w:val="18"/>
        </w:rPr>
        <w:t xml:space="preserve">,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plant</m:t>
            </m:r>
          </m:sub>
        </m:sSub>
      </m:oMath>
      <w:r w:rsidRPr="00D26A9F">
        <w:rPr>
          <w:rFonts w:eastAsiaTheme="minorEastAsia"/>
          <w:color w:val="000000" w:themeColor="text1"/>
          <w:sz w:val="18"/>
          <w:szCs w:val="18"/>
        </w:rPr>
        <w:t xml:space="preserve"> and </w:t>
      </w:r>
      <m:oMath>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P</m:t>
            </m:r>
          </m:e>
          <m:sub>
            <m:r>
              <m:rPr>
                <m:sty m:val="p"/>
              </m:rPr>
              <w:rPr>
                <w:rFonts w:ascii="Cambria Math" w:hAnsi="Cambria Math"/>
                <w:color w:val="000000" w:themeColor="text1"/>
                <w:sz w:val="18"/>
                <w:szCs w:val="18"/>
              </w:rPr>
              <m:t>tech</m:t>
            </m:r>
          </m:sub>
        </m:sSub>
      </m:oMath>
      <w:r w:rsidRPr="00D26A9F">
        <w:rPr>
          <w:rFonts w:eastAsiaTheme="minorEastAsia"/>
          <w:color w:val="000000" w:themeColor="text1"/>
        </w:rPr>
        <w:t>) are limited by their capacities (</w:t>
      </w:r>
      <m:oMath>
        <m:sSub>
          <m:sSubPr>
            <m:ctrlPr>
              <w:rPr>
                <w:rFonts w:ascii="Cambria Math" w:hAnsi="Cambria Math"/>
                <w:color w:val="000000" w:themeColor="text1"/>
                <w:sz w:val="18"/>
                <w:szCs w:val="18"/>
              </w:rPr>
            </m:ctrlPr>
          </m:sSubPr>
          <m:e>
            <m:acc>
              <m:accPr>
                <m:chr m:val="̅"/>
                <m:ctrlPr>
                  <w:rPr>
                    <w:rFonts w:ascii="Cambria Math" w:hAnsi="Cambria Math" w:cstheme="minorBidi"/>
                    <w:i/>
                    <w:color w:val="000000" w:themeColor="text1"/>
                    <w:sz w:val="18"/>
                    <w:szCs w:val="18"/>
                    <w:lang w:val="en-US"/>
                  </w:rPr>
                </m:ctrlPr>
              </m:accPr>
              <m:e>
                <m:r>
                  <w:rPr>
                    <w:rFonts w:ascii="Cambria Math" w:hAnsi="Cambria Math"/>
                    <w:color w:val="000000" w:themeColor="text1"/>
                    <w:sz w:val="18"/>
                    <w:szCs w:val="18"/>
                  </w:rPr>
                  <m:t>P</m:t>
                </m:r>
              </m:e>
            </m:acc>
          </m:e>
          <m:sub>
            <m:r>
              <m:rPr>
                <m:sty m:val="p"/>
              </m:rPr>
              <w:rPr>
                <w:rFonts w:ascii="Cambria Math" w:hAnsi="Cambria Math"/>
                <w:color w:val="000000" w:themeColor="text1"/>
                <w:sz w:val="18"/>
                <w:szCs w:val="18"/>
              </w:rPr>
              <m:t>hydro</m:t>
            </m:r>
          </m:sub>
        </m:sSub>
      </m:oMath>
      <w:r w:rsidRPr="00D26A9F">
        <w:rPr>
          <w:rFonts w:eastAsiaTheme="minorEastAsia"/>
          <w:color w:val="000000" w:themeColor="text1"/>
          <w:sz w:val="18"/>
          <w:szCs w:val="18"/>
        </w:rPr>
        <w:t xml:space="preserve">, </w:t>
      </w:r>
      <m:oMath>
        <m:sSub>
          <m:sSubPr>
            <m:ctrlPr>
              <w:rPr>
                <w:rFonts w:ascii="Cambria Math" w:hAnsi="Cambria Math"/>
                <w:color w:val="000000" w:themeColor="text1"/>
                <w:sz w:val="18"/>
                <w:szCs w:val="18"/>
              </w:rPr>
            </m:ctrlPr>
          </m:sSubPr>
          <m:e>
            <m:acc>
              <m:accPr>
                <m:chr m:val="̅"/>
                <m:ctrlPr>
                  <w:rPr>
                    <w:rFonts w:ascii="Cambria Math" w:hAnsi="Cambria Math" w:cstheme="minorBidi"/>
                    <w:i/>
                    <w:color w:val="000000" w:themeColor="text1"/>
                    <w:sz w:val="18"/>
                    <w:szCs w:val="18"/>
                    <w:lang w:val="en-US"/>
                  </w:rPr>
                </m:ctrlPr>
              </m:accPr>
              <m:e>
                <m:r>
                  <w:rPr>
                    <w:rFonts w:ascii="Cambria Math" w:hAnsi="Cambria Math"/>
                    <w:color w:val="000000" w:themeColor="text1"/>
                    <w:sz w:val="18"/>
                    <w:szCs w:val="18"/>
                  </w:rPr>
                  <m:t>P</m:t>
                </m:r>
              </m:e>
            </m:acc>
          </m:e>
          <m:sub>
            <m:r>
              <m:rPr>
                <m:sty m:val="p"/>
              </m:rPr>
              <w:rPr>
                <w:rFonts w:ascii="Cambria Math" w:hAnsi="Cambria Math"/>
                <w:color w:val="000000" w:themeColor="text1"/>
                <w:sz w:val="18"/>
                <w:szCs w:val="18"/>
              </w:rPr>
              <m:t>plant</m:t>
            </m:r>
          </m:sub>
        </m:sSub>
      </m:oMath>
      <w:r w:rsidRPr="00D26A9F">
        <w:rPr>
          <w:rFonts w:eastAsiaTheme="minorEastAsia"/>
          <w:color w:val="000000" w:themeColor="text1"/>
          <w:sz w:val="18"/>
          <w:szCs w:val="18"/>
        </w:rPr>
        <w:t xml:space="preserve"> and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ctrlPr>
              <w:rPr>
                <w:rFonts w:ascii="Cambria Math" w:hAnsi="Cambria Math"/>
                <w:i/>
                <w:color w:val="000000" w:themeColor="text1"/>
                <w:sz w:val="18"/>
                <w:szCs w:val="18"/>
              </w:rPr>
            </m:ctrlPr>
          </m:e>
          <m:sub>
            <m:r>
              <m:rPr>
                <m:sty m:val="p"/>
              </m:rPr>
              <w:rPr>
                <w:rFonts w:ascii="Cambria Math" w:hAnsi="Cambria Math"/>
                <w:color w:val="000000" w:themeColor="text1"/>
                <w:sz w:val="18"/>
                <w:szCs w:val="18"/>
              </w:rPr>
              <m:t>tech</m:t>
            </m:r>
          </m:sub>
        </m:sSub>
      </m:oMath>
      <w:r w:rsidRPr="00D26A9F">
        <w:rPr>
          <w:rFonts w:eastAsiaTheme="minorEastAsia"/>
          <w:color w:val="000000" w:themeColor="text1"/>
        </w:rPr>
        <w:t>) adjusted to the length of the load segment (</w:t>
      </w:r>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t</m:t>
            </m:r>
          </m:e>
          <m:sub>
            <m:r>
              <m:rPr>
                <m:sty m:val="p"/>
              </m:rPr>
              <w:rPr>
                <w:rFonts w:ascii="Cambria Math" w:eastAsiaTheme="minorEastAsia" w:hAnsi="Cambria Math"/>
                <w:color w:val="000000" w:themeColor="text1"/>
                <w:sz w:val="18"/>
                <w:szCs w:val="18"/>
              </w:rPr>
              <m:t>load</m:t>
            </m:r>
          </m:sub>
        </m:sSub>
      </m:oMath>
      <w:r w:rsidRPr="00D26A9F">
        <w:rPr>
          <w:rFonts w:eastAsiaTheme="minorEastAsia"/>
          <w:color w:val="000000" w:themeColor="text1"/>
        </w:rPr>
        <w:t>) and the eventual load segment capacity factor (</w:t>
      </w:r>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e</m:t>
            </m:r>
          </m:e>
          <m:sub>
            <m:r>
              <m:rPr>
                <m:sty m:val="p"/>
              </m:rPr>
              <w:rPr>
                <w:rFonts w:ascii="Cambria Math" w:eastAsiaTheme="minorEastAsia" w:hAnsi="Cambria Math"/>
                <w:color w:val="000000" w:themeColor="text1"/>
                <w:sz w:val="18"/>
                <w:szCs w:val="18"/>
              </w:rPr>
              <m:t>CF</m:t>
            </m:r>
          </m:sub>
        </m:sSub>
      </m:oMath>
      <w:r w:rsidRPr="00D26A9F">
        <w:rPr>
          <w:rFonts w:eastAsiaTheme="minorEastAsia"/>
          <w:color w:val="000000" w:themeColor="text1"/>
        </w:rPr>
        <w:t xml:space="preserve">), constraining some power technologies during the load segment. Similarly, the limited capacity of transmission lines is represented in Eq. </w:t>
      </w:r>
      <w:r w:rsidRPr="00D26A9F">
        <w:rPr>
          <w:rFonts w:eastAsiaTheme="minorEastAsia"/>
          <w:color w:val="000000" w:themeColor="text1"/>
        </w:rPr>
        <w:fldChar w:fldCharType="begin"/>
      </w:r>
      <w:r w:rsidRPr="00D26A9F">
        <w:rPr>
          <w:rFonts w:eastAsiaTheme="minorEastAsia"/>
          <w:color w:val="000000" w:themeColor="text1"/>
        </w:rPr>
        <w:instrText xml:space="preserve"> REF _Ref531184380 \h  \* MERGEFORMAT </w:instrText>
      </w:r>
      <w:r w:rsidRPr="00D26A9F">
        <w:rPr>
          <w:rFonts w:eastAsiaTheme="minorEastAsia"/>
          <w:color w:val="000000" w:themeColor="text1"/>
        </w:rPr>
      </w:r>
      <w:r w:rsidRPr="00D26A9F">
        <w:rPr>
          <w:rFonts w:eastAsiaTheme="minorEastAsia"/>
          <w:color w:val="000000" w:themeColor="text1"/>
        </w:rPr>
        <w:fldChar w:fldCharType="separate"/>
      </w:r>
      <w:r w:rsidR="009878E4" w:rsidRPr="00D26A9F">
        <w:rPr>
          <w:color w:val="000000" w:themeColor="text1"/>
        </w:rPr>
        <w:t>(</w:t>
      </w:r>
      <w:r w:rsidR="009878E4">
        <w:rPr>
          <w:noProof/>
          <w:color w:val="000000" w:themeColor="text1"/>
        </w:rPr>
        <w:t>34</w:t>
      </w:r>
      <w:r w:rsidR="009878E4" w:rsidRPr="00D26A9F">
        <w:rPr>
          <w:color w:val="000000" w:themeColor="text1"/>
        </w:rPr>
        <w:t>)</w:t>
      </w:r>
      <w:r w:rsidRPr="00D26A9F">
        <w:rPr>
          <w:rFonts w:eastAsiaTheme="minorEastAsia"/>
          <w:color w:val="000000" w:themeColor="text1"/>
        </w:rPr>
        <w:fldChar w:fldCharType="end"/>
      </w:r>
      <w:r w:rsidRPr="00D26A9F">
        <w:rPr>
          <w:rFonts w:eastAsiaTheme="minorEastAsia"/>
          <w:color w:val="000000" w:themeColor="text1"/>
        </w:rPr>
        <w:t>.</w:t>
      </w:r>
    </w:p>
    <w:p w14:paraId="78106264" w14:textId="77777777" w:rsidR="00E54EA1" w:rsidRPr="00D26A9F" w:rsidRDefault="00E54EA1" w:rsidP="00E54EA1">
      <w:pPr>
        <w:rPr>
          <w:color w:val="000000" w:themeColor="text1"/>
        </w:rPr>
      </w:pPr>
      <w:r w:rsidRPr="00D26A9F">
        <w:rPr>
          <w:color w:val="000000" w:themeColor="text1"/>
        </w:rPr>
        <w:t>Energy supply benefits and energy transmission costs: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5"/>
        <w:gridCol w:w="4803"/>
      </w:tblGrid>
      <w:tr w:rsidR="00E54EA1" w:rsidRPr="00D26A9F" w14:paraId="6E7D8C93" w14:textId="77777777" w:rsidTr="00E54EA1">
        <w:tc>
          <w:tcPr>
            <w:tcW w:w="5012" w:type="dxa"/>
          </w:tcPr>
          <w:p w14:paraId="279B8141" w14:textId="77777777" w:rsidR="00E54EA1" w:rsidRPr="00D26A9F" w:rsidRDefault="00E54EA1" w:rsidP="00E54EA1">
            <w:pPr>
              <w:rPr>
                <w:color w:val="000000" w:themeColor="text1"/>
              </w:rPr>
            </w:pPr>
            <m:oMathPara>
              <m:oMath>
                <m:r>
                  <m:rPr>
                    <m:sty m:val="p"/>
                  </m:rPr>
                  <w:rPr>
                    <w:rFonts w:ascii="Cambria Math" w:hAnsi="Cambria Math"/>
                    <w:color w:val="000000" w:themeColor="text1"/>
                    <w:sz w:val="18"/>
                    <w:szCs w:val="18"/>
                  </w:rPr>
                  <m:t>ESB=</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t,ls,pm</m:t>
                    </m:r>
                  </m:sub>
                  <m:sup/>
                  <m:e>
                    <m:sSub>
                      <m:sSubPr>
                        <m:ctrlPr>
                          <w:rPr>
                            <w:rFonts w:ascii="Cambria Math" w:hAnsi="Cambria Math"/>
                            <w:color w:val="000000" w:themeColor="text1"/>
                            <w:sz w:val="18"/>
                            <w:szCs w:val="18"/>
                          </w:rPr>
                        </m:ctrlPr>
                      </m:sSubPr>
                      <m:e>
                        <m:r>
                          <w:rPr>
                            <w:rFonts w:ascii="Cambria Math" w:hAnsi="Cambria Math"/>
                            <w:color w:val="000000" w:themeColor="text1"/>
                            <w:sz w:val="18"/>
                            <w:szCs w:val="18"/>
                          </w:rPr>
                          <m:t>b</m:t>
                        </m:r>
                      </m:e>
                      <m:sub>
                        <m:r>
                          <m:rPr>
                            <m:sty m:val="p"/>
                          </m:rPr>
                          <w:rPr>
                            <w:rFonts w:ascii="Cambria Math" w:hAnsi="Cambria Math"/>
                            <w:color w:val="000000" w:themeColor="text1"/>
                            <w:sz w:val="18"/>
                            <w:szCs w:val="18"/>
                          </w:rPr>
                          <m:t>E</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S</m:t>
                        </m:r>
                      </m:e>
                      <m:sub>
                        <m:r>
                          <m:rPr>
                            <m:sty m:val="p"/>
                          </m:rPr>
                          <w:rPr>
                            <w:rFonts w:ascii="Cambria Math" w:hAnsi="Cambria Math"/>
                            <w:color w:val="000000" w:themeColor="text1"/>
                            <w:sz w:val="18"/>
                            <w:szCs w:val="18"/>
                          </w:rPr>
                          <m:t>E</m:t>
                        </m:r>
                      </m:sub>
                    </m:sSub>
                  </m:e>
                </m:nary>
              </m:oMath>
            </m:oMathPara>
          </w:p>
        </w:tc>
        <w:tc>
          <w:tcPr>
            <w:tcW w:w="5013" w:type="dxa"/>
          </w:tcPr>
          <w:p w14:paraId="13BA55E2" w14:textId="3893831D" w:rsidR="00E54EA1" w:rsidRPr="00D26A9F" w:rsidRDefault="00E54EA1" w:rsidP="00E54EA1">
            <w:pPr>
              <w:rPr>
                <w:color w:val="000000" w:themeColor="text1"/>
              </w:rPr>
            </w:pPr>
            <w:bookmarkStart w:id="53" w:name="_Ref528695990"/>
            <w:r w:rsidRPr="00D26A9F">
              <w:rPr>
                <w:color w:val="000000" w:themeColor="text1"/>
              </w:rPr>
              <w:t>(</w:t>
            </w:r>
            <w:r w:rsidRPr="00D26A9F">
              <w:rPr>
                <w:color w:val="000000" w:themeColor="text1"/>
              </w:rPr>
              <w:fldChar w:fldCharType="begin"/>
            </w:r>
            <w:r w:rsidRPr="00D26A9F">
              <w:rPr>
                <w:color w:val="000000" w:themeColor="text1"/>
              </w:rPr>
              <w:instrText xml:space="preserve"> SEQ Equation \* ARABIC </w:instrText>
            </w:r>
            <w:r w:rsidRPr="00D26A9F">
              <w:rPr>
                <w:color w:val="000000" w:themeColor="text1"/>
              </w:rPr>
              <w:fldChar w:fldCharType="separate"/>
            </w:r>
            <w:r w:rsidR="009878E4">
              <w:rPr>
                <w:noProof/>
                <w:color w:val="000000" w:themeColor="text1"/>
              </w:rPr>
              <w:t>35</w:t>
            </w:r>
            <w:r w:rsidRPr="00D26A9F">
              <w:rPr>
                <w:color w:val="000000" w:themeColor="text1"/>
              </w:rPr>
              <w:fldChar w:fldCharType="end"/>
            </w:r>
            <w:bookmarkEnd w:id="53"/>
            <w:r w:rsidRPr="00D26A9F">
              <w:rPr>
                <w:color w:val="000000" w:themeColor="text1"/>
              </w:rPr>
              <w:t>)</w:t>
            </w:r>
          </w:p>
        </w:tc>
      </w:tr>
      <w:tr w:rsidR="00E54EA1" w:rsidRPr="00D26A9F" w14:paraId="5893AEB8" w14:textId="77777777" w:rsidTr="00E54EA1">
        <w:tc>
          <w:tcPr>
            <w:tcW w:w="5012" w:type="dxa"/>
          </w:tcPr>
          <w:p w14:paraId="6186DC8F" w14:textId="77777777" w:rsidR="00E54EA1" w:rsidRPr="00D26A9F" w:rsidRDefault="00E54EA1" w:rsidP="00E54EA1">
            <w:pPr>
              <w:rPr>
                <w:color w:val="000000" w:themeColor="text1"/>
              </w:rPr>
            </w:pPr>
            <m:oMathPara>
              <m:oMath>
                <m:r>
                  <m:rPr>
                    <m:sty m:val="p"/>
                  </m:rPr>
                  <w:rPr>
                    <w:rFonts w:ascii="Cambria Math" w:hAnsi="Cambria Math"/>
                    <w:color w:val="000000" w:themeColor="text1"/>
                    <w:sz w:val="18"/>
                    <w:szCs w:val="18"/>
                  </w:rPr>
                  <m:t>ETC=</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t,ls,tl</m:t>
                    </m:r>
                  </m:sub>
                  <m:sup/>
                  <m:e>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c</m:t>
                        </m:r>
                      </m:e>
                      <m:sub>
                        <m:r>
                          <m:rPr>
                            <m:sty m:val="p"/>
                          </m:rPr>
                          <w:rPr>
                            <w:rFonts w:ascii="Cambria Math" w:hAnsi="Cambria Math"/>
                            <w:color w:val="000000" w:themeColor="text1"/>
                            <w:sz w:val="18"/>
                            <w:szCs w:val="18"/>
                          </w:rPr>
                          <m:t>E,trans</m:t>
                        </m:r>
                      </m:sub>
                    </m:sSub>
                    <m:r>
                      <m:rPr>
                        <m:sty m:val="p"/>
                      </m:rPr>
                      <w:rPr>
                        <w:rFonts w:ascii="Cambria Math" w:eastAsiaTheme="minorEastAsia"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E</m:t>
                        </m:r>
                      </m:sub>
                    </m:sSub>
                  </m:e>
                </m:nary>
              </m:oMath>
            </m:oMathPara>
          </w:p>
        </w:tc>
        <w:tc>
          <w:tcPr>
            <w:tcW w:w="5013" w:type="dxa"/>
          </w:tcPr>
          <w:p w14:paraId="0DC84F37" w14:textId="12430828" w:rsidR="00E54EA1" w:rsidRPr="00D26A9F" w:rsidRDefault="00E54EA1" w:rsidP="00E54EA1">
            <w:pPr>
              <w:rPr>
                <w:color w:val="000000" w:themeColor="text1"/>
              </w:rPr>
            </w:pPr>
            <w:bookmarkStart w:id="54" w:name="_Ref528696007"/>
            <w:r w:rsidRPr="00D26A9F">
              <w:rPr>
                <w:color w:val="000000" w:themeColor="text1"/>
              </w:rPr>
              <w:t>(</w:t>
            </w:r>
            <w:r w:rsidRPr="00D26A9F">
              <w:rPr>
                <w:color w:val="000000" w:themeColor="text1"/>
              </w:rPr>
              <w:fldChar w:fldCharType="begin"/>
            </w:r>
            <w:r w:rsidRPr="00D26A9F">
              <w:rPr>
                <w:color w:val="000000" w:themeColor="text1"/>
              </w:rPr>
              <w:instrText xml:space="preserve"> SEQ Equation \* ARABIC </w:instrText>
            </w:r>
            <w:r w:rsidRPr="00D26A9F">
              <w:rPr>
                <w:color w:val="000000" w:themeColor="text1"/>
              </w:rPr>
              <w:fldChar w:fldCharType="separate"/>
            </w:r>
            <w:r w:rsidR="009878E4">
              <w:rPr>
                <w:noProof/>
                <w:color w:val="000000" w:themeColor="text1"/>
              </w:rPr>
              <w:t>36</w:t>
            </w:r>
            <w:r w:rsidRPr="00D26A9F">
              <w:rPr>
                <w:color w:val="000000" w:themeColor="text1"/>
              </w:rPr>
              <w:fldChar w:fldCharType="end"/>
            </w:r>
            <w:bookmarkEnd w:id="54"/>
            <w:r w:rsidRPr="00D26A9F">
              <w:rPr>
                <w:color w:val="000000" w:themeColor="text1"/>
              </w:rPr>
              <w:t>)</w:t>
            </w:r>
          </w:p>
        </w:tc>
      </w:tr>
    </w:tbl>
    <w:p w14:paraId="34A2BC76" w14:textId="39F00216" w:rsidR="00E54EA1" w:rsidRPr="00934DFD" w:rsidRDefault="00E54EA1" w:rsidP="00E54EA1">
      <w:pPr>
        <w:rPr>
          <w:rFonts w:eastAsiaTheme="minorEastAsia"/>
          <w:color w:val="000000" w:themeColor="text1"/>
        </w:rPr>
      </w:pPr>
      <w:r w:rsidRPr="00D26A9F">
        <w:rPr>
          <w:rFonts w:eastAsiaTheme="minorEastAsia"/>
          <w:color w:val="000000" w:themeColor="text1"/>
        </w:rPr>
        <w:t>The energy supply benefits (</w:t>
      </w:r>
      <m:oMath>
        <m:r>
          <m:rPr>
            <m:sty m:val="p"/>
          </m:rPr>
          <w:rPr>
            <w:rFonts w:ascii="Cambria Math" w:hAnsi="Cambria Math"/>
            <w:color w:val="000000" w:themeColor="text1"/>
            <w:sz w:val="18"/>
            <w:szCs w:val="18"/>
          </w:rPr>
          <m:t>ESB</m:t>
        </m:r>
      </m:oMath>
      <w:r w:rsidRPr="00D26A9F">
        <w:rPr>
          <w:rFonts w:eastAsiaTheme="minorEastAsia"/>
          <w:color w:val="000000" w:themeColor="text1"/>
        </w:rPr>
        <w:t xml:space="preserve">) Eq. </w:t>
      </w:r>
      <w:r w:rsidRPr="00D26A9F">
        <w:rPr>
          <w:rFonts w:eastAsiaTheme="minorEastAsia"/>
          <w:color w:val="000000" w:themeColor="text1"/>
        </w:rPr>
        <w:fldChar w:fldCharType="begin"/>
      </w:r>
      <w:r w:rsidRPr="00D26A9F">
        <w:rPr>
          <w:rFonts w:eastAsiaTheme="minorEastAsia"/>
          <w:color w:val="000000" w:themeColor="text1"/>
        </w:rPr>
        <w:instrText xml:space="preserve"> REF _Ref528695990 \h  \* MERGEFORMAT </w:instrText>
      </w:r>
      <w:r w:rsidRPr="00D26A9F">
        <w:rPr>
          <w:rFonts w:eastAsiaTheme="minorEastAsia"/>
          <w:color w:val="000000" w:themeColor="text1"/>
        </w:rPr>
      </w:r>
      <w:r w:rsidRPr="00D26A9F">
        <w:rPr>
          <w:rFonts w:eastAsiaTheme="minorEastAsia"/>
          <w:color w:val="000000" w:themeColor="text1"/>
        </w:rPr>
        <w:fldChar w:fldCharType="separate"/>
      </w:r>
      <w:r w:rsidR="009878E4" w:rsidRPr="00D26A9F">
        <w:rPr>
          <w:color w:val="000000" w:themeColor="text1"/>
        </w:rPr>
        <w:t>(</w:t>
      </w:r>
      <w:r w:rsidR="009878E4">
        <w:rPr>
          <w:noProof/>
          <w:color w:val="000000" w:themeColor="text1"/>
        </w:rPr>
        <w:t>35</w:t>
      </w:r>
      <w:r w:rsidRPr="00D26A9F">
        <w:rPr>
          <w:rFonts w:eastAsiaTheme="minorEastAsia"/>
          <w:color w:val="000000" w:themeColor="text1"/>
        </w:rPr>
        <w:fldChar w:fldCharType="end"/>
      </w:r>
      <w:r w:rsidRPr="00D26A9F">
        <w:rPr>
          <w:rFonts w:eastAsiaTheme="minorEastAsia"/>
          <w:color w:val="000000" w:themeColor="text1"/>
        </w:rPr>
        <w:t xml:space="preserve">) </w:t>
      </w:r>
      <w:r w:rsidRPr="00934DFD">
        <w:rPr>
          <w:rFonts w:eastAsiaTheme="minorEastAsia"/>
          <w:color w:val="000000" w:themeColor="text1"/>
        </w:rPr>
        <w:t>and transmission costs (</w:t>
      </w:r>
      <m:oMath>
        <m:r>
          <m:rPr>
            <m:sty m:val="p"/>
          </m:rPr>
          <w:rPr>
            <w:rFonts w:ascii="Cambria Math" w:hAnsi="Cambria Math"/>
            <w:color w:val="000000" w:themeColor="text1"/>
            <w:sz w:val="18"/>
            <w:szCs w:val="18"/>
          </w:rPr>
          <m:t>ETC</m:t>
        </m:r>
      </m:oMath>
      <w:r w:rsidRPr="00934DFD">
        <w:rPr>
          <w:rFonts w:eastAsiaTheme="minorEastAsia"/>
          <w:color w:val="000000" w:themeColor="text1"/>
        </w:rPr>
        <w:t xml:space="preserve">) Eq. </w:t>
      </w:r>
      <w:r w:rsidRPr="00934DFD">
        <w:rPr>
          <w:rFonts w:eastAsiaTheme="minorEastAsia"/>
          <w:color w:val="000000" w:themeColor="text1"/>
        </w:rPr>
        <w:fldChar w:fldCharType="begin"/>
      </w:r>
      <w:r w:rsidRPr="00934DFD">
        <w:rPr>
          <w:rFonts w:eastAsiaTheme="minorEastAsia"/>
          <w:color w:val="000000" w:themeColor="text1"/>
        </w:rPr>
        <w:instrText xml:space="preserve"> REF _Ref528696007 \h </w:instrText>
      </w:r>
      <w:r w:rsidRPr="00934DFD">
        <w:rPr>
          <w:rFonts w:eastAsiaTheme="minorEastAsia"/>
          <w:color w:val="000000" w:themeColor="text1"/>
        </w:rPr>
      </w:r>
      <w:r w:rsidRPr="00934DFD">
        <w:rPr>
          <w:rFonts w:eastAsiaTheme="minorEastAsia"/>
          <w:color w:val="000000" w:themeColor="text1"/>
        </w:rPr>
        <w:fldChar w:fldCharType="separate"/>
      </w:r>
      <w:r w:rsidR="009878E4" w:rsidRPr="00D26A9F">
        <w:rPr>
          <w:color w:val="000000" w:themeColor="text1"/>
        </w:rPr>
        <w:t>(</w:t>
      </w:r>
      <w:r w:rsidR="009878E4">
        <w:rPr>
          <w:noProof/>
          <w:color w:val="000000" w:themeColor="text1"/>
        </w:rPr>
        <w:t>36</w:t>
      </w:r>
      <w:r w:rsidRPr="00934DFD">
        <w:rPr>
          <w:rFonts w:eastAsiaTheme="minorEastAsia"/>
          <w:color w:val="000000" w:themeColor="text1"/>
        </w:rPr>
        <w:fldChar w:fldCharType="end"/>
      </w:r>
      <w:r w:rsidRPr="00934DFD">
        <w:rPr>
          <w:rFonts w:eastAsiaTheme="minorEastAsia"/>
          <w:color w:val="000000" w:themeColor="text1"/>
        </w:rPr>
        <w:t xml:space="preserve">) are used in the objective function of the model (Sect. 2.6). </w:t>
      </w:r>
    </w:p>
    <w:p w14:paraId="573B534B" w14:textId="77777777" w:rsidR="00A57B36" w:rsidRDefault="00A57B36">
      <w:pPr>
        <w:spacing w:after="160" w:line="259" w:lineRule="auto"/>
        <w:jc w:val="left"/>
        <w:rPr>
          <w:b/>
          <w:bCs/>
          <w:color w:val="000000" w:themeColor="text1"/>
          <w:sz w:val="18"/>
          <w:szCs w:val="18"/>
        </w:rPr>
      </w:pPr>
      <w:bookmarkStart w:id="55" w:name="_Ref528695862"/>
      <w:r>
        <w:rPr>
          <w:color w:val="000000" w:themeColor="text1"/>
        </w:rPr>
        <w:br w:type="page"/>
      </w:r>
    </w:p>
    <w:p w14:paraId="6224B8C2" w14:textId="21EAE1A4" w:rsidR="00E54EA1" w:rsidRPr="00934DFD" w:rsidRDefault="00E54EA1" w:rsidP="00E54EA1">
      <w:pPr>
        <w:pStyle w:val="Caption"/>
        <w:keepNext/>
        <w:rPr>
          <w:color w:val="000000" w:themeColor="text1"/>
        </w:rPr>
      </w:pPr>
      <w:r w:rsidRPr="00934DFD">
        <w:rPr>
          <w:color w:val="000000" w:themeColor="text1"/>
        </w:rPr>
        <w:lastRenderedPageBreak/>
        <w:t xml:space="preserve">Table </w:t>
      </w:r>
      <w:r w:rsidRPr="00934DFD">
        <w:rPr>
          <w:noProof/>
          <w:color w:val="000000" w:themeColor="text1"/>
        </w:rPr>
        <w:fldChar w:fldCharType="begin"/>
      </w:r>
      <w:r w:rsidRPr="00934DFD">
        <w:rPr>
          <w:noProof/>
          <w:color w:val="000000" w:themeColor="text1"/>
        </w:rPr>
        <w:instrText xml:space="preserve"> SEQ Table \* ARABIC </w:instrText>
      </w:r>
      <w:r w:rsidRPr="00934DFD">
        <w:rPr>
          <w:noProof/>
          <w:color w:val="000000" w:themeColor="text1"/>
        </w:rPr>
        <w:fldChar w:fldCharType="separate"/>
      </w:r>
      <w:r w:rsidR="009878E4">
        <w:rPr>
          <w:noProof/>
          <w:color w:val="000000" w:themeColor="text1"/>
        </w:rPr>
        <w:t>5</w:t>
      </w:r>
      <w:r w:rsidRPr="00934DFD">
        <w:rPr>
          <w:noProof/>
          <w:color w:val="000000" w:themeColor="text1"/>
        </w:rPr>
        <w:fldChar w:fldCharType="end"/>
      </w:r>
      <w:bookmarkEnd w:id="55"/>
      <w:r w:rsidRPr="00934DFD">
        <w:rPr>
          <w:color w:val="000000" w:themeColor="text1"/>
        </w:rPr>
        <w:t>: Power market parameters and decision variables</w:t>
      </w:r>
    </w:p>
    <w:tbl>
      <w:tblPr>
        <w:tblStyle w:val="PlainTable5"/>
        <w:tblW w:w="0" w:type="auto"/>
        <w:tblLook w:val="04A0" w:firstRow="1" w:lastRow="0" w:firstColumn="1" w:lastColumn="0" w:noHBand="0" w:noVBand="1"/>
      </w:tblPr>
      <w:tblGrid>
        <w:gridCol w:w="916"/>
        <w:gridCol w:w="2976"/>
        <w:gridCol w:w="797"/>
        <w:gridCol w:w="1171"/>
      </w:tblGrid>
      <w:tr w:rsidR="00E54EA1" w:rsidRPr="00934DFD" w14:paraId="50B05078" w14:textId="77777777" w:rsidTr="00E54EA1">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35D0C5AA" w14:textId="77777777" w:rsidR="00E54EA1" w:rsidRPr="00934DFD" w:rsidRDefault="00E54EA1" w:rsidP="00E54EA1">
            <w:pPr>
              <w:jc w:val="left"/>
              <w:rPr>
                <w:i w:val="0"/>
                <w:color w:val="000000" w:themeColor="text1"/>
                <w:szCs w:val="20"/>
              </w:rPr>
            </w:pPr>
            <w:r w:rsidRPr="00934DFD">
              <w:rPr>
                <w:i w:val="0"/>
                <w:color w:val="000000" w:themeColor="text1"/>
                <w:szCs w:val="20"/>
              </w:rPr>
              <w:t>Notation</w:t>
            </w:r>
          </w:p>
        </w:tc>
        <w:tc>
          <w:tcPr>
            <w:tcW w:w="0" w:type="auto"/>
            <w:tcBorders>
              <w:bottom w:val="single" w:sz="4" w:space="0" w:color="auto"/>
            </w:tcBorders>
            <w:vAlign w:val="center"/>
          </w:tcPr>
          <w:p w14:paraId="253BE6C6"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18"/>
              </w:rPr>
            </w:pPr>
            <w:r w:rsidRPr="00934DFD">
              <w:rPr>
                <w:i w:val="0"/>
                <w:color w:val="000000" w:themeColor="text1"/>
                <w:sz w:val="18"/>
                <w:szCs w:val="18"/>
              </w:rPr>
              <w:t>Description</w:t>
            </w:r>
          </w:p>
        </w:tc>
        <w:tc>
          <w:tcPr>
            <w:tcW w:w="0" w:type="auto"/>
            <w:tcBorders>
              <w:bottom w:val="single" w:sz="4" w:space="0" w:color="auto"/>
            </w:tcBorders>
            <w:vAlign w:val="center"/>
          </w:tcPr>
          <w:p w14:paraId="0610EF82"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18"/>
              </w:rPr>
            </w:pPr>
            <w:r w:rsidRPr="00934DFD">
              <w:rPr>
                <w:i w:val="0"/>
                <w:color w:val="000000" w:themeColor="text1"/>
                <w:sz w:val="18"/>
                <w:szCs w:val="18"/>
              </w:rPr>
              <w:t>dim</w:t>
            </w:r>
          </w:p>
        </w:tc>
        <w:tc>
          <w:tcPr>
            <w:tcW w:w="0" w:type="auto"/>
            <w:tcBorders>
              <w:bottom w:val="single" w:sz="4" w:space="0" w:color="auto"/>
            </w:tcBorders>
            <w:vAlign w:val="center"/>
          </w:tcPr>
          <w:p w14:paraId="52C0FCD5" w14:textId="77777777" w:rsidR="00E54EA1" w:rsidRPr="00934DFD" w:rsidRDefault="00E54EA1" w:rsidP="00E54EA1">
            <w:pPr>
              <w:jc w:val="left"/>
              <w:cnfStyle w:val="100000000000" w:firstRow="1" w:lastRow="0" w:firstColumn="0" w:lastColumn="0" w:oddVBand="0" w:evenVBand="0" w:oddHBand="0" w:evenHBand="0" w:firstRowFirstColumn="0" w:firstRowLastColumn="0" w:lastRowFirstColumn="0" w:lastRowLastColumn="0"/>
              <w:rPr>
                <w:i w:val="0"/>
                <w:color w:val="000000" w:themeColor="text1"/>
                <w:sz w:val="18"/>
                <w:szCs w:val="18"/>
              </w:rPr>
            </w:pPr>
            <w:r w:rsidRPr="00934DFD">
              <w:rPr>
                <w:i w:val="0"/>
                <w:color w:val="000000" w:themeColor="text1"/>
                <w:sz w:val="18"/>
                <w:szCs w:val="18"/>
              </w:rPr>
              <w:t>unit</w:t>
            </w:r>
          </w:p>
        </w:tc>
      </w:tr>
      <w:tr w:rsidR="00E54EA1" w:rsidRPr="00934DFD" w14:paraId="3E4286F0"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170BE450" w14:textId="77777777" w:rsidR="00E54EA1" w:rsidRPr="00934DFD" w:rsidRDefault="00E54EA1" w:rsidP="00E54EA1">
            <w:pPr>
              <w:jc w:val="left"/>
              <w:rPr>
                <w:b/>
                <w:iCs w:val="0"/>
                <w:color w:val="000000" w:themeColor="text1"/>
                <w:sz w:val="18"/>
                <w:szCs w:val="18"/>
              </w:rPr>
            </w:pPr>
            <w:r w:rsidRPr="00934DFD">
              <w:rPr>
                <w:b/>
                <w:i w:val="0"/>
                <w:color w:val="000000" w:themeColor="text1"/>
                <w:sz w:val="18"/>
                <w:szCs w:val="18"/>
              </w:rPr>
              <w:t>Indices</w:t>
            </w:r>
          </w:p>
        </w:tc>
      </w:tr>
      <w:tr w:rsidR="00E54EA1" w:rsidRPr="00934DFD" w14:paraId="06DA5DC6"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193F6FAB"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pm</w:t>
            </w:r>
          </w:p>
        </w:tc>
        <w:tc>
          <w:tcPr>
            <w:tcW w:w="0" w:type="auto"/>
            <w:shd w:val="clear" w:color="auto" w:fill="auto"/>
            <w:vAlign w:val="center"/>
          </w:tcPr>
          <w:p w14:paraId="31ABBBBA"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Power markets</w:t>
            </w:r>
          </w:p>
        </w:tc>
        <w:tc>
          <w:tcPr>
            <w:tcW w:w="0" w:type="auto"/>
            <w:shd w:val="clear" w:color="auto" w:fill="auto"/>
            <w:vAlign w:val="center"/>
          </w:tcPr>
          <w:p w14:paraId="244DA8C9"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0" w:type="auto"/>
            <w:shd w:val="clear" w:color="auto" w:fill="auto"/>
            <w:vAlign w:val="center"/>
          </w:tcPr>
          <w:p w14:paraId="5250F52B" w14:textId="77777777" w:rsidR="00E54EA1" w:rsidRPr="00934DFD" w:rsidRDefault="00E54EA1" w:rsidP="00E54EA1">
            <w:pPr>
              <w:jc w:val="left"/>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r>
      <w:tr w:rsidR="00E54EA1" w:rsidRPr="00934DFD" w14:paraId="4B883DEE"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14:paraId="024C1EAB" w14:textId="77777777" w:rsidR="00E54EA1" w:rsidRPr="00934DFD" w:rsidRDefault="00E54EA1" w:rsidP="00E54EA1">
            <w:pPr>
              <w:jc w:val="center"/>
              <w:rPr>
                <w:rFonts w:ascii="Cambria Math" w:hAnsi="Cambria Math"/>
                <w:i w:val="0"/>
                <w:color w:val="000000" w:themeColor="text1"/>
                <w:sz w:val="18"/>
                <w:szCs w:val="18"/>
              </w:rPr>
            </w:pPr>
            <w:r w:rsidRPr="00934DFD">
              <w:rPr>
                <w:rFonts w:ascii="Cambria Math" w:hAnsi="Cambria Math"/>
                <w:i w:val="0"/>
                <w:color w:val="000000" w:themeColor="text1"/>
                <w:sz w:val="18"/>
                <w:szCs w:val="18"/>
              </w:rPr>
              <w:t>ls</w:t>
            </w:r>
          </w:p>
        </w:tc>
        <w:tc>
          <w:tcPr>
            <w:tcW w:w="0" w:type="auto"/>
            <w:tcBorders>
              <w:bottom w:val="single" w:sz="4" w:space="0" w:color="auto"/>
            </w:tcBorders>
            <w:shd w:val="clear" w:color="auto" w:fill="auto"/>
            <w:vAlign w:val="center"/>
          </w:tcPr>
          <w:p w14:paraId="3D414044"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Load segments</w:t>
            </w:r>
          </w:p>
        </w:tc>
        <w:tc>
          <w:tcPr>
            <w:tcW w:w="0" w:type="auto"/>
            <w:tcBorders>
              <w:bottom w:val="single" w:sz="4" w:space="0" w:color="auto"/>
            </w:tcBorders>
            <w:shd w:val="clear" w:color="auto" w:fill="auto"/>
            <w:vAlign w:val="center"/>
          </w:tcPr>
          <w:p w14:paraId="0B4B48C0"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0" w:type="auto"/>
            <w:tcBorders>
              <w:bottom w:val="single" w:sz="4" w:space="0" w:color="auto"/>
            </w:tcBorders>
            <w:shd w:val="clear" w:color="auto" w:fill="auto"/>
            <w:vAlign w:val="center"/>
          </w:tcPr>
          <w:p w14:paraId="6232A246" w14:textId="77777777" w:rsidR="00E54EA1" w:rsidRPr="00934DFD" w:rsidRDefault="00E54EA1" w:rsidP="00E54EA1">
            <w:pPr>
              <w:jc w:val="left"/>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r>
      <w:tr w:rsidR="00E54EA1" w:rsidRPr="00934DFD" w14:paraId="181A1493"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vAlign w:val="center"/>
          </w:tcPr>
          <w:p w14:paraId="44BCBFE2" w14:textId="77777777" w:rsidR="00E54EA1" w:rsidRPr="00934DFD" w:rsidRDefault="00E54EA1" w:rsidP="00E54EA1">
            <w:pPr>
              <w:jc w:val="left"/>
              <w:rPr>
                <w:i w:val="0"/>
                <w:color w:val="000000" w:themeColor="text1"/>
                <w:sz w:val="18"/>
                <w:szCs w:val="18"/>
              </w:rPr>
            </w:pPr>
            <w:r w:rsidRPr="00934DFD">
              <w:rPr>
                <w:b/>
                <w:i w:val="0"/>
                <w:color w:val="000000" w:themeColor="text1"/>
                <w:sz w:val="18"/>
                <w:szCs w:val="18"/>
              </w:rPr>
              <w:t>Parameters</w:t>
            </w:r>
          </w:p>
        </w:tc>
      </w:tr>
      <w:tr w:rsidR="00E54EA1" w:rsidRPr="00934DFD" w14:paraId="5029AB12"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3B940C37" w14:textId="77777777" w:rsidR="00E54EA1" w:rsidRPr="00934DFD" w:rsidRDefault="009878E4" w:rsidP="00E54EA1">
            <w:pPr>
              <w:rPr>
                <w:rFonts w:eastAsia="Calibri"/>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E</m:t>
                    </m:r>
                  </m:sub>
                </m:sSub>
              </m:oMath>
            </m:oMathPara>
          </w:p>
        </w:tc>
        <w:tc>
          <w:tcPr>
            <w:tcW w:w="0" w:type="auto"/>
            <w:shd w:val="clear" w:color="auto" w:fill="auto"/>
          </w:tcPr>
          <w:p w14:paraId="39A57864"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Power demand</w:t>
            </w:r>
          </w:p>
        </w:tc>
        <w:tc>
          <w:tcPr>
            <w:tcW w:w="0" w:type="auto"/>
            <w:shd w:val="clear" w:color="auto" w:fill="auto"/>
          </w:tcPr>
          <w:p w14:paraId="1C086913"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t, pm</w:t>
            </w:r>
          </w:p>
        </w:tc>
        <w:tc>
          <w:tcPr>
            <w:tcW w:w="0" w:type="auto"/>
            <w:shd w:val="clear" w:color="auto" w:fill="auto"/>
          </w:tcPr>
          <w:p w14:paraId="09B3C217"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 xml:space="preserve">kWh </w:t>
            </w:r>
            <w:r w:rsidRPr="00934DFD">
              <w:rPr>
                <w:rFonts w:eastAsiaTheme="minorEastAsia"/>
                <w:color w:val="000000" w:themeColor="text1"/>
                <w:sz w:val="18"/>
                <w:szCs w:val="20"/>
              </w:rPr>
              <w:t>month</w:t>
            </w:r>
            <w:r w:rsidRPr="00934DFD">
              <w:rPr>
                <w:rFonts w:eastAsiaTheme="minorEastAsia"/>
                <w:color w:val="000000" w:themeColor="text1"/>
                <w:sz w:val="18"/>
                <w:szCs w:val="20"/>
                <w:vertAlign w:val="superscript"/>
              </w:rPr>
              <w:t>-1</w:t>
            </w:r>
          </w:p>
        </w:tc>
      </w:tr>
      <w:tr w:rsidR="00E54EA1" w:rsidRPr="00934DFD" w14:paraId="48F68D29"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6994ACA6"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d</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load</m:t>
                    </m:r>
                  </m:sub>
                </m:sSub>
              </m:oMath>
            </m:oMathPara>
          </w:p>
        </w:tc>
        <w:tc>
          <w:tcPr>
            <w:tcW w:w="0" w:type="auto"/>
            <w:shd w:val="clear" w:color="auto" w:fill="auto"/>
          </w:tcPr>
          <w:p w14:paraId="07B057B7"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Share of the demand per load segment</w:t>
            </w:r>
          </w:p>
        </w:tc>
        <w:tc>
          <w:tcPr>
            <w:tcW w:w="0" w:type="auto"/>
            <w:shd w:val="clear" w:color="auto" w:fill="auto"/>
          </w:tcPr>
          <w:p w14:paraId="1321C12E"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ls</w:t>
            </w:r>
          </w:p>
        </w:tc>
        <w:tc>
          <w:tcPr>
            <w:tcW w:w="0" w:type="auto"/>
            <w:shd w:val="clear" w:color="auto" w:fill="auto"/>
          </w:tcPr>
          <w:p w14:paraId="10FCAFF2"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w:t>
            </w:r>
          </w:p>
        </w:tc>
      </w:tr>
      <w:tr w:rsidR="00E54EA1" w:rsidRPr="00934DFD" w14:paraId="61FB2F1F"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35924B37"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t</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load</m:t>
                    </m:r>
                  </m:sub>
                </m:sSub>
              </m:oMath>
            </m:oMathPara>
          </w:p>
        </w:tc>
        <w:tc>
          <w:tcPr>
            <w:tcW w:w="0" w:type="auto"/>
            <w:shd w:val="clear" w:color="auto" w:fill="auto"/>
          </w:tcPr>
          <w:p w14:paraId="485C5758"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Length of load segment</w:t>
            </w:r>
          </w:p>
        </w:tc>
        <w:tc>
          <w:tcPr>
            <w:tcW w:w="0" w:type="auto"/>
            <w:shd w:val="clear" w:color="auto" w:fill="auto"/>
          </w:tcPr>
          <w:p w14:paraId="198FA70F"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ls</w:t>
            </w:r>
          </w:p>
        </w:tc>
        <w:tc>
          <w:tcPr>
            <w:tcW w:w="0" w:type="auto"/>
            <w:shd w:val="clear" w:color="auto" w:fill="auto"/>
          </w:tcPr>
          <w:p w14:paraId="3708A6FE"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 xml:space="preserve">h </w:t>
            </w:r>
            <w:r w:rsidRPr="00934DFD">
              <w:rPr>
                <w:rFonts w:eastAsiaTheme="minorEastAsia"/>
                <w:color w:val="000000" w:themeColor="text1"/>
                <w:sz w:val="18"/>
                <w:szCs w:val="20"/>
              </w:rPr>
              <w:t>month</w:t>
            </w:r>
            <w:r w:rsidRPr="00934DFD">
              <w:rPr>
                <w:rFonts w:eastAsiaTheme="minorEastAsia"/>
                <w:color w:val="000000" w:themeColor="text1"/>
                <w:sz w:val="18"/>
                <w:szCs w:val="20"/>
                <w:vertAlign w:val="superscript"/>
              </w:rPr>
              <w:t>-1</w:t>
            </w:r>
          </w:p>
        </w:tc>
      </w:tr>
      <w:tr w:rsidR="00E54EA1" w:rsidRPr="00934DFD" w14:paraId="0F3420D8"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7C4B91B9" w14:textId="77777777" w:rsidR="00E54EA1" w:rsidRPr="00934DFD" w:rsidRDefault="009878E4" w:rsidP="00E54EA1">
            <w:pPr>
              <w:rPr>
                <w:i w:val="0"/>
                <w:color w:val="000000" w:themeColor="text1"/>
                <w:sz w:val="18"/>
                <w:szCs w:val="18"/>
              </w:rPr>
            </w:pPr>
            <m:oMathPara>
              <m:oMath>
                <m:sSub>
                  <m:sSubPr>
                    <m:ctrlPr>
                      <w:rPr>
                        <w:rFonts w:ascii="Cambria Math" w:hAnsi="Cambria Math"/>
                        <w:i w:val="0"/>
                        <w:iCs w:val="0"/>
                        <w:color w:val="000000" w:themeColor="text1"/>
                        <w:sz w:val="18"/>
                        <w:szCs w:val="18"/>
                      </w:rPr>
                    </m:ctrlPr>
                  </m:sSubPr>
                  <m:e>
                    <m:r>
                      <w:rPr>
                        <w:rFonts w:ascii="Cambria Math" w:hAnsi="Cambria Math"/>
                        <w:color w:val="000000" w:themeColor="text1"/>
                        <w:sz w:val="18"/>
                        <w:szCs w:val="18"/>
                      </w:rPr>
                      <m:t>e</m:t>
                    </m:r>
                    <m:ctrlPr>
                      <w:rPr>
                        <w:rFonts w:ascii="Cambria Math" w:hAnsi="Cambria Math"/>
                        <w:color w:val="000000" w:themeColor="text1"/>
                        <w:sz w:val="18"/>
                        <w:szCs w:val="18"/>
                      </w:rPr>
                    </m:ctrlPr>
                  </m:e>
                  <m:sub>
                    <m:r>
                      <w:rPr>
                        <w:rFonts w:ascii="Cambria Math" w:hAnsi="Cambria Math"/>
                        <w:color w:val="000000" w:themeColor="text1"/>
                        <w:sz w:val="18"/>
                        <w:szCs w:val="18"/>
                      </w:rPr>
                      <m:t>CF</m:t>
                    </m:r>
                  </m:sub>
                </m:sSub>
              </m:oMath>
            </m:oMathPara>
          </w:p>
        </w:tc>
        <w:tc>
          <w:tcPr>
            <w:tcW w:w="0" w:type="auto"/>
            <w:shd w:val="clear" w:color="auto" w:fill="auto"/>
          </w:tcPr>
          <w:p w14:paraId="7A2261C3"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Load segment capacity factor</w:t>
            </w:r>
          </w:p>
        </w:tc>
        <w:tc>
          <w:tcPr>
            <w:tcW w:w="0" w:type="auto"/>
            <w:shd w:val="clear" w:color="auto" w:fill="auto"/>
          </w:tcPr>
          <w:p w14:paraId="140D63EA"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ls, pt</w:t>
            </w:r>
          </w:p>
        </w:tc>
        <w:tc>
          <w:tcPr>
            <w:tcW w:w="0" w:type="auto"/>
            <w:shd w:val="clear" w:color="auto" w:fill="auto"/>
          </w:tcPr>
          <w:p w14:paraId="60BEB50A"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w:t>
            </w:r>
          </w:p>
        </w:tc>
      </w:tr>
      <w:tr w:rsidR="00E54EA1" w:rsidRPr="00934DFD" w14:paraId="753E6A04"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5DDCBAA2" w14:textId="77777777" w:rsidR="00E54EA1" w:rsidRPr="00934DFD" w:rsidRDefault="009878E4" w:rsidP="00E54EA1">
            <w:pPr>
              <w:rPr>
                <w:iCs w:val="0"/>
                <w:color w:val="000000" w:themeColor="text1"/>
                <w:sz w:val="18"/>
                <w:szCs w:val="18"/>
              </w:rPr>
            </w:pPr>
            <m:oMathPara>
              <m:oMath>
                <m:sSub>
                  <m:sSubPr>
                    <m:ctrlPr>
                      <w:rPr>
                        <w:rFonts w:ascii="Cambria Math" w:hAnsi="Cambria Math"/>
                        <w:color w:val="000000" w:themeColor="text1"/>
                        <w:sz w:val="18"/>
                        <w:szCs w:val="18"/>
                      </w:rPr>
                    </m:ctrlPr>
                  </m:sSubPr>
                  <m:e>
                    <m:acc>
                      <m:accPr>
                        <m:chr m:val="̅"/>
                        <m:ctrlPr>
                          <w:rPr>
                            <w:rFonts w:ascii="Cambria Math" w:hAnsi="Cambria Math"/>
                            <w:color w:val="000000" w:themeColor="text1"/>
                            <w:sz w:val="18"/>
                            <w:szCs w:val="18"/>
                          </w:rPr>
                        </m:ctrlPr>
                      </m:accPr>
                      <m:e>
                        <m:r>
                          <w:rPr>
                            <w:rFonts w:ascii="Cambria Math" w:hAnsi="Cambria Math"/>
                            <w:color w:val="000000" w:themeColor="text1"/>
                            <w:sz w:val="18"/>
                            <w:szCs w:val="18"/>
                          </w:rPr>
                          <m:t>P</m:t>
                        </m:r>
                      </m:e>
                    </m:acc>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hydro</m:t>
                    </m:r>
                  </m:sub>
                </m:sSub>
              </m:oMath>
            </m:oMathPara>
          </w:p>
        </w:tc>
        <w:tc>
          <w:tcPr>
            <w:tcW w:w="0" w:type="auto"/>
            <w:shd w:val="clear" w:color="auto" w:fill="auto"/>
          </w:tcPr>
          <w:p w14:paraId="77F0D395"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Capacity of hydropower turbine</w:t>
            </w:r>
          </w:p>
        </w:tc>
        <w:tc>
          <w:tcPr>
            <w:tcW w:w="0" w:type="auto"/>
            <w:shd w:val="clear" w:color="auto" w:fill="auto"/>
          </w:tcPr>
          <w:p w14:paraId="6CF1E93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hp</w:t>
            </w:r>
          </w:p>
        </w:tc>
        <w:tc>
          <w:tcPr>
            <w:tcW w:w="0" w:type="auto"/>
            <w:shd w:val="clear" w:color="auto" w:fill="auto"/>
          </w:tcPr>
          <w:p w14:paraId="178C1CED"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kW</w:t>
            </w:r>
          </w:p>
        </w:tc>
      </w:tr>
      <w:tr w:rsidR="00E54EA1" w:rsidRPr="00934DFD" w14:paraId="7AC8FC16"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767604F3" w14:textId="77777777" w:rsidR="00E54EA1" w:rsidRPr="00934DFD" w:rsidRDefault="009878E4" w:rsidP="00E54EA1">
            <w:pPr>
              <w:rPr>
                <w:iCs w:val="0"/>
                <w:color w:val="000000" w:themeColor="text1"/>
                <w:sz w:val="18"/>
                <w:szCs w:val="18"/>
              </w:rPr>
            </w:pPr>
            <m:oMathPara>
              <m:oMath>
                <m:sSub>
                  <m:sSubPr>
                    <m:ctrlPr>
                      <w:rPr>
                        <w:rFonts w:ascii="Cambria Math" w:hAnsi="Cambria Math"/>
                        <w:color w:val="000000" w:themeColor="text1"/>
                        <w:sz w:val="18"/>
                        <w:szCs w:val="18"/>
                      </w:rPr>
                    </m:ctrlPr>
                  </m:sSubPr>
                  <m:e>
                    <m:acc>
                      <m:accPr>
                        <m:chr m:val="̅"/>
                        <m:ctrlPr>
                          <w:rPr>
                            <w:rFonts w:ascii="Cambria Math" w:hAnsi="Cambria Math"/>
                            <w:color w:val="000000" w:themeColor="text1"/>
                            <w:sz w:val="18"/>
                            <w:szCs w:val="18"/>
                          </w:rPr>
                        </m:ctrlPr>
                      </m:accPr>
                      <m:e>
                        <m:r>
                          <w:rPr>
                            <w:rFonts w:ascii="Cambria Math" w:hAnsi="Cambria Math"/>
                            <w:color w:val="000000" w:themeColor="text1"/>
                            <w:sz w:val="18"/>
                            <w:szCs w:val="18"/>
                          </w:rPr>
                          <m:t>P</m:t>
                        </m:r>
                      </m:e>
                    </m:acc>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plant</m:t>
                    </m:r>
                  </m:sub>
                </m:sSub>
              </m:oMath>
            </m:oMathPara>
          </w:p>
        </w:tc>
        <w:tc>
          <w:tcPr>
            <w:tcW w:w="0" w:type="auto"/>
            <w:shd w:val="clear" w:color="auto" w:fill="auto"/>
          </w:tcPr>
          <w:p w14:paraId="28A8D4E4"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Capacity of other power plants</w:t>
            </w:r>
          </w:p>
        </w:tc>
        <w:tc>
          <w:tcPr>
            <w:tcW w:w="0" w:type="auto"/>
            <w:shd w:val="clear" w:color="auto" w:fill="auto"/>
          </w:tcPr>
          <w:p w14:paraId="6FFBF6FB"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op</w:t>
            </w:r>
          </w:p>
        </w:tc>
        <w:tc>
          <w:tcPr>
            <w:tcW w:w="0" w:type="auto"/>
            <w:shd w:val="clear" w:color="auto" w:fill="auto"/>
          </w:tcPr>
          <w:p w14:paraId="303EF851"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sz w:val="18"/>
                <w:szCs w:val="18"/>
              </w:rPr>
            </w:pPr>
            <w:r w:rsidRPr="00934DFD">
              <w:rPr>
                <w:rFonts w:eastAsiaTheme="minorEastAsia"/>
                <w:color w:val="000000" w:themeColor="text1"/>
                <w:sz w:val="18"/>
                <w:szCs w:val="18"/>
              </w:rPr>
              <w:t>kW</w:t>
            </w:r>
          </w:p>
        </w:tc>
      </w:tr>
      <w:tr w:rsidR="00E54EA1" w:rsidRPr="00934DFD" w14:paraId="6DBB64CC"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0B7BCED5"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acc>
                      <m:accPr>
                        <m:chr m:val="̅"/>
                        <m:ctrlPr>
                          <w:rPr>
                            <w:rFonts w:ascii="Cambria Math" w:hAnsi="Cambria Math"/>
                            <w:color w:val="000000" w:themeColor="text1"/>
                            <w:sz w:val="18"/>
                            <w:szCs w:val="18"/>
                          </w:rPr>
                        </m:ctrlPr>
                      </m:accPr>
                      <m:e>
                        <m:r>
                          <w:rPr>
                            <w:rFonts w:ascii="Cambria Math" w:hAnsi="Cambria Math"/>
                            <w:color w:val="000000" w:themeColor="text1"/>
                            <w:sz w:val="18"/>
                            <w:szCs w:val="18"/>
                          </w:rPr>
                          <m:t>T</m:t>
                        </m:r>
                      </m:e>
                    </m:acc>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E,trans</m:t>
                    </m:r>
                  </m:sub>
                </m:sSub>
              </m:oMath>
            </m:oMathPara>
          </w:p>
        </w:tc>
        <w:tc>
          <w:tcPr>
            <w:tcW w:w="0" w:type="auto"/>
            <w:shd w:val="clear" w:color="auto" w:fill="auto"/>
          </w:tcPr>
          <w:p w14:paraId="27BA7827"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Capacity of the transmission line</w:t>
            </w:r>
          </w:p>
        </w:tc>
        <w:tc>
          <w:tcPr>
            <w:tcW w:w="0" w:type="auto"/>
            <w:shd w:val="clear" w:color="auto" w:fill="auto"/>
          </w:tcPr>
          <w:p w14:paraId="37A0418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tl</w:t>
            </w:r>
          </w:p>
        </w:tc>
        <w:tc>
          <w:tcPr>
            <w:tcW w:w="0" w:type="auto"/>
            <w:shd w:val="clear" w:color="auto" w:fill="auto"/>
          </w:tcPr>
          <w:p w14:paraId="19FF2F04"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kW</w:t>
            </w:r>
          </w:p>
        </w:tc>
      </w:tr>
      <w:tr w:rsidR="00E54EA1" w:rsidRPr="00934DFD" w14:paraId="154DD98A"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4916D6BA" w14:textId="77777777" w:rsidR="00E54EA1" w:rsidRPr="00934DFD" w:rsidRDefault="009878E4" w:rsidP="00E54EA1">
            <w:pPr>
              <w:rPr>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E,trans</m:t>
                    </m:r>
                  </m:sub>
                </m:sSub>
              </m:oMath>
            </m:oMathPara>
          </w:p>
        </w:tc>
        <w:tc>
          <w:tcPr>
            <w:tcW w:w="0" w:type="auto"/>
            <w:shd w:val="clear" w:color="auto" w:fill="auto"/>
          </w:tcPr>
          <w:p w14:paraId="0C3877B6"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Power transmission losses</w:t>
            </w:r>
          </w:p>
        </w:tc>
        <w:tc>
          <w:tcPr>
            <w:tcW w:w="0" w:type="auto"/>
            <w:shd w:val="clear" w:color="auto" w:fill="auto"/>
          </w:tcPr>
          <w:p w14:paraId="6D55484C"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tl</w:t>
            </w:r>
          </w:p>
        </w:tc>
        <w:tc>
          <w:tcPr>
            <w:tcW w:w="0" w:type="auto"/>
            <w:shd w:val="clear" w:color="auto" w:fill="auto"/>
          </w:tcPr>
          <w:p w14:paraId="7BC37AE0"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w:t>
            </w:r>
          </w:p>
        </w:tc>
      </w:tr>
      <w:tr w:rsidR="00E54EA1" w:rsidRPr="00934DFD" w14:paraId="2D4A26ED"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669F47D7" w14:textId="77777777" w:rsidR="00E54EA1" w:rsidRPr="00934DFD" w:rsidRDefault="009878E4" w:rsidP="00E54EA1">
            <w:pPr>
              <w:rPr>
                <w:iCs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l</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E,supply</m:t>
                    </m:r>
                  </m:sub>
                </m:sSub>
              </m:oMath>
            </m:oMathPara>
          </w:p>
        </w:tc>
        <w:tc>
          <w:tcPr>
            <w:tcW w:w="0" w:type="auto"/>
            <w:shd w:val="clear" w:color="auto" w:fill="auto"/>
          </w:tcPr>
          <w:p w14:paraId="0793F29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Local power supply losses</w:t>
            </w:r>
          </w:p>
        </w:tc>
        <w:tc>
          <w:tcPr>
            <w:tcW w:w="0" w:type="auto"/>
            <w:shd w:val="clear" w:color="auto" w:fill="auto"/>
          </w:tcPr>
          <w:p w14:paraId="51CEBC36"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pm</w:t>
            </w:r>
          </w:p>
        </w:tc>
        <w:tc>
          <w:tcPr>
            <w:tcW w:w="0" w:type="auto"/>
            <w:shd w:val="clear" w:color="auto" w:fill="auto"/>
          </w:tcPr>
          <w:p w14:paraId="03173B4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w:t>
            </w:r>
          </w:p>
        </w:tc>
      </w:tr>
      <w:tr w:rsidR="00E54EA1" w:rsidRPr="00934DFD" w14:paraId="07FA8272"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10C42FEA" w14:textId="77777777" w:rsidR="00E54EA1" w:rsidRPr="00934DFD" w:rsidRDefault="009878E4" w:rsidP="00E54EA1">
            <w:pPr>
              <w:rPr>
                <w:rFonts w:eastAsia="Calibri"/>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b</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E</m:t>
                    </m:r>
                  </m:sub>
                </m:sSub>
              </m:oMath>
            </m:oMathPara>
          </w:p>
        </w:tc>
        <w:tc>
          <w:tcPr>
            <w:tcW w:w="0" w:type="auto"/>
            <w:shd w:val="clear" w:color="auto" w:fill="auto"/>
          </w:tcPr>
          <w:p w14:paraId="516ED802"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Marginal value of energy</w:t>
            </w:r>
          </w:p>
        </w:tc>
        <w:tc>
          <w:tcPr>
            <w:tcW w:w="0" w:type="auto"/>
            <w:shd w:val="clear" w:color="auto" w:fill="auto"/>
          </w:tcPr>
          <w:p w14:paraId="2461A0D1"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pm</w:t>
            </w:r>
          </w:p>
        </w:tc>
        <w:tc>
          <w:tcPr>
            <w:tcW w:w="0" w:type="auto"/>
            <w:shd w:val="clear" w:color="auto" w:fill="auto"/>
          </w:tcPr>
          <w:p w14:paraId="50632E78"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 kWh</w:t>
            </w:r>
            <w:r w:rsidRPr="00934DFD">
              <w:rPr>
                <w:color w:val="000000" w:themeColor="text1"/>
                <w:sz w:val="18"/>
                <w:szCs w:val="18"/>
                <w:vertAlign w:val="superscript"/>
              </w:rPr>
              <w:t>-1</w:t>
            </w:r>
          </w:p>
        </w:tc>
      </w:tr>
      <w:tr w:rsidR="00E54EA1" w:rsidRPr="00934DFD" w14:paraId="433731FE"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tcPr>
          <w:p w14:paraId="306B0284" w14:textId="77777777" w:rsidR="00E54EA1" w:rsidRPr="00934DFD" w:rsidRDefault="009878E4" w:rsidP="00E54EA1">
            <w:pPr>
              <w:rPr>
                <w:rFonts w:eastAsia="Calibri"/>
                <w:i w:val="0"/>
                <w:color w:val="000000" w:themeColor="text1"/>
                <w:sz w:val="18"/>
                <w:szCs w:val="18"/>
              </w:rPr>
            </w:pPr>
            <m:oMathPara>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c</m:t>
                    </m:r>
                    <m:ctrlPr>
                      <w:rPr>
                        <w:rFonts w:ascii="Cambria Math" w:hAnsi="Cambria Math"/>
                        <w:i w:val="0"/>
                        <w:iCs w:val="0"/>
                        <w:color w:val="000000" w:themeColor="text1"/>
                        <w:sz w:val="18"/>
                        <w:szCs w:val="18"/>
                      </w:rPr>
                    </m:ctrlPr>
                  </m:e>
                  <m:sub>
                    <m:r>
                      <w:rPr>
                        <w:rFonts w:ascii="Cambria Math" w:hAnsi="Cambria Math"/>
                        <w:color w:val="000000" w:themeColor="text1"/>
                        <w:sz w:val="18"/>
                        <w:szCs w:val="18"/>
                      </w:rPr>
                      <m:t>E,trans</m:t>
                    </m:r>
                  </m:sub>
                </m:sSub>
              </m:oMath>
            </m:oMathPara>
          </w:p>
        </w:tc>
        <w:tc>
          <w:tcPr>
            <w:tcW w:w="0" w:type="auto"/>
            <w:tcBorders>
              <w:bottom w:val="single" w:sz="4" w:space="0" w:color="auto"/>
            </w:tcBorders>
            <w:shd w:val="clear" w:color="auto" w:fill="auto"/>
          </w:tcPr>
          <w:p w14:paraId="144C5726"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 xml:space="preserve">Energy transmission costs </w:t>
            </w:r>
          </w:p>
        </w:tc>
        <w:tc>
          <w:tcPr>
            <w:tcW w:w="0" w:type="auto"/>
            <w:tcBorders>
              <w:bottom w:val="single" w:sz="4" w:space="0" w:color="auto"/>
            </w:tcBorders>
            <w:shd w:val="clear" w:color="auto" w:fill="auto"/>
          </w:tcPr>
          <w:p w14:paraId="4FB8146F"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tl</w:t>
            </w:r>
          </w:p>
        </w:tc>
        <w:tc>
          <w:tcPr>
            <w:tcW w:w="0" w:type="auto"/>
            <w:tcBorders>
              <w:bottom w:val="single" w:sz="4" w:space="0" w:color="auto"/>
            </w:tcBorders>
            <w:shd w:val="clear" w:color="auto" w:fill="auto"/>
          </w:tcPr>
          <w:p w14:paraId="63F4D90A"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 xml:space="preserve">$ kWh </w:t>
            </w:r>
            <w:r w:rsidRPr="00934DFD">
              <w:rPr>
                <w:color w:val="000000" w:themeColor="text1"/>
                <w:sz w:val="18"/>
                <w:szCs w:val="18"/>
                <w:vertAlign w:val="superscript"/>
              </w:rPr>
              <w:t>-1</w:t>
            </w:r>
          </w:p>
        </w:tc>
      </w:tr>
      <w:tr w:rsidR="00E54EA1" w:rsidRPr="00934DFD" w14:paraId="21ABCFBE"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gridSpan w:val="4"/>
            <w:tcBorders>
              <w:top w:val="single" w:sz="4" w:space="0" w:color="auto"/>
            </w:tcBorders>
            <w:shd w:val="clear" w:color="auto" w:fill="auto"/>
            <w:vAlign w:val="center"/>
          </w:tcPr>
          <w:p w14:paraId="3785C38D" w14:textId="77777777" w:rsidR="00E54EA1" w:rsidRPr="00934DFD" w:rsidRDefault="00E54EA1" w:rsidP="00E54EA1">
            <w:pPr>
              <w:jc w:val="left"/>
              <w:rPr>
                <w:b/>
                <w:i w:val="0"/>
                <w:color w:val="000000" w:themeColor="text1"/>
                <w:sz w:val="18"/>
                <w:szCs w:val="18"/>
              </w:rPr>
            </w:pPr>
            <w:r w:rsidRPr="00934DFD">
              <w:rPr>
                <w:b/>
                <w:i w:val="0"/>
                <w:color w:val="000000" w:themeColor="text1"/>
                <w:sz w:val="18"/>
                <w:szCs w:val="18"/>
              </w:rPr>
              <w:t>Decision variables</w:t>
            </w:r>
          </w:p>
        </w:tc>
      </w:tr>
      <w:tr w:rsidR="00E54EA1" w:rsidRPr="00934DFD" w14:paraId="4A2F13B8" w14:textId="77777777" w:rsidTr="00E54EA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Pr>
          <w:p w14:paraId="574D657E" w14:textId="77777777" w:rsidR="00E54EA1" w:rsidRPr="00934DFD" w:rsidRDefault="009878E4" w:rsidP="00E54EA1">
            <w:pPr>
              <w:rPr>
                <w:b/>
                <w:i w:val="0"/>
                <w:color w:val="000000" w:themeColor="text1"/>
                <w:sz w:val="18"/>
                <w:szCs w:val="18"/>
              </w:rPr>
            </w:pPr>
            <m:oMathPara>
              <m:oMath>
                <m:sSub>
                  <m:sSubPr>
                    <m:ctrlPr>
                      <w:rPr>
                        <w:rFonts w:ascii="Cambria Math" w:hAnsi="Cambria Math"/>
                        <w:b/>
                        <w:color w:val="000000" w:themeColor="text1"/>
                        <w:sz w:val="18"/>
                        <w:szCs w:val="18"/>
                      </w:rPr>
                    </m:ctrlPr>
                  </m:sSubPr>
                  <m:e>
                    <m:r>
                      <m:rPr>
                        <m:sty m:val="bi"/>
                      </m:rPr>
                      <w:rPr>
                        <w:rFonts w:ascii="Cambria Math" w:hAnsi="Cambria Math"/>
                        <w:color w:val="000000" w:themeColor="text1"/>
                        <w:sz w:val="18"/>
                        <w:szCs w:val="18"/>
                      </w:rPr>
                      <m:t>S</m:t>
                    </m:r>
                    <m:ctrlPr>
                      <w:rPr>
                        <w:rFonts w:ascii="Cambria Math" w:hAnsi="Cambria Math"/>
                        <w:b/>
                        <w:i w:val="0"/>
                        <w:iCs w:val="0"/>
                        <w:color w:val="000000" w:themeColor="text1"/>
                        <w:sz w:val="18"/>
                        <w:szCs w:val="18"/>
                      </w:rPr>
                    </m:ctrlPr>
                  </m:e>
                  <m:sub>
                    <m:r>
                      <m:rPr>
                        <m:sty m:val="bi"/>
                      </m:rPr>
                      <w:rPr>
                        <w:rFonts w:ascii="Cambria Math" w:hAnsi="Cambria Math"/>
                        <w:color w:val="000000" w:themeColor="text1"/>
                        <w:sz w:val="18"/>
                        <w:szCs w:val="18"/>
                      </w:rPr>
                      <m:t>E</m:t>
                    </m:r>
                  </m:sub>
                </m:sSub>
              </m:oMath>
            </m:oMathPara>
          </w:p>
        </w:tc>
        <w:tc>
          <w:tcPr>
            <w:tcW w:w="0" w:type="auto"/>
            <w:shd w:val="clear" w:color="auto" w:fill="auto"/>
          </w:tcPr>
          <w:p w14:paraId="4F3B78D3"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 xml:space="preserve">Net Power supply </w:t>
            </w:r>
          </w:p>
        </w:tc>
        <w:tc>
          <w:tcPr>
            <w:tcW w:w="0" w:type="auto"/>
            <w:shd w:val="clear" w:color="auto" w:fill="auto"/>
          </w:tcPr>
          <w:p w14:paraId="37971FA1"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t, ls, pm</w:t>
            </w:r>
          </w:p>
        </w:tc>
        <w:tc>
          <w:tcPr>
            <w:tcW w:w="0" w:type="auto"/>
            <w:shd w:val="clear" w:color="auto" w:fill="auto"/>
          </w:tcPr>
          <w:p w14:paraId="3BA52952" w14:textId="77777777" w:rsidR="00E54EA1" w:rsidRPr="00934DFD" w:rsidRDefault="00E54EA1" w:rsidP="00E54EA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934DFD">
              <w:rPr>
                <w:color w:val="000000" w:themeColor="text1"/>
                <w:sz w:val="18"/>
                <w:szCs w:val="18"/>
              </w:rPr>
              <w:t>kWh</w:t>
            </w:r>
            <w:r w:rsidRPr="00934DFD">
              <w:rPr>
                <w:rFonts w:eastAsiaTheme="minorEastAsia"/>
                <w:color w:val="000000" w:themeColor="text1"/>
                <w:sz w:val="18"/>
                <w:szCs w:val="20"/>
              </w:rPr>
              <w:t xml:space="preserve"> month</w:t>
            </w:r>
            <w:r w:rsidRPr="00934DFD">
              <w:rPr>
                <w:rFonts w:eastAsiaTheme="minorEastAsia"/>
                <w:color w:val="000000" w:themeColor="text1"/>
                <w:sz w:val="18"/>
                <w:szCs w:val="20"/>
                <w:vertAlign w:val="superscript"/>
              </w:rPr>
              <w:t>-1</w:t>
            </w:r>
          </w:p>
        </w:tc>
      </w:tr>
      <w:tr w:rsidR="00E54EA1" w:rsidRPr="00934DFD" w14:paraId="2EC9DC36" w14:textId="77777777" w:rsidTr="00E54EA1">
        <w:trPr>
          <w:trHeight w:val="340"/>
        </w:trPr>
        <w:tc>
          <w:tcPr>
            <w:cnfStyle w:val="001000000000" w:firstRow="0" w:lastRow="0" w:firstColumn="1" w:lastColumn="0" w:oddVBand="0" w:evenVBand="0" w:oddHBand="0" w:evenHBand="0" w:firstRowFirstColumn="0" w:firstRowLastColumn="0" w:lastRowFirstColumn="0" w:lastRowLastColumn="0"/>
            <w:tcW w:w="0" w:type="auto"/>
          </w:tcPr>
          <w:p w14:paraId="0B144706" w14:textId="77777777" w:rsidR="00E54EA1" w:rsidRPr="00934DFD" w:rsidRDefault="009878E4" w:rsidP="00E54EA1">
            <w:pPr>
              <w:rPr>
                <w:b/>
                <w:i w:val="0"/>
                <w:color w:val="000000" w:themeColor="text1"/>
                <w:sz w:val="18"/>
                <w:szCs w:val="18"/>
              </w:rPr>
            </w:pPr>
            <m:oMathPara>
              <m:oMath>
                <m:sSub>
                  <m:sSubPr>
                    <m:ctrlPr>
                      <w:rPr>
                        <w:rFonts w:ascii="Cambria Math" w:hAnsi="Cambria Math"/>
                        <w:b/>
                        <w:color w:val="000000" w:themeColor="text1"/>
                        <w:sz w:val="18"/>
                        <w:szCs w:val="18"/>
                      </w:rPr>
                    </m:ctrlPr>
                  </m:sSubPr>
                  <m:e>
                    <m:r>
                      <m:rPr>
                        <m:sty m:val="bi"/>
                      </m:rPr>
                      <w:rPr>
                        <w:rFonts w:ascii="Cambria Math" w:hAnsi="Cambria Math"/>
                        <w:color w:val="000000" w:themeColor="text1"/>
                        <w:sz w:val="18"/>
                        <w:szCs w:val="18"/>
                      </w:rPr>
                      <m:t>T</m:t>
                    </m:r>
                    <m:ctrlPr>
                      <w:rPr>
                        <w:rFonts w:ascii="Cambria Math" w:hAnsi="Cambria Math"/>
                        <w:b/>
                        <w:i w:val="0"/>
                        <w:iCs w:val="0"/>
                        <w:color w:val="000000" w:themeColor="text1"/>
                        <w:sz w:val="18"/>
                        <w:szCs w:val="18"/>
                      </w:rPr>
                    </m:ctrlPr>
                  </m:e>
                  <m:sub>
                    <m:r>
                      <m:rPr>
                        <m:sty m:val="bi"/>
                      </m:rPr>
                      <w:rPr>
                        <w:rFonts w:ascii="Cambria Math" w:hAnsi="Cambria Math"/>
                        <w:color w:val="000000" w:themeColor="text1"/>
                        <w:sz w:val="18"/>
                        <w:szCs w:val="18"/>
                      </w:rPr>
                      <m:t>E</m:t>
                    </m:r>
                  </m:sub>
                </m:sSub>
              </m:oMath>
            </m:oMathPara>
          </w:p>
        </w:tc>
        <w:tc>
          <w:tcPr>
            <w:tcW w:w="0" w:type="auto"/>
            <w:shd w:val="clear" w:color="auto" w:fill="auto"/>
          </w:tcPr>
          <w:p w14:paraId="23F5681B"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rFonts w:eastAsiaTheme="minorEastAsia"/>
                <w:color w:val="000000" w:themeColor="text1"/>
                <w:sz w:val="18"/>
                <w:szCs w:val="18"/>
              </w:rPr>
              <w:t>Energy transmission</w:t>
            </w:r>
          </w:p>
        </w:tc>
        <w:tc>
          <w:tcPr>
            <w:tcW w:w="0" w:type="auto"/>
            <w:shd w:val="clear" w:color="auto" w:fill="auto"/>
          </w:tcPr>
          <w:p w14:paraId="18A78CC2"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t, ls, tl</w:t>
            </w:r>
          </w:p>
        </w:tc>
        <w:tc>
          <w:tcPr>
            <w:tcW w:w="0" w:type="auto"/>
            <w:shd w:val="clear" w:color="auto" w:fill="auto"/>
          </w:tcPr>
          <w:p w14:paraId="6ECFA3C0" w14:textId="77777777" w:rsidR="00E54EA1" w:rsidRPr="00934DFD" w:rsidRDefault="00E54EA1" w:rsidP="00E54EA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934DFD">
              <w:rPr>
                <w:color w:val="000000" w:themeColor="text1"/>
                <w:sz w:val="18"/>
                <w:szCs w:val="18"/>
              </w:rPr>
              <w:t>kWh</w:t>
            </w:r>
            <w:r w:rsidRPr="00934DFD">
              <w:rPr>
                <w:rFonts w:eastAsiaTheme="minorEastAsia"/>
                <w:color w:val="000000" w:themeColor="text1"/>
                <w:sz w:val="18"/>
                <w:szCs w:val="20"/>
              </w:rPr>
              <w:t xml:space="preserve"> month</w:t>
            </w:r>
            <w:r w:rsidRPr="00934DFD">
              <w:rPr>
                <w:rFonts w:eastAsiaTheme="minorEastAsia"/>
                <w:color w:val="000000" w:themeColor="text1"/>
                <w:sz w:val="18"/>
                <w:szCs w:val="20"/>
                <w:vertAlign w:val="superscript"/>
              </w:rPr>
              <w:t>-1</w:t>
            </w:r>
          </w:p>
        </w:tc>
      </w:tr>
    </w:tbl>
    <w:p w14:paraId="2F4C7171" w14:textId="77777777" w:rsidR="00A57B36" w:rsidRDefault="00A57B36" w:rsidP="00520285">
      <w:pPr>
        <w:rPr>
          <w:rFonts w:eastAsiaTheme="minorEastAsia"/>
        </w:rPr>
      </w:pPr>
      <w:bookmarkStart w:id="56" w:name="_Toc529973014"/>
      <w:bookmarkStart w:id="57" w:name="_Toc16520425"/>
      <w:bookmarkStart w:id="58" w:name="_Toc529973036"/>
    </w:p>
    <w:p w14:paraId="40287443" w14:textId="77777777" w:rsidR="00A57B36" w:rsidRDefault="00A57B36" w:rsidP="00A57B36">
      <w:pPr>
        <w:rPr>
          <w:rFonts w:eastAsiaTheme="minorEastAsia" w:cs="Arial"/>
          <w:color w:val="000000"/>
          <w:kern w:val="32"/>
          <w:szCs w:val="32"/>
        </w:rPr>
      </w:pPr>
      <w:r>
        <w:rPr>
          <w:rFonts w:eastAsiaTheme="minorEastAsia"/>
        </w:rPr>
        <w:br w:type="page"/>
      </w:r>
    </w:p>
    <w:p w14:paraId="1111C6FB" w14:textId="22A8C8B4" w:rsidR="00D62526" w:rsidRPr="00934DFD" w:rsidRDefault="00D62526" w:rsidP="008D1F53">
      <w:pPr>
        <w:pStyle w:val="Heading1"/>
        <w:rPr>
          <w:rFonts w:eastAsiaTheme="minorEastAsia"/>
        </w:rPr>
      </w:pPr>
      <w:r w:rsidRPr="00D62526">
        <w:rPr>
          <w:rFonts w:eastAsiaTheme="minorEastAsia"/>
        </w:rPr>
        <w:lastRenderedPageBreak/>
        <w:t>Economic o</w:t>
      </w:r>
      <w:bookmarkEnd w:id="56"/>
      <w:r w:rsidRPr="00D62526">
        <w:rPr>
          <w:rFonts w:eastAsiaTheme="minorEastAsia"/>
        </w:rPr>
        <w:t>bjective function</w:t>
      </w:r>
      <w:bookmarkEnd w:id="57"/>
    </w:p>
    <w:p w14:paraId="720B49F9" w14:textId="77777777" w:rsidR="00D62526" w:rsidRPr="00934DFD" w:rsidRDefault="00D62526" w:rsidP="008D1F53">
      <w:r w:rsidRPr="00934DFD">
        <w:t xml:space="preserve">The economic module is the objective function of the optimization model. The equations are solved to find the optimal water, agriculture and energy management decision variables minimizing </w:t>
      </w:r>
      <w:r w:rsidRPr="00934DFD">
        <w:rPr>
          <w:lang w:val="en-US"/>
        </w:rPr>
        <w:t>the costs (/maximizing the benefits) resulting from previous modules while respecting the physical, political and economic constraints. In welfare economic terms</w:t>
      </w:r>
      <w:r>
        <w:rPr>
          <w:lang w:val="en-US"/>
        </w:rPr>
        <w:t xml:space="preserve">, this </w:t>
      </w:r>
      <w:r w:rsidRPr="00934DFD">
        <w:rPr>
          <w:lang w:val="en-US"/>
        </w:rPr>
        <w:t xml:space="preserve">corresponds to </w:t>
      </w:r>
      <w:r>
        <w:rPr>
          <w:lang w:val="en-US"/>
        </w:rPr>
        <w:t xml:space="preserve">the </w:t>
      </w:r>
      <w:r w:rsidRPr="00934DFD">
        <w:rPr>
          <w:lang w:val="en-US"/>
        </w:rPr>
        <w:t>maximiz</w:t>
      </w:r>
      <w:r>
        <w:rPr>
          <w:lang w:val="en-US"/>
        </w:rPr>
        <w:t>ation of</w:t>
      </w:r>
      <w:r w:rsidRPr="00934DFD">
        <w:rPr>
          <w:lang w:val="en-US"/>
        </w:rPr>
        <w:t xml:space="preserve"> the total consumer and producer surplus for all commodities represented: water, crops, and energy (see </w:t>
      </w:r>
      <w:r w:rsidRPr="00934DFD">
        <w:rPr>
          <w:lang w:val="en-US"/>
        </w:rPr>
        <w:fldChar w:fldCharType="begin" w:fldLock="1"/>
      </w:r>
      <w:r w:rsidRPr="00934DFD">
        <w:rPr>
          <w:lang w:val="en-US"/>
        </w:rPr>
        <w:instrText>ADDIN CSL_CITATION {"citationItems":[{"id":"ITEM-1","itemData":{"ISBN":"0-7167-5229-8","author":[{"dropping-particle":"","family":"Krugman","given":"Paul","non-dropping-particle":"","parse-names":false,"suffix":""},{"dropping-particle":"","family":"Wells","given":"Robin","non-dropping-particle":"","parse-names":false,"suffix":""}],"editor":[{"dropping-particle":"","family":"Craig Bleyer","given":"","non-dropping-particle":"","parse-names":false,"suffix":""}],"id":"ITEM-1","issued":{"date-parts":[["2005"]]},"publisher":"Catherine Woods","title":"Microeconomics","type":"book"},"uris":["http://www.mendeley.com/documents/?uuid=7e0fe379-30a5-491e-865c-b2abc8ae0ec4"]}],"mendeley":{"formattedCitation":"(Krugman and Wells, 2005)","manualFormatting":"Krugman and Wells (2005)","plainTextFormattedCitation":"(Krugman and Wells, 2005)","previouslyFormattedCitation":"(Krugman and Wells, 2005)"},"properties":{"noteIndex":0},"schema":"https://github.com/citation-style-language/schema/raw/master/csl-citation.json"}</w:instrText>
      </w:r>
      <w:r w:rsidRPr="00934DFD">
        <w:rPr>
          <w:lang w:val="en-US"/>
        </w:rPr>
        <w:fldChar w:fldCharType="separate"/>
      </w:r>
      <w:r w:rsidRPr="00934DFD">
        <w:rPr>
          <w:noProof/>
          <w:lang w:val="en-US"/>
        </w:rPr>
        <w:t>Krugman and Wells (2005)</w:t>
      </w:r>
      <w:r w:rsidRPr="00934DFD">
        <w:rPr>
          <w:lang w:val="en-US"/>
        </w:rPr>
        <w:fldChar w:fldCharType="end"/>
      </w:r>
      <w:r w:rsidRPr="00934DFD">
        <w:rPr>
          <w:lang w:val="en-US"/>
        </w:rPr>
        <w:t xml:space="preserve"> for details on consumer and producer surplus). According to the second welfare economic theorem, any pareto optimal allocation can be reached by a competitive market. This means that the "centrally planned" solution from the economic optimization module, is the same as the individual profit maximization solution, assuming that water, energy and crops could be traded on perfect markets. </w:t>
      </w:r>
    </w:p>
    <w:p w14:paraId="3621B78A" w14:textId="77777777" w:rsidR="00D62526" w:rsidRPr="00934DFD" w:rsidRDefault="00D62526" w:rsidP="008D1F53">
      <w:r w:rsidRPr="00934DFD">
        <w:t xml:space="preserve">The objective function </w:t>
      </w:r>
      <m:oMath>
        <m:r>
          <m:rPr>
            <m:sty m:val="p"/>
          </m:rPr>
          <w:rPr>
            <w:rFonts w:ascii="Cambria Math" w:hAnsi="Cambria Math"/>
            <w:sz w:val="18"/>
            <w:szCs w:val="18"/>
          </w:rPr>
          <m:t>φ</m:t>
        </m:r>
      </m:oMath>
      <w:r w:rsidRPr="00934DFD">
        <w:t xml:space="preserve"> to maximize is expressed as</w:t>
      </w:r>
      <w:r w:rsidRPr="00934DFD">
        <w:rPr>
          <w:sz w:val="18"/>
          <w:szCs w:val="18"/>
        </w:rPr>
        <w:t>:</w:t>
      </w:r>
    </w:p>
    <w:p w14:paraId="468AFA21" w14:textId="77777777" w:rsidR="00D62526" w:rsidRPr="00934DFD" w:rsidRDefault="00D62526" w:rsidP="008D1F53">
      <w:pPr>
        <w:rPr>
          <w:sz w:val="18"/>
          <w:szCs w:val="18"/>
        </w:rPr>
      </w:pPr>
      <m:oMathPara>
        <m:oMath>
          <m:r>
            <m:rPr>
              <m:sty m:val="p"/>
            </m:rPr>
            <w:rPr>
              <w:rFonts w:ascii="Cambria Math" w:hAnsi="Cambria Math"/>
              <w:sz w:val="18"/>
              <w:szCs w:val="18"/>
            </w:rPr>
            <m:t>φ=WSB-WSC+CSB-CSC-CPC+ESB-ETC-EPC</m:t>
          </m:r>
        </m:oMath>
      </m:oMathPara>
    </w:p>
    <w:p w14:paraId="5CAAAB63" w14:textId="214DFB77" w:rsidR="00D62526" w:rsidRPr="008D1F53" w:rsidRDefault="00D62526" w:rsidP="008D1F53">
      <w:pPr>
        <w:rPr>
          <w:i/>
        </w:rPr>
      </w:pPr>
      <w:r w:rsidRPr="008D1F53">
        <w:rPr>
          <w:rFonts w:eastAsiaTheme="minorEastAsia"/>
        </w:rPr>
        <w:t xml:space="preserve">Where </w:t>
      </w:r>
      <m:oMath>
        <m:r>
          <m:rPr>
            <m:sty m:val="p"/>
          </m:rPr>
          <w:rPr>
            <w:rFonts w:ascii="Cambria Math" w:hAnsi="Cambria Math"/>
            <w:sz w:val="18"/>
            <w:szCs w:val="18"/>
          </w:rPr>
          <m:t>WSB</m:t>
        </m:r>
      </m:oMath>
      <w:r w:rsidRPr="008D1F53">
        <w:rPr>
          <w:rFonts w:eastAsiaTheme="minorEastAsia"/>
        </w:rPr>
        <w:t xml:space="preserve"> represents the water supply benefits Eq. </w:t>
      </w:r>
      <w:r w:rsidRPr="008D1F53">
        <w:rPr>
          <w:rFonts w:eastAsiaTheme="minorEastAsia"/>
        </w:rPr>
        <w:fldChar w:fldCharType="begin"/>
      </w:r>
      <w:r w:rsidRPr="008D1F53">
        <w:rPr>
          <w:rFonts w:eastAsiaTheme="minorEastAsia"/>
        </w:rPr>
        <w:instrText xml:space="preserve"> REF _Ref528671318 \h </w:instrText>
      </w:r>
      <w:r w:rsidR="008D1F53" w:rsidRPr="008D1F53">
        <w:rPr>
          <w:rFonts w:eastAsiaTheme="minorEastAsia"/>
        </w:rPr>
        <w:instrText xml:space="preserve"> \* MERGEFORMAT </w:instrText>
      </w:r>
      <w:r w:rsidRPr="008D1F53">
        <w:rPr>
          <w:rFonts w:eastAsiaTheme="minorEastAsia"/>
        </w:rPr>
      </w:r>
      <w:r w:rsidRPr="008D1F53">
        <w:rPr>
          <w:rFonts w:eastAsiaTheme="minorEastAsia"/>
        </w:rPr>
        <w:fldChar w:fldCharType="separate"/>
      </w:r>
      <w:r w:rsidR="009878E4" w:rsidRPr="009878E4">
        <w:rPr>
          <w:szCs w:val="20"/>
        </w:rPr>
        <w:t>(</w:t>
      </w:r>
      <w:r w:rsidR="009878E4" w:rsidRPr="009878E4">
        <w:rPr>
          <w:noProof/>
          <w:szCs w:val="20"/>
        </w:rPr>
        <w:t>12</w:t>
      </w:r>
      <w:r w:rsidRPr="008D1F53">
        <w:rPr>
          <w:rFonts w:eastAsiaTheme="minorEastAsia"/>
        </w:rPr>
        <w:fldChar w:fldCharType="end"/>
      </w:r>
      <w:r w:rsidRPr="008D1F53">
        <w:rPr>
          <w:rFonts w:eastAsiaTheme="minorEastAsia"/>
        </w:rPr>
        <w:t>),</w:t>
      </w:r>
      <m:oMath>
        <m:r>
          <m:rPr>
            <m:sty m:val="p"/>
          </m:rPr>
          <w:rPr>
            <w:rFonts w:ascii="Cambria Math" w:hAnsi="Cambria Math"/>
            <w:sz w:val="18"/>
            <w:szCs w:val="18"/>
          </w:rPr>
          <m:t xml:space="preserve"> WSC</m:t>
        </m:r>
      </m:oMath>
      <w:r w:rsidRPr="008D1F53">
        <w:rPr>
          <w:rFonts w:eastAsiaTheme="minorEastAsia"/>
          <w:sz w:val="18"/>
          <w:szCs w:val="18"/>
        </w:rPr>
        <w:t xml:space="preserve"> </w:t>
      </w:r>
      <w:r w:rsidRPr="008D1F53">
        <w:rPr>
          <w:rFonts w:eastAsiaTheme="minorEastAsia"/>
          <w:szCs w:val="20"/>
        </w:rPr>
        <w:t xml:space="preserve">the water supply costs Eq. </w:t>
      </w:r>
      <w:r w:rsidRPr="008D1F53">
        <w:rPr>
          <w:rFonts w:eastAsiaTheme="minorEastAsia"/>
          <w:szCs w:val="20"/>
        </w:rPr>
        <w:fldChar w:fldCharType="begin"/>
      </w:r>
      <w:r w:rsidRPr="008D1F53">
        <w:rPr>
          <w:rFonts w:eastAsiaTheme="minorEastAsia"/>
          <w:szCs w:val="20"/>
        </w:rPr>
        <w:instrText xml:space="preserve"> REF _Ref532913897 \h </w:instrText>
      </w:r>
      <w:r w:rsidR="008D1F53" w:rsidRPr="008D1F53">
        <w:rPr>
          <w:rFonts w:eastAsiaTheme="minorEastAsia"/>
          <w:szCs w:val="20"/>
        </w:rPr>
        <w:instrText xml:space="preserve"> \* MERGEFORMAT </w:instrText>
      </w:r>
      <w:r w:rsidRPr="008D1F53">
        <w:rPr>
          <w:rFonts w:eastAsiaTheme="minorEastAsia"/>
          <w:szCs w:val="20"/>
        </w:rPr>
      </w:r>
      <w:r w:rsidRPr="008D1F53">
        <w:rPr>
          <w:rFonts w:eastAsiaTheme="minorEastAsia"/>
          <w:szCs w:val="20"/>
        </w:rPr>
        <w:fldChar w:fldCharType="separate"/>
      </w:r>
      <w:r w:rsidR="009878E4" w:rsidRPr="009878E4">
        <w:rPr>
          <w:szCs w:val="20"/>
        </w:rPr>
        <w:t>(</w:t>
      </w:r>
      <w:r w:rsidR="009878E4" w:rsidRPr="009878E4">
        <w:rPr>
          <w:noProof/>
          <w:szCs w:val="20"/>
        </w:rPr>
        <w:t>11</w:t>
      </w:r>
      <w:r w:rsidR="009878E4" w:rsidRPr="009878E4">
        <w:rPr>
          <w:szCs w:val="20"/>
        </w:rPr>
        <w:t>)</w:t>
      </w:r>
      <w:r w:rsidRPr="008D1F53">
        <w:rPr>
          <w:rFonts w:eastAsiaTheme="minorEastAsia"/>
          <w:szCs w:val="20"/>
        </w:rPr>
        <w:fldChar w:fldCharType="end"/>
      </w:r>
      <w:r w:rsidRPr="008D1F53">
        <w:rPr>
          <w:rFonts w:eastAsiaTheme="minorEastAsia"/>
          <w:szCs w:val="20"/>
        </w:rPr>
        <w:t>,</w:t>
      </w:r>
      <w:r w:rsidRPr="008D1F53">
        <w:rPr>
          <w:rFonts w:eastAsiaTheme="minorEastAsia"/>
        </w:rPr>
        <w:t xml:space="preserve"> </w:t>
      </w:r>
      <m:oMath>
        <m:r>
          <m:rPr>
            <m:sty m:val="p"/>
          </m:rPr>
          <w:rPr>
            <w:rFonts w:ascii="Cambria Math" w:hAnsi="Cambria Math"/>
            <w:sz w:val="18"/>
            <w:szCs w:val="18"/>
          </w:rPr>
          <m:t>CSB</m:t>
        </m:r>
      </m:oMath>
      <w:r w:rsidRPr="008D1F53">
        <w:rPr>
          <w:rFonts w:eastAsiaTheme="minorEastAsia"/>
        </w:rPr>
        <w:t xml:space="preserve"> the crop supply benefits Eq. </w:t>
      </w:r>
      <w:r w:rsidRPr="008D1F53">
        <w:rPr>
          <w:rFonts w:eastAsiaTheme="minorEastAsia"/>
        </w:rPr>
        <w:fldChar w:fldCharType="begin"/>
      </w:r>
      <w:r w:rsidRPr="008D1F53">
        <w:rPr>
          <w:rFonts w:eastAsiaTheme="minorEastAsia"/>
        </w:rPr>
        <w:instrText xml:space="preserve"> REF _Ref528691901 \h  \* MERGEFORMAT </w:instrText>
      </w:r>
      <w:r w:rsidRPr="008D1F53">
        <w:rPr>
          <w:rFonts w:eastAsiaTheme="minorEastAsia"/>
        </w:rPr>
      </w:r>
      <w:r w:rsidRPr="008D1F53">
        <w:rPr>
          <w:rFonts w:eastAsiaTheme="minorEastAsia"/>
        </w:rPr>
        <w:fldChar w:fldCharType="separate"/>
      </w:r>
      <w:r w:rsidR="009878E4" w:rsidRPr="009878E4">
        <w:t>(21</w:t>
      </w:r>
      <w:r w:rsidRPr="008D1F53">
        <w:rPr>
          <w:rFonts w:eastAsiaTheme="minorEastAsia"/>
        </w:rPr>
        <w:fldChar w:fldCharType="end"/>
      </w:r>
      <w:r w:rsidRPr="008D1F53">
        <w:rPr>
          <w:rFonts w:eastAsiaTheme="minorEastAsia"/>
        </w:rPr>
        <w:t xml:space="preserve">), </w:t>
      </w:r>
      <m:oMath>
        <m:r>
          <m:rPr>
            <m:sty m:val="p"/>
          </m:rPr>
          <w:rPr>
            <w:rFonts w:ascii="Cambria Math" w:hAnsi="Cambria Math"/>
            <w:sz w:val="18"/>
            <w:szCs w:val="18"/>
          </w:rPr>
          <m:t>CSC</m:t>
        </m:r>
      </m:oMath>
      <w:r w:rsidRPr="008D1F53">
        <w:rPr>
          <w:rFonts w:eastAsiaTheme="minorEastAsia"/>
        </w:rPr>
        <w:t xml:space="preserve"> the crop supply costs Eq. </w:t>
      </w:r>
      <w:r w:rsidRPr="008D1F53">
        <w:rPr>
          <w:rFonts w:eastAsiaTheme="minorEastAsia"/>
        </w:rPr>
        <w:fldChar w:fldCharType="begin"/>
      </w:r>
      <w:r w:rsidRPr="008D1F53">
        <w:rPr>
          <w:rFonts w:eastAsiaTheme="minorEastAsia"/>
        </w:rPr>
        <w:instrText xml:space="preserve"> REF _Ref528691917 \h  \* MERGEFORMAT </w:instrText>
      </w:r>
      <w:r w:rsidRPr="008D1F53">
        <w:rPr>
          <w:rFonts w:eastAsiaTheme="minorEastAsia"/>
        </w:rPr>
      </w:r>
      <w:r w:rsidRPr="008D1F53">
        <w:rPr>
          <w:rFonts w:eastAsiaTheme="minorEastAsia"/>
        </w:rPr>
        <w:fldChar w:fldCharType="separate"/>
      </w:r>
      <w:r w:rsidR="009878E4" w:rsidRPr="009878E4">
        <w:t>(22</w:t>
      </w:r>
      <w:r w:rsidRPr="008D1F53">
        <w:rPr>
          <w:rFonts w:eastAsiaTheme="minorEastAsia"/>
        </w:rPr>
        <w:fldChar w:fldCharType="end"/>
      </w:r>
      <w:r w:rsidRPr="008D1F53">
        <w:rPr>
          <w:rFonts w:eastAsiaTheme="minorEastAsia"/>
        </w:rPr>
        <w:t xml:space="preserve">), </w:t>
      </w:r>
      <m:oMath>
        <m:r>
          <m:rPr>
            <m:sty m:val="p"/>
          </m:rPr>
          <w:rPr>
            <w:rFonts w:ascii="Cambria Math" w:hAnsi="Cambria Math"/>
            <w:sz w:val="18"/>
            <w:szCs w:val="18"/>
          </w:rPr>
          <m:t>CPC</m:t>
        </m:r>
      </m:oMath>
      <w:r w:rsidRPr="008D1F53">
        <w:rPr>
          <w:rFonts w:eastAsiaTheme="minorEastAsia"/>
        </w:rPr>
        <w:t xml:space="preserve"> the crop production costs Eq. </w:t>
      </w:r>
      <w:r w:rsidRPr="008D1F53">
        <w:rPr>
          <w:rFonts w:eastAsiaTheme="minorEastAsia"/>
        </w:rPr>
        <w:fldChar w:fldCharType="begin"/>
      </w:r>
      <w:r w:rsidRPr="008D1F53">
        <w:rPr>
          <w:rFonts w:eastAsiaTheme="minorEastAsia"/>
        </w:rPr>
        <w:instrText xml:space="preserve"> REF _Ref528686978 \h  \* MERGEFORMAT </w:instrText>
      </w:r>
      <w:r w:rsidRPr="008D1F53">
        <w:rPr>
          <w:rFonts w:eastAsiaTheme="minorEastAsia"/>
        </w:rPr>
      </w:r>
      <w:r w:rsidRPr="008D1F53">
        <w:rPr>
          <w:rFonts w:eastAsiaTheme="minorEastAsia"/>
        </w:rPr>
        <w:fldChar w:fldCharType="separate"/>
      </w:r>
      <w:r w:rsidR="009878E4" w:rsidRPr="009878E4">
        <w:t>(17</w:t>
      </w:r>
      <w:r w:rsidRPr="008D1F53">
        <w:rPr>
          <w:rFonts w:eastAsiaTheme="minorEastAsia"/>
        </w:rPr>
        <w:fldChar w:fldCharType="end"/>
      </w:r>
      <w:r w:rsidRPr="008D1F53">
        <w:rPr>
          <w:rFonts w:eastAsiaTheme="minorEastAsia"/>
        </w:rPr>
        <w:t xml:space="preserve">), </w:t>
      </w:r>
      <m:oMath>
        <m:r>
          <m:rPr>
            <m:sty m:val="p"/>
          </m:rPr>
          <w:rPr>
            <w:rFonts w:ascii="Cambria Math" w:hAnsi="Cambria Math"/>
            <w:sz w:val="18"/>
            <w:szCs w:val="18"/>
          </w:rPr>
          <m:t>ESB</m:t>
        </m:r>
      </m:oMath>
      <w:r w:rsidRPr="008D1F53">
        <w:rPr>
          <w:rFonts w:eastAsiaTheme="minorEastAsia"/>
        </w:rPr>
        <w:t xml:space="preserve"> the energy supply benefits Eq. </w:t>
      </w:r>
      <w:r w:rsidRPr="008D1F53">
        <w:rPr>
          <w:rFonts w:eastAsiaTheme="minorEastAsia"/>
        </w:rPr>
        <w:fldChar w:fldCharType="begin"/>
      </w:r>
      <w:r w:rsidRPr="008D1F53">
        <w:rPr>
          <w:rFonts w:eastAsiaTheme="minorEastAsia"/>
        </w:rPr>
        <w:instrText xml:space="preserve"> REF _Ref528695990 \h  \* MERGEFORMAT </w:instrText>
      </w:r>
      <w:r w:rsidRPr="008D1F53">
        <w:rPr>
          <w:rFonts w:eastAsiaTheme="minorEastAsia"/>
        </w:rPr>
      </w:r>
      <w:r w:rsidRPr="008D1F53">
        <w:rPr>
          <w:rFonts w:eastAsiaTheme="minorEastAsia"/>
        </w:rPr>
        <w:fldChar w:fldCharType="separate"/>
      </w:r>
      <w:r w:rsidR="009878E4" w:rsidRPr="009878E4">
        <w:rPr>
          <w:szCs w:val="20"/>
        </w:rPr>
        <w:t>(35</w:t>
      </w:r>
      <w:r w:rsidRPr="008D1F53">
        <w:rPr>
          <w:rFonts w:eastAsiaTheme="minorEastAsia"/>
        </w:rPr>
        <w:fldChar w:fldCharType="end"/>
      </w:r>
      <w:r w:rsidRPr="008D1F53">
        <w:rPr>
          <w:rFonts w:eastAsiaTheme="minorEastAsia"/>
        </w:rPr>
        <w:t xml:space="preserve">), </w:t>
      </w:r>
      <m:oMath>
        <m:r>
          <m:rPr>
            <m:sty m:val="p"/>
          </m:rPr>
          <w:rPr>
            <w:rFonts w:ascii="Cambria Math" w:hAnsi="Cambria Math"/>
            <w:sz w:val="18"/>
            <w:szCs w:val="18"/>
          </w:rPr>
          <m:t>ETC</m:t>
        </m:r>
      </m:oMath>
      <w:r w:rsidRPr="008D1F53">
        <w:rPr>
          <w:rFonts w:eastAsiaTheme="minorEastAsia"/>
        </w:rPr>
        <w:t xml:space="preserve"> the energy transmission costs Eq. </w:t>
      </w:r>
      <w:r w:rsidRPr="008D1F53">
        <w:rPr>
          <w:rFonts w:eastAsiaTheme="minorEastAsia"/>
        </w:rPr>
        <w:fldChar w:fldCharType="begin"/>
      </w:r>
      <w:r w:rsidRPr="008D1F53">
        <w:rPr>
          <w:rFonts w:eastAsiaTheme="minorEastAsia"/>
        </w:rPr>
        <w:instrText xml:space="preserve"> REF _Ref528696007 \h  \* MERGEFORMAT </w:instrText>
      </w:r>
      <w:r w:rsidRPr="008D1F53">
        <w:rPr>
          <w:rFonts w:eastAsiaTheme="minorEastAsia"/>
        </w:rPr>
      </w:r>
      <w:r w:rsidRPr="008D1F53">
        <w:rPr>
          <w:rFonts w:eastAsiaTheme="minorEastAsia"/>
        </w:rPr>
        <w:fldChar w:fldCharType="separate"/>
      </w:r>
      <w:r w:rsidR="009878E4" w:rsidRPr="009878E4">
        <w:rPr>
          <w:szCs w:val="20"/>
        </w:rPr>
        <w:t>(36</w:t>
      </w:r>
      <w:r w:rsidRPr="008D1F53">
        <w:rPr>
          <w:rFonts w:eastAsiaTheme="minorEastAsia"/>
        </w:rPr>
        <w:fldChar w:fldCharType="end"/>
      </w:r>
      <w:r w:rsidRPr="008D1F53">
        <w:rPr>
          <w:rFonts w:eastAsiaTheme="minorEastAsia"/>
        </w:rPr>
        <w:t xml:space="preserve">) and EPC the energy production costs which are the sum of the energy operational costs, fuel consumption and CO₂ emission costs and the capacity expansion costs Eq. </w:t>
      </w:r>
      <w:r w:rsidRPr="008D1F53">
        <w:rPr>
          <w:rFonts w:eastAsiaTheme="minorEastAsia"/>
        </w:rPr>
        <w:fldChar w:fldCharType="begin"/>
      </w:r>
      <w:r w:rsidRPr="008D1F53">
        <w:rPr>
          <w:rFonts w:eastAsiaTheme="minorEastAsia"/>
        </w:rPr>
        <w:instrText xml:space="preserve"> REF _Ref528693930 \h  \* MERGEFORMAT </w:instrText>
      </w:r>
      <w:r w:rsidRPr="008D1F53">
        <w:rPr>
          <w:rFonts w:eastAsiaTheme="minorEastAsia"/>
        </w:rPr>
      </w:r>
      <w:r w:rsidRPr="008D1F53">
        <w:rPr>
          <w:rFonts w:eastAsiaTheme="minorEastAsia"/>
        </w:rPr>
        <w:fldChar w:fldCharType="separate"/>
      </w:r>
      <w:r w:rsidR="009878E4" w:rsidRPr="009878E4">
        <w:t>(25</w:t>
      </w:r>
      <w:r w:rsidRPr="008D1F53">
        <w:rPr>
          <w:rFonts w:eastAsiaTheme="minorEastAsia"/>
        </w:rPr>
        <w:fldChar w:fldCharType="end"/>
      </w:r>
      <w:r w:rsidRPr="008D1F53">
        <w:rPr>
          <w:rFonts w:eastAsiaTheme="minorEastAsia"/>
        </w:rPr>
        <w:t>).</w:t>
      </w:r>
    </w:p>
    <w:p w14:paraId="0086DB19" w14:textId="77777777" w:rsidR="00482703" w:rsidRDefault="00482703">
      <w:pPr>
        <w:spacing w:after="160" w:line="259" w:lineRule="auto"/>
        <w:jc w:val="left"/>
        <w:rPr>
          <w:rFonts w:cs="Arial"/>
          <w:b/>
          <w:bCs/>
          <w:color w:val="000000"/>
          <w:kern w:val="32"/>
          <w:szCs w:val="32"/>
        </w:rPr>
      </w:pPr>
      <w:bookmarkStart w:id="59" w:name="_Toc16520426"/>
      <w:r>
        <w:br w:type="page"/>
      </w:r>
    </w:p>
    <w:p w14:paraId="1A7DE848" w14:textId="4BBF5385" w:rsidR="00C40C69" w:rsidRPr="00934DFD" w:rsidRDefault="00C40C69" w:rsidP="008D1F53">
      <w:pPr>
        <w:pStyle w:val="Heading1"/>
      </w:pPr>
      <w:r w:rsidRPr="00934DFD">
        <w:lastRenderedPageBreak/>
        <w:t>Appendices</w:t>
      </w:r>
      <w:bookmarkEnd w:id="58"/>
      <w:bookmarkEnd w:id="59"/>
    </w:p>
    <w:p w14:paraId="6B44DA89" w14:textId="77777777" w:rsidR="00C40C69" w:rsidRPr="00934DFD" w:rsidRDefault="00C40C69" w:rsidP="00C40C69">
      <w:pPr>
        <w:pStyle w:val="Heading2"/>
        <w:rPr>
          <w:color w:val="000000" w:themeColor="text1"/>
        </w:rPr>
      </w:pPr>
      <w:bookmarkStart w:id="60" w:name="_Ref532975494"/>
      <w:bookmarkStart w:id="61" w:name="_Toc16520427"/>
      <w:r w:rsidRPr="00934DFD">
        <w:rPr>
          <w:color w:val="000000" w:themeColor="text1"/>
        </w:rPr>
        <w:t>A Linearization of the yield water response function</w:t>
      </w:r>
      <w:bookmarkEnd w:id="60"/>
      <w:bookmarkEnd w:id="61"/>
      <w:r w:rsidRPr="00934DFD">
        <w:rPr>
          <w:color w:val="000000" w:themeColor="text1"/>
        </w:rPr>
        <w:t xml:space="preserve"> </w:t>
      </w:r>
    </w:p>
    <w:p w14:paraId="4B80A571" w14:textId="77777777" w:rsidR="00C40C69" w:rsidRPr="00934DFD" w:rsidRDefault="00C40C69" w:rsidP="00C40C69">
      <w:pPr>
        <w:rPr>
          <w:rFonts w:eastAsiaTheme="minorEastAsia"/>
          <w:color w:val="000000" w:themeColor="text1"/>
        </w:rPr>
      </w:pPr>
      <w:r w:rsidRPr="00934DFD">
        <w:rPr>
          <w:color w:val="000000" w:themeColor="text1"/>
        </w:rPr>
        <w:t>The water requirement for a specific growth phase (</w:t>
      </w:r>
      <m:oMath>
        <m:r>
          <m:rPr>
            <m:sty m:val="p"/>
          </m:rPr>
          <w:rPr>
            <w:rFonts w:ascii="Cambria Math" w:hAnsi="Cambria Math"/>
            <w:color w:val="000000" w:themeColor="text1"/>
            <w:sz w:val="18"/>
            <w:szCs w:val="18"/>
          </w:rPr>
          <m:t>ps</m:t>
        </m:r>
      </m:oMath>
      <w:r w:rsidRPr="00934DFD">
        <w:rPr>
          <w:color w:val="000000" w:themeColor="text1"/>
        </w:rPr>
        <w:t xml:space="preserve">) is estimated using the FAO 56 method </w:t>
      </w:r>
      <w:r w:rsidRPr="00934DFD">
        <w:rPr>
          <w:color w:val="000000" w:themeColor="text1"/>
        </w:rPr>
        <w:fldChar w:fldCharType="begin" w:fldLock="1"/>
      </w:r>
      <w:r w:rsidRPr="00934DFD">
        <w:rPr>
          <w:color w:val="000000" w:themeColor="text1"/>
        </w:rPr>
        <w:instrText>ADDIN CSL_CITATION {"citationItems":[{"id":"ITEM-1","itemData":{"author":[{"dropping-particle":"","family":"Allen","given":"R.G.","non-dropping-particle":"","parse-names":false,"suffix":""},{"dropping-particle":"","family":"Pereira","given":"L.S.","non-dropping-particle":"","parse-names":false,"suffix":""},{"dropping-particle":"","family":"Raes","given":"D.","non-dropping-particle":"","parse-names":false,"suffix":""},{"dropping-particle":"","family":"Smith","given":"M.","non-dropping-particle":"","parse-names":false,"suffix":""}],"id":"ITEM-1","issued":{"date-parts":[["1998"]]},"publisher":"FAO","publisher-place":"Rome, Italy","title":"Crop evapotranspiration: guidelines for computing crop water requirements. FAO Irrigation and Drainage Paper No. 56","type":"book"},"uris":["http://www.mendeley.com/documents/?uuid=c6c435d9-a8d6-4008-831f-d8238edcbf28"]}],"mendeley":{"formattedCitation":"(Allen et al., 1998)","plainTextFormattedCitation":"(Allen et al., 1998)","previouslyFormattedCitation":"(Allen et al., 1998)"},"properties":{"noteIndex":0},"schema":"https://github.com/citation-style-language/schema/raw/master/csl-citation.json"}</w:instrText>
      </w:r>
      <w:r w:rsidRPr="00934DFD">
        <w:rPr>
          <w:color w:val="000000" w:themeColor="text1"/>
        </w:rPr>
        <w:fldChar w:fldCharType="separate"/>
      </w:r>
      <w:r w:rsidRPr="00934DFD">
        <w:rPr>
          <w:noProof/>
          <w:color w:val="000000" w:themeColor="text1"/>
        </w:rPr>
        <w:t>(Allen et al., 1998)</w:t>
      </w:r>
      <w:r w:rsidRPr="00934DFD">
        <w:rPr>
          <w:color w:val="000000" w:themeColor="text1"/>
        </w:rPr>
        <w:fldChar w:fldCharType="end"/>
      </w:r>
      <w:r w:rsidRPr="00934DFD">
        <w:rPr>
          <w:color w:val="000000" w:themeColor="text1"/>
        </w:rPr>
        <w:t>, with the reference evapotranspiration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T0</m:t>
            </m:r>
          </m:sub>
        </m:sSub>
      </m:oMath>
      <w:r w:rsidRPr="00934DFD">
        <w:rPr>
          <w:color w:val="000000" w:themeColor="text1"/>
        </w:rPr>
        <w:t>) and a culture and phase specific crop coefficient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k</m:t>
            </m:r>
          </m:e>
          <m:sub>
            <m:r>
              <m:rPr>
                <m:sty m:val="p"/>
              </m:rPr>
              <w:rPr>
                <w:rFonts w:ascii="Cambria Math" w:hAnsi="Cambria Math"/>
                <w:color w:val="000000" w:themeColor="text1"/>
                <w:sz w:val="18"/>
                <w:szCs w:val="18"/>
              </w:rPr>
              <m:t>c</m:t>
            </m:r>
          </m:sub>
        </m:sSub>
      </m:oMath>
      <w:r w:rsidRPr="00934DFD">
        <w:rPr>
          <w:color w:val="000000" w:themeColor="text1"/>
        </w:rPr>
        <w:t>). Therefore, considering the precipitation (</w:t>
      </w:r>
      <m:oMath>
        <m:r>
          <w:rPr>
            <w:rFonts w:ascii="Cambria Math" w:hAnsi="Cambria Math"/>
            <w:color w:val="000000" w:themeColor="text1"/>
            <w:sz w:val="18"/>
            <w:szCs w:val="18"/>
          </w:rPr>
          <m:t>p</m:t>
        </m:r>
      </m:oMath>
      <w:r w:rsidRPr="00934DFD">
        <w:rPr>
          <w:color w:val="000000" w:themeColor="text1"/>
        </w:rPr>
        <w:t>) and the amount of irrigation (</w:t>
      </w:r>
      <m:oMath>
        <m:sSub>
          <m:sSubPr>
            <m:ctrlPr>
              <w:rPr>
                <w:rFonts w:ascii="Cambria Math" w:hAnsi="Cambria Math"/>
                <w:b/>
                <w:color w:val="000000" w:themeColor="text1"/>
                <w:sz w:val="18"/>
                <w:szCs w:val="18"/>
              </w:rPr>
            </m:ctrlPr>
          </m:sSubPr>
          <m:e>
            <m:r>
              <m:rPr>
                <m:sty m:val="bi"/>
              </m:rPr>
              <w:rPr>
                <w:rFonts w:ascii="Cambria Math" w:hAnsi="Cambria Math"/>
                <w:color w:val="000000" w:themeColor="text1"/>
                <w:sz w:val="18"/>
                <w:szCs w:val="18"/>
              </w:rPr>
              <m:t>I</m:t>
            </m:r>
          </m:e>
          <m:sub>
            <m:r>
              <m:rPr>
                <m:sty m:val="b"/>
              </m:rPr>
              <w:rPr>
                <w:rFonts w:ascii="Cambria Math" w:hAnsi="Cambria Math"/>
                <w:color w:val="000000" w:themeColor="text1"/>
                <w:sz w:val="18"/>
                <w:szCs w:val="18"/>
              </w:rPr>
              <m:t>rrig</m:t>
            </m:r>
          </m:sub>
        </m:sSub>
      </m:oMath>
      <w:r w:rsidRPr="00934DFD">
        <w:rPr>
          <w:color w:val="000000" w:themeColor="text1"/>
        </w:rPr>
        <w:t>) during the growth phase, the crop demand satisfaction rate (</w:t>
      </w:r>
      <m:oMath>
        <m:sSub>
          <m:sSubPr>
            <m:ctrlPr>
              <w:rPr>
                <w:rFonts w:ascii="Cambria Math" w:eastAsiaTheme="minorEastAsia" w:hAnsi="Cambria Math"/>
                <w:b/>
                <w:color w:val="000000" w:themeColor="text1"/>
                <w:sz w:val="18"/>
                <w:szCs w:val="18"/>
              </w:rPr>
            </m:ctrlPr>
          </m:sSubPr>
          <m:e>
            <m:r>
              <m:rPr>
                <m:sty m:val="bi"/>
              </m:rPr>
              <w:rPr>
                <w:rFonts w:ascii="Cambria Math" w:eastAsiaTheme="minorEastAsia" w:hAnsi="Cambria Math"/>
                <w:color w:val="000000" w:themeColor="text1"/>
                <w:sz w:val="18"/>
                <w:szCs w:val="18"/>
              </w:rPr>
              <m:t>D</m:t>
            </m:r>
          </m:e>
          <m:sub>
            <m:r>
              <m:rPr>
                <m:sty m:val="b"/>
              </m:rPr>
              <w:rPr>
                <w:rFonts w:ascii="Cambria Math" w:eastAsiaTheme="minorEastAsia" w:hAnsi="Cambria Math"/>
                <w:color w:val="000000" w:themeColor="text1"/>
                <w:sz w:val="18"/>
                <w:szCs w:val="18"/>
              </w:rPr>
              <m:t>rate</m:t>
            </m:r>
          </m:sub>
        </m:sSub>
      </m:oMath>
      <w:r w:rsidRPr="00934DFD">
        <w:rPr>
          <w:color w:val="000000" w:themeColor="text1"/>
        </w:rPr>
        <w:t xml:space="preserve">) can be expressed as follow: </w:t>
      </w:r>
    </w:p>
    <w:p w14:paraId="2157BAA4" w14:textId="77777777" w:rsidR="00C40C69" w:rsidRPr="00934DFD" w:rsidRDefault="009878E4" w:rsidP="00C40C69">
      <w:pPr>
        <w:jc w:val="center"/>
        <w:rPr>
          <w:b/>
          <w:color w:val="000000" w:themeColor="text1"/>
          <w:sz w:val="18"/>
          <w:szCs w:val="18"/>
        </w:rPr>
      </w:pPr>
      <m:oMathPara>
        <m:oMath>
          <m:sSub>
            <m:sSubPr>
              <m:ctrlPr>
                <w:rPr>
                  <w:rFonts w:ascii="Cambria Math" w:eastAsiaTheme="minorEastAsia" w:hAnsi="Cambria Math"/>
                  <w:b/>
                  <w:color w:val="000000" w:themeColor="text1"/>
                  <w:sz w:val="18"/>
                  <w:szCs w:val="18"/>
                </w:rPr>
              </m:ctrlPr>
            </m:sSubPr>
            <m:e>
              <m:r>
                <m:rPr>
                  <m:sty m:val="bi"/>
                </m:rPr>
                <w:rPr>
                  <w:rFonts w:ascii="Cambria Math" w:eastAsiaTheme="minorEastAsia" w:hAnsi="Cambria Math"/>
                  <w:color w:val="000000" w:themeColor="text1"/>
                  <w:sz w:val="18"/>
                  <w:szCs w:val="18"/>
                </w:rPr>
                <m:t>D</m:t>
              </m:r>
            </m:e>
            <m:sub>
              <m:r>
                <m:rPr>
                  <m:sty m:val="b"/>
                </m:rPr>
                <w:rPr>
                  <w:rFonts w:ascii="Cambria Math" w:eastAsiaTheme="minorEastAsia" w:hAnsi="Cambria Math"/>
                  <w:color w:val="000000" w:themeColor="text1"/>
                  <w:sz w:val="18"/>
                  <w:szCs w:val="18"/>
                </w:rPr>
                <m:t>rate</m:t>
              </m:r>
            </m:sub>
          </m:sSub>
          <m:r>
            <m:rPr>
              <m:sty m:val="p"/>
            </m:rPr>
            <w:rPr>
              <w:rFonts w:ascii="Cambria Math" w:eastAsiaTheme="minorEastAsia" w:hAnsi="Cambria Math"/>
              <w:color w:val="000000" w:themeColor="text1"/>
              <w:sz w:val="18"/>
              <w:szCs w:val="18"/>
            </w:rPr>
            <m:t>[ps]</m:t>
          </m:r>
          <m: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min⁡</m:t>
          </m:r>
          <m:r>
            <w:rPr>
              <w:rFonts w:ascii="Cambria Math" w:eastAsiaTheme="minorEastAsia" w:hAnsi="Cambria Math"/>
              <w:color w:val="000000" w:themeColor="text1"/>
              <w:sz w:val="18"/>
              <w:szCs w:val="18"/>
            </w:rPr>
            <m:t>(1,</m:t>
          </m:r>
          <m:f>
            <m:fPr>
              <m:ctrlPr>
                <w:rPr>
                  <w:rFonts w:ascii="Cambria Math" w:eastAsiaTheme="minorEastAsia" w:hAnsi="Cambria Math"/>
                  <w:i/>
                  <w:color w:val="000000" w:themeColor="text1"/>
                  <w:sz w:val="18"/>
                  <w:szCs w:val="18"/>
                </w:rPr>
              </m:ctrlPr>
            </m:fPr>
            <m:num>
              <m:r>
                <w:rPr>
                  <w:rFonts w:ascii="Cambria Math" w:hAnsi="Cambria Math"/>
                  <w:color w:val="000000" w:themeColor="text1"/>
                  <w:sz w:val="18"/>
                  <w:szCs w:val="18"/>
                </w:rPr>
                <m:t>p[</m:t>
              </m:r>
              <m:r>
                <m:rPr>
                  <m:sty m:val="p"/>
                </m:rPr>
                <w:rPr>
                  <w:rFonts w:ascii="Cambria Math" w:hAnsi="Cambria Math"/>
                  <w:color w:val="000000" w:themeColor="text1"/>
                  <w:sz w:val="18"/>
                  <w:szCs w:val="18"/>
                </w:rPr>
                <m:t>ps</m:t>
              </m:r>
              <m:r>
                <w:rPr>
                  <w:rFonts w:ascii="Cambria Math" w:hAnsi="Cambria Math"/>
                  <w:color w:val="000000" w:themeColor="text1"/>
                  <w:sz w:val="18"/>
                  <w:szCs w:val="18"/>
                </w:rPr>
                <m:t>]+</m:t>
              </m:r>
              <m:sSub>
                <m:sSubPr>
                  <m:ctrlPr>
                    <w:rPr>
                      <w:rFonts w:ascii="Cambria Math" w:hAnsi="Cambria Math"/>
                      <w:b/>
                      <w:i/>
                      <w:color w:val="000000" w:themeColor="text1"/>
                      <w:sz w:val="18"/>
                      <w:szCs w:val="18"/>
                    </w:rPr>
                  </m:ctrlPr>
                </m:sSubPr>
                <m:e>
                  <m:r>
                    <m:rPr>
                      <m:sty m:val="bi"/>
                    </m:rPr>
                    <w:rPr>
                      <w:rFonts w:ascii="Cambria Math" w:hAnsi="Cambria Math"/>
                      <w:color w:val="000000" w:themeColor="text1"/>
                      <w:sz w:val="18"/>
                      <w:szCs w:val="18"/>
                    </w:rPr>
                    <m:t>I</m:t>
                  </m:r>
                </m:e>
                <m:sub>
                  <m:r>
                    <m:rPr>
                      <m:sty m:val="b"/>
                    </m:rPr>
                    <w:rPr>
                      <w:rFonts w:ascii="Cambria Math" w:hAnsi="Cambria Math"/>
                      <w:color w:val="000000" w:themeColor="text1"/>
                      <w:sz w:val="18"/>
                      <w:szCs w:val="18"/>
                    </w:rPr>
                    <m:t>rrig</m:t>
                  </m:r>
                </m:sub>
              </m:sSub>
              <m:r>
                <w:rPr>
                  <w:rFonts w:ascii="Cambria Math" w:hAnsi="Cambria Math"/>
                  <w:color w:val="000000" w:themeColor="text1"/>
                  <w:sz w:val="18"/>
                  <w:szCs w:val="18"/>
                </w:rPr>
                <m:t>[</m:t>
              </m:r>
              <m:r>
                <m:rPr>
                  <m:sty m:val="p"/>
                </m:rPr>
                <w:rPr>
                  <w:rFonts w:ascii="Cambria Math" w:hAnsi="Cambria Math"/>
                  <w:color w:val="000000" w:themeColor="text1"/>
                  <w:sz w:val="18"/>
                  <w:szCs w:val="18"/>
                </w:rPr>
                <m:t>ps</m:t>
              </m:r>
              <m:r>
                <w:rPr>
                  <w:rFonts w:ascii="Cambria Math" w:hAnsi="Cambria Math"/>
                  <w:color w:val="000000" w:themeColor="text1"/>
                  <w:sz w:val="18"/>
                  <w:szCs w:val="18"/>
                </w:rPr>
                <m:t>]</m:t>
              </m:r>
            </m:num>
            <m:den>
              <m:sSub>
                <m:sSubPr>
                  <m:ctrlPr>
                    <w:rPr>
                      <w:rFonts w:ascii="Cambria Math" w:hAnsi="Cambria Math"/>
                      <w:color w:val="000000" w:themeColor="text1"/>
                      <w:sz w:val="18"/>
                      <w:szCs w:val="18"/>
                    </w:rPr>
                  </m:ctrlPr>
                </m:sSubPr>
                <m:e>
                  <m:r>
                    <w:rPr>
                      <w:rFonts w:ascii="Cambria Math" w:hAnsi="Cambria Math"/>
                      <w:color w:val="000000" w:themeColor="text1"/>
                      <w:sz w:val="18"/>
                      <w:szCs w:val="18"/>
                    </w:rPr>
                    <m:t>k</m:t>
                  </m:r>
                </m:e>
                <m:sub>
                  <m:r>
                    <m:rPr>
                      <m:sty m:val="p"/>
                    </m:rPr>
                    <w:rPr>
                      <w:rFonts w:ascii="Cambria Math" w:hAnsi="Cambria Math"/>
                      <w:color w:val="000000" w:themeColor="text1"/>
                      <w:sz w:val="18"/>
                      <w:szCs w:val="18"/>
                    </w:rPr>
                    <m:t>c</m:t>
                  </m:r>
                </m:sub>
              </m:sSub>
              <m:r>
                <m:rPr>
                  <m:sty m:val="p"/>
                </m:rPr>
                <w:rPr>
                  <w:rFonts w:ascii="Cambria Math" w:hAnsi="Cambria Math"/>
                  <w:color w:val="000000" w:themeColor="text1"/>
                  <w:sz w:val="18"/>
                  <w:szCs w:val="18"/>
                </w:rPr>
                <m:t>[ps]∙</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T0</m:t>
                  </m:r>
                </m:sub>
              </m:sSub>
              <m:r>
                <w:rPr>
                  <w:rFonts w:ascii="Cambria Math" w:hAnsi="Cambria Math"/>
                  <w:color w:val="000000" w:themeColor="text1"/>
                  <w:sz w:val="18"/>
                  <w:szCs w:val="18"/>
                </w:rPr>
                <m:t>[</m:t>
              </m:r>
              <m:r>
                <m:rPr>
                  <m:sty m:val="p"/>
                </m:rPr>
                <w:rPr>
                  <w:rFonts w:ascii="Cambria Math" w:hAnsi="Cambria Math"/>
                  <w:color w:val="000000" w:themeColor="text1"/>
                  <w:sz w:val="18"/>
                  <w:szCs w:val="18"/>
                </w:rPr>
                <m:t>ps</m:t>
              </m:r>
              <m:r>
                <w:rPr>
                  <w:rFonts w:ascii="Cambria Math" w:hAnsi="Cambria Math"/>
                  <w:color w:val="000000" w:themeColor="text1"/>
                  <w:sz w:val="18"/>
                  <w:szCs w:val="18"/>
                </w:rPr>
                <m:t>]</m:t>
              </m:r>
            </m:den>
          </m:f>
          <m:r>
            <w:rPr>
              <w:rFonts w:ascii="Cambria Math" w:eastAsiaTheme="minorEastAsia" w:hAnsi="Cambria Math"/>
              <w:color w:val="000000" w:themeColor="text1"/>
              <w:sz w:val="18"/>
              <w:szCs w:val="18"/>
            </w:rPr>
            <m:t>)</m:t>
          </m:r>
        </m:oMath>
      </m:oMathPara>
    </w:p>
    <w:p w14:paraId="3D9FF035" w14:textId="77777777" w:rsidR="00C40C69" w:rsidRPr="00934DFD" w:rsidRDefault="00C40C69" w:rsidP="00C40C69">
      <w:pPr>
        <w:rPr>
          <w:rFonts w:eastAsiaTheme="minorEastAsia"/>
          <w:color w:val="000000" w:themeColor="text1"/>
        </w:rPr>
      </w:pPr>
      <w:r w:rsidRPr="00934DFD">
        <w:rPr>
          <w:color w:val="000000" w:themeColor="text1"/>
        </w:rPr>
        <w:t xml:space="preserve">The relation between water demand satisfaction of cultures and yield is estimated using the additive yield water response function based on the FAO 33 method </w:t>
      </w:r>
      <w:r w:rsidRPr="00934DFD">
        <w:rPr>
          <w:color w:val="000000" w:themeColor="text1"/>
        </w:rPr>
        <w:fldChar w:fldCharType="begin" w:fldLock="1"/>
      </w:r>
      <w:r w:rsidRPr="00934DFD">
        <w:rPr>
          <w:color w:val="000000" w:themeColor="text1"/>
        </w:rPr>
        <w:instrText>ADDIN CSL_CITATION {"citationItems":[{"id":"ITEM-1","itemData":{"author":[{"dropping-particle":"","family":"Doorenbos","given":"J.","non-dropping-particle":"","parse-names":false,"suffix":""},{"dropping-particle":"","family":"Kassam","given":"A.H.","non-dropping-particle":"","parse-names":false,"suffix":""}],"id":"ITEM-1","issued":{"date-parts":[["1979"]]},"publisher":"Food and Agricultural Organisation of the United Nations","publisher-place":"Rome","title":"Yield response to water. FAO Irrigation and Drainage Paper No. 33","type":"book"},"uris":["http://www.mendeley.com/documents/?uuid=62683776-0b29-478c-8cb2-3c7b5cffe91d"]}],"mendeley":{"formattedCitation":"(Doorenbos and Kassam, 1979)","plainTextFormattedCitation":"(Doorenbos and Kassam, 1979)","previouslyFormattedCitation":"(Doorenbos and Kassam, 1979)"},"properties":{"noteIndex":0},"schema":"https://github.com/citation-style-language/schema/raw/master/csl-citation.json"}</w:instrText>
      </w:r>
      <w:r w:rsidRPr="00934DFD">
        <w:rPr>
          <w:color w:val="000000" w:themeColor="text1"/>
        </w:rPr>
        <w:fldChar w:fldCharType="separate"/>
      </w:r>
      <w:r w:rsidRPr="00934DFD">
        <w:rPr>
          <w:noProof/>
          <w:color w:val="000000" w:themeColor="text1"/>
        </w:rPr>
        <w:t>(Doorenbos and Kassam, 1979)</w:t>
      </w:r>
      <w:r w:rsidRPr="00934DFD">
        <w:rPr>
          <w:color w:val="000000" w:themeColor="text1"/>
        </w:rPr>
        <w:fldChar w:fldCharType="end"/>
      </w:r>
      <w:r w:rsidRPr="00934DFD">
        <w:rPr>
          <w:rFonts w:eastAsiaTheme="minorEastAsia"/>
          <w:color w:val="000000" w:themeColor="text1"/>
        </w:rPr>
        <w:t>. Crop production (</w:t>
      </w:r>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P</m:t>
            </m:r>
          </m:e>
          <m:sub>
            <m:r>
              <m:rPr>
                <m:sty m:val="p"/>
              </m:rPr>
              <w:rPr>
                <w:rFonts w:ascii="Cambria Math" w:eastAsiaTheme="minorEastAsia" w:hAnsi="Cambria Math"/>
                <w:color w:val="000000" w:themeColor="text1"/>
                <w:sz w:val="18"/>
                <w:szCs w:val="18"/>
              </w:rPr>
              <m:t>C</m:t>
            </m:r>
          </m:sub>
        </m:sSub>
      </m:oMath>
      <w:r w:rsidRPr="00934DFD">
        <w:rPr>
          <w:rFonts w:eastAsiaTheme="minorEastAsia"/>
          <w:b/>
          <w:color w:val="000000" w:themeColor="text1"/>
          <w:sz w:val="18"/>
          <w:szCs w:val="18"/>
        </w:rPr>
        <w:t>)</w:t>
      </w:r>
      <w:r w:rsidRPr="00934DFD">
        <w:rPr>
          <w:rFonts w:eastAsiaTheme="minorEastAsia"/>
          <w:color w:val="000000" w:themeColor="text1"/>
        </w:rPr>
        <w:t xml:space="preserve"> is proportional to the product of the cultivated area (</w:t>
      </w:r>
      <m:oMath>
        <m:r>
          <m:rPr>
            <m:sty m:val="bi"/>
          </m:rPr>
          <w:rPr>
            <w:rFonts w:ascii="Cambria Math" w:eastAsiaTheme="minorEastAsia" w:hAnsi="Cambria Math"/>
            <w:color w:val="000000" w:themeColor="text1"/>
            <w:sz w:val="18"/>
            <w:szCs w:val="18"/>
          </w:rPr>
          <m:t>A</m:t>
        </m:r>
      </m:oMath>
      <w:r w:rsidRPr="00934DFD">
        <w:rPr>
          <w:rFonts w:eastAsiaTheme="minorEastAsia"/>
          <w:b/>
          <w:color w:val="000000" w:themeColor="text1"/>
          <w:sz w:val="18"/>
          <w:szCs w:val="18"/>
        </w:rPr>
        <w:t>)</w:t>
      </w:r>
      <w:r w:rsidRPr="00934DFD">
        <w:rPr>
          <w:rFonts w:eastAsiaTheme="minorEastAsia"/>
          <w:color w:val="000000" w:themeColor="text1"/>
        </w:rPr>
        <w:t xml:space="preserve"> and maximum yield (</w:t>
      </w:r>
      <m:oMath>
        <m:r>
          <w:rPr>
            <w:rFonts w:ascii="Cambria Math" w:eastAsiaTheme="minorEastAsia" w:hAnsi="Cambria Math"/>
            <w:color w:val="000000" w:themeColor="text1"/>
            <w:sz w:val="18"/>
            <w:szCs w:val="18"/>
          </w:rPr>
          <m:t>y</m:t>
        </m:r>
      </m:oMath>
      <w:r w:rsidRPr="00934DFD">
        <w:rPr>
          <w:rFonts w:eastAsiaTheme="minorEastAsia"/>
          <w:color w:val="000000" w:themeColor="text1"/>
        </w:rPr>
        <w:t>), corrected by the yield response factor (</w:t>
      </w:r>
      <m:oMath>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k</m:t>
            </m:r>
          </m:e>
          <m:sub>
            <m:r>
              <m:rPr>
                <m:sty m:val="p"/>
              </m:rPr>
              <w:rPr>
                <w:rFonts w:ascii="Cambria Math" w:eastAsiaTheme="minorEastAsia" w:hAnsi="Cambria Math"/>
                <w:color w:val="000000" w:themeColor="text1"/>
                <w:sz w:val="18"/>
                <w:szCs w:val="18"/>
              </w:rPr>
              <m:t>Y</m:t>
            </m:r>
          </m:sub>
        </m:sSub>
      </m:oMath>
      <w:r w:rsidRPr="00934DFD">
        <w:rPr>
          <w:rFonts w:eastAsiaTheme="minorEastAsia"/>
          <w:color w:val="000000" w:themeColor="text1"/>
          <w:sz w:val="18"/>
          <w:szCs w:val="18"/>
        </w:rPr>
        <w:t>)</w:t>
      </w:r>
      <w:r w:rsidRPr="00934DFD">
        <w:rPr>
          <w:rFonts w:eastAsiaTheme="minorEastAsia"/>
          <w:color w:val="000000" w:themeColor="text1"/>
        </w:rPr>
        <w:t>, which characterizes how the yield responds to water stress in the different growth phases (</w:t>
      </w:r>
      <m:oMath>
        <m:r>
          <m:rPr>
            <m:sty m:val="p"/>
          </m:rPr>
          <w:rPr>
            <w:rFonts w:ascii="Cambria Math" w:hAnsi="Cambria Math"/>
            <w:color w:val="000000" w:themeColor="text1"/>
            <w:sz w:val="18"/>
            <w:szCs w:val="18"/>
          </w:rPr>
          <m:t>ps</m:t>
        </m:r>
      </m:oMath>
      <w:r w:rsidRPr="00934DFD">
        <w:rPr>
          <w:rFonts w:eastAsiaTheme="minorEastAsia"/>
          <w:color w:val="000000" w:themeColor="text1"/>
        </w:rPr>
        <w:t>):</w:t>
      </w:r>
    </w:p>
    <w:p w14:paraId="3BCEF7CC" w14:textId="77777777" w:rsidR="00C40C69" w:rsidRPr="00934DFD" w:rsidRDefault="009878E4" w:rsidP="00C40C69">
      <w:pPr>
        <w:rPr>
          <w:color w:val="000000" w:themeColor="text1"/>
        </w:rPr>
      </w:pPr>
      <m:oMathPara>
        <m:oMath>
          <m:sSub>
            <m:sSubPr>
              <m:ctrlPr>
                <w:rPr>
                  <w:rFonts w:ascii="Cambria Math" w:eastAsiaTheme="minorEastAsia" w:hAnsi="Cambria Math"/>
                  <w:i/>
                  <w:color w:val="000000" w:themeColor="text1"/>
                  <w:sz w:val="18"/>
                  <w:szCs w:val="18"/>
                </w:rPr>
              </m:ctrlPr>
            </m:sSubPr>
            <m:e>
              <m:r>
                <w:rPr>
                  <w:rFonts w:ascii="Cambria Math" w:eastAsiaTheme="minorEastAsia" w:hAnsi="Cambria Math"/>
                  <w:color w:val="000000" w:themeColor="text1"/>
                  <w:sz w:val="18"/>
                  <w:szCs w:val="18"/>
                </w:rPr>
                <m:t>P</m:t>
              </m:r>
            </m:e>
            <m:sub>
              <m:r>
                <m:rPr>
                  <m:sty m:val="p"/>
                </m:rPr>
                <w:rPr>
                  <w:rFonts w:ascii="Cambria Math" w:eastAsiaTheme="minorEastAsia" w:hAnsi="Cambria Math"/>
                  <w:color w:val="000000" w:themeColor="text1"/>
                  <w:sz w:val="18"/>
                  <w:szCs w:val="18"/>
                </w:rPr>
                <m:t>C</m:t>
              </m:r>
            </m:sub>
          </m:sSub>
          <m:r>
            <m:rPr>
              <m:sty m:val="p"/>
            </m:rPr>
            <w:rPr>
              <w:rFonts w:ascii="Cambria Math" w:eastAsiaTheme="minorEastAsia" w:hAnsi="Cambria Math"/>
              <w:color w:val="000000" w:themeColor="text1"/>
              <w:sz w:val="18"/>
              <w:szCs w:val="18"/>
            </w:rPr>
            <m:t>=</m:t>
          </m:r>
          <m:r>
            <m:rPr>
              <m:sty m:val="bi"/>
            </m:rPr>
            <w:rPr>
              <w:rFonts w:ascii="Cambria Math" w:eastAsiaTheme="minorEastAsia" w:hAnsi="Cambria Math"/>
              <w:color w:val="000000" w:themeColor="text1"/>
              <w:sz w:val="18"/>
              <w:szCs w:val="18"/>
            </w:rPr>
            <m:t>A</m:t>
          </m:r>
          <m:r>
            <w:rPr>
              <w:rFonts w:ascii="Cambria Math" w:eastAsiaTheme="minorEastAsia" w:hAnsi="Cambria Math"/>
              <w:color w:val="000000" w:themeColor="text1"/>
              <w:sz w:val="18"/>
              <w:szCs w:val="18"/>
            </w:rPr>
            <m:t>∙y</m:t>
          </m:r>
          <m:r>
            <m:rPr>
              <m:sty m:val="p"/>
            </m:rPr>
            <w:rPr>
              <w:rFonts w:ascii="Cambria Math" w:eastAsiaTheme="minorEastAsia" w:hAnsi="Cambria Math"/>
              <w:color w:val="000000" w:themeColor="text1"/>
              <w:sz w:val="18"/>
              <w:szCs w:val="18"/>
            </w:rPr>
            <m:t>∙</m:t>
          </m:r>
          <m:d>
            <m:dPr>
              <m:ctrlPr>
                <w:rPr>
                  <w:rFonts w:ascii="Cambria Math" w:hAnsi="Cambria Math"/>
                  <w:color w:val="000000" w:themeColor="text1"/>
                  <w:sz w:val="18"/>
                  <w:szCs w:val="18"/>
                </w:rPr>
              </m:ctrlPr>
            </m:dPr>
            <m:e>
              <m:r>
                <m:rPr>
                  <m:sty m:val="p"/>
                </m:rPr>
                <w:rPr>
                  <w:rFonts w:ascii="Cambria Math" w:eastAsiaTheme="minorEastAsia" w:hAnsi="Cambria Math"/>
                  <w:color w:val="000000" w:themeColor="text1"/>
                  <w:sz w:val="18"/>
                  <w:szCs w:val="18"/>
                </w:rPr>
                <m:t>1-</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ps</m:t>
                  </m:r>
                </m:sub>
                <m:sup/>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k</m:t>
                      </m:r>
                    </m:e>
                    <m:sub>
                      <m:r>
                        <m:rPr>
                          <m:sty m:val="p"/>
                        </m:rPr>
                        <w:rPr>
                          <w:rFonts w:ascii="Cambria Math" w:eastAsiaTheme="minorEastAsia" w:hAnsi="Cambria Math"/>
                          <w:color w:val="000000" w:themeColor="text1"/>
                          <w:sz w:val="18"/>
                          <w:szCs w:val="18"/>
                        </w:rPr>
                        <m:t>Y</m:t>
                      </m:r>
                    </m:sub>
                  </m:sSub>
                  <m:r>
                    <m:rPr>
                      <m:sty m:val="p"/>
                    </m:rPr>
                    <w:rPr>
                      <w:rFonts w:ascii="Cambria Math" w:eastAsiaTheme="minorEastAsia" w:hAnsi="Cambria Math"/>
                      <w:color w:val="000000" w:themeColor="text1"/>
                      <w:sz w:val="18"/>
                      <w:szCs w:val="18"/>
                    </w:rPr>
                    <m:t>[ps]∙</m:t>
                  </m:r>
                  <m:d>
                    <m:dPr>
                      <m:ctrlPr>
                        <w:rPr>
                          <w:rFonts w:ascii="Cambria Math" w:eastAsiaTheme="minorEastAsia" w:hAnsi="Cambria Math"/>
                          <w:color w:val="000000" w:themeColor="text1"/>
                          <w:sz w:val="18"/>
                          <w:szCs w:val="18"/>
                        </w:rPr>
                      </m:ctrlPr>
                    </m:dPr>
                    <m:e>
                      <m:r>
                        <m:rPr>
                          <m:sty m:val="p"/>
                        </m:rPr>
                        <w:rPr>
                          <w:rFonts w:ascii="Cambria Math" w:eastAsiaTheme="minorEastAsia" w:hAnsi="Cambria Math"/>
                          <w:color w:val="000000" w:themeColor="text1"/>
                          <w:sz w:val="18"/>
                          <w:szCs w:val="18"/>
                        </w:rPr>
                        <m:t>1-</m:t>
                      </m:r>
                      <m:sSub>
                        <m:sSubPr>
                          <m:ctrlPr>
                            <w:rPr>
                              <w:rFonts w:ascii="Cambria Math" w:eastAsiaTheme="minorEastAsia" w:hAnsi="Cambria Math"/>
                              <w:b/>
                              <w:color w:val="000000" w:themeColor="text1"/>
                              <w:sz w:val="18"/>
                              <w:szCs w:val="18"/>
                            </w:rPr>
                          </m:ctrlPr>
                        </m:sSubPr>
                        <m:e>
                          <m:r>
                            <m:rPr>
                              <m:sty m:val="bi"/>
                            </m:rPr>
                            <w:rPr>
                              <w:rFonts w:ascii="Cambria Math" w:eastAsiaTheme="minorEastAsia" w:hAnsi="Cambria Math"/>
                              <w:color w:val="000000" w:themeColor="text1"/>
                              <w:sz w:val="18"/>
                              <w:szCs w:val="18"/>
                            </w:rPr>
                            <m:t>D</m:t>
                          </m:r>
                        </m:e>
                        <m:sub>
                          <m:r>
                            <m:rPr>
                              <m:sty m:val="b"/>
                            </m:rPr>
                            <w:rPr>
                              <w:rFonts w:ascii="Cambria Math" w:eastAsiaTheme="minorEastAsia" w:hAnsi="Cambria Math"/>
                              <w:color w:val="000000" w:themeColor="text1"/>
                              <w:sz w:val="18"/>
                              <w:szCs w:val="18"/>
                            </w:rPr>
                            <m:t>rate</m:t>
                          </m:r>
                        </m:sub>
                      </m:sSub>
                      <m:r>
                        <m:rPr>
                          <m:sty m:val="p"/>
                        </m:rPr>
                        <w:rPr>
                          <w:rFonts w:ascii="Cambria Math" w:eastAsiaTheme="minorEastAsia" w:hAnsi="Cambria Math"/>
                          <w:color w:val="000000" w:themeColor="text1"/>
                          <w:sz w:val="18"/>
                          <w:szCs w:val="18"/>
                        </w:rPr>
                        <m:t xml:space="preserve">[ps] </m:t>
                      </m:r>
                    </m:e>
                  </m:d>
                </m:e>
              </m:nary>
            </m:e>
          </m:d>
        </m:oMath>
      </m:oMathPara>
    </w:p>
    <w:p w14:paraId="0E051F16" w14:textId="77777777" w:rsidR="00C40C69" w:rsidRPr="00934DFD" w:rsidRDefault="00C40C69" w:rsidP="00C40C69">
      <w:pPr>
        <w:rPr>
          <w:color w:val="000000" w:themeColor="text1"/>
          <w:lang w:val="en-US"/>
        </w:rPr>
      </w:pPr>
      <w:r w:rsidRPr="00934DFD">
        <w:rPr>
          <w:rFonts w:eastAsiaTheme="minorEastAsia"/>
          <w:color w:val="000000" w:themeColor="text1"/>
        </w:rPr>
        <w:t>For irrigated crops, the cultivated area (</w:t>
      </w:r>
      <m:oMath>
        <m:r>
          <m:rPr>
            <m:sty m:val="bi"/>
          </m:rPr>
          <w:rPr>
            <w:rFonts w:ascii="Cambria Math" w:eastAsiaTheme="minorEastAsia" w:hAnsi="Cambria Math"/>
            <w:color w:val="000000" w:themeColor="text1"/>
            <w:sz w:val="18"/>
            <w:szCs w:val="18"/>
          </w:rPr>
          <m:t>A</m:t>
        </m:r>
      </m:oMath>
      <w:r w:rsidRPr="00934DFD">
        <w:rPr>
          <w:rFonts w:eastAsiaTheme="minorEastAsia"/>
          <w:b/>
          <w:color w:val="000000" w:themeColor="text1"/>
          <w:sz w:val="18"/>
          <w:szCs w:val="18"/>
        </w:rPr>
        <w:t>)</w:t>
      </w:r>
      <w:r w:rsidRPr="00934DFD">
        <w:rPr>
          <w:rFonts w:eastAsiaTheme="minorEastAsia"/>
          <w:color w:val="000000" w:themeColor="text1"/>
        </w:rPr>
        <w:t xml:space="preserve"> and the demand satisfaction rate </w:t>
      </w:r>
      <w:r w:rsidRPr="00934DFD">
        <w:rPr>
          <w:color w:val="000000" w:themeColor="text1"/>
        </w:rPr>
        <w:t>(</w:t>
      </w:r>
      <m:oMath>
        <m:sSub>
          <m:sSubPr>
            <m:ctrlPr>
              <w:rPr>
                <w:rFonts w:ascii="Cambria Math" w:eastAsiaTheme="minorEastAsia" w:hAnsi="Cambria Math"/>
                <w:b/>
                <w:color w:val="000000" w:themeColor="text1"/>
                <w:sz w:val="18"/>
                <w:szCs w:val="18"/>
              </w:rPr>
            </m:ctrlPr>
          </m:sSubPr>
          <m:e>
            <m:r>
              <m:rPr>
                <m:sty m:val="bi"/>
              </m:rPr>
              <w:rPr>
                <w:rFonts w:ascii="Cambria Math" w:eastAsiaTheme="minorEastAsia" w:hAnsi="Cambria Math"/>
                <w:color w:val="000000" w:themeColor="text1"/>
                <w:sz w:val="18"/>
                <w:szCs w:val="18"/>
              </w:rPr>
              <m:t>D</m:t>
            </m:r>
          </m:e>
          <m:sub>
            <m:r>
              <m:rPr>
                <m:sty m:val="b"/>
              </m:rPr>
              <w:rPr>
                <w:rFonts w:ascii="Cambria Math" w:eastAsiaTheme="minorEastAsia" w:hAnsi="Cambria Math"/>
                <w:color w:val="000000" w:themeColor="text1"/>
                <w:sz w:val="18"/>
                <w:szCs w:val="18"/>
              </w:rPr>
              <m:t>rate</m:t>
            </m:r>
          </m:sub>
        </m:sSub>
      </m:oMath>
      <w:r w:rsidRPr="00934DFD">
        <w:rPr>
          <w:color w:val="000000" w:themeColor="text1"/>
        </w:rPr>
        <w:t>)</w:t>
      </w:r>
      <w:r w:rsidRPr="00934DFD">
        <w:rPr>
          <w:rFonts w:eastAsiaTheme="minorEastAsia"/>
          <w:color w:val="000000" w:themeColor="text1"/>
        </w:rPr>
        <w:t xml:space="preserve"> are decision variables and therefore, the equation is not linear as it is the product of the two.</w:t>
      </w:r>
      <w:r w:rsidRPr="00934DFD">
        <w:rPr>
          <w:color w:val="000000" w:themeColor="text1"/>
          <w:lang w:val="en-US"/>
        </w:rPr>
        <w:t xml:space="preserve"> </w:t>
      </w:r>
      <w:r w:rsidRPr="00934DFD">
        <w:rPr>
          <w:rFonts w:eastAsia="SimSun"/>
          <w:color w:val="000000" w:themeColor="text1"/>
          <w:lang w:val="en-US" w:eastAsia="en-GB"/>
        </w:rPr>
        <w:t xml:space="preserve">Considering four growth phases as defined by FAO (initial, development, medium and late), the number of possible combinations between the minimum and optimal demand satisfaction rates through the whole crop growth period is </w:t>
      </w:r>
      <m:oMath>
        <m:sSup>
          <m:sSupPr>
            <m:ctrlPr>
              <w:rPr>
                <w:rFonts w:ascii="Cambria Math" w:eastAsia="SimSun" w:hAnsi="Cambria Math"/>
                <w:i/>
                <w:color w:val="000000" w:themeColor="text1"/>
                <w:lang w:val="en-US" w:eastAsia="en-GB"/>
              </w:rPr>
            </m:ctrlPr>
          </m:sSupPr>
          <m:e>
            <m:r>
              <w:rPr>
                <w:rFonts w:ascii="Cambria Math" w:eastAsia="SimSun" w:hAnsi="Cambria Math"/>
                <w:color w:val="000000" w:themeColor="text1"/>
                <w:lang w:val="en-US" w:eastAsia="en-GB"/>
              </w:rPr>
              <m:t>2</m:t>
            </m:r>
          </m:e>
          <m:sup>
            <m:r>
              <w:rPr>
                <w:rFonts w:ascii="Cambria Math" w:eastAsia="SimSun" w:hAnsi="Cambria Math"/>
                <w:color w:val="000000" w:themeColor="text1"/>
                <w:lang w:val="en-US" w:eastAsia="en-GB"/>
              </w:rPr>
              <m:t>4</m:t>
            </m:r>
          </m:sup>
        </m:sSup>
        <m:r>
          <w:rPr>
            <w:rFonts w:ascii="Cambria Math" w:eastAsia="SimSun" w:hAnsi="Cambria Math"/>
            <w:color w:val="000000" w:themeColor="text1"/>
            <w:lang w:val="en-US" w:eastAsia="en-GB"/>
          </w:rPr>
          <m:t>=16</m:t>
        </m:r>
      </m:oMath>
      <w:r w:rsidRPr="00934DFD">
        <w:rPr>
          <w:rFonts w:eastAsia="SimSun"/>
          <w:color w:val="000000" w:themeColor="text1"/>
          <w:lang w:val="en-US" w:eastAsia="en-GB"/>
        </w:rPr>
        <w:t xml:space="preserve">. Consider now </w:t>
      </w:r>
      <m:oMath>
        <m:r>
          <w:rPr>
            <w:rFonts w:ascii="Cambria Math" w:hAnsi="Cambria Math"/>
            <w:color w:val="000000" w:themeColor="text1"/>
            <w:lang w:val="en-US"/>
          </w:rPr>
          <m:t>m</m:t>
        </m:r>
      </m:oMath>
      <w:r w:rsidRPr="00934DFD">
        <w:rPr>
          <w:rFonts w:eastAsia="SimSun"/>
          <w:color w:val="000000" w:themeColor="text1"/>
          <w:lang w:val="en-US" w:eastAsia="en-GB"/>
        </w:rPr>
        <w:t xml:space="preserve"> a 16x4 matrix of all combinations of minimum (0) and optimal (1) demand satisfactions per phase:</w:t>
      </w:r>
    </w:p>
    <w:p w14:paraId="75863787" w14:textId="77777777" w:rsidR="00C40C69" w:rsidRPr="00934DFD" w:rsidRDefault="00C40C69" w:rsidP="00C40C69">
      <w:pPr>
        <w:rPr>
          <w:color w:val="000000" w:themeColor="text1"/>
          <w:lang w:val="en-US"/>
        </w:rPr>
      </w:pPr>
      <m:oMathPara>
        <m:oMath>
          <m:r>
            <m:rPr>
              <m:sty m:val="p"/>
            </m:rPr>
            <w:rPr>
              <w:rFonts w:ascii="Cambria Math" w:hAnsi="Cambria Math"/>
              <w:color w:val="000000" w:themeColor="text1"/>
              <w:lang w:val="en-US"/>
            </w:rPr>
            <m:t>m</m:t>
          </m:r>
          <m:r>
            <w:rPr>
              <w:rFonts w:ascii="Cambria Math" w:hAnsi="Cambria Math"/>
              <w:color w:val="000000" w:themeColor="text1"/>
              <w:lang w:val="en-US"/>
            </w:rPr>
            <m:t>=</m:t>
          </m:r>
          <m:d>
            <m:dPr>
              <m:begChr m:val="["/>
              <m:endChr m:val="]"/>
              <m:ctrlPr>
                <w:rPr>
                  <w:rFonts w:ascii="Cambria Math" w:hAnsi="Cambria Math"/>
                  <w:i/>
                  <w:color w:val="000000" w:themeColor="text1"/>
                  <w:lang w:val="en-US"/>
                </w:rPr>
              </m:ctrlPr>
            </m:dPr>
            <m:e>
              <m:m>
                <m:mPr>
                  <m:mcs>
                    <m:mc>
                      <m:mcPr>
                        <m:count m:val="2"/>
                        <m:mcJc m:val="center"/>
                      </m:mcPr>
                    </m:mc>
                  </m:mcs>
                  <m:ctrlPr>
                    <w:rPr>
                      <w:rFonts w:ascii="Cambria Math" w:hAnsi="Cambria Math"/>
                      <w:i/>
                      <w:color w:val="000000" w:themeColor="text1"/>
                      <w:lang w:val="en-US"/>
                    </w:rPr>
                  </m:ctrlPr>
                </m:mPr>
                <m:mr>
                  <m:e>
                    <m:r>
                      <w:rPr>
                        <w:rFonts w:ascii="Cambria Math" w:hAnsi="Cambria Math"/>
                        <w:color w:val="000000" w:themeColor="text1"/>
                        <w:lang w:val="en-US"/>
                      </w:rPr>
                      <m:t>1</m:t>
                    </m:r>
                  </m:e>
                  <m:e>
                    <m:r>
                      <w:rPr>
                        <w:rFonts w:ascii="Cambria Math" w:hAnsi="Cambria Math"/>
                        <w:color w:val="000000" w:themeColor="text1"/>
                        <w:lang w:val="en-US"/>
                      </w:rPr>
                      <m:t>1</m:t>
                    </m:r>
                  </m:e>
                </m:mr>
                <m:mr>
                  <m:e>
                    <m:r>
                      <w:rPr>
                        <w:rFonts w:ascii="Cambria Math" w:hAnsi="Cambria Math"/>
                        <w:color w:val="000000" w:themeColor="text1"/>
                        <w:lang w:val="en-US"/>
                      </w:rPr>
                      <m:t>0</m:t>
                    </m:r>
                  </m:e>
                  <m:e>
                    <m:r>
                      <w:rPr>
                        <w:rFonts w:ascii="Cambria Math" w:hAnsi="Cambria Math"/>
                        <w:color w:val="000000" w:themeColor="text1"/>
                        <w:lang w:val="en-US"/>
                      </w:rPr>
                      <m:t>1</m:t>
                    </m:r>
                  </m:e>
                </m:mr>
                <m:mr>
                  <m:e>
                    <m:m>
                      <m:mPr>
                        <m:mcs>
                          <m:mc>
                            <m:mcPr>
                              <m:count m:val="1"/>
                              <m:mcJc m:val="center"/>
                            </m:mcPr>
                          </m:mc>
                        </m:mcs>
                        <m:ctrlPr>
                          <w:rPr>
                            <w:rFonts w:ascii="Cambria Math" w:hAnsi="Cambria Math"/>
                            <w:i/>
                            <w:color w:val="000000" w:themeColor="text1"/>
                            <w:lang w:val="en-US"/>
                          </w:rPr>
                        </m:ctrlPr>
                      </m:mPr>
                      <m:mr>
                        <m:e>
                          <m:m>
                            <m:mPr>
                              <m:mcs>
                                <m:mc>
                                  <m:mcPr>
                                    <m:count m:val="1"/>
                                    <m:mcJc m:val="center"/>
                                  </m:mcPr>
                                </m:mc>
                              </m:mcs>
                              <m:ctrlPr>
                                <w:rPr>
                                  <w:rFonts w:ascii="Cambria Math" w:hAnsi="Cambria Math"/>
                                  <w:i/>
                                  <w:color w:val="000000" w:themeColor="text1"/>
                                  <w:lang w:val="en-US"/>
                                </w:rPr>
                              </m:ctrlPr>
                            </m:mPr>
                            <m:mr>
                              <m:e/>
                            </m:mr>
                            <m:mr>
                              <m:e/>
                            </m:mr>
                          </m:m>
                        </m:e>
                      </m:mr>
                      <m:mr>
                        <m:e>
                          <m:r>
                            <w:rPr>
                              <w:rFonts w:ascii="Cambria Math" w:hAnsi="Cambria Math"/>
                              <w:color w:val="000000" w:themeColor="text1"/>
                              <w:lang w:val="en-US"/>
                            </w:rPr>
                            <m:t>0</m:t>
                          </m:r>
                        </m:e>
                      </m:mr>
                    </m:m>
                  </m:e>
                  <m:e>
                    <m:m>
                      <m:mPr>
                        <m:mcs>
                          <m:mc>
                            <m:mcPr>
                              <m:count m:val="1"/>
                              <m:mcJc m:val="center"/>
                            </m:mcPr>
                          </m:mc>
                        </m:mcs>
                        <m:ctrlPr>
                          <w:rPr>
                            <w:rFonts w:ascii="Cambria Math" w:hAnsi="Cambria Math"/>
                            <w:i/>
                            <w:color w:val="000000" w:themeColor="text1"/>
                            <w:lang w:val="en-US"/>
                          </w:rPr>
                        </m:ctrlPr>
                      </m:mPr>
                      <m:mr>
                        <m:e>
                          <m:m>
                            <m:mPr>
                              <m:mcs>
                                <m:mc>
                                  <m:mcPr>
                                    <m:count m:val="1"/>
                                    <m:mcJc m:val="center"/>
                                  </m:mcPr>
                                </m:mc>
                              </m:mcs>
                              <m:ctrlPr>
                                <w:rPr>
                                  <w:rFonts w:ascii="Cambria Math" w:hAnsi="Cambria Math"/>
                                  <w:i/>
                                  <w:color w:val="000000" w:themeColor="text1"/>
                                  <w:lang w:val="en-US"/>
                                </w:rPr>
                              </m:ctrlPr>
                            </m:mPr>
                            <m:mr>
                              <m:e/>
                            </m:mr>
                            <m:mr>
                              <m:e/>
                            </m:mr>
                          </m:m>
                        </m:e>
                      </m:mr>
                      <m:mr>
                        <m:e>
                          <m:r>
                            <w:rPr>
                              <w:rFonts w:ascii="Cambria Math" w:hAnsi="Cambria Math"/>
                              <w:color w:val="000000" w:themeColor="text1"/>
                              <w:lang w:val="en-US"/>
                            </w:rPr>
                            <m:t>0</m:t>
                          </m:r>
                        </m:e>
                      </m:mr>
                    </m:m>
                  </m:e>
                </m:mr>
              </m:m>
              <m:r>
                <w:rPr>
                  <w:rFonts w:ascii="Cambria Math" w:hAnsi="Cambria Math"/>
                  <w:color w:val="000000" w:themeColor="text1"/>
                  <w:lang w:val="en-US"/>
                </w:rPr>
                <m:t xml:space="preserve">    </m:t>
              </m:r>
              <m:m>
                <m:mPr>
                  <m:mcs>
                    <m:mc>
                      <m:mcPr>
                        <m:count m:val="2"/>
                        <m:mcJc m:val="center"/>
                      </m:mcPr>
                    </m:mc>
                  </m:mcs>
                  <m:ctrlPr>
                    <w:rPr>
                      <w:rFonts w:ascii="Cambria Math" w:hAnsi="Cambria Math"/>
                      <w:i/>
                      <w:color w:val="000000" w:themeColor="text1"/>
                      <w:lang w:val="en-US"/>
                    </w:rPr>
                  </m:ctrlPr>
                </m:mPr>
                <m:mr>
                  <m:e>
                    <m:r>
                      <w:rPr>
                        <w:rFonts w:ascii="Cambria Math" w:hAnsi="Cambria Math"/>
                        <w:color w:val="000000" w:themeColor="text1"/>
                        <w:lang w:val="en-US"/>
                      </w:rPr>
                      <m:t>1</m:t>
                    </m:r>
                  </m:e>
                  <m:e>
                    <m:r>
                      <w:rPr>
                        <w:rFonts w:ascii="Cambria Math" w:hAnsi="Cambria Math"/>
                        <w:color w:val="000000" w:themeColor="text1"/>
                        <w:lang w:val="en-US"/>
                      </w:rPr>
                      <m:t>1</m:t>
                    </m:r>
                  </m:e>
                </m:mr>
                <m:mr>
                  <m:e>
                    <m:r>
                      <w:rPr>
                        <w:rFonts w:ascii="Cambria Math" w:hAnsi="Cambria Math"/>
                        <w:color w:val="000000" w:themeColor="text1"/>
                        <w:lang w:val="en-US"/>
                      </w:rPr>
                      <m:t>1</m:t>
                    </m:r>
                  </m:e>
                  <m:e>
                    <m:r>
                      <w:rPr>
                        <w:rFonts w:ascii="Cambria Math" w:hAnsi="Cambria Math"/>
                        <w:color w:val="000000" w:themeColor="text1"/>
                        <w:lang w:val="en-US"/>
                      </w:rPr>
                      <m:t>1</m:t>
                    </m:r>
                  </m:e>
                </m:mr>
                <m:mr>
                  <m:e>
                    <m:m>
                      <m:mPr>
                        <m:mcs>
                          <m:mc>
                            <m:mcPr>
                              <m:count m:val="1"/>
                              <m:mcJc m:val="center"/>
                            </m:mcPr>
                          </m:mc>
                        </m:mcs>
                        <m:ctrlPr>
                          <w:rPr>
                            <w:rFonts w:ascii="Cambria Math" w:hAnsi="Cambria Math"/>
                            <w:i/>
                            <w:color w:val="000000" w:themeColor="text1"/>
                            <w:lang w:val="en-US"/>
                          </w:rPr>
                        </m:ctrlPr>
                      </m:mPr>
                      <m:mr>
                        <m:e>
                          <m:m>
                            <m:mPr>
                              <m:mcs>
                                <m:mc>
                                  <m:mcPr>
                                    <m:count m:val="1"/>
                                    <m:mcJc m:val="center"/>
                                  </m:mcPr>
                                </m:mc>
                              </m:mcs>
                              <m:ctrlPr>
                                <w:rPr>
                                  <w:rFonts w:ascii="Cambria Math" w:hAnsi="Cambria Math"/>
                                  <w:i/>
                                  <w:color w:val="000000" w:themeColor="text1"/>
                                  <w:lang w:val="en-US"/>
                                </w:rPr>
                              </m:ctrlPr>
                            </m:mPr>
                            <m:mr>
                              <m:e/>
                            </m:mr>
                            <m:mr>
                              <m:e/>
                            </m:mr>
                          </m:m>
                        </m:e>
                      </m:mr>
                      <m:mr>
                        <m:e>
                          <m:r>
                            <w:rPr>
                              <w:rFonts w:ascii="Cambria Math" w:hAnsi="Cambria Math"/>
                              <w:color w:val="000000" w:themeColor="text1"/>
                              <w:lang w:val="en-US"/>
                            </w:rPr>
                            <m:t>0</m:t>
                          </m:r>
                        </m:e>
                      </m:mr>
                    </m:m>
                  </m:e>
                  <m:e>
                    <m:m>
                      <m:mPr>
                        <m:mcs>
                          <m:mc>
                            <m:mcPr>
                              <m:count m:val="1"/>
                              <m:mcJc m:val="center"/>
                            </m:mcPr>
                          </m:mc>
                        </m:mcs>
                        <m:ctrlPr>
                          <w:rPr>
                            <w:rFonts w:ascii="Cambria Math" w:hAnsi="Cambria Math"/>
                            <w:i/>
                            <w:color w:val="000000" w:themeColor="text1"/>
                            <w:lang w:val="en-US"/>
                          </w:rPr>
                        </m:ctrlPr>
                      </m:mPr>
                      <m:mr>
                        <m:e>
                          <m:m>
                            <m:mPr>
                              <m:mcs>
                                <m:mc>
                                  <m:mcPr>
                                    <m:count m:val="1"/>
                                    <m:mcJc m:val="center"/>
                                  </m:mcPr>
                                </m:mc>
                              </m:mcs>
                              <m:ctrlPr>
                                <w:rPr>
                                  <w:rFonts w:ascii="Cambria Math" w:hAnsi="Cambria Math"/>
                                  <w:i/>
                                  <w:color w:val="000000" w:themeColor="text1"/>
                                  <w:lang w:val="en-US"/>
                                </w:rPr>
                              </m:ctrlPr>
                            </m:mPr>
                            <m:mr>
                              <m:e/>
                            </m:mr>
                            <m:mr>
                              <m:e/>
                            </m:mr>
                          </m:m>
                        </m:e>
                      </m:mr>
                      <m:mr>
                        <m:e>
                          <m:r>
                            <w:rPr>
                              <w:rFonts w:ascii="Cambria Math" w:hAnsi="Cambria Math"/>
                              <w:color w:val="000000" w:themeColor="text1"/>
                              <w:lang w:val="en-US"/>
                            </w:rPr>
                            <m:t>0</m:t>
                          </m:r>
                        </m:e>
                      </m:mr>
                    </m:m>
                  </m:e>
                </m:mr>
              </m:m>
            </m:e>
          </m:d>
        </m:oMath>
      </m:oMathPara>
    </w:p>
    <w:p w14:paraId="390D1A26" w14:textId="77777777" w:rsidR="00C40C69" w:rsidRPr="00934DFD" w:rsidRDefault="00C40C69" w:rsidP="00C40C69">
      <w:pPr>
        <w:rPr>
          <w:rFonts w:eastAsia="SimSun"/>
          <w:color w:val="000000" w:themeColor="text1"/>
          <w:lang w:val="en-US" w:eastAsia="en-GB"/>
        </w:rPr>
      </w:pPr>
      <w:r w:rsidRPr="00934DFD">
        <w:rPr>
          <w:rFonts w:eastAsia="SimSun"/>
          <w:color w:val="000000" w:themeColor="text1"/>
          <w:lang w:val="en-US" w:eastAsia="en-GB"/>
        </w:rPr>
        <w:t xml:space="preserve">We can now specify the crop production variable </w:t>
      </w:r>
      <m:oMath>
        <m:sSub>
          <m:sSubPr>
            <m:ctrlPr>
              <w:rPr>
                <w:rFonts w:ascii="Cambria Math" w:eastAsiaTheme="minorEastAsia" w:hAnsi="Cambria Math"/>
                <w:b/>
                <w:color w:val="000000" w:themeColor="text1"/>
                <w:szCs w:val="20"/>
              </w:rPr>
            </m:ctrlPr>
          </m:sSubPr>
          <m:e>
            <m:r>
              <m:rPr>
                <m:sty m:val="bi"/>
              </m:rPr>
              <w:rPr>
                <w:rFonts w:ascii="Cambria Math" w:eastAsiaTheme="minorEastAsia" w:hAnsi="Cambria Math"/>
                <w:color w:val="000000" w:themeColor="text1"/>
                <w:szCs w:val="20"/>
              </w:rPr>
              <m:t>P</m:t>
            </m:r>
          </m:e>
          <m:sub>
            <m:r>
              <m:rPr>
                <m:sty m:val="b"/>
              </m:rPr>
              <w:rPr>
                <w:rFonts w:ascii="Cambria Math" w:eastAsiaTheme="minorEastAsia" w:hAnsi="Cambria Math"/>
                <w:color w:val="000000" w:themeColor="text1"/>
                <w:szCs w:val="20"/>
              </w:rPr>
              <m:t>C</m:t>
            </m:r>
          </m:sub>
        </m:sSub>
      </m:oMath>
      <w:r w:rsidRPr="00934DFD">
        <w:rPr>
          <w:rFonts w:eastAsia="SimSun"/>
          <w:color w:val="000000" w:themeColor="text1"/>
          <w:lang w:val="en-US" w:eastAsia="en-GB"/>
        </w:rPr>
        <w:t xml:space="preserve"> in an equation,</w:t>
      </w:r>
      <w:r w:rsidRPr="00934DFD">
        <w:rPr>
          <w:rFonts w:eastAsiaTheme="minorEastAsia"/>
          <w:color w:val="000000" w:themeColor="text1"/>
        </w:rPr>
        <w:t xml:space="preserve"> linking the crop water demand satisfaction and the cultivated area in a single decision </w:t>
      </w:r>
      <w:r w:rsidRPr="00934DFD">
        <w:rPr>
          <w:rFonts w:eastAsiaTheme="minorEastAsia"/>
          <w:color w:val="000000" w:themeColor="text1"/>
          <w:lang w:val="en-US"/>
        </w:rPr>
        <w:t xml:space="preserve">variable </w:t>
      </w:r>
      <m:oMath>
        <m:r>
          <m:rPr>
            <m:sty m:val="bi"/>
          </m:rPr>
          <w:rPr>
            <w:rFonts w:ascii="Cambria Math" w:eastAsiaTheme="minorEastAsia" w:hAnsi="Cambria Math"/>
            <w:color w:val="000000" w:themeColor="text1"/>
            <w:lang w:val="en-US"/>
          </w:rPr>
          <m:t>A</m:t>
        </m:r>
        <m:r>
          <m:rPr>
            <m:sty m:val="p"/>
          </m:rPr>
          <w:rPr>
            <w:rFonts w:ascii="Cambria Math" w:eastAsiaTheme="minorEastAsia" w:hAnsi="Cambria Math"/>
            <w:color w:val="000000" w:themeColor="text1"/>
            <w:lang w:val="en-US"/>
          </w:rPr>
          <m:t>[pt]</m:t>
        </m:r>
      </m:oMath>
      <w:r w:rsidRPr="00934DFD">
        <w:rPr>
          <w:rFonts w:eastAsiaTheme="minorEastAsia"/>
          <w:color w:val="000000" w:themeColor="text1"/>
          <w:lang w:val="en-US"/>
        </w:rPr>
        <w:t>,</w:t>
      </w:r>
      <w:r w:rsidRPr="00934DFD">
        <w:rPr>
          <w:rFonts w:eastAsia="SimSun"/>
          <w:color w:val="000000" w:themeColor="text1"/>
          <w:lang w:val="en-US" w:eastAsia="en-GB"/>
        </w:rPr>
        <w:t xml:space="preserve"> using the somewhat artificial notion that the farmer partitions his cultivated area into a selection of the 16 evapotranspiration combinations described by the path index </w:t>
      </w:r>
      <m:oMath>
        <m:r>
          <m:rPr>
            <m:sty m:val="p"/>
          </m:rPr>
          <w:rPr>
            <w:rFonts w:ascii="Cambria Math" w:hAnsi="Cambria Math"/>
            <w:color w:val="000000" w:themeColor="text1"/>
            <w:szCs w:val="20"/>
          </w:rPr>
          <m:t>pt</m:t>
        </m:r>
      </m:oMath>
      <w:r w:rsidRPr="00934DFD">
        <w:rPr>
          <w:rFonts w:eastAsia="SimSun"/>
          <w:color w:val="000000" w:themeColor="text1"/>
          <w:szCs w:val="20"/>
        </w:rPr>
        <w:t>.</w:t>
      </w:r>
      <w:r w:rsidRPr="00934DFD">
        <w:rPr>
          <w:rFonts w:eastAsia="SimSun"/>
          <w:color w:val="000000" w:themeColor="text1"/>
          <w:szCs w:val="20"/>
          <w:lang w:val="en-US" w:eastAsia="en-GB"/>
        </w:rPr>
        <w:t xml:space="preserve"> </w:t>
      </w:r>
      <w:r w:rsidRPr="00934DFD">
        <w:rPr>
          <w:rFonts w:eastAsia="SimSun"/>
          <w:color w:val="000000" w:themeColor="text1"/>
          <w:lang w:val="en-US" w:eastAsia="en-GB"/>
        </w:rPr>
        <w:t>The overall demand satisfaction rate for each growth phase is the weighted average of the selected paths. Then the previous equation can be expressed as:</w:t>
      </w:r>
    </w:p>
    <w:p w14:paraId="46B0F10E" w14:textId="77777777" w:rsidR="00C40C69" w:rsidRPr="00934DFD" w:rsidRDefault="009878E4" w:rsidP="00C40C69">
      <w:pPr>
        <w:rPr>
          <w:color w:val="000000" w:themeColor="text1"/>
          <w:sz w:val="18"/>
          <w:szCs w:val="18"/>
        </w:rPr>
      </w:pPr>
      <m:oMathPara>
        <m:oMath>
          <m:sSub>
            <m:sSubPr>
              <m:ctrlPr>
                <w:rPr>
                  <w:rFonts w:ascii="Cambria Math" w:eastAsiaTheme="minorEastAsia" w:hAnsi="Cambria Math"/>
                  <w:b/>
                  <w:i/>
                  <w:color w:val="000000" w:themeColor="text1"/>
                  <w:sz w:val="18"/>
                  <w:szCs w:val="18"/>
                </w:rPr>
              </m:ctrlPr>
            </m:sSubPr>
            <m:e>
              <m:r>
                <m:rPr>
                  <m:sty m:val="bi"/>
                </m:rPr>
                <w:rPr>
                  <w:rFonts w:ascii="Cambria Math" w:eastAsiaTheme="minorEastAsia" w:hAnsi="Cambria Math"/>
                  <w:color w:val="000000" w:themeColor="text1"/>
                  <w:sz w:val="18"/>
                  <w:szCs w:val="18"/>
                </w:rPr>
                <m:t>P</m:t>
              </m:r>
            </m:e>
            <m:sub>
              <m:r>
                <m:rPr>
                  <m:sty m:val="b"/>
                </m:rPr>
                <w:rPr>
                  <w:rFonts w:ascii="Cambria Math" w:eastAsiaTheme="minorEastAsia" w:hAnsi="Cambria Math"/>
                  <w:color w:val="000000" w:themeColor="text1"/>
                  <w:sz w:val="18"/>
                  <w:szCs w:val="18"/>
                </w:rPr>
                <m:t>C</m:t>
              </m:r>
            </m:sub>
          </m:sSub>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y</m:t>
          </m:r>
          <m:r>
            <m:rPr>
              <m:sty m:val="p"/>
            </m:rPr>
            <w:rPr>
              <w:rFonts w:ascii="Cambria Math" w:eastAsiaTheme="minorEastAsia"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pt</m:t>
              </m:r>
            </m:sub>
            <m:sup/>
            <m:e>
              <m:d>
                <m:dPr>
                  <m:ctrlPr>
                    <w:rPr>
                      <w:rFonts w:ascii="Cambria Math" w:hAnsi="Cambria Math"/>
                      <w:color w:val="000000" w:themeColor="text1"/>
                    </w:rPr>
                  </m:ctrlPr>
                </m:dPr>
                <m:e>
                  <m:r>
                    <m:rPr>
                      <m:sty m:val="bi"/>
                    </m:rP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[pt]∙(1-</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ps</m:t>
                      </m:r>
                    </m:sub>
                    <m:sup/>
                    <m:e>
                      <m:sSub>
                        <m:sSubPr>
                          <m:ctrlPr>
                            <w:rPr>
                              <w:rFonts w:ascii="Cambria Math" w:eastAsiaTheme="minorEastAsia" w:hAnsi="Cambria Math"/>
                              <w:color w:val="000000" w:themeColor="text1"/>
                              <w:sz w:val="18"/>
                              <w:szCs w:val="18"/>
                            </w:rPr>
                          </m:ctrlPr>
                        </m:sSubPr>
                        <m:e>
                          <m:r>
                            <w:rPr>
                              <w:rFonts w:ascii="Cambria Math" w:eastAsiaTheme="minorEastAsia" w:hAnsi="Cambria Math"/>
                              <w:color w:val="000000" w:themeColor="text1"/>
                              <w:sz w:val="18"/>
                              <w:szCs w:val="18"/>
                            </w:rPr>
                            <m:t>k</m:t>
                          </m:r>
                        </m:e>
                        <m:sub>
                          <m:r>
                            <m:rPr>
                              <m:sty m:val="p"/>
                            </m:rPr>
                            <w:rPr>
                              <w:rFonts w:ascii="Cambria Math" w:eastAsiaTheme="minorEastAsia" w:hAnsi="Cambria Math"/>
                              <w:color w:val="000000" w:themeColor="text1"/>
                              <w:sz w:val="18"/>
                              <w:szCs w:val="18"/>
                            </w:rPr>
                            <m:t>Y</m:t>
                          </m:r>
                        </m:sub>
                      </m:sSub>
                      <m:r>
                        <m:rPr>
                          <m:sty m:val="p"/>
                        </m:rPr>
                        <w:rPr>
                          <w:rFonts w:ascii="Cambria Math" w:eastAsiaTheme="minorEastAsia" w:hAnsi="Cambria Math"/>
                          <w:color w:val="000000" w:themeColor="text1"/>
                          <w:sz w:val="18"/>
                          <w:szCs w:val="18"/>
                        </w:rPr>
                        <m:t>[ps]∙</m:t>
                      </m:r>
                      <m:d>
                        <m:dPr>
                          <m:ctrlPr>
                            <w:rPr>
                              <w:rFonts w:ascii="Cambria Math" w:eastAsiaTheme="minorEastAsia" w:hAnsi="Cambria Math"/>
                              <w:color w:val="000000" w:themeColor="text1"/>
                              <w:sz w:val="18"/>
                              <w:szCs w:val="18"/>
                            </w:rPr>
                          </m:ctrlPr>
                        </m:dPr>
                        <m:e>
                          <m:r>
                            <m:rPr>
                              <m:sty m:val="p"/>
                            </m:rPr>
                            <w:rPr>
                              <w:rFonts w:ascii="Cambria Math" w:eastAsiaTheme="minorEastAsia" w:hAnsi="Cambria Math"/>
                              <w:color w:val="000000" w:themeColor="text1"/>
                              <w:sz w:val="18"/>
                              <w:szCs w:val="18"/>
                            </w:rPr>
                            <m:t>1-</m:t>
                          </m:r>
                          <m:r>
                            <w:rPr>
                              <w:rFonts w:ascii="Cambria Math" w:eastAsiaTheme="minorEastAsia" w:hAnsi="Cambria Math"/>
                              <w:color w:val="000000" w:themeColor="text1"/>
                              <w:sz w:val="18"/>
                              <w:szCs w:val="18"/>
                            </w:rPr>
                            <m:t>m</m:t>
                          </m:r>
                          <m:r>
                            <m:rPr>
                              <m:sty m:val="p"/>
                            </m:rPr>
                            <w:rPr>
                              <w:rFonts w:ascii="Cambria Math" w:eastAsiaTheme="minorEastAsia" w:hAnsi="Cambria Math"/>
                              <w:color w:val="000000" w:themeColor="text1"/>
                              <w:sz w:val="18"/>
                              <w:szCs w:val="18"/>
                            </w:rPr>
                            <m:t>[pt,ps]</m:t>
                          </m:r>
                        </m:e>
                      </m:d>
                    </m:e>
                  </m:nary>
                  <m:r>
                    <m:rPr>
                      <m:sty m:val="p"/>
                    </m:rPr>
                    <w:rPr>
                      <w:rFonts w:ascii="Cambria Math" w:hAnsi="Cambria Math"/>
                      <w:color w:val="000000" w:themeColor="text1"/>
                      <w:sz w:val="18"/>
                      <w:szCs w:val="18"/>
                    </w:rPr>
                    <m:t>)</m:t>
                  </m:r>
                </m:e>
              </m:d>
            </m:e>
          </m:nary>
        </m:oMath>
      </m:oMathPara>
    </w:p>
    <w:p w14:paraId="0D1C8A58" w14:textId="77777777" w:rsidR="00C40C69" w:rsidRPr="00934DFD" w:rsidRDefault="00C40C69" w:rsidP="00C40C69">
      <w:pPr>
        <w:rPr>
          <w:color w:val="000000" w:themeColor="text1"/>
          <w:szCs w:val="20"/>
        </w:rPr>
      </w:pPr>
      <w:r w:rsidRPr="00934DFD">
        <w:rPr>
          <w:color w:val="000000" w:themeColor="text1"/>
          <w:szCs w:val="20"/>
        </w:rPr>
        <w:t>Which is a linear equation. Finally, for irrigated crops,</w:t>
      </w:r>
      <w:r w:rsidRPr="00934DFD">
        <w:rPr>
          <w:color w:val="000000" w:themeColor="text1"/>
        </w:rPr>
        <w:t xml:space="preserve"> the amount of irrigation</w:t>
      </w:r>
      <w:r w:rsidRPr="00934DFD">
        <w:rPr>
          <w:color w:val="000000" w:themeColor="text1"/>
          <w:szCs w:val="20"/>
        </w:rPr>
        <w:t xml:space="preserve"> (</w:t>
      </w:r>
      <m:oMath>
        <m:sSub>
          <m:sSubPr>
            <m:ctrlPr>
              <w:rPr>
                <w:rFonts w:ascii="Cambria Math" w:hAnsi="Cambria Math"/>
                <w:b/>
                <w:i/>
                <w:color w:val="000000" w:themeColor="text1"/>
                <w:sz w:val="18"/>
                <w:szCs w:val="18"/>
              </w:rPr>
            </m:ctrlPr>
          </m:sSubPr>
          <m:e>
            <m:r>
              <m:rPr>
                <m:sty m:val="bi"/>
              </m:rPr>
              <w:rPr>
                <w:rFonts w:ascii="Cambria Math" w:hAnsi="Cambria Math"/>
                <w:color w:val="000000" w:themeColor="text1"/>
                <w:sz w:val="18"/>
                <w:szCs w:val="18"/>
              </w:rPr>
              <m:t>I</m:t>
            </m:r>
          </m:e>
          <m:sub>
            <m:r>
              <m:rPr>
                <m:sty m:val="b"/>
              </m:rPr>
              <w:rPr>
                <w:rFonts w:ascii="Cambria Math" w:hAnsi="Cambria Math"/>
                <w:color w:val="000000" w:themeColor="text1"/>
                <w:sz w:val="18"/>
                <w:szCs w:val="18"/>
              </w:rPr>
              <m:t>rrig</m:t>
            </m:r>
          </m:sub>
        </m:sSub>
      </m:oMath>
      <w:r w:rsidRPr="00934DFD">
        <w:rPr>
          <w:color w:val="000000" w:themeColor="text1"/>
          <w:szCs w:val="20"/>
        </w:rPr>
        <w:t>) during a specific growth phase (ps) can be expressed as:</w:t>
      </w:r>
    </w:p>
    <w:p w14:paraId="1AF406CC" w14:textId="77777777" w:rsidR="00C40C69" w:rsidRPr="00934DFD" w:rsidRDefault="009878E4" w:rsidP="00C40C69">
      <w:pPr>
        <w:rPr>
          <w:color w:val="000000" w:themeColor="text1"/>
          <w:sz w:val="18"/>
          <w:szCs w:val="18"/>
        </w:rPr>
      </w:pPr>
      <m:oMathPara>
        <m:oMath>
          <m:sSub>
            <m:sSubPr>
              <m:ctrlPr>
                <w:rPr>
                  <w:rFonts w:ascii="Cambria Math" w:hAnsi="Cambria Math"/>
                  <w:b/>
                  <w:i/>
                  <w:color w:val="000000" w:themeColor="text1"/>
                  <w:sz w:val="18"/>
                  <w:szCs w:val="18"/>
                </w:rPr>
              </m:ctrlPr>
            </m:sSubPr>
            <m:e>
              <m:r>
                <m:rPr>
                  <m:sty m:val="bi"/>
                </m:rPr>
                <w:rPr>
                  <w:rFonts w:ascii="Cambria Math" w:hAnsi="Cambria Math"/>
                  <w:color w:val="000000" w:themeColor="text1"/>
                  <w:sz w:val="18"/>
                  <w:szCs w:val="18"/>
                </w:rPr>
                <m:t>I</m:t>
              </m:r>
            </m:e>
            <m:sub>
              <m:r>
                <m:rPr>
                  <m:sty m:val="b"/>
                </m:rPr>
                <w:rPr>
                  <w:rFonts w:ascii="Cambria Math" w:hAnsi="Cambria Math"/>
                  <w:color w:val="000000" w:themeColor="text1"/>
                  <w:sz w:val="18"/>
                  <w:szCs w:val="18"/>
                </w:rPr>
                <m:t>rrig</m:t>
              </m:r>
            </m:sub>
          </m:sSub>
          <m:r>
            <m:rPr>
              <m:sty m:val="p"/>
            </m:rPr>
            <w:rPr>
              <w:rFonts w:ascii="Cambria Math" w:hAnsi="Cambria Math"/>
              <w:color w:val="000000" w:themeColor="text1"/>
              <w:sz w:val="18"/>
              <w:szCs w:val="18"/>
            </w:rPr>
            <m:t>=</m:t>
          </m:r>
          <m:nary>
            <m:naryPr>
              <m:chr m:val="∑"/>
              <m:limLoc m:val="undOvr"/>
              <m:supHide m:val="1"/>
              <m:ctrlPr>
                <w:rPr>
                  <w:rFonts w:ascii="Cambria Math" w:hAnsi="Cambria Math"/>
                  <w:color w:val="000000" w:themeColor="text1"/>
                  <w:sz w:val="18"/>
                  <w:szCs w:val="18"/>
                </w:rPr>
              </m:ctrlPr>
            </m:naryPr>
            <m:sub>
              <m:r>
                <m:rPr>
                  <m:sty m:val="p"/>
                </m:rPr>
                <w:rPr>
                  <w:rFonts w:ascii="Cambria Math" w:hAnsi="Cambria Math"/>
                  <w:color w:val="000000" w:themeColor="text1"/>
                  <w:sz w:val="18"/>
                  <w:szCs w:val="18"/>
                </w:rPr>
                <m:t>pt</m:t>
              </m:r>
            </m:sub>
            <m:sup/>
            <m:e>
              <m:r>
                <m:rPr>
                  <m:sty m:val="bi"/>
                </m:rPr>
                <w:rPr>
                  <w:rFonts w:ascii="Cambria Math" w:eastAsiaTheme="minorEastAsia" w:hAnsi="Cambria Math"/>
                  <w:color w:val="000000" w:themeColor="text1"/>
                  <w:sz w:val="18"/>
                  <w:szCs w:val="18"/>
                </w:rPr>
                <m:t>A[</m:t>
              </m:r>
              <m:r>
                <w:rPr>
                  <w:rFonts w:ascii="Cambria Math" w:eastAsiaTheme="minorEastAsia" w:hAnsi="Cambria Math"/>
                  <w:color w:val="000000" w:themeColor="text1"/>
                  <w:sz w:val="18"/>
                  <w:szCs w:val="18"/>
                </w:rPr>
                <m:t>pt</m:t>
              </m:r>
              <m:r>
                <m:rPr>
                  <m:sty m:val="bi"/>
                </m:rPr>
                <w:rPr>
                  <w:rFonts w:ascii="Cambria Math" w:eastAsiaTheme="minorEastAsia" w:hAnsi="Cambria Math"/>
                  <w:color w:val="000000" w:themeColor="text1"/>
                  <w:sz w:val="18"/>
                  <w:szCs w:val="18"/>
                </w:rPr>
                <m:t>]</m:t>
              </m:r>
              <m:r>
                <m:rPr>
                  <m:sty m:val="p"/>
                </m:rPr>
                <w:rPr>
                  <w:rFonts w:ascii="Cambria Math" w:eastAsiaTheme="minorEastAsia" w:hAnsi="Cambria Math"/>
                  <w:color w:val="000000" w:themeColor="text1"/>
                  <w:sz w:val="18"/>
                  <w:szCs w:val="18"/>
                </w:rPr>
                <m:t>∙max⁡(0,</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k</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c</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T0</m:t>
                  </m:r>
                </m:sub>
              </m:sSub>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m</m:t>
              </m:r>
              <m:r>
                <m:rPr>
                  <m:sty m:val="p"/>
                </m:rPr>
                <w:rPr>
                  <w:rFonts w:ascii="Cambria Math" w:eastAsiaTheme="minorEastAsia" w:hAnsi="Cambria Math"/>
                  <w:color w:val="000000" w:themeColor="text1"/>
                  <w:sz w:val="18"/>
                  <w:szCs w:val="18"/>
                </w:rPr>
                <m:t>[pt,ps]-</m:t>
              </m:r>
              <m:r>
                <w:rPr>
                  <w:rFonts w:ascii="Cambria Math" w:hAnsi="Cambria Math"/>
                  <w:color w:val="000000" w:themeColor="text1"/>
                  <w:sz w:val="18"/>
                  <w:szCs w:val="18"/>
                </w:rPr>
                <m:t>p</m:t>
              </m:r>
              <m:r>
                <m:rPr>
                  <m:sty m:val="p"/>
                </m:rPr>
                <w:rPr>
                  <w:rFonts w:ascii="Cambria Math" w:eastAsiaTheme="minorEastAsia" w:hAnsi="Cambria Math"/>
                  <w:color w:val="000000" w:themeColor="text1"/>
                  <w:sz w:val="18"/>
                  <w:szCs w:val="18"/>
                </w:rPr>
                <m:t>)</m:t>
              </m:r>
            </m:e>
          </m:nary>
        </m:oMath>
      </m:oMathPara>
    </w:p>
    <w:p w14:paraId="1EB575C3" w14:textId="77777777" w:rsidR="00C40C69" w:rsidRPr="00934DFD" w:rsidRDefault="00C40C69" w:rsidP="00C40C69">
      <w:pPr>
        <w:rPr>
          <w:color w:val="000000" w:themeColor="text1"/>
          <w:szCs w:val="20"/>
        </w:rPr>
      </w:pPr>
      <w:r w:rsidRPr="00934DFD">
        <w:rPr>
          <w:color w:val="000000" w:themeColor="text1"/>
          <w:szCs w:val="20"/>
        </w:rPr>
        <w:t xml:space="preserve">Where </w:t>
      </w:r>
      <m:oMath>
        <m:sSub>
          <m:sSubPr>
            <m:ctrlPr>
              <w:rPr>
                <w:rFonts w:ascii="Cambria Math" w:hAnsi="Cambria Math"/>
                <w:color w:val="000000" w:themeColor="text1"/>
                <w:sz w:val="18"/>
                <w:szCs w:val="18"/>
              </w:rPr>
            </m:ctrlPr>
          </m:sSubPr>
          <m:e>
            <m:r>
              <w:rPr>
                <w:rFonts w:ascii="Cambria Math" w:hAnsi="Cambria Math"/>
                <w:color w:val="000000" w:themeColor="text1"/>
                <w:sz w:val="18"/>
                <w:szCs w:val="18"/>
              </w:rPr>
              <m:t>k</m:t>
            </m:r>
            <m:ctrlPr>
              <w:rPr>
                <w:rFonts w:ascii="Cambria Math" w:eastAsiaTheme="minorEastAsia" w:hAnsi="Cambria Math"/>
                <w:color w:val="000000" w:themeColor="text1"/>
                <w:sz w:val="18"/>
                <w:szCs w:val="18"/>
              </w:rPr>
            </m:ctrlPr>
          </m:e>
          <m:sub>
            <m:r>
              <m:rPr>
                <m:sty m:val="p"/>
              </m:rPr>
              <w:rPr>
                <w:rFonts w:ascii="Cambria Math" w:hAnsi="Cambria Math"/>
                <w:color w:val="000000" w:themeColor="text1"/>
                <w:sz w:val="18"/>
                <w:szCs w:val="18"/>
              </w:rPr>
              <m:t>c</m:t>
            </m:r>
          </m:sub>
        </m:sSub>
        <m:r>
          <m:rPr>
            <m:sty m:val="p"/>
          </m:rPr>
          <w:rPr>
            <w:rFonts w:ascii="Cambria Math" w:hAnsi="Cambria Math"/>
            <w:color w:val="000000" w:themeColor="text1"/>
            <w:sz w:val="18"/>
            <w:szCs w:val="18"/>
          </w:rPr>
          <m:t>∙</m:t>
        </m:r>
        <m:sSub>
          <m:sSubPr>
            <m:ctrlPr>
              <w:rPr>
                <w:rFonts w:ascii="Cambria Math" w:hAnsi="Cambria Math"/>
                <w:color w:val="000000" w:themeColor="text1"/>
                <w:sz w:val="18"/>
                <w:szCs w:val="18"/>
              </w:rPr>
            </m:ctrlPr>
          </m:sSubPr>
          <m:e>
            <m:r>
              <w:rPr>
                <w:rFonts w:ascii="Cambria Math" w:hAnsi="Cambria Math"/>
                <w:color w:val="000000" w:themeColor="text1"/>
                <w:sz w:val="18"/>
                <w:szCs w:val="18"/>
              </w:rPr>
              <m:t>e</m:t>
            </m:r>
          </m:e>
          <m:sub>
            <m:r>
              <m:rPr>
                <m:sty m:val="p"/>
              </m:rPr>
              <w:rPr>
                <w:rFonts w:ascii="Cambria Math" w:hAnsi="Cambria Math"/>
                <w:color w:val="000000" w:themeColor="text1"/>
                <w:sz w:val="18"/>
                <w:szCs w:val="18"/>
              </w:rPr>
              <m:t>T0</m:t>
            </m:r>
          </m:sub>
        </m:sSub>
      </m:oMath>
      <w:r w:rsidRPr="00934DFD">
        <w:rPr>
          <w:color w:val="000000" w:themeColor="text1"/>
          <w:szCs w:val="20"/>
        </w:rPr>
        <w:t xml:space="preserve"> and </w:t>
      </w:r>
      <m:oMath>
        <m:r>
          <w:rPr>
            <w:rFonts w:ascii="Cambria Math" w:hAnsi="Cambria Math"/>
            <w:color w:val="000000" w:themeColor="text1"/>
            <w:sz w:val="18"/>
            <w:szCs w:val="18"/>
          </w:rPr>
          <m:t>p</m:t>
        </m:r>
      </m:oMath>
      <w:r w:rsidRPr="00934DFD">
        <w:rPr>
          <w:color w:val="000000" w:themeColor="text1"/>
          <w:szCs w:val="20"/>
        </w:rPr>
        <w:t xml:space="preserve"> are respectively the crop water demand and precipitation during the growth phase. </w:t>
      </w:r>
    </w:p>
    <w:p w14:paraId="32736F6A" w14:textId="77777777" w:rsidR="00C40C69" w:rsidRPr="00934DFD" w:rsidRDefault="00C40C69" w:rsidP="00C40C69">
      <w:pPr>
        <w:pStyle w:val="Heading2"/>
        <w:rPr>
          <w:color w:val="000000" w:themeColor="text1"/>
        </w:rPr>
      </w:pPr>
      <w:bookmarkStart w:id="62" w:name="_Toc16520428"/>
      <w:r w:rsidRPr="00934DFD">
        <w:rPr>
          <w:color w:val="000000" w:themeColor="text1"/>
        </w:rPr>
        <w:lastRenderedPageBreak/>
        <w:t>B Elastic demands</w:t>
      </w:r>
      <w:bookmarkEnd w:id="62"/>
      <w:r w:rsidRPr="00934DFD">
        <w:rPr>
          <w:color w:val="000000" w:themeColor="text1"/>
        </w:rPr>
        <w:t xml:space="preserve"> </w:t>
      </w:r>
    </w:p>
    <w:p w14:paraId="11860A7B" w14:textId="77777777" w:rsidR="00C40C69" w:rsidRPr="00934DFD" w:rsidRDefault="00C40C69" w:rsidP="00C40C69">
      <w:pPr>
        <w:keepNext/>
        <w:rPr>
          <w:color w:val="000000" w:themeColor="text1"/>
        </w:rPr>
      </w:pPr>
      <w:r>
        <w:rPr>
          <w:noProof/>
          <w:color w:val="000000" w:themeColor="text1"/>
        </w:rPr>
        <w:drawing>
          <wp:inline distT="0" distB="0" distL="0" distR="0" wp14:anchorId="098BC1F4" wp14:editId="519C72CC">
            <wp:extent cx="2880143" cy="28801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lasticity_Conce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0143" cy="2880143"/>
                    </a:xfrm>
                    <a:prstGeom prst="rect">
                      <a:avLst/>
                    </a:prstGeom>
                  </pic:spPr>
                </pic:pic>
              </a:graphicData>
            </a:graphic>
          </wp:inline>
        </w:drawing>
      </w:r>
    </w:p>
    <w:p w14:paraId="5E4CC369" w14:textId="77777777" w:rsidR="00C40C69" w:rsidRPr="00934DFD" w:rsidRDefault="00C40C69" w:rsidP="00C40C69">
      <w:pPr>
        <w:pStyle w:val="Caption"/>
        <w:rPr>
          <w:color w:val="000000" w:themeColor="text1"/>
        </w:rPr>
      </w:pPr>
      <w:bookmarkStart w:id="63" w:name="_Ref529461068"/>
      <w:r w:rsidRPr="00934DFD">
        <w:rPr>
          <w:color w:val="000000" w:themeColor="text1"/>
        </w:rPr>
        <w:t xml:space="preserve">Figure </w:t>
      </w:r>
      <w:bookmarkEnd w:id="63"/>
      <w:r w:rsidRPr="00934DFD">
        <w:rPr>
          <w:color w:val="000000" w:themeColor="text1"/>
        </w:rPr>
        <w:t>B1: Stepwise representation of demand elasticity.</w:t>
      </w:r>
      <w:r w:rsidRPr="00934DFD">
        <w:rPr>
          <w:b w:val="0"/>
          <w:color w:val="000000" w:themeColor="text1"/>
        </w:rPr>
        <w:t xml:space="preserve"> Ɛ represents elasticity, P, D are respectively the price and demand of the observed demand point, e and n are parameters of the stepwise function, e is the share of the demand that is elastic, and n is the number of steps. In the figure </w:t>
      </w:r>
      <m:oMath>
        <m:r>
          <m:rPr>
            <m:sty m:val="bi"/>
          </m:rPr>
          <w:rPr>
            <w:rFonts w:ascii="Cambria Math" w:hAnsi="Cambria Math"/>
            <w:color w:val="000000" w:themeColor="text1"/>
            <w:szCs w:val="20"/>
          </w:rPr>
          <m:t>ε=-1</m:t>
        </m:r>
      </m:oMath>
      <w:r w:rsidRPr="00934DFD">
        <w:rPr>
          <w:b w:val="0"/>
          <w:color w:val="000000" w:themeColor="text1"/>
        </w:rPr>
        <w:t>,</w:t>
      </w:r>
      <m:oMath>
        <m:r>
          <m:rPr>
            <m:sty m:val="bi"/>
          </m:rPr>
          <w:rPr>
            <w:rFonts w:ascii="Cambria Math" w:hAnsi="Cambria Math"/>
            <w:color w:val="000000" w:themeColor="text1"/>
            <w:szCs w:val="20"/>
          </w:rPr>
          <m:t xml:space="preserve"> n=2</m:t>
        </m:r>
      </m:oMath>
      <w:r w:rsidRPr="00934DFD">
        <w:rPr>
          <w:b w:val="0"/>
          <w:color w:val="000000" w:themeColor="text1"/>
        </w:rPr>
        <w:t xml:space="preserve"> and</w:t>
      </w:r>
      <m:oMath>
        <m:r>
          <m:rPr>
            <m:sty m:val="bi"/>
          </m:rPr>
          <w:rPr>
            <w:rFonts w:ascii="Cambria Math" w:hAnsi="Cambria Math"/>
            <w:color w:val="000000" w:themeColor="text1"/>
            <w:szCs w:val="20"/>
          </w:rPr>
          <m:t xml:space="preserve"> e=0.3</m:t>
        </m:r>
      </m:oMath>
      <w:r w:rsidRPr="00934DFD">
        <w:rPr>
          <w:b w:val="0"/>
          <w:color w:val="000000" w:themeColor="text1"/>
        </w:rPr>
        <w:t>.</w:t>
      </w:r>
    </w:p>
    <w:p w14:paraId="41F16BDC" w14:textId="55082903" w:rsidR="00C40C69" w:rsidRPr="00934DFD" w:rsidRDefault="00C40C69" w:rsidP="00C40C69">
      <w:pPr>
        <w:rPr>
          <w:color w:val="000000" w:themeColor="text1"/>
          <w:szCs w:val="20"/>
        </w:rPr>
      </w:pPr>
      <w:r w:rsidRPr="00934DFD">
        <w:rPr>
          <w:color w:val="000000" w:themeColor="text1"/>
          <w:szCs w:val="20"/>
        </w:rPr>
        <w:t xml:space="preserve">In order to represent the demand curve for crops, a demand point should be defined from observed data (e. g. </w:t>
      </w:r>
      <w:r w:rsidRPr="00934DFD">
        <w:rPr>
          <w:color w:val="000000" w:themeColor="text1"/>
          <w:szCs w:val="20"/>
        </w:rPr>
        <w:fldChar w:fldCharType="begin" w:fldLock="1"/>
      </w:r>
      <w:r w:rsidRPr="00934DFD">
        <w:rPr>
          <w:color w:val="000000" w:themeColor="text1"/>
          <w:szCs w:val="20"/>
        </w:rPr>
        <w:instrText>ADDIN CSL_CITATION {"citationItems":[{"id":"ITEM-1","itemData":{"URL":"http://www.fao.org/faostat/en/#data/QC","accessed":{"date-parts":[["2018","7","27"]]},"author":[{"dropping-particle":"","family":"FAO","given":"","non-dropping-particle":"","parse-names":false,"suffix":""}],"id":"ITEM-1","issued":{"date-parts":[["2018"]]},"title":"FAOSTAT","type":"webpage"},"uris":["http://www.mendeley.com/documents/?uuid=02c1428f-8dcf-3c1e-81ab-14f4537292c5"]}],"mendeley":{"formattedCitation":"(FAO, 2018)","manualFormatting":"FAO (2018)","plainTextFormattedCitation":"(FAO, 2018)","previouslyFormattedCitation":"(FAO, 2018)"},"properties":{"noteIndex":0},"schema":"https://github.com/citation-style-language/schema/raw/master/csl-citation.json"}</w:instrText>
      </w:r>
      <w:r w:rsidRPr="00934DFD">
        <w:rPr>
          <w:color w:val="000000" w:themeColor="text1"/>
          <w:szCs w:val="20"/>
        </w:rPr>
        <w:fldChar w:fldCharType="separate"/>
      </w:r>
      <w:r w:rsidRPr="00934DFD">
        <w:rPr>
          <w:noProof/>
          <w:color w:val="000000" w:themeColor="text1"/>
          <w:szCs w:val="20"/>
        </w:rPr>
        <w:t>FAO (2018)</w:t>
      </w:r>
      <w:r w:rsidRPr="00934DFD">
        <w:rPr>
          <w:color w:val="000000" w:themeColor="text1"/>
          <w:szCs w:val="20"/>
        </w:rPr>
        <w:fldChar w:fldCharType="end"/>
      </w:r>
      <w:r w:rsidRPr="00934DFD">
        <w:rPr>
          <w:color w:val="000000" w:themeColor="text1"/>
          <w:szCs w:val="20"/>
        </w:rPr>
        <w:t xml:space="preserve">). If a demand elasticity is defined, the model will generate a stepwise demand curve representing the elasticity as shown in </w:t>
      </w:r>
      <w:r w:rsidRPr="00934DFD">
        <w:rPr>
          <w:b/>
          <w:color w:val="000000" w:themeColor="text1"/>
          <w:szCs w:val="20"/>
        </w:rPr>
        <w:fldChar w:fldCharType="begin"/>
      </w:r>
      <w:r w:rsidRPr="00934DFD">
        <w:rPr>
          <w:b/>
          <w:color w:val="000000" w:themeColor="text1"/>
          <w:szCs w:val="20"/>
        </w:rPr>
        <w:instrText xml:space="preserve"> REF _Ref529461068 \h  \* MERGEFORMAT </w:instrText>
      </w:r>
      <w:r w:rsidRPr="00934DFD">
        <w:rPr>
          <w:b/>
          <w:color w:val="000000" w:themeColor="text1"/>
          <w:szCs w:val="20"/>
        </w:rPr>
      </w:r>
      <w:r w:rsidRPr="00934DFD">
        <w:rPr>
          <w:b/>
          <w:color w:val="000000" w:themeColor="text1"/>
          <w:szCs w:val="20"/>
        </w:rPr>
        <w:fldChar w:fldCharType="separate"/>
      </w:r>
      <w:r w:rsidR="009878E4" w:rsidRPr="009878E4">
        <w:rPr>
          <w:b/>
          <w:color w:val="000000" w:themeColor="text1"/>
        </w:rPr>
        <w:t xml:space="preserve">Figure </w:t>
      </w:r>
      <w:r w:rsidRPr="00934DFD">
        <w:rPr>
          <w:b/>
          <w:color w:val="000000" w:themeColor="text1"/>
          <w:szCs w:val="20"/>
        </w:rPr>
        <w:fldChar w:fldCharType="end"/>
      </w:r>
      <w:r w:rsidR="00AA6446">
        <w:rPr>
          <w:b/>
          <w:color w:val="000000" w:themeColor="text1"/>
          <w:szCs w:val="20"/>
        </w:rPr>
        <w:t>B</w:t>
      </w:r>
      <w:r w:rsidRPr="00934DFD">
        <w:rPr>
          <w:b/>
          <w:color w:val="000000" w:themeColor="text1"/>
          <w:szCs w:val="20"/>
        </w:rPr>
        <w:t xml:space="preserve">1. </w:t>
      </w:r>
      <w:r w:rsidRPr="00934DFD">
        <w:rPr>
          <w:color w:val="000000" w:themeColor="text1"/>
          <w:szCs w:val="20"/>
        </w:rPr>
        <w:t xml:space="preserve">The stepwise function can be parametrized by setting </w:t>
      </w:r>
      <m:oMath>
        <m:r>
          <w:rPr>
            <w:rFonts w:ascii="Cambria Math" w:hAnsi="Cambria Math"/>
            <w:color w:val="000000" w:themeColor="text1"/>
            <w:szCs w:val="20"/>
          </w:rPr>
          <m:t>e</m:t>
        </m:r>
      </m:oMath>
      <w:r w:rsidRPr="00934DFD">
        <w:rPr>
          <w:color w:val="000000" w:themeColor="text1"/>
          <w:szCs w:val="20"/>
        </w:rPr>
        <w:t xml:space="preserve">, the share of the demand that will be elastic and </w:t>
      </w:r>
      <m:oMath>
        <m:r>
          <w:rPr>
            <w:rFonts w:ascii="Cambria Math" w:hAnsi="Cambria Math"/>
            <w:color w:val="000000" w:themeColor="text1"/>
            <w:szCs w:val="20"/>
          </w:rPr>
          <m:t>nS</m:t>
        </m:r>
      </m:oMath>
      <w:r w:rsidRPr="00934DFD">
        <w:rPr>
          <w:color w:val="000000" w:themeColor="text1"/>
          <w:szCs w:val="20"/>
        </w:rPr>
        <w:t xml:space="preserve"> the number of steps. Therefore, the Crop demand (</w:t>
      </w:r>
      <m:oMath>
        <m:sSub>
          <m:sSubPr>
            <m:ctrlPr>
              <w:rPr>
                <w:rFonts w:ascii="Cambria Math" w:hAnsi="Cambria Math"/>
                <w:i/>
                <w:color w:val="000000" w:themeColor="text1"/>
                <w:szCs w:val="20"/>
              </w:rPr>
            </m:ctrlPr>
          </m:sSubPr>
          <m:e>
            <m:r>
              <w:rPr>
                <w:rFonts w:ascii="Cambria Math" w:hAnsi="Cambria Math"/>
                <w:color w:val="000000" w:themeColor="text1"/>
                <w:szCs w:val="20"/>
              </w:rPr>
              <m:t>D</m:t>
            </m:r>
          </m:e>
          <m:sub>
            <m:r>
              <w:rPr>
                <w:rFonts w:ascii="Cambria Math" w:hAnsi="Cambria Math"/>
                <w:color w:val="000000" w:themeColor="text1"/>
                <w:szCs w:val="20"/>
              </w:rPr>
              <m:t>C</m:t>
            </m:r>
          </m:sub>
        </m:sSub>
      </m:oMath>
      <w:r w:rsidRPr="00934DFD">
        <w:rPr>
          <w:color w:val="000000" w:themeColor="text1"/>
          <w:szCs w:val="20"/>
        </w:rPr>
        <w:t>) and crop marginal value (</w:t>
      </w:r>
      <m:oMath>
        <m:sSub>
          <m:sSubPr>
            <m:ctrlPr>
              <w:rPr>
                <w:rFonts w:ascii="Cambria Math" w:hAnsi="Cambria Math"/>
                <w:i/>
                <w:color w:val="000000" w:themeColor="text1"/>
                <w:szCs w:val="20"/>
              </w:rPr>
            </m:ctrlPr>
          </m:sSubPr>
          <m:e>
            <m:r>
              <w:rPr>
                <w:rFonts w:ascii="Cambria Math" w:hAnsi="Cambria Math"/>
                <w:color w:val="000000" w:themeColor="text1"/>
                <w:szCs w:val="20"/>
              </w:rPr>
              <m:t>v</m:t>
            </m:r>
          </m:e>
          <m:sub>
            <m:r>
              <w:rPr>
                <w:rFonts w:ascii="Cambria Math" w:hAnsi="Cambria Math"/>
                <w:color w:val="000000" w:themeColor="text1"/>
                <w:szCs w:val="20"/>
              </w:rPr>
              <m:t>C</m:t>
            </m:r>
          </m:sub>
        </m:sSub>
      </m:oMath>
      <w:r w:rsidRPr="00934DFD">
        <w:rPr>
          <w:color w:val="000000" w:themeColor="text1"/>
          <w:szCs w:val="20"/>
        </w:rPr>
        <w:t xml:space="preserve">) parameters are divided into </w:t>
      </w:r>
      <m:oMath>
        <m:r>
          <w:rPr>
            <w:rFonts w:ascii="Cambria Math" w:hAnsi="Cambria Math"/>
            <w:color w:val="000000" w:themeColor="text1"/>
            <w:szCs w:val="20"/>
          </w:rPr>
          <m:t>1+2∙nS</m:t>
        </m:r>
      </m:oMath>
      <w:r w:rsidRPr="00934DFD">
        <w:rPr>
          <w:color w:val="000000" w:themeColor="text1"/>
          <w:szCs w:val="20"/>
        </w:rPr>
        <w:t xml:space="preserve"> steps as represented on the figure. Increasing the number of steps gives a finer approximation of the demand curve, however it increases the computation time as it increases the number of decision variables.</w:t>
      </w:r>
    </w:p>
    <w:p w14:paraId="65C3B328" w14:textId="77777777" w:rsidR="00C40C69" w:rsidRPr="00C40C69" w:rsidRDefault="00C40C69" w:rsidP="008D1F53">
      <w:pPr>
        <w:pStyle w:val="Heading1"/>
      </w:pPr>
      <w:bookmarkStart w:id="64" w:name="_Toc16520429"/>
      <w:r w:rsidRPr="00C40C69">
        <w:t>References</w:t>
      </w:r>
      <w:bookmarkEnd w:id="64"/>
    </w:p>
    <w:p w14:paraId="1FBCF660" w14:textId="77777777" w:rsidR="00D62526" w:rsidRPr="00D62526" w:rsidRDefault="00D62526" w:rsidP="00D62526">
      <w:pPr>
        <w:widowControl w:val="0"/>
        <w:autoSpaceDE w:val="0"/>
        <w:autoSpaceDN w:val="0"/>
        <w:adjustRightInd w:val="0"/>
        <w:rPr>
          <w:noProof/>
        </w:rPr>
      </w:pPr>
      <w:r>
        <w:rPr>
          <w:b/>
        </w:rPr>
        <w:fldChar w:fldCharType="begin" w:fldLock="1"/>
      </w:r>
      <w:r>
        <w:rPr>
          <w:b/>
        </w:rPr>
        <w:instrText xml:space="preserve">ADDIN Mendeley Bibliography CSL_BIBLIOGRAPHY </w:instrText>
      </w:r>
      <w:r>
        <w:rPr>
          <w:b/>
        </w:rPr>
        <w:fldChar w:fldCharType="separate"/>
      </w:r>
      <w:r w:rsidRPr="00D62526">
        <w:rPr>
          <w:noProof/>
        </w:rPr>
        <w:t>Allen, R. G., Pereira, L. S., Raes, D. and Smith, M.: Crop evapotranspiration: guidelines for computing crop water requirements. FAO Irrigation and Drainage Paper No. 56, FAO, Rome, Italy., 1998.</w:t>
      </w:r>
    </w:p>
    <w:p w14:paraId="2F44897B" w14:textId="77777777" w:rsidR="00D62526" w:rsidRPr="00D62526" w:rsidRDefault="00D62526" w:rsidP="00D62526">
      <w:pPr>
        <w:widowControl w:val="0"/>
        <w:autoSpaceDE w:val="0"/>
        <w:autoSpaceDN w:val="0"/>
        <w:adjustRightInd w:val="0"/>
        <w:rPr>
          <w:noProof/>
        </w:rPr>
      </w:pPr>
      <w:r w:rsidRPr="00D62526">
        <w:rPr>
          <w:noProof/>
        </w:rPr>
        <w:t>Doorenbos, J. and Kassam, A. H.: Yield response to water. FAO Irrigation and Drainage Paper No. 33, Food and Agricultural Organisation of the United Nations, Rome., 1979.</w:t>
      </w:r>
    </w:p>
    <w:p w14:paraId="735B0DE5" w14:textId="77777777" w:rsidR="00D62526" w:rsidRPr="00D62526" w:rsidRDefault="00D62526" w:rsidP="00D62526">
      <w:pPr>
        <w:widowControl w:val="0"/>
        <w:autoSpaceDE w:val="0"/>
        <w:autoSpaceDN w:val="0"/>
        <w:adjustRightInd w:val="0"/>
        <w:rPr>
          <w:noProof/>
        </w:rPr>
      </w:pPr>
      <w:r w:rsidRPr="00D62526">
        <w:rPr>
          <w:noProof/>
        </w:rPr>
        <w:t>FAO: FAOSTAT, [online] Available from: http://www.fao.org/faostat/en/#data/QC (Accessed 27 July 2018), 2018.</w:t>
      </w:r>
    </w:p>
    <w:p w14:paraId="0730FEB5" w14:textId="77777777" w:rsidR="00C40C69" w:rsidRPr="00E54EA1" w:rsidRDefault="00D62526">
      <w:pPr>
        <w:rPr>
          <w:b/>
        </w:rPr>
      </w:pPr>
      <w:r>
        <w:rPr>
          <w:b/>
        </w:rPr>
        <w:fldChar w:fldCharType="end"/>
      </w:r>
    </w:p>
    <w:sectPr w:rsidR="00C40C69" w:rsidRPr="00E54EA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A1"/>
    <w:rsid w:val="00007F23"/>
    <w:rsid w:val="00080EDB"/>
    <w:rsid w:val="000B1FCE"/>
    <w:rsid w:val="001D4714"/>
    <w:rsid w:val="002222FF"/>
    <w:rsid w:val="002D6F72"/>
    <w:rsid w:val="003338FA"/>
    <w:rsid w:val="003E287B"/>
    <w:rsid w:val="0047627C"/>
    <w:rsid w:val="00482703"/>
    <w:rsid w:val="004D2B06"/>
    <w:rsid w:val="004E62C5"/>
    <w:rsid w:val="00520285"/>
    <w:rsid w:val="005219D1"/>
    <w:rsid w:val="005B4BE0"/>
    <w:rsid w:val="00623C1B"/>
    <w:rsid w:val="006D2EAC"/>
    <w:rsid w:val="006E7365"/>
    <w:rsid w:val="00734539"/>
    <w:rsid w:val="00786880"/>
    <w:rsid w:val="008A3933"/>
    <w:rsid w:val="008D1F53"/>
    <w:rsid w:val="008D3247"/>
    <w:rsid w:val="00937403"/>
    <w:rsid w:val="009878E4"/>
    <w:rsid w:val="00A57B36"/>
    <w:rsid w:val="00AA6446"/>
    <w:rsid w:val="00BA204E"/>
    <w:rsid w:val="00C35166"/>
    <w:rsid w:val="00C40C69"/>
    <w:rsid w:val="00D53EF3"/>
    <w:rsid w:val="00D62526"/>
    <w:rsid w:val="00E54EA1"/>
    <w:rsid w:val="00EB2EF9"/>
    <w:rsid w:val="00EF0392"/>
    <w:rsid w:val="00EF08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B91A1"/>
  <w15:chartTrackingRefBased/>
  <w15:docId w15:val="{ACDBF8CD-859F-49D1-A036-398FC3984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EA1"/>
    <w:pPr>
      <w:spacing w:after="0" w:line="360" w:lineRule="auto"/>
      <w:jc w:val="both"/>
    </w:pPr>
    <w:rPr>
      <w:rFonts w:ascii="Times New Roman" w:eastAsia="Times New Roman" w:hAnsi="Times New Roman" w:cs="Times New Roman"/>
      <w:sz w:val="20"/>
      <w:szCs w:val="24"/>
      <w:lang w:val="en-GB" w:eastAsia="de-DE"/>
    </w:rPr>
  </w:style>
  <w:style w:type="paragraph" w:styleId="Heading1">
    <w:name w:val="heading 1"/>
    <w:basedOn w:val="Normal"/>
    <w:next w:val="Normal"/>
    <w:link w:val="Heading1Char"/>
    <w:qFormat/>
    <w:rsid w:val="00C40C69"/>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C40C69"/>
    <w:pPr>
      <w:keepNext/>
      <w:spacing w:before="240" w:after="240" w:line="240" w:lineRule="auto"/>
      <w:outlineLvl w:val="1"/>
    </w:pPr>
    <w:rPr>
      <w:rFonts w:cs="Arial"/>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54EA1"/>
    <w:pPr>
      <w:spacing w:after="200" w:line="240" w:lineRule="auto"/>
    </w:pPr>
    <w:rPr>
      <w:b/>
      <w:bCs/>
      <w:sz w:val="18"/>
      <w:szCs w:val="18"/>
    </w:rPr>
  </w:style>
  <w:style w:type="table" w:styleId="TableGrid">
    <w:name w:val="Table Grid"/>
    <w:basedOn w:val="TableNormal"/>
    <w:uiPriority w:val="59"/>
    <w:rsid w:val="00E54EA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54EA1"/>
    <w:pPr>
      <w:spacing w:after="0" w:line="240" w:lineRule="auto"/>
    </w:pPr>
    <w:rPr>
      <w:rFonts w:ascii="Calibri" w:eastAsia="SimSun" w:hAnsi="Calibri" w:cs="Times New Roman"/>
      <w:sz w:val="20"/>
      <w:szCs w:val="20"/>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rsid w:val="00C40C69"/>
    <w:rPr>
      <w:rFonts w:ascii="Times New Roman" w:eastAsia="Times New Roman" w:hAnsi="Times New Roman" w:cs="Arial"/>
      <w:b/>
      <w:bCs/>
      <w:color w:val="000000"/>
      <w:kern w:val="32"/>
      <w:sz w:val="20"/>
      <w:szCs w:val="32"/>
      <w:lang w:val="en-GB" w:eastAsia="de-DE"/>
    </w:rPr>
  </w:style>
  <w:style w:type="character" w:customStyle="1" w:styleId="Heading2Char">
    <w:name w:val="Heading 2 Char"/>
    <w:basedOn w:val="DefaultParagraphFont"/>
    <w:link w:val="Heading2"/>
    <w:rsid w:val="00C40C69"/>
    <w:rPr>
      <w:rFonts w:ascii="Times New Roman" w:eastAsia="Times New Roman" w:hAnsi="Times New Roman" w:cs="Arial"/>
      <w:b/>
      <w:bCs/>
      <w:iCs/>
      <w:sz w:val="20"/>
      <w:szCs w:val="28"/>
      <w:lang w:val="en-GB" w:eastAsia="de-DE"/>
    </w:rPr>
  </w:style>
  <w:style w:type="character" w:styleId="Hyperlink">
    <w:name w:val="Hyperlink"/>
    <w:basedOn w:val="DefaultParagraphFont"/>
    <w:uiPriority w:val="99"/>
    <w:unhideWhenUsed/>
    <w:rsid w:val="00D62526"/>
    <w:rPr>
      <w:color w:val="0563C1" w:themeColor="hyperlink"/>
      <w:u w:val="single"/>
    </w:rPr>
  </w:style>
  <w:style w:type="character" w:styleId="UnresolvedMention">
    <w:name w:val="Unresolved Mention"/>
    <w:basedOn w:val="DefaultParagraphFont"/>
    <w:uiPriority w:val="99"/>
    <w:semiHidden/>
    <w:unhideWhenUsed/>
    <w:rsid w:val="00D62526"/>
    <w:rPr>
      <w:color w:val="605E5C"/>
      <w:shd w:val="clear" w:color="auto" w:fill="E1DFDD"/>
    </w:rPr>
  </w:style>
  <w:style w:type="paragraph" w:styleId="TOCHeading">
    <w:name w:val="TOC Heading"/>
    <w:basedOn w:val="Heading1"/>
    <w:next w:val="Normal"/>
    <w:uiPriority w:val="39"/>
    <w:unhideWhenUsed/>
    <w:qFormat/>
    <w:rsid w:val="008D1F53"/>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eastAsia="en-US"/>
    </w:rPr>
  </w:style>
  <w:style w:type="paragraph" w:styleId="TOC1">
    <w:name w:val="toc 1"/>
    <w:basedOn w:val="Normal"/>
    <w:next w:val="Normal"/>
    <w:autoRedefine/>
    <w:uiPriority w:val="39"/>
    <w:unhideWhenUsed/>
    <w:rsid w:val="008D1F53"/>
    <w:pPr>
      <w:spacing w:after="100"/>
    </w:pPr>
  </w:style>
  <w:style w:type="paragraph" w:styleId="TOC2">
    <w:name w:val="toc 2"/>
    <w:basedOn w:val="Normal"/>
    <w:next w:val="Normal"/>
    <w:autoRedefine/>
    <w:uiPriority w:val="39"/>
    <w:unhideWhenUsed/>
    <w:rsid w:val="008D1F53"/>
    <w:pPr>
      <w:spacing w:after="100"/>
      <w:ind w:left="200"/>
    </w:pPr>
  </w:style>
  <w:style w:type="paragraph" w:styleId="TableofFigures">
    <w:name w:val="table of figures"/>
    <w:basedOn w:val="Normal"/>
    <w:next w:val="Normal"/>
    <w:uiPriority w:val="99"/>
    <w:unhideWhenUsed/>
    <w:rsid w:val="003E287B"/>
  </w:style>
  <w:style w:type="paragraph" w:styleId="Title">
    <w:name w:val="Title"/>
    <w:basedOn w:val="Normal"/>
    <w:next w:val="Normal"/>
    <w:link w:val="TitleChar"/>
    <w:uiPriority w:val="10"/>
    <w:qFormat/>
    <w:rsid w:val="00EF089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895"/>
    <w:rPr>
      <w:rFonts w:asciiTheme="majorHAnsi" w:eastAsiaTheme="majorEastAsia" w:hAnsiTheme="majorHAnsi" w:cstheme="majorBidi"/>
      <w:spacing w:val="-10"/>
      <w:kern w:val="28"/>
      <w:sz w:val="56"/>
      <w:szCs w:val="56"/>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ydrol-earth-syst-sci-discuss.net/hess-2019-16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900BAC97F8DFC4CBD8E2A425836F91B" ma:contentTypeVersion="8" ma:contentTypeDescription="Create a new document." ma:contentTypeScope="" ma:versionID="3cab42465cc70b5004731483a6aaad87">
  <xsd:schema xmlns:xsd="http://www.w3.org/2001/XMLSchema" xmlns:xs="http://www.w3.org/2001/XMLSchema" xmlns:p="http://schemas.microsoft.com/office/2006/metadata/properties" xmlns:ns3="a6ec2889-8209-4b3f-8525-703b317acf75" targetNamespace="http://schemas.microsoft.com/office/2006/metadata/properties" ma:root="true" ma:fieldsID="b9fd755160126d35dbcec1109494cbd8" ns3:_="">
    <xsd:import namespace="a6ec2889-8209-4b3f-8525-703b317acf7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2889-8209-4b3f-8525-703b317acf7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EDBD5-F741-48EA-81EC-BCB243DEB079}">
  <ds:schemaRefs>
    <ds:schemaRef ds:uri="http://schemas.microsoft.com/sharepoint/v3/contenttype/forms"/>
  </ds:schemaRefs>
</ds:datastoreItem>
</file>

<file path=customXml/itemProps2.xml><?xml version="1.0" encoding="utf-8"?>
<ds:datastoreItem xmlns:ds="http://schemas.openxmlformats.org/officeDocument/2006/customXml" ds:itemID="{ACD105FB-EC19-4C20-A224-00D67E920DE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5A8643-9E07-4FB8-8501-815BF6D7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2889-8209-4b3f-8525-703b317ac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2C45AE-701E-47A5-83F3-B63BDA5C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4403</Words>
  <Characters>26859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Payet-Burin</dc:creator>
  <cp:keywords/>
  <dc:description/>
  <cp:lastModifiedBy>Raphaël Payet-Burin</cp:lastModifiedBy>
  <cp:revision>28</cp:revision>
  <cp:lastPrinted>2019-08-23T07:24:00Z</cp:lastPrinted>
  <dcterms:created xsi:type="dcterms:W3CDTF">2019-08-12T14:00:00Z</dcterms:created>
  <dcterms:modified xsi:type="dcterms:W3CDTF">2019-08-23T07:25:00Z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c41e82a6-2122-3844-9674-3327a640e945</vt:lpwstr>
  </property>
  <property fmtid="{D5CDD505-2E9C-101B-9397-08002B2CF9AE}" pid="4" name="Mendeley Citation Style_1">
    <vt:lpwstr>http://www.zotero.org/styles/copernicus-publications</vt:lpwstr>
  </property>
  <property fmtid="{D5CDD505-2E9C-101B-9397-08002B2CF9AE}" pid="5" name="ContentTypeId">
    <vt:lpwstr>0x0101004900BAC97F8DFC4CBD8E2A425836F91B</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6th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vt:lpwstr>
  </property>
  <property fmtid="{D5CDD505-2E9C-101B-9397-08002B2CF9AE}" pid="12" name="Mendeley Recent Style Id 3_1">
    <vt:lpwstr>http://www.zotero.org/styles/harvard-cite-them-right</vt:lpwstr>
  </property>
  <property fmtid="{D5CDD505-2E9C-101B-9397-08002B2CF9AE}" pid="13" name="Mendeley Recent Style Name 3_1">
    <vt:lpwstr>Cite Them Right 10th edition - Harvard</vt:lpwstr>
  </property>
  <property fmtid="{D5CDD505-2E9C-101B-9397-08002B2CF9AE}" pid="14" name="Mendeley Recent Style Id 4_1">
    <vt:lpwstr>http://www.zotero.org/styles/copernicus-publications</vt:lpwstr>
  </property>
  <property fmtid="{D5CDD505-2E9C-101B-9397-08002B2CF9AE}" pid="15" name="Mendeley Recent Style Name 4_1">
    <vt:lpwstr>Copernicus Publications</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8th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http://www.zotero.org/styles/vancouver</vt:lpwstr>
  </property>
  <property fmtid="{D5CDD505-2E9C-101B-9397-08002B2CF9AE}" pid="25" name="Mendeley Recent Style Name 9_1">
    <vt:lpwstr>Vancouver</vt:lpwstr>
  </property>
</Properties>
</file>