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DCEE" w14:textId="62D802B9" w:rsidR="00286B21" w:rsidRDefault="00286B21" w:rsidP="00286B21">
      <w:pPr>
        <w:jc w:val="both"/>
      </w:pPr>
      <w:r>
        <w:t>A expressão lambda é uma função sem declaração já que nela não é necessário colocar um nome, um tipo de retorno e um modificador de acesso; o método é declarado no mesmo lugar em que será usado. A vantagem de funções lambda é diminuir a quantidade de código necessária para a escrita de algumas funções como algumas classes internas (</w:t>
      </w:r>
      <w:proofErr w:type="spellStart"/>
      <w:r>
        <w:t>Listeners</w:t>
      </w:r>
      <w:proofErr w:type="spellEnd"/>
      <w:r>
        <w:t xml:space="preserve"> e Threads).</w:t>
      </w:r>
    </w:p>
    <w:p w14:paraId="149FD548" w14:textId="1ED6E4BE" w:rsidR="00286B21" w:rsidRDefault="00286B21" w:rsidP="00065096">
      <w:pPr>
        <w:jc w:val="both"/>
      </w:pPr>
      <w:r>
        <w:t xml:space="preserve">A função lambda pode ter nenhum ou vários parâmetros e seus tipos podem ser colocados ou podem ser omitidos; pode também ter nenhum ou vários comandos: com um comando, chaves não são obrigatórias e a função retorna o valor calculado na expressão; se tiver vários comandos, deve-se colocar chaves e o comando </w:t>
      </w:r>
      <w:proofErr w:type="spellStart"/>
      <w:r>
        <w:t>return</w:t>
      </w:r>
      <w:proofErr w:type="spellEnd"/>
      <w:r>
        <w:t xml:space="preserve"> (caso nada seja retornado, a função tem um retorno </w:t>
      </w:r>
      <w:proofErr w:type="spellStart"/>
      <w:r>
        <w:t>void</w:t>
      </w:r>
      <w:proofErr w:type="spellEnd"/>
      <w:r>
        <w:t>).</w:t>
      </w:r>
    </w:p>
    <w:p w14:paraId="0BDECE87" w14:textId="50C50049" w:rsidR="00065096" w:rsidRDefault="00065096" w:rsidP="00065096">
      <w:pPr>
        <w:jc w:val="both"/>
      </w:pPr>
      <w:r>
        <w:t xml:space="preserve">Os principais tipos de utilização da função lambda são: função lambda com Threads, função lambda com as classes de </w:t>
      </w:r>
      <w:proofErr w:type="spellStart"/>
      <w:r>
        <w:t>Collections</w:t>
      </w:r>
      <w:proofErr w:type="spellEnd"/>
      <w:r>
        <w:t xml:space="preserve">, função lambda utilizada com </w:t>
      </w:r>
      <w:proofErr w:type="spellStart"/>
      <w:r>
        <w:t>Listeners</w:t>
      </w:r>
      <w:proofErr w:type="spellEnd"/>
      <w:r>
        <w:t xml:space="preserve"> e, por fim, métodos que aceitam funções lambdas como parâmetros.</w:t>
      </w:r>
    </w:p>
    <w:p w14:paraId="36EBDF1C" w14:textId="77777777" w:rsidR="000F17BB" w:rsidRPr="001412F7" w:rsidRDefault="001412F7" w:rsidP="000F17BB">
      <w:pPr>
        <w:jc w:val="both"/>
        <w:rPr>
          <w:rFonts w:ascii="Source Serif Pro" w:hAnsi="Source Serif Pro"/>
          <w:color w:val="253A44"/>
          <w:sz w:val="27"/>
          <w:szCs w:val="27"/>
        </w:rPr>
      </w:pPr>
      <w:r>
        <w:t xml:space="preserve">Um exemplo de uma função lambda com Threads é criar </w:t>
      </w:r>
      <w:proofErr w:type="gramStart"/>
      <w:r>
        <w:t>uma thread</w:t>
      </w:r>
      <w:proofErr w:type="gramEnd"/>
      <w:r>
        <w:t xml:space="preserve"> com uma função interna. Para isso, deve-se seguir os passos: criar uma implementação do método </w:t>
      </w:r>
      <w:proofErr w:type="spellStart"/>
      <w:r>
        <w:t>run</w:t>
      </w:r>
      <w:proofErr w:type="spellEnd"/>
      <w:r>
        <w:t xml:space="preserve"> da interface </w:t>
      </w:r>
      <w:proofErr w:type="spellStart"/>
      <w:r>
        <w:t>runnable</w:t>
      </w:r>
      <w:proofErr w:type="spellEnd"/>
      <w:r>
        <w:t xml:space="preserve"> e em seguida, criar a thread com essa implementação; com a utilização de expressões lambda, pode-se perceber que essa função pode ser definida e passada como parâmetros diretamente para outros métodos.</w:t>
      </w:r>
      <w:r w:rsidRPr="001412F7">
        <w:t xml:space="preserve"> </w:t>
      </w:r>
      <w:r w:rsidR="00065096">
        <w:t>Também pode-se utilizar funções lambda com classes de coleções do Java (</w:t>
      </w:r>
      <w:proofErr w:type="spellStart"/>
      <w:r w:rsidR="00065096">
        <w:t>Collections</w:t>
      </w:r>
      <w:proofErr w:type="spellEnd"/>
      <w:r w:rsidR="00065096">
        <w:t xml:space="preserve">): serão feitos variados tipos de funções que percorrerão a coleção e farão determinada ação como imprimir todos os elementos da coleção, filtrar elementos da lista ou buscar um determinado valor na lista. </w:t>
      </w:r>
      <w:proofErr w:type="spellStart"/>
      <w:r w:rsidR="00065096" w:rsidRPr="00065096">
        <w:t>Listeners</w:t>
      </w:r>
      <w:proofErr w:type="spellEnd"/>
      <w:r w:rsidR="00065096" w:rsidRPr="00065096">
        <w:t xml:space="preserve"> são classes que implementam o padrão de projeto </w:t>
      </w:r>
      <w:proofErr w:type="spellStart"/>
      <w:r w:rsidR="00065096" w:rsidRPr="00065096">
        <w:t>Observer</w:t>
      </w:r>
      <w:proofErr w:type="spellEnd"/>
      <w:r w:rsidR="00065096" w:rsidRPr="00065096">
        <w:t>, que representa objetos que ficam esperando ações realizadas em outros objetos e, a partir dessa ação, executam algum código</w:t>
      </w:r>
      <w:r w:rsidR="00065096">
        <w:t>; u</w:t>
      </w:r>
      <w:r w:rsidR="00065096" w:rsidRPr="00065096">
        <w:t xml:space="preserve">m exemplo </w:t>
      </w:r>
      <w:r w:rsidR="000F17BB">
        <w:t xml:space="preserve">são </w:t>
      </w:r>
      <w:r w:rsidR="00065096" w:rsidRPr="00065096">
        <w:t xml:space="preserve">os </w:t>
      </w:r>
      <w:proofErr w:type="spellStart"/>
      <w:r w:rsidR="00065096" w:rsidRPr="00065096">
        <w:t>Listeners</w:t>
      </w:r>
      <w:proofErr w:type="spellEnd"/>
      <w:r w:rsidR="00065096" w:rsidRPr="00065096">
        <w:t xml:space="preserve"> de botões da API de interfaces gráficas Swing.</w:t>
      </w:r>
      <w:r w:rsidR="000F17BB">
        <w:t xml:space="preserve"> Para criar métodos que recebem funções lambda como parâmetro, pode-se por exemplo, criar um método genérico para imprimir elementos de uma lista e passar como parâmetro a função para a filtragem dos elementos dessa lista; </w:t>
      </w:r>
      <w:r w:rsidR="000F17BB" w:rsidRPr="000F17BB">
        <w:t>assim, com apenas um método, e passando a função como parâmetro, é possível fazer a filtragem da lista de várias maneiras diferentes.</w:t>
      </w:r>
    </w:p>
    <w:p w14:paraId="3F7F4DA8" w14:textId="1D0C6A0E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3590D140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30575A82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5B03A261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0AB55113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72F20D10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5D46C707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7A5B39A2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736524FC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23C6BDC0" w14:textId="77777777" w:rsidR="000F17BB" w:rsidRDefault="000F17BB" w:rsidP="00065096">
      <w:pPr>
        <w:jc w:val="both"/>
        <w:rPr>
          <w:rFonts w:ascii="Source Serif Pro" w:hAnsi="Source Serif Pro"/>
          <w:color w:val="253A44"/>
          <w:sz w:val="27"/>
          <w:szCs w:val="27"/>
        </w:rPr>
      </w:pPr>
    </w:p>
    <w:p w14:paraId="748A7E6C" w14:textId="15A333E5" w:rsidR="000F17BB" w:rsidRPr="001D0077" w:rsidRDefault="000F17BB" w:rsidP="00065096">
      <w:pPr>
        <w:jc w:val="both"/>
      </w:pPr>
      <w:r w:rsidRPr="001D0077">
        <w:lastRenderedPageBreak/>
        <w:t xml:space="preserve">Threads são subdivisões dos processos, ou seja, cada processo possui </w:t>
      </w:r>
      <w:proofErr w:type="gramStart"/>
      <w:r w:rsidRPr="001D0077">
        <w:t>diversas threads</w:t>
      </w:r>
      <w:proofErr w:type="gramEnd"/>
      <w:r w:rsidRPr="001D0077">
        <w:t xml:space="preserve"> (linhas de instrução). Dessa maneira, pode-se dividir partes do programa em Java para trabalhar paralelamente. </w:t>
      </w:r>
      <w:proofErr w:type="gramStart"/>
      <w:r w:rsidRPr="001D0077">
        <w:t>As threads</w:t>
      </w:r>
      <w:proofErr w:type="gramEnd"/>
      <w:r w:rsidRPr="001D0077">
        <w:t xml:space="preserve"> estão em todos os processamentos realizados em um computador.</w:t>
      </w:r>
    </w:p>
    <w:p w14:paraId="245EBAF7" w14:textId="7515CCB5" w:rsidR="00A03068" w:rsidRPr="001D0077" w:rsidRDefault="00A03068" w:rsidP="00065096">
      <w:pPr>
        <w:jc w:val="both"/>
      </w:pPr>
      <w:r w:rsidRPr="001D0077">
        <w:t>Em um programa em Java, pode-se querer executar dois ou mais threads ao mesmo tempo, ou seja, dois ou mais procedimentos internos do programa.</w:t>
      </w:r>
    </w:p>
    <w:p w14:paraId="3C3B1FFA" w14:textId="279F70ED" w:rsidR="00A03068" w:rsidRPr="00A03068" w:rsidRDefault="00A03068" w:rsidP="00517EFF">
      <w:pPr>
        <w:jc w:val="both"/>
      </w:pPr>
      <w:r w:rsidRPr="001D0077">
        <w:t xml:space="preserve">Um exemplo é um </w:t>
      </w:r>
      <w:r w:rsidR="007D08D2" w:rsidRPr="001D0077">
        <w:t>cálculo que faz consultas a um Web Service: ele vai</w:t>
      </w:r>
      <w:r w:rsidRPr="00A03068">
        <w:t xml:space="preserve"> recebe</w:t>
      </w:r>
      <w:r w:rsidR="007D08D2" w:rsidRPr="001D0077">
        <w:t>r</w:t>
      </w:r>
      <w:r w:rsidRPr="00A03068">
        <w:t xml:space="preserve"> uma lista com mais ou menos 70 mil registros, depois pega o valor de cada registro e soma. Após isso, captura um valor para reajuste em porcentagem (capturado de um WebService que pode demorar a responder), e recalcula o valor somado. Por fim retorna o resultado via WebService.</w:t>
      </w:r>
      <w:r w:rsidR="007D08D2" w:rsidRPr="001D0077">
        <w:t xml:space="preserve"> Esse</w:t>
      </w:r>
      <w:r w:rsidRPr="00A03068">
        <w:t xml:space="preserve"> procedimento pode demorar minutos, e não vai retornar nada ao usuário, apenas fazer comunicação interna entre Web Services. </w:t>
      </w:r>
      <w:r w:rsidR="007D08D2" w:rsidRPr="001D0077">
        <w:t xml:space="preserve">Seria de péssima viabilidade parar toda a aplicação para executar esse procedimento ou por exemplo, para fazer um cadastro simples, ter que esperar o tempo </w:t>
      </w:r>
      <w:proofErr w:type="gramStart"/>
      <w:r w:rsidR="007D08D2" w:rsidRPr="001D0077">
        <w:t>dele</w:t>
      </w:r>
      <w:proofErr w:type="gramEnd"/>
      <w:r w:rsidR="007D08D2" w:rsidRPr="001D0077">
        <w:t xml:space="preserve"> fazer o processamento. </w:t>
      </w:r>
      <w:r w:rsidR="007D08D2" w:rsidRPr="001D0077">
        <w:t>Utilizando o conceito de Threads, é possível melhorar.</w:t>
      </w:r>
      <w:r w:rsidR="00517EFF" w:rsidRPr="001D0077">
        <w:t xml:space="preserve"> </w:t>
      </w:r>
      <w:r w:rsidRPr="00A03068">
        <w:t>A solução então é fazer com que esse procedimento seja executado concorrentemente, ou seja, ao mesmo tempo em que o usuário está realizando o cadastro, o procedimento também é executado, e provavelmente quando ele terminar o cadastro, o procedimento também já terminou, de forma imperceptível a ele.</w:t>
      </w:r>
      <w:r w:rsidR="007D08D2" w:rsidRPr="001D0077">
        <w:t xml:space="preserve"> </w:t>
      </w:r>
    </w:p>
    <w:p w14:paraId="62121A16" w14:textId="07C5AAE9" w:rsidR="00A03068" w:rsidRPr="001D0077" w:rsidRDefault="00A03068" w:rsidP="001D0077">
      <w:pPr>
        <w:spacing w:before="100" w:beforeAutospacing="1" w:after="100" w:afterAutospacing="1" w:line="240" w:lineRule="auto"/>
        <w:jc w:val="both"/>
      </w:pPr>
      <w:r w:rsidRPr="00A03068">
        <w:t xml:space="preserve">Existe uma interface chamada </w:t>
      </w:r>
      <w:proofErr w:type="spellStart"/>
      <w:r w:rsidRPr="00A03068">
        <w:t>Runnable</w:t>
      </w:r>
      <w:proofErr w:type="spellEnd"/>
      <w:r w:rsidRPr="00A03068">
        <w:t xml:space="preserve"> que possui um método </w:t>
      </w:r>
      <w:proofErr w:type="spellStart"/>
      <w:r w:rsidRPr="00A03068">
        <w:t>run</w:t>
      </w:r>
      <w:proofErr w:type="spellEnd"/>
      <w:r w:rsidRPr="00A03068">
        <w:t xml:space="preserve">. Dentro do método </w:t>
      </w:r>
      <w:proofErr w:type="spellStart"/>
      <w:r w:rsidRPr="00A03068">
        <w:t>run</w:t>
      </w:r>
      <w:proofErr w:type="spellEnd"/>
      <w:r w:rsidRPr="00A03068">
        <w:t xml:space="preserve"> devem ficar os procedimentos que </w:t>
      </w:r>
      <w:r w:rsidR="00517EFF" w:rsidRPr="001D0077">
        <w:t xml:space="preserve">serão </w:t>
      </w:r>
      <w:proofErr w:type="spellStart"/>
      <w:r w:rsidRPr="00A03068">
        <w:t>executar</w:t>
      </w:r>
      <w:r w:rsidR="00517EFF" w:rsidRPr="001D0077">
        <w:t>dos</w:t>
      </w:r>
      <w:proofErr w:type="spellEnd"/>
      <w:r w:rsidR="00517EFF" w:rsidRPr="001D0077">
        <w:t xml:space="preserve"> </w:t>
      </w:r>
      <w:r w:rsidRPr="00A03068">
        <w:t xml:space="preserve">paralelamente, sendo assim vamos </w:t>
      </w:r>
      <w:proofErr w:type="gramStart"/>
      <w:r w:rsidRPr="00A03068">
        <w:t>coloca</w:t>
      </w:r>
      <w:r w:rsidR="00517EFF" w:rsidRPr="001D0077">
        <w:t>-se</w:t>
      </w:r>
      <w:proofErr w:type="gramEnd"/>
      <w:r w:rsidRPr="00A03068">
        <w:t xml:space="preserve"> todo o código dentro de um método </w:t>
      </w:r>
      <w:proofErr w:type="spellStart"/>
      <w:r w:rsidRPr="00A03068">
        <w:t>run</w:t>
      </w:r>
      <w:proofErr w:type="spellEnd"/>
      <w:r w:rsidRPr="00A03068">
        <w:t xml:space="preserve">. Como </w:t>
      </w:r>
      <w:proofErr w:type="spellStart"/>
      <w:r w:rsidRPr="00A03068">
        <w:t>Runnable</w:t>
      </w:r>
      <w:proofErr w:type="spellEnd"/>
      <w:r w:rsidRPr="00A03068">
        <w:t xml:space="preserve"> é apenas um contrato, precisa</w:t>
      </w:r>
      <w:r w:rsidR="00517EFF" w:rsidRPr="001D0077">
        <w:t>-se</w:t>
      </w:r>
      <w:r w:rsidRPr="00A03068">
        <w:t xml:space="preserve"> de alguma classe que a implemente e faça o trabalho da “paralelização”, que é a classe Thread.</w:t>
      </w:r>
      <w:r w:rsidR="001D0077" w:rsidRPr="001D0077">
        <w:t xml:space="preserve"> </w:t>
      </w:r>
      <w:r w:rsidRPr="001D0077">
        <w:t xml:space="preserve">Quando </w:t>
      </w:r>
      <w:r w:rsidR="001D0077" w:rsidRPr="001D0077">
        <w:t>fizer</w:t>
      </w:r>
      <w:r w:rsidRPr="001D0077">
        <w:t xml:space="preserve"> o </w:t>
      </w:r>
      <w:proofErr w:type="gramStart"/>
      <w:r w:rsidRPr="001D0077">
        <w:t>“.start</w:t>
      </w:r>
      <w:proofErr w:type="gramEnd"/>
      <w:r w:rsidRPr="001D0077">
        <w:t>();” já esta</w:t>
      </w:r>
      <w:r w:rsidR="001D0077" w:rsidRPr="001D0077">
        <w:t>rá</w:t>
      </w:r>
      <w:r w:rsidRPr="001D0077">
        <w:t xml:space="preserve"> iniciando o processamento paralelo, e liberando o programa para executar qualquer outra thread. </w:t>
      </w:r>
      <w:r w:rsidR="001D0077" w:rsidRPr="001D0077">
        <w:t xml:space="preserve">Logo, quando </w:t>
      </w:r>
      <w:proofErr w:type="gramStart"/>
      <w:r w:rsidR="001D0077" w:rsidRPr="001D0077">
        <w:t>deseja-se</w:t>
      </w:r>
      <w:proofErr w:type="gramEnd"/>
      <w:r w:rsidRPr="001D0077">
        <w:t xml:space="preserve"> que o programa não “trave para o usuário” naquele determinado procedimento que pode demorar muito tempo, use Thread.</w:t>
      </w:r>
      <w:r w:rsidR="001D0077" w:rsidRPr="001D0077">
        <w:t xml:space="preserve"> </w:t>
      </w:r>
      <w:r w:rsidRPr="001D0077">
        <w:t xml:space="preserve">Caso </w:t>
      </w:r>
      <w:proofErr w:type="gramStart"/>
      <w:r w:rsidR="001D0077" w:rsidRPr="001D0077">
        <w:t>deseja-se</w:t>
      </w:r>
      <w:proofErr w:type="gramEnd"/>
      <w:r w:rsidR="001D0077" w:rsidRPr="001D0077">
        <w:t xml:space="preserve"> que uma </w:t>
      </w:r>
      <w:r w:rsidRPr="001D0077">
        <w:t xml:space="preserve">classe seja processada paralelamente, porém ela já estende de outra, </w:t>
      </w:r>
      <w:r w:rsidR="001D0077" w:rsidRPr="001D0077">
        <w:t>opta-se</w:t>
      </w:r>
      <w:r w:rsidRPr="001D0077">
        <w:t xml:space="preserve"> por implementar o </w:t>
      </w:r>
      <w:proofErr w:type="spellStart"/>
      <w:r w:rsidRPr="001D0077">
        <w:t>Runnable</w:t>
      </w:r>
      <w:proofErr w:type="spellEnd"/>
      <w:r w:rsidRPr="001D0077">
        <w:t>, que é a interface padrão para Thread. Por boas práticas, geralmente implementa</w:t>
      </w:r>
      <w:r w:rsidR="001D0077" w:rsidRPr="001D0077">
        <w:t>-se</w:t>
      </w:r>
      <w:r w:rsidRPr="001D0077">
        <w:t xml:space="preserve"> R</w:t>
      </w:r>
      <w:proofErr w:type="spellStart"/>
      <w:r w:rsidRPr="001D0077">
        <w:t>unnable</w:t>
      </w:r>
      <w:proofErr w:type="spellEnd"/>
      <w:r w:rsidRPr="001D0077">
        <w:t xml:space="preserve"> em vez de estender de Thread.</w:t>
      </w:r>
    </w:p>
    <w:sectPr w:rsidR="00A03068" w:rsidRPr="001D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A2"/>
    <w:rsid w:val="00065096"/>
    <w:rsid w:val="000F17BB"/>
    <w:rsid w:val="001412F7"/>
    <w:rsid w:val="001D0077"/>
    <w:rsid w:val="00253EA2"/>
    <w:rsid w:val="00286B21"/>
    <w:rsid w:val="00517EFF"/>
    <w:rsid w:val="007D08D2"/>
    <w:rsid w:val="008F35E5"/>
    <w:rsid w:val="00A03068"/>
    <w:rsid w:val="00C4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F4F3"/>
  <w15:chartTrackingRefBased/>
  <w15:docId w15:val="{74F38538-250C-4C6B-8BD1-7B61218E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f-badge">
    <w:name w:val="lf-badge"/>
    <w:basedOn w:val="Fontepargpadro"/>
    <w:rsid w:val="00A0306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3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306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030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25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4166-262B-4CE5-9FA6-91A72764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2</Pages>
  <Words>716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Fragnan</dc:creator>
  <cp:keywords/>
  <dc:description/>
  <cp:lastModifiedBy>Nicole Fragnan</cp:lastModifiedBy>
  <cp:revision>2</cp:revision>
  <dcterms:created xsi:type="dcterms:W3CDTF">2023-10-15T07:01:00Z</dcterms:created>
  <dcterms:modified xsi:type="dcterms:W3CDTF">2023-10-16T22:22:00Z</dcterms:modified>
</cp:coreProperties>
</file>