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E84F" w14:textId="77777777" w:rsidR="00DA5083" w:rsidRPr="00DA5083" w:rsidRDefault="00DA5083" w:rsidP="00DA50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S6.1.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-- 1. Maak een view met de naam "deelnemers" waarmee je de volgende gegevens uit de tabellen inschrijvingen en uitvoering combineert: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   inschrijvingen.cursist, inschrijvingen.cursus, inschrijvingen.begindatum, uitvoeringen.docent, uitvoeringen.locatie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or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replace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view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deelnemers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select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inschrijvingen.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cursist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inschrijvingen.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cursus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inschrijvingen.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begindatum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uitvoeringen.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docent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uitvoeringen.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locatie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inschrijvingen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join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uitvoeringen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uitvoeringen.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cursus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inschrijvingen.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cursus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and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uitvoeringen.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begindatum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inschrijvingen.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begindatum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DA508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inschrijvingen;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DA508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uitvoeringen;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-- 2. Gebruik de view in een query waarbij je de "deelnemers" view combineert met de "personeels" view (behandeld in de les):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    CREATE OR REPLACE VIEW personeel AS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      SELECT mnr, voorl, naam as medewerker, afd, functie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      FROM medewerkers;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DA508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deelnemers d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join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personeel p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mnr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d.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cursist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-- 3. Is de view "deelnemers" updatable ? Waarom ?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Antwoord: Nee, want je kan alleen 'orginele' tabellen updaten. Een view bevat misschien een join en dat hoor je niet te kunnen updaten.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S6.2.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-- 1. Maak een view met de naam "dagcursussen". Deze view dient de gegevens op te halen: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     code, omschrijving en type uit de tabel curssussen met als voorwaarde dat de lengte = 1. Toon aan dat de view werkt.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or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replace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view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dagcursussen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 select c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code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omschrijving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type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cursussen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 where 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lengte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DA508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DA508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dagcursussen;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DA508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uitvoeringen;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-- 2. Maak een tweede view met de naam "daguitvoeringen".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   Deze view dient de uitvoeringsgegevens op te halen voor de "dagcurssussen" (gebruik ook de view "dagcursussen"). Toon aan dat de view werkt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or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replace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view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daguitvoeringen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 select </w:t>
      </w:r>
      <w:r w:rsidRPr="00DA508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uitvoeringen u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join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dagcursussen d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on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code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u.</w:t>
      </w:r>
      <w:r w:rsidRPr="00DA508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cursus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select </w:t>
      </w:r>
      <w:r w:rsidRPr="00DA5083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*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daguitvoeringen;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-- 3. Verwijder de views en laat zien wat de verschillen zijn bij DROP view &lt;viewnaam&gt; CASCADE en bij DROP view &lt;viewnaam&gt; RESTRICT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Cascase dropt alle afhankelijke objecten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Restrict maakt het verwijderen van de view niet mogelijk als andere objecten van de view afhankelijk zijn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drop view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dagcursussen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restrict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ERROR:  cannot drop view dagcursussen because other objects depend on it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view daguitvoeringen depends on view dagcursussen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drop view 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dagcursussen </w:t>
      </w:r>
      <w:r w:rsidRPr="00DA508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cascade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DA508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NOTICE:  drop cascades to view daguitvoeringen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DROP VIEW</w:t>
      </w:r>
      <w:r w:rsidRPr="00DA508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>-- zoals je ziet: Verwijderd ook daguitvoeringen</w:t>
      </w:r>
    </w:p>
    <w:p w14:paraId="13DA2752" w14:textId="77777777" w:rsidR="00125E2C" w:rsidRDefault="00125E2C"/>
    <w:sectPr w:rsidR="00125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83"/>
    <w:rsid w:val="000629D6"/>
    <w:rsid w:val="00125E2C"/>
    <w:rsid w:val="004D409B"/>
    <w:rsid w:val="00BB7970"/>
    <w:rsid w:val="00D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0F437"/>
  <w15:chartTrackingRefBased/>
  <w15:docId w15:val="{007BBA74-524A-974A-9FE4-BBB5A47E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8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5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50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2134</Characters>
  <Application>Microsoft Office Word</Application>
  <DocSecurity>0</DocSecurity>
  <Lines>66</Lines>
  <Paragraphs>1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Rebel</dc:creator>
  <cp:keywords/>
  <dc:description/>
  <cp:lastModifiedBy>Raphael Rebel</cp:lastModifiedBy>
  <cp:revision>1</cp:revision>
  <dcterms:created xsi:type="dcterms:W3CDTF">2026-03-27T19:37:00Z</dcterms:created>
  <dcterms:modified xsi:type="dcterms:W3CDTF">2026-03-27T19:37:00Z</dcterms:modified>
</cp:coreProperties>
</file>