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Vector là gì?</w:t>
      </w:r>
      <w:r>
        <w:t xml:space="preserve"> </w:t>
      </w:r>
      <w:r>
        <w:t xml:space="preserve">A. Đoạn thẳng nối hai điểm</w:t>
      </w:r>
      <w:r>
        <w:t xml:space="preserve"> </w:t>
      </w:r>
      <w:r>
        <w:t xml:space="preserve">B. Đường thẳng đi qua hai điểm</w:t>
      </w:r>
      <w:r>
        <w:t xml:space="preserve"> </w:t>
      </w:r>
      <w:r>
        <w:t xml:space="preserve">C. Đoạn thẳng có hướng</w:t>
      </w:r>
      <w:r>
        <w:t xml:space="preserve"> </w:t>
      </w:r>
      <w:r>
        <w:t xml:space="preserve">D. Khoảng cách giữa hai điểm</w:t>
      </w:r>
    </w:p>
    <w:p>
      <w:pPr>
        <w:pStyle w:val="BodyText"/>
      </w:pPr>
      <w:r>
        <w:t xml:space="preserve">Bài 2. Hai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D</m:t>
            </m:r>
          </m:e>
        </m:acc>
      </m:oMath>
      <w:r>
        <w:t xml:space="preserve"> </w:t>
      </w:r>
      <w:r>
        <w:t xml:space="preserve">bằng nhau khi nào?</w:t>
      </w:r>
      <w:r>
        <w:t xml:space="preserve"> </w:t>
      </w:r>
      <w:r>
        <w:t xml:space="preserve">A. Chỉ cần cùng độ dài</w:t>
      </w:r>
      <w:r>
        <w:t xml:space="preserve"> </w:t>
      </w:r>
      <w:r>
        <w:t xml:space="preserve">B. Chỉ cần cùng hướng</w:t>
      </w:r>
      <w:r>
        <w:t xml:space="preserve"> </w:t>
      </w:r>
      <w:r>
        <w:t xml:space="preserve">C. Cùng hướng và cùng độ dài</w:t>
      </w:r>
      <w:r>
        <w:t xml:space="preserve"> </w:t>
      </w:r>
      <w:r>
        <w:t xml:space="preserve">D. Cùng điểm đầu và điểm cuối</w:t>
      </w:r>
    </w:p>
    <w:p>
      <w:pPr>
        <w:pStyle w:val="BodyText"/>
      </w:pPr>
      <w:r>
        <w:t xml:space="preserve">Bài 3. Vector đối của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A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Bài 4. Cho tam giác ABC có AB = 6cm. Độ dài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 6cm</w:t>
      </w:r>
      <w:r>
        <w:t xml:space="preserve"> </w:t>
      </w:r>
      <w:r>
        <w:t xml:space="preserve">B. 3cm</w:t>
      </w:r>
      <w:r>
        <w:t xml:space="preserve"> </w:t>
      </w:r>
      <w:r>
        <w:t xml:space="preserve">C. 12cm</w:t>
      </w:r>
      <w:r>
        <w:t xml:space="preserve"> </w:t>
      </w:r>
      <w:r>
        <w:t xml:space="preserve">D. Không xác định được</w:t>
      </w:r>
    </w:p>
    <w:p>
      <w:pPr>
        <w:pStyle w:val="BodyText"/>
      </w:pPr>
      <w:r>
        <w:t xml:space="preserve">Bài 5. Theo quy tắc tam giác,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  <m:r>
              <m:t>P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  <m:r>
              <m:t>P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P</m:t>
            </m:r>
          </m:e>
        </m:acc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  <m:r>
              <m:t>M</m:t>
            </m:r>
          </m:e>
        </m:acc>
      </m:oMath>
    </w:p>
    <w:p>
      <w:pPr>
        <w:pStyle w:val="BodyText"/>
      </w:pPr>
      <w:r>
        <w:t xml:space="preserve">Bài 6. Trong hình bình hành ABCD,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D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A</m:t>
            </m:r>
          </m:e>
        </m:acc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B</m:t>
            </m:r>
          </m:e>
        </m:acc>
      </m:oMath>
    </w:p>
    <w:p>
      <w:pPr>
        <w:pStyle w:val="BodyText"/>
      </w:pPr>
      <w:r>
        <w:t xml:space="preserve">Bài 7.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A</m:t>
            </m:r>
          </m:e>
        </m:acc>
      </m:oMath>
    </w:p>
    <w:p>
      <w:pPr>
        <w:pStyle w:val="BodyText"/>
      </w:pPr>
      <w:r>
        <w:t xml:space="preserve">Bài 8. Vector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có hướng như thế nào so với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(với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≠</m:t>
        </m:r>
        <m:acc>
          <m:accPr>
            <m:chr m:val="⃗"/>
          </m:accPr>
          <m:e>
            <m:r>
              <m:t>0</m:t>
            </m:r>
          </m:e>
        </m:acc>
      </m:oMath>
      <w:r>
        <w:t xml:space="preserve">)?</w:t>
      </w:r>
      <w:r>
        <w:t xml:space="preserve"> </w:t>
      </w:r>
      <w:r>
        <w:t xml:space="preserve">A. Cùng hướng</w:t>
      </w:r>
      <w:r>
        <w:t xml:space="preserve"> </w:t>
      </w:r>
      <w:r>
        <w:t xml:space="preserve">B. Ngược hướng</w:t>
      </w:r>
      <w:r>
        <w:t xml:space="preserve"> </w:t>
      </w:r>
      <w:r>
        <w:t xml:space="preserve">C. Vuông góc</w:t>
      </w:r>
      <w:r>
        <w:t xml:space="preserve"> </w:t>
      </w:r>
      <w:r>
        <w:t xml:space="preserve">D. Không xác định</w:t>
      </w:r>
    </w:p>
    <w:p>
      <w:pPr>
        <w:pStyle w:val="BodyText"/>
      </w:pPr>
      <w:r>
        <w:t xml:space="preserve">Bài 9. Cho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4</m:t>
        </m:r>
      </m:oMath>
      <w:r>
        <w:t xml:space="preserve">. Độ dài của vector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 4</w:t>
      </w:r>
      <w:r>
        <w:t xml:space="preserve"> </w:t>
      </w:r>
      <w:r>
        <w:t xml:space="preserve">B. 7</w:t>
      </w:r>
      <w:r>
        <w:t xml:space="preserve"> </w:t>
      </w:r>
      <w:r>
        <w:t xml:space="preserve">C. 12</w:t>
      </w:r>
      <w:r>
        <w:t xml:space="preserve"> </w:t>
      </w:r>
      <w:r>
        <w:t xml:space="preserve">D. 1</w:t>
      </w:r>
    </w:p>
    <w:p>
      <w:pPr>
        <w:pStyle w:val="BodyText"/>
      </w:pPr>
      <w:r>
        <w:t xml:space="preserve">Bài 10.</w:t>
      </w:r>
      <w:r>
        <w:t xml:space="preserve"> </w:t>
      </w:r>
      <m:oMath>
        <m:r>
          <m:t>k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khi và chỉ khi:</w:t>
      </w:r>
      <w:r>
        <w:t xml:space="preserve"> </w:t>
      </w:r>
      <w:r>
        <w:t xml:space="preserve">A. Chỉ khi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 Chỉ khi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C. Khi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hoặc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D. Khi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Bài 11. Cho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. Tọa độ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7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12. Cho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. Tọa độ của vector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13. Vector không</w:t>
      </w:r>
      <w:r>
        <w:t xml:space="preserve"> </w:t>
      </w:r>
      <m:oMath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có tính chất gì?</w:t>
      </w:r>
      <w:r>
        <w:t xml:space="preserve"> </w:t>
      </w:r>
      <w:r>
        <w:t xml:space="preserve">A. Độ dài bằng 0 và không có hướng xác định</w:t>
      </w:r>
      <w:r>
        <w:t xml:space="preserve"> </w:t>
      </w:r>
      <w:r>
        <w:t xml:space="preserve">B. Độ dài bằng 1 và có hướng xác định</w:t>
      </w:r>
      <w:r>
        <w:t xml:space="preserve"> </w:t>
      </w:r>
      <w:r>
        <w:t xml:space="preserve">C. Độ dài bằng 0 và có hướng xác định</w:t>
      </w:r>
      <w:r>
        <w:t xml:space="preserve"> </w:t>
      </w:r>
      <w:r>
        <w:t xml:space="preserve">D. Vuông góc với mọi vector khác</w:t>
      </w:r>
    </w:p>
    <w:p>
      <w:pPr>
        <w:pStyle w:val="BodyText"/>
      </w:pPr>
      <w:r>
        <w:t xml:space="preserve">Bài 14. Phép cộng vector có tính chất gì?</w:t>
      </w:r>
      <w:r>
        <w:t xml:space="preserve"> </w:t>
      </w:r>
      <w:r>
        <w:t xml:space="preserve">A. Chỉ có tính chất giao hoán</w:t>
      </w:r>
      <w:r>
        <w:t xml:space="preserve"> </w:t>
      </w:r>
      <w:r>
        <w:t xml:space="preserve">B. Chỉ có tính chất kết hợp</w:t>
      </w:r>
      <w:r>
        <w:t xml:space="preserve"> </w:t>
      </w:r>
      <w:r>
        <w:t xml:space="preserve">C. Có tính chất giao hoán và kết hợp</w:t>
      </w:r>
      <w:r>
        <w:t xml:space="preserve"> </w:t>
      </w:r>
      <w:r>
        <w:t xml:space="preserve">D. Không có tính chất đặc biệt</w:t>
      </w:r>
    </w:p>
    <w:p>
      <w:pPr>
        <w:pStyle w:val="BodyText"/>
      </w:pPr>
      <w:r>
        <w:t xml:space="preserve">Bài 15. Trong mặt phẳng tọa độ, vector đơn vị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</m:e>
        </m:acc>
      </m:oMath>
      <w:r>
        <w:t xml:space="preserve"> </w:t>
      </w:r>
      <w:r>
        <w:t xml:space="preserve">có tọa độ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16. Cho tam giác ABC. Tổng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Bài 17. Độ dài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 7</w:t>
      </w:r>
      <w:r>
        <w:t xml:space="preserve"> </w:t>
      </w:r>
      <w:r>
        <w:t xml:space="preserve">B. 5</w:t>
      </w:r>
      <w:r>
        <w:t xml:space="preserve"> </w:t>
      </w:r>
      <w:r>
        <w:t xml:space="preserve">C. 12</w:t>
      </w:r>
      <w:r>
        <w:t xml:space="preserve"> </w:t>
      </w:r>
      <w:r>
        <w:t xml:space="preserve">D. 25</w:t>
      </w:r>
    </w:p>
    <w:p>
      <w:pPr>
        <w:pStyle w:val="BodyText"/>
      </w:pPr>
      <w:r>
        <w:t xml:space="preserve">Bài 18. Điều kiện để hai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cùng phương là: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B. Tồn tại số k sao cho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k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|</m:t>
        </m:r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Bài 19. Cho hình vuông ABCD cạnh a. Độ dài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a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r>
          <m:t>a</m:t>
        </m:r>
      </m:oMath>
      <w:r>
        <w:t xml:space="preserve"> </w:t>
      </w: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Bài 20. Cho vector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. Tọa độ của vector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2025-09-22T12:41:31Z</dcterms:created>
  <dcterms:modified xsi:type="dcterms:W3CDTF">2025-09-22T12:41:31Z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