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Tìm nghiệm của phương trình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2. Xác định giá trị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thỏa mãn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Bài 3. Tìm tập nghiệm của bất phương trình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&gt;</m:t>
        </m:r>
        <m:r>
          <m:t>27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9</m:t>
        </m:r>
      </m:oMath>
    </w:p>
    <w:p>
      <w:pPr>
        <w:pStyle w:val="BodyText"/>
      </w:pPr>
      <w:r>
        <w:t xml:space="preserve">Bài 4. Cho biết 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5. Tính giá trị của biểu thức</w:t>
      </w:r>
      <w:r>
        <w:t xml:space="preserve"> </w:t>
      </w:r>
      <m:oMath>
        <m:sSup>
          <m:e>
            <m:r>
              <m:t>3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5</m:t>
            </m:r>
          </m:sup>
        </m:sSup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Bài 6. Xác định tập nghiệm của bất phương trình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&lt;</m:t>
        </m:r>
        <m:r>
          <m:t>4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w:r>
        <w:t xml:space="preserve">Bài 7. Tìm nghiệm của phương trình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Bài 8. Cho biết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16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9. Xác định tập nghiệm của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&gt;</m:t>
        </m:r>
        <m:r>
          <m:t>1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Bài 10. Tìm nghiệm của phương trình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r>
          <m:t>8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Bài 11. Tính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r>
          <m:t>125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Bài 12. Xác định 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13. Tìm tập nghiệm của bất phương trình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≥</m:t>
        </m:r>
        <m:r>
          <m:t>16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4</m:t>
        </m:r>
      </m:oMath>
    </w:p>
    <w:p>
      <w:pPr>
        <w:pStyle w:val="BodyText"/>
      </w:pPr>
      <w:r>
        <w:t xml:space="preserve">Bài 14. Cho biết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Bài 15. Tìm nghiệm của phương trình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Bài 16. Xác định tập nghiệm của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t>x</m:t>
        </m:r>
        <m:r>
          <m:rPr>
            <m:sty m:val="p"/>
          </m:rPr>
          <m:t>&lt;</m:t>
        </m:r>
        <m:r>
          <m:t>2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9</m:t>
        </m:r>
      </m:oMath>
    </w:p>
    <w:p>
      <w:pPr>
        <w:pStyle w:val="BodyText"/>
      </w:pPr>
      <w:r>
        <w:t xml:space="preserve">Bài 17. Tính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r>
              <m:t>8</m:t>
            </m:r>
          </m:sub>
        </m:sSub>
        <m:r>
          <m:t>3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18. Tìm nghiệm của phương trình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Bài 19. Xác định giá trị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thỏa mãn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Bài 20. Tìm tập nghiệm của bất phương trình</w:t>
      </w:r>
      <w:r>
        <w:t xml:space="preserve"> </w:t>
      </w:r>
      <m:oMath>
        <m:sSup>
          <m:e>
            <m:r>
              <m:t>6</m:t>
            </m:r>
          </m:e>
          <m:sup>
            <m:r>
              <m:t>x</m:t>
            </m:r>
          </m:sup>
        </m:sSup>
        <m:r>
          <m:rPr>
            <m:sty m:val="p"/>
          </m:rPr>
          <m:t>&lt;</m:t>
        </m:r>
        <m:r>
          <m:t>36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</w:p>
    <w:p>
      <w:pPr>
        <w:pStyle w:val="BodyText"/>
      </w:pPr>
      <w:r>
        <w:t xml:space="preserve">Bài 1. Một công ty khởi nghiệp có 50 nhân viên. Do phát triển nhanh, số lượng nhân viên tăng theo quy luật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0.5</m:t>
            </m:r>
            <m:r>
              <m:t>t</m:t>
            </m:r>
          </m:sup>
        </m:sSup>
      </m:oMath>
      <w:r>
        <w:t xml:space="preserve"> </w:t>
      </w:r>
      <w:r>
        <w:t xml:space="preserve">(người) sau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năm. Đồng thời, chi phí vận hành hàng năm là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0.2</m:t>
            </m:r>
            <m:r>
              <m:t>t</m:t>
            </m:r>
          </m:sup>
        </m:sSup>
      </m:oMath>
      <w:r>
        <w:t xml:space="preserve"> </w:t>
      </w:r>
      <w:r>
        <w:t xml:space="preserve">(triệu đồng). Tìm thời điểm (năm) mà tỷ lệ chi phí trên mỗi nhân viên bằng 1.8 triệu đồng/người.</w:t>
      </w:r>
    </w:p>
    <w:p>
      <w:pPr>
        <w:pStyle w:val="BodyText"/>
      </w:pPr>
      <w:r>
        <w:t xml:space="preserve">Bài 2. Nồng độ một loại thuốc trong máu giảm theo quy luật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80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0.3</m:t>
            </m:r>
            <m:r>
              <m:t>t</m:t>
            </m:r>
          </m:sup>
        </m:sSup>
      </m:oMath>
      <w:r>
        <w:t xml:space="preserve"> </w:t>
      </w:r>
      <w:r>
        <w:t xml:space="preserve">(mg/l) sau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giờ uống thuốc. Để duy trì hiệu quả điều trị, nồng độ phải không nhỏ hơn 20 mg/l. Sau bao nhiêu giờ cần uống liều thuốc tiếp theo? Biết</w:t>
      </w:r>
      <w:r>
        <w:t xml:space="preserve"> </w:t>
      </w:r>
      <m:oMath>
        <m:r>
          <m:rPr>
            <m:sty m:val="p"/>
          </m:rPr>
          <m:t>ln</m:t>
        </m:r>
        <m:r>
          <m:t>2</m:t>
        </m:r>
        <m:r>
          <m:rPr>
            <m:sty m:val="p"/>
          </m:rPr>
          <m:t>≈</m:t>
        </m:r>
        <m:r>
          <m:t>0.693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ln</m:t>
        </m:r>
        <m:r>
          <m:t>4</m:t>
        </m:r>
        <m:r>
          <m:rPr>
            <m:sty m:val="p"/>
          </m:rPr>
          <m:t>≈</m:t>
        </m:r>
        <m:r>
          <m:t>1.386</m:t>
        </m:r>
      </m:oMath>
      <w:r>
        <w:t xml:space="preserve">.</w:t>
      </w:r>
    </w:p>
    <w:p>
      <w:pPr>
        <w:pStyle w:val="BodyText"/>
      </w:pPr>
      <w:r>
        <w:t xml:space="preserve">Bài 3. Một khoản vay 800 triệu đồng với lãi suất 15%/năm, lãi kép hàng năm. Người vay trả đều đặn mỗi năm 150 triệu đồng vào cuối năm. Số tiền nợ còn lại sau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năm được tính bởi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800</m:t>
        </m:r>
        <m:r>
          <m:rPr>
            <m:sty m:val="p"/>
          </m:rPr>
          <m:t>⋅</m:t>
        </m:r>
        <m:sSup>
          <m:e>
            <m:r>
              <m:t>1.15</m:t>
            </m:r>
          </m:e>
          <m:sup>
            <m:r>
              <m:t>n</m:t>
            </m:r>
          </m:sup>
        </m:sSup>
        <m:r>
          <m:rPr>
            <m:sty m:val="p"/>
          </m:rPr>
          <m:t>−</m:t>
        </m:r>
        <m:r>
          <m:t>150</m:t>
        </m:r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r>
                  <m:t>1.15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0.15</m:t>
            </m:r>
          </m:den>
        </m:f>
      </m:oMath>
      <w:r>
        <w:t xml:space="preserve">. Tìm số năm tối thiểu để trả hết nợ (làm tròn đến năm nguyên).</w:t>
      </w:r>
    </w:p>
    <w:p>
      <w:pPr>
        <w:pStyle w:val="BodyText"/>
      </w:pPr>
      <w:r>
        <w:t xml:space="preserve">Bài 4. Cường độ ánh sáng giảm theo độ sâu dưới nước theo công thức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⋅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0.2</m:t>
            </m:r>
            <m:r>
              <m:t>d</m:t>
            </m:r>
          </m:sup>
        </m:sSup>
      </m:oMath>
      <w:r>
        <w:t xml:space="preserve">, trong đó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là độ sâu (mét) và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 cường độ ở mặt nước. Một loài thực vật thủy sinh cần cường độ ánh sáng ít nhất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I</m:t>
                </m:r>
              </m:e>
              <m:sub>
                <m:r>
                  <m:t>0</m:t>
                </m:r>
              </m:sub>
            </m:sSub>
          </m:num>
          <m:den>
            <m:r>
              <m:t>8</m:t>
            </m:r>
          </m:den>
        </m:f>
      </m:oMath>
      <w:r>
        <w:t xml:space="preserve"> </w:t>
      </w:r>
      <w:r>
        <w:t xml:space="preserve">để quang hợp. Tính độ sâu tối đa (mét) mà loài này có thể sống. Biết</w:t>
      </w:r>
      <w:r>
        <w:t xml:space="preserve"> </w:t>
      </w:r>
      <m:oMath>
        <m:r>
          <m:rPr>
            <m:sty m:val="p"/>
          </m:rPr>
          <m:t>ln</m:t>
        </m:r>
        <m:r>
          <m:t>2</m:t>
        </m:r>
        <m:r>
          <m:rPr>
            <m:sty m:val="p"/>
          </m:rPr>
          <m:t>≈</m:t>
        </m:r>
        <m:r>
          <m:t>0.693</m:t>
        </m:r>
      </m:oMath>
      <w:r>
        <w:t xml:space="preserve">.</w:t>
      </w:r>
    </w:p>
    <w:p>
      <w:pPr>
        <w:pStyle w:val="BodyText"/>
      </w:pPr>
      <w:r>
        <w:t xml:space="preserve">Bài 5. Hai thành phố A và B có dân số ban đầu lần lượt là 500 nghìn và 300 nghìn người. Dân số thành phố A tăng 2%/năm, thành phố B tăng 4%/năm. Sau bao nhiêu năm dân số thành phố B sẽ bằng dân số thành phố A? Biết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1.02</m:t>
            </m:r>
          </m:sub>
        </m:sSub>
        <m:r>
          <m:t>1.04</m:t>
        </m:r>
        <m:r>
          <m:rPr>
            <m:sty m:val="p"/>
          </m:rPr>
          <m:t>≈</m:t>
        </m:r>
        <m:r>
          <m:t>1.98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1.02</m:t>
            </m:r>
          </m:sub>
        </m:sSub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≈</m:t>
        </m:r>
        <m:r>
          <m:t>25.7</m:t>
        </m:r>
      </m:oMath>
      <w:r>
        <w:t xml:space="preserve">.</w:t>
      </w:r>
    </w:p>
    <w:p>
      <w:pPr>
        <w:pStyle w:val="BodyText"/>
      </w:pPr>
      <w:r>
        <w:t xml:space="preserve">Bài 6. Một chất phóng xạ có chu kì bán rã 8 năm, khối lượng ban đầu là 100g. Đồng thời, một chất khác có khối lượng ban đầu 20g và chu kì bán rã 4 năm. Tìm thời điểm (năm) mà tổng khối lượng hai chất còn lại 30g. Biết công thức phân rã: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/</m:t>
            </m:r>
            <m:r>
              <m:t>T</m:t>
            </m:r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chu kì bán rã.</w:t>
      </w:r>
    </w:p>
    <w:p>
      <w:pPr>
        <w:pStyle w:val="BodyText"/>
      </w:pPr>
      <w:r>
        <w:t xml:space="preserve">Bài 7. Một khoản đầu tư ban đầu 200 triệu đồng được chia làm hai phần: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triệu đầu tư lãi suất 8%/năm, phần còn lại đầu tư lãi suất 12%/năm, cả hai đều lãi kép. Sau 5 năm, tổng giá trị đầu tư là 320 triệu đồng. Tìm giá trị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(triệu đồng).</w:t>
      </w:r>
    </w:p>
    <w:p>
      <w:pPr>
        <w:pStyle w:val="BodyText"/>
      </w:pPr>
      <w:r>
        <w:t xml:space="preserve">Bài 8. Độ pH của một dung dịch được tính bởi công thức</w:t>
      </w:r>
      <w:r>
        <w:t xml:space="preserve"> </w:t>
      </w:r>
      <m:oMath>
        <m:r>
          <m:t>p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log</m:t>
        </m:r>
        <m:r>
          <m:rPr>
            <m:sty m:val="p"/>
          </m:rPr>
          <m:t>[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</m:oMath>
      <w:r>
        <w:t xml:space="preserve">, trong đó</w:t>
      </w:r>
      <w:r>
        <w:t xml:space="preserve"> </w:t>
      </w:r>
      <m:oMath>
        <m:r>
          <m:rPr>
            <m:sty m:val="p"/>
          </m:rPr>
          <m:t>[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</m:oMath>
      <w:r>
        <w:t xml:space="preserve"> </w:t>
      </w:r>
      <w:r>
        <w:t xml:space="preserve">là nồng độ ion hydro (mol/l). Một dung dịch có</w:t>
      </w:r>
      <w:r>
        <w:t xml:space="preserve"> </w:t>
      </w:r>
      <m:oMath>
        <m:r>
          <m:t>p</m:t>
        </m:r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được pha loãng với nước cất sao cho</w:t>
      </w:r>
      <w:r>
        <w:t xml:space="preserve"> </w:t>
      </w:r>
      <m:oMath>
        <m:r>
          <m:t>p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4.5</m:t>
        </m:r>
      </m:oMath>
      <w:r>
        <w:t xml:space="preserve">. Tính tỷ lệ thể tích nước cất so với dung dịch ban đầu. Biết</w:t>
      </w:r>
      <w:r>
        <w:t xml:space="preserve"> </w:t>
      </w:r>
      <m:oMath>
        <m:r>
          <m:rPr>
            <m:sty m:val="p"/>
          </m:rPr>
          <m:t>log</m:t>
        </m:r>
        <m:r>
          <m:t>2</m:t>
        </m:r>
        <m:r>
          <m:rPr>
            <m:sty m:val="p"/>
          </m:rPr>
          <m:t>≈</m:t>
        </m:r>
        <m:r>
          <m:t>0.301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log</m:t>
        </m:r>
        <m:r>
          <m:t>3</m:t>
        </m:r>
        <m:r>
          <m:rPr>
            <m:sty m:val="p"/>
          </m:rPr>
          <m:t>≈</m:t>
        </m:r>
        <m:r>
          <m:t>0.477</m:t>
        </m:r>
      </m:oMath>
      <w:r>
        <w:t xml:space="preserve">.</w:t>
      </w:r>
    </w:p>
    <w:p>
      <w:pPr>
        <w:pStyle w:val="BodyText"/>
      </w:pPr>
      <w:r>
        <w:t xml:space="preserve">Bài 9. Cường độ động đất được đo bằng thang Richter theo công thức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</m:den>
            </m:f>
          </m:e>
        </m:d>
      </m:oMath>
      <w:r>
        <w:t xml:space="preserve">, trong đó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biên độ,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 biên độ chuẩn. Một trận động đất có cường độ 6.5 độ Richter. Cần tăng biên độ lên bao nhiêu lần để đạt cường độ 8 độ Richter?</w:t>
      </w:r>
    </w:p>
    <w:p>
      <w:pPr>
        <w:pStyle w:val="BodyText"/>
      </w:pPr>
      <w:r>
        <w:t xml:space="preserve">Bài 10. Một bể nước có thể tích 1000 lít. Nước chảy vào với tốc độ không đổi 50 lít/phút. Đồng thời, nước chảy ra với tốc độ tỷ lệ với lượng nước trong bể theo công thức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  <m:r>
              <m:t>a</m:t>
            </m:r>
          </m:sub>
        </m:sSub>
        <m:r>
          <m:rPr>
            <m:sty m:val="p"/>
          </m:rPr>
          <m:t>=</m:t>
        </m:r>
        <m:r>
          <m:t>0.1</m:t>
        </m:r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(lít/phút), trong đó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 thể tích nước tại thời điểm</w:t>
      </w:r>
      <w:r>
        <w:t xml:space="preserve"> </w:t>
      </w:r>
      <m:oMath>
        <m:r>
          <m:t>t</m:t>
        </m:r>
      </m:oMath>
      <w:r>
        <w:t xml:space="preserve">. Phương trình vi phân có nghiệm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500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0.1</m:t>
            </m:r>
            <m:r>
              <m:t>t</m:t>
            </m:r>
          </m:sup>
        </m:sSup>
        <m:r>
          <m:rPr>
            <m:sty m:val="p"/>
          </m:rPr>
          <m:t>)</m:t>
        </m:r>
      </m:oMath>
      <w:r>
        <w:t xml:space="preserve">. Tìm thời điểm (phút) để bể chứa 300 lít nước.</w:t>
      </w:r>
    </w:p>
    <w:p>
      <w:pPr>
        <w:pStyle w:val="BodyText"/>
      </w:pPr>
      <w:r>
        <w:t xml:space="preserve">Bài 1. Cho phương trình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⋅</m:t>
        </m:r>
        <m:r>
          <m:t>m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 thực. Xét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⋅</m:t>
        </m:r>
        <m:r>
          <m:t>m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trên đoạn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. Biết rằng phương trình có nghiệm khi và chỉ khi đồ thị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m</m:t>
        </m:r>
        <m:r>
          <m:t>t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(với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  <w:r>
        <w:t xml:space="preserve">) cắt trục hoành trong khoảng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  <w:r>
        <w:t xml:space="preserve">. Tìm tất cả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 có nghiệm duy nhất trong đoạn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BodyText"/>
      </w:pPr>
      <w:r>
        <w:t xml:space="preserve">Bài 2. Cho hệ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y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y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</m:e>
              </m:mr>
            </m:m>
          </m:e>
        </m:d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. Biết rằng hệ có thể được giải bằng cách đặt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t xml:space="preserve">. Sau khi tìm được các giá trị của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</m:oMath>
      <w:r>
        <w:t xml:space="preserve">, tính giá trị của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Bài 3. Xét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≥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 Biết rằng bất phương trình có thể được viết lại dưới dạng so sánh hai hàm số đồng biến hoặc nghịch biến. Gọi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là tập nghiệm của bất phương trình. Tìm độ dài của tập</w:t>
      </w:r>
      <w:r>
        <w:t xml:space="preserve"> </w:t>
      </w:r>
      <m:oMath>
        <m:r>
          <m:t>S</m:t>
        </m:r>
        <m:r>
          <m:rPr>
            <m:sty m:val="p"/>
          </m:rPr>
          <m:t>∩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BodyText"/>
      </w:pPr>
      <w:r>
        <w:t xml:space="preserve">Bài 4. Cho phương trình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là tham số. Xét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 Biết rằng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tính chất đơn điệu đặc biệt và luôn có đạo hàm dương. Gọi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là nghiệm duy nhất của phương trình theo</w:t>
      </w:r>
      <w:r>
        <w:t xml:space="preserve"> </w:t>
      </w:r>
      <m:oMath>
        <m:r>
          <m:t>x</m:t>
        </m:r>
      </m:oMath>
      <w:r>
        <w:t xml:space="preserve">. Tìm giá trị của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để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Bài 5. Cho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</m:oMath>
      <w:r>
        <w:t xml:space="preserve">. Biết rằng biểu thức trong logarit thứ hai có thể được đơn giản hóa bằng cách nhân với biểu thức liên hợp. Gọi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tập nghiệm của bất phương trình. Tìm giá trị nhỏ nhất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thuộc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Bài 6. Cho hệ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y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p>
                    <m:e>
                      <m:r>
                        <m:t>y</m:t>
                      </m:r>
                    </m:e>
                    <m:sup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. Biết rằng hệ có thể được giải bằng cách lấy logarit hai vế và sử dụng phương pháp thế. Gọi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là nghiệm của hệ với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Tính giá trị của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Bài 7. Cho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, và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≠</m:t>
        </m:r>
        <m:r>
          <m:t>1</m:t>
        </m:r>
      </m:oMath>
      <w:r>
        <w:t xml:space="preserve">. Biết rằng phương trình có thể được giải bằng cách sử dụng công thức đổi cơ số và đưa về phương trình đại số. Gọi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là hai nghiệm của phương trình với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b</m:t>
        </m:r>
      </m:oMath>
      <w:r>
        <w:t xml:space="preserve">. Tính giá trị của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Bài 8. Xét bất phương trình</w:t>
      </w:r>
      <w:r>
        <w:t xml:space="preserve"> </w:t>
      </w:r>
      <m:oMath>
        <m:sSup>
          <m:e>
            <m:r>
              <m:t>2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2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</m:oMath>
      <w:r>
        <w:t xml:space="preserve">. Biết rằng bất phương trình có thể được giải bằng cách sử dụng tính chất đồng biến của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t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t</m:t>
            </m:r>
          </m:sup>
        </m:sSup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tập nghiệm của bất phương trình. Tìm số điểm nguyên thuộc tập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Bài 9. Cho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t>π</m:t>
        </m:r>
        <m:r>
          <m:rPr>
            <m:sty m:val="p"/>
          </m:rPr>
          <m:t>]</m:t>
        </m:r>
      </m:oMath>
      <w:r>
        <w:t xml:space="preserve">. Biết rằng phương trình có thể được giải bằng cách đặt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x</m:t>
        </m:r>
      </m:oMath>
      <w:r>
        <w:t xml:space="preserve"> </w:t>
      </w:r>
      <w:r>
        <w:t xml:space="preserve">và sử dụng điều kiện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;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]</m:t>
        </m:r>
      </m:oMath>
      <w:r>
        <w:t xml:space="preserve">. 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số nghiệm của phương trình trong khoảng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t>π</m:t>
        </m:r>
        <m:r>
          <m:rPr>
            <m:sty m:val="p"/>
          </m:rPr>
          <m:t>]</m:t>
        </m:r>
      </m:oMath>
      <w:r>
        <w:t xml:space="preserve">. Tìm giá trị của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Bài 10. Cho bất phương trình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&gt;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1</m:t>
        </m:r>
      </m:oMath>
      <w:r>
        <w:t xml:space="preserve">. Biết rằng bất phương trình có thể được đơn giản hóa bằng cách đặt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 Sau khi biến đổi, bất phương trình quy về dạng bậc hai theo một trong các ẩn phụ. Gọi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tập nghiệm của bất phương trình ban đầu. Tìm số phần tử nguyên của tập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;</m:t>
        </m:r>
        <m:r>
          <m:t>100</m:t>
        </m:r>
        <m:r>
          <m:rPr>
            <m:sty m:val="p"/>
          </m:rPr>
          <m:t>]</m:t>
        </m:r>
      </m:oMath>
      <w:r>
        <w:t xml:space="preserve">.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2025-09-08T14:14:01Z</dcterms:created>
  <dcterms:modified xsi:type="dcterms:W3CDTF">2025-09-08T14:14:01Z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