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孔子家语·七十二弟子解第三十八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0.3193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0.2701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0.0552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0.9089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-0.7109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史记·弟子列传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0.2846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-0.3711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史记·弟子列传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0.2622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0.9048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-0.3633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0.2128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0.0915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0.0110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0.2119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0.8780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0.0461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孔子家语·七十二弟子解第三十八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0.1862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-0.9844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0.1830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-0.0334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0.1590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0.0716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0.9099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-4.0625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0.1533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0.1034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0.1338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-1.4141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史记·孔子世家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0.1323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-0.1943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0.1296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-1.2188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0.1266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-4.7500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0.1241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0.9371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-2.0000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0.1240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0.0831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-1.3359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0.0774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-1.5859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0.1135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-1.6641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0.1083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0.0504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0.9540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0.1029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-1.0938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史记·孔子世家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0.0860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0.9041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0.0040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-0.4062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0.0959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0.9089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-0.2119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0.0934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0.0681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0.8702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0.0919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0.0568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-3.1250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-0.3750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0.9315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-1.6328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0.0895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-1.4688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0.2637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0.8967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-3.7812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0.9304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-1.7812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0.0854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0.0720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0.0832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0.7998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-0.9062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论语·卫灵公第十五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0.0827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0.0824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0.8568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0.9338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-1.9062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-4.2812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0.9152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-4.5312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0.0807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-1.6016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-2.9688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-0.7578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0.0786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0.8283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0.0773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0.9309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-2.5938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0.0763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0.8935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-0.5781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0.0737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0.8944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0.9353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-4.3125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-1.7109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-1.6250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0.9330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0.9089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-1.2188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-4.3750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论语·季氏第十六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0.0653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0.0648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论语·季氏第十六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-1.0547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0.9039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-1.6250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0.9122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-1.6484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论语·卫灵公第十五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0.1504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论语·卫灵公第十五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0.9303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0.2070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0.9377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-1.2969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0.0621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-2.6719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0.0615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0.8712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-2.0156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-4.9375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0.8801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-0.9414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0.0590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0.0589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-0.9766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0.8244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-0.7539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-0.8008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孔子家语·七十二弟子解第三十八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-0.8047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0.0562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0.9259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-1.5625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0.9094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0.1865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论语·阳货第十七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0.2871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-1.6328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0.9301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-1.4609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0.9135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0.2129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-1.3828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-4.5000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0.9339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论语·季氏第十六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0.0514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-0.7227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0.0512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-4.6562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-0.7305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-2.7344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-2.0625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-1.5781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0.9295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-2.1094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0.9232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0.3887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0.9183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-1.5312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论语·宪问第十四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-0.2832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0.9123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-1.6953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0.9113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-4.5938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-3.0781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-0.0583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0.7828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-0.6406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-4.4375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0.9092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-4.0625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0.3535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0.9350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-4.3125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孔子家语·本姓解第三十九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-1.1250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0.9187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-2.9688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-0.4785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-1.6016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-1.9922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0.8909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-2.4219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0.9004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-0.3672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-1.7109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0.4102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-1.8516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-1.6641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论语·卫灵公第十五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-0.9570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-1.1562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-0.6367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0.8974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-2.9375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-1.9375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0.9278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0.8226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-1.2500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-0.2285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0.9256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-4.1875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-2.2656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-0.7656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-1.5625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-0.0996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0.2393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论语·阳货第十七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-0.8203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0.8761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-0.0469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论语·卫灵公第十五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-0.6406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0.8633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-0.2578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0.9037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-2.4688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-2.6875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0.9127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-1.1250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-2.7656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0.4805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0.8922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-0.8516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-1.4219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-3.3594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-1.5703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0.8825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-3.0781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0.8753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0.1436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-1.2422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0.8972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-3.2031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-0.6680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-1.6328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-0.2852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0.9217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-1.6172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论语·子张第十九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-1.1875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-1.6094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0.8980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-1.0781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-2.0781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0.9535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-1.7500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-1.1953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0.8349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-0.6367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0.0479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0.9257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-1.8438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0.9067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0.4023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0.9064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-1.1016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-1.7188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0.8957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-3.0000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0.9374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-0.8984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0.9243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-2.9531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0.8328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-0.9258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论语·阳货第十七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-0.1475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0.9269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-0.9336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0.7723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-1.7656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0.9209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0.9078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-0.8555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-2.1250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-0.7656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0.9098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-1.3594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0.8810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-0.0918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-1.6797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0.9230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-1.9219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论语·季氏第十六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0.4023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-1.8984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0.0918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0.2070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论语·子路第十三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0.4004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-1.8984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孔子衣镜·衣镜·弟子传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-0.1846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0.9119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-1.9844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-0.7891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-3.0938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0.9345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-1.7422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孔子家语·本姓解第三十九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-1.0234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-2.6562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0.8321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-4.0312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论语·微子第十八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0.3086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-1.9609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-1.4453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0.8252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-0.3672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史记·孔子世家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-2.6406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-1.1641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论语·颜渊第十二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-0.9883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0.9366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-2.6875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-1.2656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论语·微子第十八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-0.9062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0.9282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-0.6836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-1.9922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0.8984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-2.4375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-2.0469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-1.2266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-1.9375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-1.4609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-0.3613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0.8221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-0.5312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-0.4102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-2.8906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0.9076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0.2041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0.9128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-1.5156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-0.3535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-1.6016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0.9352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-2.5625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-0.5742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0.8321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0.8285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-1.8438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孔子家语·本姓解第三十九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-0.8477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0.3965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-0.6328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0.9267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-0.9414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孔子家语·本姓解第三十九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0.7923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-0.9180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史记·弟子列传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0.8401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-0.2461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-0.1943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-2.6094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0.8995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-1.6406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0.6914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-1.0859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0.0571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论语·八佾第三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-0.4023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0.7714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-0.0352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0.7902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-1.2578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0.9020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-0.4355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0.7622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-0.9375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孔子家语·七十二弟子解第三十八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0.8267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-0.6562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论语·先进第十一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-0.8438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0.9202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-1.1719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0.7975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-2.8750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0.9100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-1.7500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0.9168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-1.4219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-1.9844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0.7280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-1.2578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-2.1250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0.8402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-1.8281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-0.2207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0.9058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-0.8398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-0.7773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0.8028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-2.1562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-1.2734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0.8298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-1.1328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孔子家语·七十二弟子解第三十八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0.8850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-0.3848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0.7928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-1.7188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-4.4375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-1.8906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0.7442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-1.1094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0.9375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-1.7031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-1.5547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-0.8867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0.7361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-1.1953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-0.7852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0.7419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-0.6250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0.7754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-1.8828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0.7856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-4.0938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论语·子罕第九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-0.8086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-2.7188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0.7100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-0.7617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0.2158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0.6554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-1.9453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论语·公冶长第五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0.7522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-1.9766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论语·述而第七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-0.9375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-0.9141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0.7775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-0.8125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-1.5391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0.7952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0.2520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论语·学而第一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-0.8828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论语·里仁第四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0.7862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-0.8320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史记·弟子列传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0.8385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-0.8320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-2.7969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论语·为政第二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0.8138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-0.9727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论语·学而第一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0.6580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-1.1797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-1.8125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论语·卫灵公第十五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0.7879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-0.7812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论语·泰伯第八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0.7253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论语·阳货第十七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0.7938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-1.2891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-0.4180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论语·雍也第六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-0.9648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0.7570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-0.4492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论语·公冶长第五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0.7544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-0.7852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论语·述而第七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0.6999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-2.8281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论语·颜渊第十二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0.8166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-0.6133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论语·宪问第十四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-4.7188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论语·八佾第三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0.7971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0.4863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论语·为政第二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-1.7500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论语·里仁第四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-1.8438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论语·雍也第六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-2.3125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论语·子罕第九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-0.7578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0.7461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论语·先进第十一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-1.8281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0.7728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-2.7031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论语·微子第十八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0.7936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-0.8047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孔子衣镜·衣镜·孔子传 -- 论语·子张第十九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0.7591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0.6055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孔子衣镜·衣镜·弟子传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0.8086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-0.9492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0.7209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-0.7422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论语·子路第十三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0.7009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-3.0625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孔子家语·本姓解第三十九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0.7163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-0.5156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孔子家语·七十二弟子解第三十八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0.7606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-0.8359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论语·泰伯第八 -- 论语·乡党第十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-0.9141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论语·季氏第十六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0.8214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0.3105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论语·乡党第十 -- 论语·尧曰第二十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0.7888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-0.4141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孔子衣镜·衣镜·孔子传 [color=#97C2FC]</w:t>
      </w:r>
    </w:p>
    <w:p>
      <w:pPr/>
      <w:r>
        <w:t>孔子衣镜·衣镜·弟子传 [color=#97C2FC]</w:t>
      </w:r>
    </w:p>
    <w:p>
      <w:pPr/>
      <w:r>
        <w:t>史记·孔子世家 [color=#97C2FC]</w:t>
      </w:r>
    </w:p>
    <w:p>
      <w:pPr/>
      <w:r>
        <w:t>史记·弟子列传 [color=#98FB98]</w:t>
      </w:r>
    </w:p>
    <w:p>
      <w:pPr/>
      <w:r>
        <w:t>家語·本姓解 [color=#FF00FF]</w:t>
      </w:r>
    </w:p>
    <w:p>
      <w:pPr/>
      <w:r>
        <w:t>孔子家语·七十二弟子解第三十八 [color=#ADFF2F]</w:t>
      </w:r>
    </w:p>
    <w:p>
      <w:pPr/>
      <w:r>
        <w:t>论语·学而第一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论语·公冶长第五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鄉党 [color=#97C2FC]</w:t>
      </w:r>
    </w:p>
    <w:p>
      <w:pPr/>
      <w:r>
        <w:t>论语·先进第十一 [color=#97C2FC]</w:t>
      </w:r>
    </w:p>
    <w:p>
      <w:pPr/>
      <w:r>
        <w:t>颜渊 [color=#97C2FC]</w:t>
      </w:r>
    </w:p>
    <w:p>
      <w:pPr/>
      <w:r>
        <w:t>子路 [color=#97C2FC]</w:t>
      </w:r>
    </w:p>
    <w:p>
      <w:pPr/>
      <w:r>
        <w:t>憲问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论语·子张第十九 [color=#97C2FC]</w:t>
      </w:r>
    </w:p>
    <w:p>
      <w:pPr/>
      <w:r>
        <w:t>尧曰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