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0" w:after="0"/>
        <w:ind w:firstLine="420"/>
        <w:jc w:val="left"/>
      </w:pPr>
      <w:r>
        <w:rPr>
          <w:rFonts w:ascii="宋體" w:hAnsi="宋體" w:eastAsia="宋體"/>
          <w:sz w:val="21"/>
        </w:rPr>
        <w:t>孔子于乡党恂恂如也似不能言者其在宗庙朝廷便便言唯谨尔</w:t>
      </w:r>
    </w:p>
    <w:p>
      <w:pPr>
        <w:spacing w:before="0" w:after="0"/>
        <w:ind w:firstLine="420"/>
        <w:jc w:val="left"/>
      </w:pPr>
      <w:r>
        <w:rPr>
          <w:rFonts w:ascii="宋體" w:hAnsi="宋體" w:eastAsia="宋體"/>
          <w:sz w:val="21"/>
        </w:rPr>
        <w:t>朝与下大夫言侃侃如也与上大夫言訚訚如也君在踧踖如也与与如也</w:t>
      </w:r>
    </w:p>
    <w:p>
      <w:pPr>
        <w:spacing w:before="0" w:after="0"/>
        <w:ind w:firstLine="420"/>
        <w:jc w:val="left"/>
      </w:pPr>
      <w:r>
        <w:rPr>
          <w:rFonts w:ascii="宋體" w:hAnsi="宋體" w:eastAsia="宋體"/>
          <w:sz w:val="21"/>
        </w:rPr>
        <w:t>君召使摈色勃如也足躩如也揖所与立左右手衣前后襜如也趋进翼如也宾退必复命曰宾不顾矣</w:t>
      </w:r>
    </w:p>
    <w:p>
      <w:pPr>
        <w:spacing w:before="0" w:after="0"/>
        <w:ind w:firstLine="420"/>
        <w:jc w:val="left"/>
      </w:pPr>
      <w:r>
        <w:rPr>
          <w:rFonts w:ascii="宋體" w:hAnsi="宋體" w:eastAsia="宋體"/>
          <w:sz w:val="21"/>
        </w:rPr>
        <w:t>入公门鞠躬如也如不容</w:t>
      </w:r>
    </w:p>
    <w:p>
      <w:pPr>
        <w:spacing w:before="0" w:after="0"/>
        <w:ind w:firstLine="420"/>
        <w:jc w:val="left"/>
      </w:pPr>
      <w:r>
        <w:rPr>
          <w:rFonts w:ascii="宋體" w:hAnsi="宋體" w:eastAsia="宋體"/>
          <w:sz w:val="21"/>
        </w:rPr>
        <w:t>立不中门行不履阈</w:t>
      </w:r>
    </w:p>
    <w:p>
      <w:pPr>
        <w:spacing w:before="0" w:after="0"/>
        <w:ind w:firstLine="420"/>
        <w:jc w:val="left"/>
      </w:pPr>
      <w:r>
        <w:rPr>
          <w:rFonts w:ascii="宋體" w:hAnsi="宋體" w:eastAsia="宋體"/>
          <w:sz w:val="21"/>
        </w:rPr>
        <w:t>过位色勃如也足躩如也其言似不足者</w:t>
      </w:r>
    </w:p>
    <w:p>
      <w:pPr>
        <w:spacing w:before="0" w:after="0"/>
        <w:ind w:firstLine="420"/>
        <w:jc w:val="left"/>
      </w:pPr>
      <w:r>
        <w:rPr>
          <w:rFonts w:ascii="宋體" w:hAnsi="宋體" w:eastAsia="宋體"/>
          <w:sz w:val="21"/>
        </w:rPr>
        <w:t>摄齐升堂鞠躬如也屏气似不息者</w:t>
      </w:r>
    </w:p>
    <w:p>
      <w:pPr>
        <w:spacing w:before="0" w:after="0"/>
        <w:ind w:firstLine="420"/>
        <w:jc w:val="left"/>
      </w:pPr>
      <w:r>
        <w:rPr>
          <w:rFonts w:ascii="宋體" w:hAnsi="宋體" w:eastAsia="宋體"/>
          <w:sz w:val="21"/>
        </w:rPr>
        <w:t>出降一等逞颜色怡怡如也</w:t>
      </w:r>
    </w:p>
    <w:p>
      <w:pPr>
        <w:spacing w:before="0" w:after="0"/>
        <w:ind w:firstLine="420"/>
        <w:jc w:val="left"/>
      </w:pPr>
      <w:r>
        <w:rPr>
          <w:rFonts w:ascii="宋體" w:hAnsi="宋體" w:eastAsia="宋體"/>
          <w:sz w:val="21"/>
        </w:rPr>
        <w:t>没阶趋进翼如也</w:t>
      </w:r>
    </w:p>
    <w:p>
      <w:pPr>
        <w:spacing w:before="0" w:after="0"/>
        <w:ind w:firstLine="420"/>
        <w:jc w:val="left"/>
      </w:pPr>
      <w:r>
        <w:rPr>
          <w:rFonts w:ascii="宋體" w:hAnsi="宋體" w:eastAsia="宋體"/>
          <w:sz w:val="21"/>
        </w:rPr>
        <w:t>复其位踧踖如也</w:t>
      </w:r>
    </w:p>
    <w:p>
      <w:pPr>
        <w:spacing w:before="0" w:after="0"/>
        <w:ind w:firstLine="420"/>
        <w:jc w:val="left"/>
      </w:pPr>
      <w:r>
        <w:rPr>
          <w:rFonts w:ascii="宋體" w:hAnsi="宋體" w:eastAsia="宋體"/>
          <w:sz w:val="21"/>
        </w:rPr>
        <w:t>执圭鞠躬如也如不胜上如揖下如授勃如战色足蹜蹜如有循</w:t>
      </w:r>
    </w:p>
    <w:p>
      <w:pPr>
        <w:spacing w:before="0" w:after="0"/>
        <w:ind w:firstLine="420"/>
        <w:jc w:val="left"/>
      </w:pPr>
      <w:r>
        <w:rPr>
          <w:rFonts w:ascii="宋體" w:hAnsi="宋體" w:eastAsia="宋體"/>
          <w:sz w:val="21"/>
        </w:rPr>
        <w:t>享礼有容色</w:t>
      </w:r>
    </w:p>
    <w:p>
      <w:pPr>
        <w:spacing w:before="0" w:after="0"/>
        <w:ind w:firstLine="420"/>
        <w:jc w:val="left"/>
      </w:pPr>
      <w:r>
        <w:rPr>
          <w:rFonts w:ascii="宋體" w:hAnsi="宋體" w:eastAsia="宋體"/>
          <w:sz w:val="21"/>
        </w:rPr>
        <w:t>私觌愉愉如也</w:t>
      </w:r>
    </w:p>
    <w:p>
      <w:pPr>
        <w:spacing w:before="0" w:after="0"/>
        <w:ind w:firstLine="420"/>
        <w:jc w:val="left"/>
      </w:pPr>
      <w:r>
        <w:rPr>
          <w:rFonts w:ascii="宋體" w:hAnsi="宋體" w:eastAsia="宋體"/>
          <w:sz w:val="21"/>
        </w:rPr>
        <w:t>君子不以绀緅饰红紫不以为亵服</w:t>
      </w:r>
    </w:p>
    <w:p>
      <w:pPr>
        <w:spacing w:before="0" w:after="0"/>
        <w:ind w:firstLine="420"/>
        <w:jc w:val="left"/>
      </w:pPr>
      <w:r>
        <w:rPr>
          <w:rFonts w:ascii="宋體" w:hAnsi="宋體" w:eastAsia="宋體"/>
          <w:sz w:val="21"/>
        </w:rPr>
        <w:t>当暑袗絺绤必表而出之</w:t>
      </w:r>
    </w:p>
    <w:p>
      <w:pPr>
        <w:spacing w:before="0" w:after="0"/>
        <w:ind w:firstLine="420"/>
        <w:jc w:val="left"/>
      </w:pPr>
      <w:r>
        <w:rPr>
          <w:rFonts w:ascii="宋體" w:hAnsi="宋體" w:eastAsia="宋體"/>
          <w:sz w:val="21"/>
        </w:rPr>
        <w:t>缁衣羔裘素衣麑裘黄衣狐裘</w:t>
      </w:r>
    </w:p>
    <w:p>
      <w:pPr>
        <w:spacing w:before="0" w:after="0"/>
        <w:ind w:firstLine="420"/>
        <w:jc w:val="left"/>
      </w:pPr>
      <w:r>
        <w:rPr>
          <w:rFonts w:ascii="宋體" w:hAnsi="宋體" w:eastAsia="宋體"/>
          <w:sz w:val="21"/>
        </w:rPr>
        <w:t>亵裘长短右袂</w:t>
      </w:r>
    </w:p>
    <w:p>
      <w:pPr>
        <w:spacing w:before="0" w:after="0"/>
        <w:ind w:firstLine="420"/>
        <w:jc w:val="left"/>
      </w:pPr>
      <w:r>
        <w:rPr>
          <w:rFonts w:ascii="宋體" w:hAnsi="宋體" w:eastAsia="宋體"/>
          <w:sz w:val="21"/>
        </w:rPr>
        <w:t>必有寝衣长一身有半</w:t>
      </w:r>
    </w:p>
    <w:p>
      <w:pPr>
        <w:spacing w:before="0" w:after="0"/>
        <w:ind w:firstLine="420"/>
        <w:jc w:val="left"/>
      </w:pPr>
      <w:r>
        <w:rPr>
          <w:rFonts w:ascii="宋體" w:hAnsi="宋體" w:eastAsia="宋體"/>
          <w:sz w:val="21"/>
        </w:rPr>
        <w:t>狐貉之厚以居</w:t>
      </w:r>
    </w:p>
    <w:p>
      <w:pPr>
        <w:spacing w:before="0" w:after="0"/>
        <w:ind w:firstLine="420"/>
        <w:jc w:val="left"/>
      </w:pPr>
      <w:r>
        <w:rPr>
          <w:rFonts w:ascii="宋體" w:hAnsi="宋體" w:eastAsia="宋體"/>
          <w:sz w:val="21"/>
        </w:rPr>
        <w:t>去丧无所不佩</w:t>
      </w:r>
    </w:p>
    <w:p>
      <w:pPr>
        <w:spacing w:before="0" w:after="0"/>
        <w:ind w:firstLine="420"/>
        <w:jc w:val="left"/>
      </w:pPr>
      <w:r>
        <w:rPr>
          <w:rFonts w:ascii="宋體" w:hAnsi="宋體" w:eastAsia="宋體"/>
          <w:sz w:val="21"/>
        </w:rPr>
        <w:t>非帷裳必杀之羔裘玄冠不以弔</w:t>
      </w:r>
    </w:p>
    <w:p>
      <w:pPr>
        <w:spacing w:before="0" w:after="0"/>
        <w:ind w:firstLine="420"/>
        <w:jc w:val="left"/>
      </w:pPr>
      <w:r>
        <w:rPr>
          <w:rFonts w:ascii="宋體" w:hAnsi="宋體" w:eastAsia="宋體"/>
          <w:sz w:val="21"/>
        </w:rPr>
        <w:t>吉月必朝服而朝</w:t>
      </w:r>
    </w:p>
    <w:p>
      <w:pPr>
        <w:spacing w:before="0" w:after="0"/>
        <w:ind w:firstLine="420"/>
        <w:jc w:val="left"/>
      </w:pPr>
      <w:r>
        <w:rPr>
          <w:rFonts w:ascii="宋體" w:hAnsi="宋體" w:eastAsia="宋體"/>
          <w:sz w:val="21"/>
        </w:rPr>
        <w:t>齐必有明衣布</w:t>
      </w:r>
    </w:p>
    <w:p>
      <w:pPr>
        <w:spacing w:before="0" w:after="0"/>
        <w:ind w:firstLine="420"/>
        <w:jc w:val="left"/>
      </w:pPr>
      <w:r>
        <w:rPr>
          <w:rFonts w:ascii="宋體" w:hAnsi="宋體" w:eastAsia="宋體"/>
          <w:sz w:val="21"/>
        </w:rPr>
        <w:t>齐必变食居必迁坐</w:t>
      </w:r>
    </w:p>
    <w:p>
      <w:pPr>
        <w:spacing w:before="0" w:after="0"/>
        <w:ind w:firstLine="420"/>
        <w:jc w:val="left"/>
      </w:pPr>
      <w:r>
        <w:rPr>
          <w:rFonts w:ascii="宋體" w:hAnsi="宋體" w:eastAsia="宋體"/>
          <w:sz w:val="21"/>
        </w:rPr>
        <w:t>食不厌精脍不厌细食饐而餲鱼馁而肉败不食色恶不食臭恶不食失饪不食不时不食割不正不食不得其酱不食肉虽多不使胜食气唯酒无量不及乱沽酒市脯不食不撤薑食不多食</w:t>
      </w:r>
    </w:p>
    <w:p>
      <w:pPr>
        <w:spacing w:before="0" w:after="0"/>
        <w:ind w:firstLine="420"/>
        <w:jc w:val="left"/>
      </w:pPr>
      <w:r>
        <w:rPr>
          <w:rFonts w:ascii="宋體" w:hAnsi="宋體" w:eastAsia="宋體"/>
          <w:sz w:val="21"/>
        </w:rPr>
        <w:t>祭于公不宿肉祭肉不出三日出三日不食之矣</w:t>
      </w:r>
    </w:p>
    <w:p>
      <w:pPr>
        <w:spacing w:before="0" w:after="0"/>
        <w:ind w:firstLine="420"/>
        <w:jc w:val="left"/>
      </w:pPr>
      <w:r>
        <w:rPr>
          <w:rFonts w:ascii="宋體" w:hAnsi="宋體" w:eastAsia="宋體"/>
          <w:sz w:val="21"/>
        </w:rPr>
        <w:t>食不语寝不言</w:t>
      </w:r>
    </w:p>
    <w:p>
      <w:pPr>
        <w:spacing w:before="0" w:after="0"/>
        <w:ind w:firstLine="420"/>
        <w:jc w:val="left"/>
      </w:pPr>
      <w:r>
        <w:rPr>
          <w:rFonts w:ascii="宋體" w:hAnsi="宋體" w:eastAsia="宋體"/>
          <w:sz w:val="21"/>
        </w:rPr>
        <w:t>虽蔬食菜羹瓜必祭必齐如也</w:t>
      </w:r>
    </w:p>
    <w:p>
      <w:pPr>
        <w:spacing w:before="0" w:after="0"/>
        <w:ind w:firstLine="420"/>
        <w:jc w:val="left"/>
      </w:pPr>
      <w:r>
        <w:rPr>
          <w:rFonts w:ascii="宋體" w:hAnsi="宋體" w:eastAsia="宋體"/>
          <w:sz w:val="21"/>
        </w:rPr>
        <w:t>席不正不坐</w:t>
      </w:r>
    </w:p>
    <w:p>
      <w:pPr>
        <w:spacing w:before="0" w:after="0"/>
        <w:ind w:firstLine="420"/>
        <w:jc w:val="left"/>
      </w:pPr>
      <w:r>
        <w:rPr>
          <w:rFonts w:ascii="宋體" w:hAnsi="宋體" w:eastAsia="宋體"/>
          <w:sz w:val="21"/>
        </w:rPr>
        <w:t>乡人饮酒杖者出斯出矣</w:t>
      </w:r>
    </w:p>
    <w:p>
      <w:pPr>
        <w:spacing w:before="0" w:after="0"/>
        <w:ind w:firstLine="420"/>
        <w:jc w:val="left"/>
      </w:pPr>
      <w:r>
        <w:rPr>
          <w:rFonts w:ascii="宋體" w:hAnsi="宋體" w:eastAsia="宋體"/>
          <w:sz w:val="21"/>
        </w:rPr>
        <w:t>乡人傩朝服而立于阼阶</w:t>
      </w:r>
    </w:p>
    <w:p>
      <w:pPr>
        <w:spacing w:before="0" w:after="0"/>
        <w:ind w:firstLine="420"/>
        <w:jc w:val="left"/>
      </w:pPr>
      <w:r>
        <w:rPr>
          <w:rFonts w:ascii="宋體" w:hAnsi="宋體" w:eastAsia="宋體"/>
          <w:sz w:val="21"/>
        </w:rPr>
        <w:t>问人于他邦再拜而送之</w:t>
      </w:r>
    </w:p>
    <w:p>
      <w:pPr>
        <w:spacing w:before="0" w:after="0"/>
        <w:ind w:firstLine="420"/>
        <w:jc w:val="left"/>
      </w:pPr>
      <w:r>
        <w:rPr>
          <w:rFonts w:ascii="宋體" w:hAnsi="宋體" w:eastAsia="宋體"/>
          <w:sz w:val="21"/>
        </w:rPr>
        <w:t>康子馈药拜而受之曰丘未达不敢尝</w:t>
      </w:r>
    </w:p>
    <w:p>
      <w:pPr>
        <w:spacing w:before="0" w:after="0"/>
        <w:ind w:firstLine="420"/>
        <w:jc w:val="left"/>
      </w:pPr>
      <w:r>
        <w:rPr>
          <w:rFonts w:ascii="宋體" w:hAnsi="宋體" w:eastAsia="宋體"/>
          <w:sz w:val="21"/>
        </w:rPr>
        <w:t>厩焚子退朝曰伤人乎不问马</w:t>
      </w:r>
    </w:p>
    <w:p>
      <w:pPr>
        <w:spacing w:before="0" w:after="0"/>
        <w:ind w:firstLine="420"/>
        <w:jc w:val="left"/>
      </w:pPr>
      <w:r>
        <w:rPr>
          <w:rFonts w:ascii="宋體" w:hAnsi="宋體" w:eastAsia="宋體"/>
          <w:sz w:val="21"/>
        </w:rPr>
        <w:t>君赐食必正席先尝之君赐腥必熟而荐之君赐生必畜之侍食于君君祭先饭</w:t>
      </w:r>
    </w:p>
    <w:p>
      <w:pPr>
        <w:spacing w:before="0" w:after="0"/>
        <w:ind w:firstLine="420"/>
        <w:jc w:val="left"/>
      </w:pPr>
      <w:r>
        <w:rPr>
          <w:rFonts w:ascii="宋體" w:hAnsi="宋體" w:eastAsia="宋體"/>
          <w:sz w:val="21"/>
        </w:rPr>
        <w:t>疾君视之东首加朝服拖绅</w:t>
      </w:r>
    </w:p>
    <w:p>
      <w:pPr>
        <w:spacing w:before="0" w:after="0"/>
        <w:ind w:firstLine="420"/>
        <w:jc w:val="left"/>
      </w:pPr>
      <w:r>
        <w:rPr>
          <w:rFonts w:ascii="宋體" w:hAnsi="宋體" w:eastAsia="宋體"/>
          <w:sz w:val="21"/>
        </w:rPr>
        <w:t>君命召不俟驾行矣</w:t>
      </w:r>
    </w:p>
    <w:p>
      <w:pPr>
        <w:spacing w:before="0" w:after="0"/>
        <w:ind w:firstLine="420"/>
        <w:jc w:val="left"/>
      </w:pPr>
      <w:r>
        <w:rPr>
          <w:rFonts w:ascii="宋體" w:hAnsi="宋體" w:eastAsia="宋體"/>
          <w:sz w:val="21"/>
        </w:rPr>
        <w:t>入太庙每事问</w:t>
      </w:r>
    </w:p>
    <w:p>
      <w:pPr>
        <w:spacing w:before="0" w:after="0"/>
        <w:ind w:firstLine="420"/>
        <w:jc w:val="left"/>
      </w:pPr>
      <w:r>
        <w:rPr>
          <w:rFonts w:ascii="宋體" w:hAnsi="宋體" w:eastAsia="宋體"/>
          <w:sz w:val="21"/>
        </w:rPr>
        <w:t>朋友死无所归曰于我殡</w:t>
      </w:r>
    </w:p>
    <w:p>
      <w:pPr>
        <w:spacing w:before="0" w:after="0"/>
        <w:ind w:firstLine="420"/>
        <w:jc w:val="left"/>
      </w:pPr>
      <w:r>
        <w:rPr>
          <w:rFonts w:ascii="宋體" w:hAnsi="宋體" w:eastAsia="宋體"/>
          <w:sz w:val="21"/>
        </w:rPr>
        <w:t>朋友之馈虽车马非祭肉不拜</w:t>
      </w:r>
    </w:p>
    <w:p>
      <w:pPr>
        <w:spacing w:before="0" w:after="0"/>
        <w:ind w:firstLine="420"/>
        <w:jc w:val="left"/>
      </w:pPr>
      <w:r>
        <w:rPr>
          <w:rFonts w:ascii="宋體" w:hAnsi="宋體" w:eastAsia="宋體"/>
          <w:sz w:val="21"/>
        </w:rPr>
        <w:t>寝不尸居不容客</w:t>
      </w:r>
    </w:p>
    <w:p>
      <w:pPr>
        <w:spacing w:before="0" w:after="0"/>
        <w:ind w:firstLine="420"/>
        <w:jc w:val="left"/>
      </w:pPr>
      <w:r>
        <w:rPr>
          <w:rFonts w:ascii="宋體" w:hAnsi="宋體" w:eastAsia="宋體"/>
          <w:sz w:val="21"/>
        </w:rPr>
        <w:t>见齐衰者虽狎必变见冕者与瞽者虽亵必以貌</w:t>
      </w:r>
    </w:p>
    <w:p>
      <w:pPr>
        <w:spacing w:before="0" w:after="0"/>
        <w:ind w:firstLine="420"/>
        <w:jc w:val="left"/>
      </w:pPr>
      <w:r>
        <w:rPr>
          <w:rFonts w:ascii="宋體" w:hAnsi="宋體" w:eastAsia="宋體"/>
          <w:sz w:val="21"/>
        </w:rPr>
        <w:t>凶服者式之式负版者</w:t>
      </w:r>
    </w:p>
    <w:p>
      <w:pPr>
        <w:spacing w:before="0" w:after="0"/>
        <w:ind w:firstLine="420"/>
        <w:jc w:val="left"/>
      </w:pPr>
      <w:r>
        <w:rPr>
          <w:rFonts w:ascii="宋體" w:hAnsi="宋體" w:eastAsia="宋體"/>
          <w:sz w:val="21"/>
        </w:rPr>
        <w:t>有盛馔必变色而作</w:t>
      </w:r>
    </w:p>
    <w:p>
      <w:pPr>
        <w:spacing w:before="0" w:after="0"/>
        <w:ind w:firstLine="420"/>
        <w:jc w:val="left"/>
      </w:pPr>
      <w:r>
        <w:rPr>
          <w:rFonts w:ascii="宋體" w:hAnsi="宋體" w:eastAsia="宋體"/>
          <w:sz w:val="21"/>
        </w:rPr>
        <w:t>迅雷风烈必变</w:t>
      </w:r>
    </w:p>
    <w:p>
      <w:pPr>
        <w:spacing w:before="0" w:after="0"/>
        <w:ind w:firstLine="420"/>
        <w:jc w:val="left"/>
      </w:pPr>
      <w:r>
        <w:rPr>
          <w:rFonts w:ascii="宋體" w:hAnsi="宋體" w:eastAsia="宋體"/>
          <w:sz w:val="21"/>
        </w:rPr>
        <w:t>升车必正立执绥</w:t>
      </w:r>
    </w:p>
    <w:p>
      <w:pPr>
        <w:spacing w:before="0" w:after="0"/>
        <w:ind w:firstLine="420"/>
        <w:jc w:val="left"/>
      </w:pPr>
      <w:r>
        <w:rPr>
          <w:rFonts w:ascii="宋體" w:hAnsi="宋體" w:eastAsia="宋體"/>
          <w:sz w:val="21"/>
        </w:rPr>
        <w:t>车中不内顾不疾言不亲指</w:t>
      </w:r>
    </w:p>
    <w:p>
      <w:pPr>
        <w:spacing w:before="0" w:after="0"/>
        <w:ind w:firstLine="420"/>
        <w:jc w:val="left"/>
      </w:pPr>
      <w:r>
        <w:rPr>
          <w:rFonts w:ascii="宋體" w:hAnsi="宋體" w:eastAsia="宋體"/>
          <w:sz w:val="21"/>
        </w:rPr>
        <w:t>色斯举矣翔而后集曰山梁雌雉时哉时哉子路共之三嗅而作</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