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EE8EEB" w14:textId="1D36E10E" w:rsidR="004A74CF" w:rsidRPr="00B207AA" w:rsidRDefault="004F6E69" w:rsidP="00B207AA">
      <w:pPr>
        <w:autoSpaceDE w:val="0"/>
        <w:autoSpaceDN w:val="0"/>
        <w:adjustRightInd w:val="0"/>
        <w:spacing w:line="360" w:lineRule="auto"/>
        <w:jc w:val="center"/>
        <w:rPr>
          <w:rFonts w:eastAsia="楷体" w:cstheme="minorBidi"/>
          <w:b/>
          <w:bCs/>
          <w:kern w:val="2"/>
        </w:rPr>
      </w:pPr>
      <w:r w:rsidRPr="00B207AA">
        <w:rPr>
          <w:rFonts w:eastAsia="楷体" w:cstheme="minorBidi"/>
          <w:b/>
          <w:bCs/>
          <w:kern w:val="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sidRPr="00B207AA">
        <w:rPr>
          <w:rFonts w:eastAsia="楷体" w:cstheme="minorBidi"/>
          <w:b/>
          <w:bCs/>
          <w:kern w:val="2"/>
        </w:rPr>
        <w:instrText>ADDIN CNKISM.UserStyle</w:instrText>
      </w:r>
      <w:r w:rsidRPr="00B207AA">
        <w:rPr>
          <w:rFonts w:eastAsia="楷体" w:cstheme="minorBidi"/>
          <w:b/>
          <w:bCs/>
          <w:kern w:val="2"/>
        </w:rPr>
      </w:r>
      <w:r w:rsidRPr="00B207AA">
        <w:rPr>
          <w:rFonts w:eastAsia="楷体" w:cstheme="minorBidi"/>
          <w:b/>
          <w:bCs/>
          <w:kern w:val="2"/>
        </w:rPr>
        <w:fldChar w:fldCharType="end"/>
      </w:r>
      <w:r w:rsidRPr="00B207AA">
        <w:rPr>
          <w:rFonts w:eastAsia="楷体" w:cstheme="minorBidi" w:hint="eastAsia"/>
          <w:b/>
          <w:bCs/>
          <w:kern w:val="2"/>
        </w:rPr>
        <w:t>发行人与本次发行有关中介机构及其负责人、高级管理人员及经办人员之间是否存在直接或间接的股权关系或其他重大利害关系情况的说明</w:t>
      </w:r>
    </w:p>
    <w:p w14:paraId="0EEDB8F9" w14:textId="77777777" w:rsidR="004A74CF" w:rsidRDefault="004A74CF">
      <w:pPr>
        <w:autoSpaceDE w:val="0"/>
        <w:autoSpaceDN w:val="0"/>
        <w:adjustRightInd w:val="0"/>
        <w:spacing w:line="360" w:lineRule="auto"/>
        <w:rPr>
          <w:rFonts w:eastAsia="楷体_GB2312"/>
          <w:color w:val="000000" w:themeColor="text1"/>
          <w:spacing w:val="10"/>
        </w:rPr>
      </w:pPr>
    </w:p>
    <w:p w14:paraId="50DDD5A3" w14:textId="01E3B366" w:rsidR="004A74CF" w:rsidRDefault="00DD3FFC">
      <w:pPr>
        <w:autoSpaceDE w:val="0"/>
        <w:autoSpaceDN w:val="0"/>
        <w:adjustRightInd w:val="0"/>
        <w:spacing w:line="360" w:lineRule="auto"/>
        <w:ind w:firstLineChars="200" w:firstLine="480"/>
        <w:rPr>
          <w:rFonts w:ascii="楷体" w:eastAsia="楷体" w:hAnsi="楷体"/>
        </w:rPr>
      </w:pPr>
      <w:r>
        <w:rPr>
          <w:rFonts w:ascii="楷体" w:eastAsia="楷体" w:hAnsi="楷体" w:hint="eastAsia"/>
        </w:rPr>
        <w:t>截至</w:t>
      </w:r>
      <w:proofErr w:type="gramStart"/>
      <w:r>
        <w:rPr>
          <w:rFonts w:ascii="楷体" w:eastAsia="楷体" w:hAnsi="楷体" w:hint="eastAsia"/>
        </w:rPr>
        <w:t>本说明</w:t>
      </w:r>
      <w:proofErr w:type="gramEnd"/>
      <w:r>
        <w:rPr>
          <w:rFonts w:ascii="楷体" w:eastAsia="楷体" w:hAnsi="楷体" w:hint="eastAsia"/>
        </w:rPr>
        <w:t>文件出具之日，</w:t>
      </w:r>
      <w:r w:rsidR="00535C41">
        <w:rPr>
          <w:rFonts w:eastAsia="楷体" w:hint="eastAsia"/>
        </w:rPr>
        <w:t>太原市龙城发展投资集团有限公司</w:t>
      </w:r>
      <w:r>
        <w:rPr>
          <w:rFonts w:ascii="楷体" w:eastAsia="楷体" w:hAnsi="楷体" w:hint="eastAsia"/>
        </w:rPr>
        <w:t>与本次发行有关中介机构及其负责人、高级管理人员及经办人员之间不存在直接或间接的股权关系或其他重大利害关系。</w:t>
      </w:r>
    </w:p>
    <w:p w14:paraId="6959BC5B" w14:textId="77777777" w:rsidR="004A74CF" w:rsidRDefault="00DD3FFC">
      <w:pPr>
        <w:autoSpaceDE w:val="0"/>
        <w:autoSpaceDN w:val="0"/>
        <w:adjustRightInd w:val="0"/>
        <w:spacing w:line="360" w:lineRule="auto"/>
        <w:ind w:firstLineChars="200" w:firstLine="480"/>
        <w:rPr>
          <w:rFonts w:ascii="楷体" w:eastAsia="楷体" w:hAnsi="楷体"/>
        </w:rPr>
      </w:pPr>
      <w:r>
        <w:rPr>
          <w:rFonts w:ascii="楷体" w:eastAsia="楷体" w:hAnsi="楷体" w:hint="eastAsia"/>
        </w:rPr>
        <w:t>特此说明。</w:t>
      </w:r>
    </w:p>
    <w:p w14:paraId="329BEFB6" w14:textId="77777777" w:rsidR="004A74CF" w:rsidRDefault="004A74CF">
      <w:pPr>
        <w:autoSpaceDE w:val="0"/>
        <w:autoSpaceDN w:val="0"/>
        <w:adjustRightInd w:val="0"/>
        <w:spacing w:line="360" w:lineRule="auto"/>
        <w:ind w:firstLineChars="200" w:firstLine="480"/>
        <w:rPr>
          <w:rFonts w:ascii="楷体" w:eastAsia="楷体" w:hAnsi="楷体"/>
        </w:rPr>
        <w:sectPr w:rsidR="004A74CF">
          <w:headerReference w:type="default" r:id="rId7"/>
          <w:pgSz w:w="11906" w:h="16838"/>
          <w:pgMar w:top="1440" w:right="1800" w:bottom="1440" w:left="1800" w:header="851" w:footer="992" w:gutter="0"/>
          <w:cols w:space="425"/>
          <w:docGrid w:type="lines" w:linePitch="312"/>
        </w:sectPr>
      </w:pPr>
      <w:bookmarkStart w:id="0" w:name="_GoBack"/>
      <w:bookmarkEnd w:id="0"/>
    </w:p>
    <w:p w14:paraId="2347EE3D" w14:textId="1E0C7598" w:rsidR="004A74CF" w:rsidRDefault="00DD3FFC" w:rsidP="00B207AA">
      <w:pPr>
        <w:autoSpaceDE w:val="0"/>
        <w:autoSpaceDN w:val="0"/>
        <w:adjustRightInd w:val="0"/>
        <w:spacing w:line="360" w:lineRule="auto"/>
        <w:jc w:val="both"/>
        <w:rPr>
          <w:rFonts w:ascii="楷体" w:eastAsia="楷体" w:hAnsi="楷体"/>
        </w:rPr>
      </w:pPr>
      <w:r>
        <w:rPr>
          <w:rFonts w:ascii="楷体" w:eastAsia="楷体" w:hAnsi="楷体" w:hint="eastAsia"/>
        </w:rPr>
        <w:lastRenderedPageBreak/>
        <w:t>（本</w:t>
      </w:r>
      <w:r>
        <w:rPr>
          <w:rFonts w:ascii="楷体" w:eastAsia="楷体" w:hAnsi="楷体" w:hint="eastAsia"/>
        </w:rPr>
        <w:t>页无正文，为《发行人与本次发行有关中介机构及其负责人、高级管理人员及经办人员之间是否存在直接或间接的股权关系或其他重大利害关系情况的说明》盖章页）</w:t>
      </w:r>
    </w:p>
    <w:p w14:paraId="198B5AD3" w14:textId="77777777" w:rsidR="004A74CF" w:rsidRDefault="004A74CF">
      <w:pPr>
        <w:autoSpaceDE w:val="0"/>
        <w:autoSpaceDN w:val="0"/>
        <w:adjustRightInd w:val="0"/>
        <w:spacing w:line="360" w:lineRule="auto"/>
        <w:ind w:firstLineChars="200" w:firstLine="480"/>
        <w:rPr>
          <w:rFonts w:ascii="楷体" w:eastAsia="楷体" w:hAnsi="楷体"/>
        </w:rPr>
      </w:pPr>
    </w:p>
    <w:p w14:paraId="12282121" w14:textId="77777777" w:rsidR="004A74CF" w:rsidRDefault="004A74CF">
      <w:pPr>
        <w:autoSpaceDE w:val="0"/>
        <w:autoSpaceDN w:val="0"/>
        <w:adjustRightInd w:val="0"/>
        <w:spacing w:line="360" w:lineRule="auto"/>
        <w:ind w:firstLineChars="200" w:firstLine="480"/>
        <w:rPr>
          <w:rFonts w:ascii="楷体" w:eastAsia="楷体" w:hAnsi="楷体"/>
        </w:rPr>
      </w:pPr>
    </w:p>
    <w:p w14:paraId="288BA59D" w14:textId="77777777" w:rsidR="004A74CF" w:rsidRDefault="004A74CF">
      <w:pPr>
        <w:autoSpaceDE w:val="0"/>
        <w:autoSpaceDN w:val="0"/>
        <w:adjustRightInd w:val="0"/>
        <w:spacing w:line="360" w:lineRule="auto"/>
        <w:ind w:firstLineChars="200" w:firstLine="480"/>
        <w:rPr>
          <w:rFonts w:ascii="楷体" w:eastAsia="楷体" w:hAnsi="楷体"/>
        </w:rPr>
      </w:pPr>
    </w:p>
    <w:p w14:paraId="105D3B79" w14:textId="77777777" w:rsidR="004A74CF" w:rsidRDefault="00DD3FFC">
      <w:pPr>
        <w:autoSpaceDE w:val="0"/>
        <w:autoSpaceDN w:val="0"/>
        <w:adjustRightInd w:val="0"/>
        <w:spacing w:line="360" w:lineRule="auto"/>
        <w:ind w:firstLineChars="200" w:firstLine="480"/>
        <w:jc w:val="right"/>
        <w:rPr>
          <w:rFonts w:eastAsia="楷体"/>
        </w:rPr>
      </w:pPr>
      <w:r>
        <w:rPr>
          <w:rFonts w:eastAsia="楷体" w:hint="eastAsia"/>
        </w:rPr>
        <w:t>太原市龙城发展投资集团有限公司</w:t>
      </w:r>
    </w:p>
    <w:p w14:paraId="63BF56B7" w14:textId="77777777" w:rsidR="004A74CF" w:rsidRDefault="004A74CF">
      <w:pPr>
        <w:autoSpaceDE w:val="0"/>
        <w:autoSpaceDN w:val="0"/>
        <w:adjustRightInd w:val="0"/>
        <w:spacing w:line="360" w:lineRule="auto"/>
        <w:ind w:firstLineChars="200" w:firstLine="480"/>
        <w:jc w:val="right"/>
        <w:rPr>
          <w:rFonts w:ascii="楷体" w:eastAsia="楷体" w:hAnsi="楷体"/>
        </w:rPr>
      </w:pPr>
    </w:p>
    <w:p w14:paraId="3E6E8871" w14:textId="77777777" w:rsidR="004A74CF" w:rsidRDefault="00DD3FFC">
      <w:pPr>
        <w:autoSpaceDE w:val="0"/>
        <w:autoSpaceDN w:val="0"/>
        <w:adjustRightInd w:val="0"/>
        <w:spacing w:line="360" w:lineRule="auto"/>
        <w:ind w:firstLineChars="200" w:firstLine="480"/>
        <w:jc w:val="right"/>
        <w:rPr>
          <w:rFonts w:ascii="楷体" w:eastAsia="楷体" w:hAnsi="楷体"/>
        </w:rPr>
      </w:pPr>
      <w:r>
        <w:rPr>
          <w:rFonts w:ascii="楷体" w:eastAsia="楷体" w:hAnsi="楷体" w:hint="eastAsia"/>
        </w:rPr>
        <w:t>年</w:t>
      </w:r>
      <w:r>
        <w:rPr>
          <w:rFonts w:ascii="楷体" w:eastAsia="楷体" w:hAnsi="楷体" w:hint="eastAsia"/>
        </w:rPr>
        <w:t xml:space="preserve"> </w:t>
      </w:r>
      <w:r>
        <w:rPr>
          <w:rFonts w:ascii="楷体" w:eastAsia="楷体" w:hAnsi="楷体"/>
        </w:rPr>
        <w:t xml:space="preserve">   </w:t>
      </w:r>
      <w:r>
        <w:rPr>
          <w:rFonts w:ascii="楷体" w:eastAsia="楷体" w:hAnsi="楷体" w:hint="eastAsia"/>
        </w:rPr>
        <w:t>月</w:t>
      </w:r>
      <w:r>
        <w:rPr>
          <w:rFonts w:ascii="楷体" w:eastAsia="楷体" w:hAnsi="楷体" w:hint="eastAsia"/>
        </w:rPr>
        <w:t xml:space="preserve"> </w:t>
      </w:r>
      <w:r>
        <w:rPr>
          <w:rFonts w:ascii="楷体" w:eastAsia="楷体" w:hAnsi="楷体"/>
        </w:rPr>
        <w:t xml:space="preserve">   </w:t>
      </w:r>
      <w:r>
        <w:rPr>
          <w:rFonts w:ascii="楷体" w:eastAsia="楷体" w:hAnsi="楷体" w:hint="eastAsia"/>
        </w:rPr>
        <w:t>日</w:t>
      </w:r>
    </w:p>
    <w:p w14:paraId="31752859" w14:textId="77777777" w:rsidR="004A74CF" w:rsidRDefault="004A74CF">
      <w:pPr>
        <w:spacing w:line="360" w:lineRule="auto"/>
        <w:jc w:val="center"/>
        <w:rPr>
          <w:rFonts w:ascii="楷体" w:eastAsia="楷体" w:hAnsi="楷体"/>
          <w:b/>
          <w:bCs/>
        </w:rPr>
      </w:pPr>
    </w:p>
    <w:p w14:paraId="7699BB3D" w14:textId="77777777" w:rsidR="004A74CF" w:rsidRDefault="004A74CF">
      <w:pPr>
        <w:rPr>
          <w:rFonts w:eastAsia="楷体"/>
        </w:rPr>
      </w:pPr>
    </w:p>
    <w:sectPr w:rsidR="004A74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BEBA1D" w14:textId="77777777" w:rsidR="00DD3FFC" w:rsidRDefault="00DD3FFC">
      <w:r>
        <w:separator/>
      </w:r>
    </w:p>
  </w:endnote>
  <w:endnote w:type="continuationSeparator" w:id="0">
    <w:p w14:paraId="768D2960" w14:textId="77777777" w:rsidR="00DD3FFC" w:rsidRDefault="00DD3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70DBD7" w14:textId="77777777" w:rsidR="00DD3FFC" w:rsidRDefault="00DD3FFC">
      <w:r>
        <w:separator/>
      </w:r>
    </w:p>
  </w:footnote>
  <w:footnote w:type="continuationSeparator" w:id="0">
    <w:p w14:paraId="429470BA" w14:textId="77777777" w:rsidR="00DD3FFC" w:rsidRDefault="00DD3FF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6DC1CD" w14:textId="77777777" w:rsidR="004A74CF" w:rsidRDefault="004A74CF">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D526E"/>
    <w:multiLevelType w:val="multilevel"/>
    <w:tmpl w:val="0A9D526E"/>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359"/>
    <w:rsid w:val="9F752737"/>
    <w:rsid w:val="BD7F9A3F"/>
    <w:rsid w:val="00012504"/>
    <w:rsid w:val="000C0CE0"/>
    <w:rsid w:val="000F3293"/>
    <w:rsid w:val="0015263C"/>
    <w:rsid w:val="0017467E"/>
    <w:rsid w:val="001C147A"/>
    <w:rsid w:val="001F7EBA"/>
    <w:rsid w:val="00214153"/>
    <w:rsid w:val="00225C3C"/>
    <w:rsid w:val="00292659"/>
    <w:rsid w:val="002B265D"/>
    <w:rsid w:val="002F3A23"/>
    <w:rsid w:val="002F5903"/>
    <w:rsid w:val="00304B26"/>
    <w:rsid w:val="00305C7E"/>
    <w:rsid w:val="00307B64"/>
    <w:rsid w:val="0032398C"/>
    <w:rsid w:val="00402FC5"/>
    <w:rsid w:val="00424CDC"/>
    <w:rsid w:val="004A74CF"/>
    <w:rsid w:val="004C2E79"/>
    <w:rsid w:val="004F6E69"/>
    <w:rsid w:val="00511EA6"/>
    <w:rsid w:val="00535C41"/>
    <w:rsid w:val="00551CDE"/>
    <w:rsid w:val="005962E5"/>
    <w:rsid w:val="005B2284"/>
    <w:rsid w:val="005E775C"/>
    <w:rsid w:val="00645D21"/>
    <w:rsid w:val="00690CAA"/>
    <w:rsid w:val="006C411B"/>
    <w:rsid w:val="006D2FE4"/>
    <w:rsid w:val="0070454F"/>
    <w:rsid w:val="00710A93"/>
    <w:rsid w:val="007A00BD"/>
    <w:rsid w:val="007A170E"/>
    <w:rsid w:val="007B695E"/>
    <w:rsid w:val="007F62FD"/>
    <w:rsid w:val="008A7494"/>
    <w:rsid w:val="008C0EC4"/>
    <w:rsid w:val="008E4ECD"/>
    <w:rsid w:val="009065DE"/>
    <w:rsid w:val="00912BA9"/>
    <w:rsid w:val="009426D2"/>
    <w:rsid w:val="00A3747D"/>
    <w:rsid w:val="00A37EA6"/>
    <w:rsid w:val="00A70F90"/>
    <w:rsid w:val="00A737C3"/>
    <w:rsid w:val="00A83B72"/>
    <w:rsid w:val="00AB18D2"/>
    <w:rsid w:val="00AC672C"/>
    <w:rsid w:val="00B03F71"/>
    <w:rsid w:val="00B207AA"/>
    <w:rsid w:val="00B273AF"/>
    <w:rsid w:val="00B431C5"/>
    <w:rsid w:val="00B507BB"/>
    <w:rsid w:val="00B526F6"/>
    <w:rsid w:val="00BA5D12"/>
    <w:rsid w:val="00BB1891"/>
    <w:rsid w:val="00BC085B"/>
    <w:rsid w:val="00BC6315"/>
    <w:rsid w:val="00BD57E9"/>
    <w:rsid w:val="00C342EB"/>
    <w:rsid w:val="00C4277D"/>
    <w:rsid w:val="00C93B38"/>
    <w:rsid w:val="00CB3E8B"/>
    <w:rsid w:val="00CC0ED9"/>
    <w:rsid w:val="00CC117F"/>
    <w:rsid w:val="00CF726A"/>
    <w:rsid w:val="00D10F5E"/>
    <w:rsid w:val="00D12454"/>
    <w:rsid w:val="00D30F82"/>
    <w:rsid w:val="00D5056B"/>
    <w:rsid w:val="00D71E02"/>
    <w:rsid w:val="00DB1F44"/>
    <w:rsid w:val="00DB39FA"/>
    <w:rsid w:val="00DB42B2"/>
    <w:rsid w:val="00DD3FFC"/>
    <w:rsid w:val="00DE260E"/>
    <w:rsid w:val="00E060F2"/>
    <w:rsid w:val="00E3530E"/>
    <w:rsid w:val="00E401FE"/>
    <w:rsid w:val="00E75359"/>
    <w:rsid w:val="00EC5CF9"/>
    <w:rsid w:val="00ED1616"/>
    <w:rsid w:val="00ED2699"/>
    <w:rsid w:val="00EF0E93"/>
    <w:rsid w:val="00F50F01"/>
    <w:rsid w:val="00F532AF"/>
    <w:rsid w:val="00F566BC"/>
    <w:rsid w:val="00F6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AC47958"/>
  <w15:docId w15:val="{CBFC49A1-22EF-41D7-9770-7CB0F6F0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widowControl w:val="0"/>
    </w:pPr>
    <w:rPr>
      <w:rFonts w:eastAsia="仿宋" w:cstheme="minorBidi"/>
      <w:kern w:val="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widowControl w:val="0"/>
      <w:tabs>
        <w:tab w:val="center" w:pos="4153"/>
        <w:tab w:val="right" w:pos="8306"/>
      </w:tabs>
      <w:snapToGrid w:val="0"/>
    </w:pPr>
    <w:rPr>
      <w:rFonts w:asciiTheme="minorHAnsi" w:hAnsiTheme="minorHAnsi" w:cstheme="minorBidi"/>
      <w:kern w:val="2"/>
      <w:sz w:val="18"/>
      <w:szCs w:val="18"/>
    </w:rPr>
  </w:style>
  <w:style w:type="paragraph" w:styleId="a9">
    <w:name w:val="header"/>
    <w:basedOn w:val="a"/>
    <w:link w:val="aa"/>
    <w:uiPriority w:val="99"/>
    <w:unhideWhenUsed/>
    <w:qFormat/>
    <w:pPr>
      <w:widowControl w:val="0"/>
      <w:pBdr>
        <w:bottom w:val="single" w:sz="6" w:space="1" w:color="auto"/>
      </w:pBdr>
      <w:tabs>
        <w:tab w:val="center" w:pos="4153"/>
        <w:tab w:val="right" w:pos="8306"/>
      </w:tabs>
      <w:snapToGrid w:val="0"/>
      <w:jc w:val="center"/>
    </w:pPr>
    <w:rPr>
      <w:rFonts w:asciiTheme="minorHAnsi" w:hAnsiTheme="minorHAnsi" w:cstheme="minorBidi"/>
      <w:kern w:val="2"/>
      <w:sz w:val="18"/>
      <w:szCs w:val="18"/>
    </w:rPr>
  </w:style>
  <w:style w:type="character" w:styleId="ab">
    <w:name w:val="annotation reference"/>
    <w:basedOn w:val="a0"/>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rFonts w:ascii="Times New Roman" w:hAnsi="Times New Roman" w:cs="Times New Roman"/>
      <w:kern w:val="0"/>
      <w:sz w:val="18"/>
      <w:szCs w:val="18"/>
    </w:rPr>
  </w:style>
  <w:style w:type="character" w:customStyle="1" w:styleId="a4">
    <w:name w:val="批注文字 字符"/>
    <w:basedOn w:val="a0"/>
    <w:link w:val="a3"/>
    <w:qFormat/>
    <w:rPr>
      <w:rFonts w:ascii="Times New Roman" w:eastAsia="仿宋" w:hAnsi="Times New Roman"/>
      <w:sz w:val="24"/>
      <w:szCs w:val="24"/>
    </w:rPr>
  </w:style>
  <w:style w:type="paragraph" w:styleId="ac">
    <w:name w:val="List Paragraph"/>
    <w:basedOn w:val="a"/>
    <w:uiPriority w:val="34"/>
    <w:qFormat/>
    <w:pPr>
      <w:ind w:firstLineChars="200" w:firstLine="420"/>
    </w:pPr>
  </w:style>
  <w:style w:type="paragraph" w:customStyle="1" w:styleId="1">
    <w:name w:val="修订1"/>
    <w:hidden/>
    <w:uiPriority w:val="99"/>
    <w:semiHidden/>
    <w:qFormat/>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42</Words>
  <Characters>244</Characters>
  <Application>Microsoft Office Word</Application>
  <DocSecurity>0</DocSecurity>
  <Lines>2</Lines>
  <Paragraphs>1</Paragraphs>
  <ScaleCrop>false</ScaleCrop>
  <Company/>
  <LinksUpToDate>false</LinksUpToDate>
  <CharactersWithSpaces>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zhenghaochen</cp:lastModifiedBy>
  <cp:revision>19</cp:revision>
  <dcterms:created xsi:type="dcterms:W3CDTF">2022-06-25T22:39:00Z</dcterms:created>
  <dcterms:modified xsi:type="dcterms:W3CDTF">2025-11-19T11:03:00Z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BB2914F26A708B662BAC6F6691B44F5C_42</vt:lpwstr>
  </property>
</Properties>
</file>