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5901" w:rsidRPr="007B7A5F" w:rsidRDefault="00B53AB4" w:rsidP="007B7A5F">
      <w:pPr>
        <w:jc w:val="center"/>
        <w:rPr>
          <w:rFonts w:ascii="Times New Roman" w:hAnsi="Times New Roman" w:cs="Times New Roman"/>
          <w:sz w:val="44"/>
        </w:rPr>
      </w:pPr>
      <w:r w:rsidRPr="007B7A5F">
        <w:rPr>
          <w:rFonts w:ascii="Times New Roman" w:hAnsi="Times New Roman" w:cs="Times New Roman"/>
          <w:sz w:val="44"/>
        </w:rPr>
        <w:t xml:space="preserve">Cahier de </w:t>
      </w:r>
      <w:r w:rsidR="007B7A5F" w:rsidRPr="007B7A5F">
        <w:rPr>
          <w:rFonts w:ascii="Times New Roman" w:hAnsi="Times New Roman" w:cs="Times New Roman"/>
          <w:sz w:val="44"/>
        </w:rPr>
        <w:t>spécifications fonctionnelles</w:t>
      </w:r>
      <w:r w:rsidR="007B7A5F">
        <w:rPr>
          <w:rFonts w:ascii="Times New Roman" w:hAnsi="Times New Roman" w:cs="Times New Roman"/>
          <w:sz w:val="44"/>
        </w:rPr>
        <w:t xml:space="preserve"> Viens &amp; vois </w:t>
      </w:r>
    </w:p>
    <w:p w:rsidR="007B7A5F" w:rsidRDefault="007B7A5F" w:rsidP="007B7A5F">
      <w:pPr>
        <w:jc w:val="center"/>
        <w:rPr>
          <w:rFonts w:ascii="Times New Roman" w:hAnsi="Times New Roman" w:cs="Times New Roman"/>
          <w:sz w:val="44"/>
        </w:rPr>
      </w:pPr>
      <w:r w:rsidRPr="007B7A5F">
        <w:rPr>
          <w:rFonts w:ascii="Times New Roman" w:hAnsi="Times New Roman" w:cs="Times New Roman"/>
          <w:sz w:val="44"/>
        </w:rPr>
        <w:t>Aout 2022</w:t>
      </w:r>
    </w:p>
    <w:p w:rsidR="007B7A5F" w:rsidRDefault="007B7A5F" w:rsidP="007B7A5F">
      <w:pPr>
        <w:jc w:val="center"/>
        <w:rPr>
          <w:rFonts w:ascii="Times New Roman" w:hAnsi="Times New Roman" w:cs="Times New Roman"/>
          <w:sz w:val="44"/>
        </w:rPr>
      </w:pPr>
    </w:p>
    <w:p w:rsidR="007B7A5F" w:rsidRDefault="007B7A5F" w:rsidP="007B7A5F">
      <w:pPr>
        <w:jc w:val="center"/>
        <w:rPr>
          <w:rFonts w:ascii="Times New Roman" w:hAnsi="Times New Roman" w:cs="Times New Roman"/>
          <w:sz w:val="44"/>
        </w:rPr>
      </w:pPr>
    </w:p>
    <w:p w:rsidR="00060297" w:rsidRDefault="007B7A5F" w:rsidP="007B7A5F">
      <w:pPr>
        <w:jc w:val="center"/>
        <w:rPr>
          <w:rFonts w:ascii="Times New Roman" w:hAnsi="Times New Roman" w:cs="Times New Roman"/>
          <w:sz w:val="44"/>
        </w:rPr>
      </w:pPr>
      <w:r>
        <w:rPr>
          <w:rFonts w:ascii="Times New Roman" w:hAnsi="Times New Roman" w:cs="Times New Roman"/>
          <w:sz w:val="44"/>
        </w:rPr>
        <w:t>Dans le cadre de se</w:t>
      </w:r>
      <w:r w:rsidR="000E4D9C">
        <w:rPr>
          <w:rFonts w:ascii="Times New Roman" w:hAnsi="Times New Roman" w:cs="Times New Roman"/>
          <w:sz w:val="44"/>
        </w:rPr>
        <w:t>s activités de consultation</w:t>
      </w:r>
      <w:r>
        <w:rPr>
          <w:rFonts w:ascii="Times New Roman" w:hAnsi="Times New Roman" w:cs="Times New Roman"/>
          <w:sz w:val="44"/>
        </w:rPr>
        <w:t xml:space="preserve"> le cabinet optique </w:t>
      </w:r>
      <w:r w:rsidR="00060297">
        <w:rPr>
          <w:rFonts w:ascii="Times New Roman" w:hAnsi="Times New Roman" w:cs="Times New Roman"/>
          <w:sz w:val="44"/>
        </w:rPr>
        <w:t xml:space="preserve">de l’hôpital Bethesda </w:t>
      </w:r>
      <w:r>
        <w:rPr>
          <w:rFonts w:ascii="Times New Roman" w:hAnsi="Times New Roman" w:cs="Times New Roman"/>
          <w:sz w:val="44"/>
        </w:rPr>
        <w:t xml:space="preserve">sollicite Digital </w:t>
      </w:r>
      <w:r w:rsidR="00060297">
        <w:rPr>
          <w:rFonts w:ascii="Times New Roman" w:hAnsi="Times New Roman" w:cs="Times New Roman"/>
          <w:sz w:val="44"/>
        </w:rPr>
        <w:t xml:space="preserve">Brain printer pour ses services d’ingénierie informatique en vue de lui proposer un logiciel permettant de dématérialiser les procédures de consultation. Le document ci-joint regroupe la liste des fonctionnalités offerte par le logiciel </w:t>
      </w:r>
    </w:p>
    <w:p w:rsidR="00060297" w:rsidRDefault="00060297" w:rsidP="007B7A5F">
      <w:pPr>
        <w:jc w:val="center"/>
        <w:rPr>
          <w:rFonts w:ascii="Times New Roman" w:hAnsi="Times New Roman" w:cs="Times New Roman"/>
          <w:sz w:val="44"/>
        </w:rPr>
      </w:pPr>
      <w:r>
        <w:rPr>
          <w:rFonts w:ascii="Times New Roman" w:hAnsi="Times New Roman" w:cs="Times New Roman"/>
          <w:sz w:val="44"/>
        </w:rPr>
        <w:t xml:space="preserve">Proposé par Digital Brain Printer </w:t>
      </w:r>
    </w:p>
    <w:p w:rsidR="00060297" w:rsidRDefault="00060297" w:rsidP="007B7A5F">
      <w:pPr>
        <w:jc w:val="center"/>
        <w:rPr>
          <w:rFonts w:ascii="Times New Roman" w:hAnsi="Times New Roman" w:cs="Times New Roman"/>
          <w:sz w:val="44"/>
        </w:rPr>
      </w:pPr>
    </w:p>
    <w:p w:rsidR="00060297" w:rsidRDefault="00060297" w:rsidP="007B7A5F">
      <w:pPr>
        <w:jc w:val="center"/>
        <w:rPr>
          <w:rFonts w:ascii="Times New Roman" w:hAnsi="Times New Roman" w:cs="Times New Roman"/>
          <w:sz w:val="44"/>
        </w:rPr>
      </w:pPr>
    </w:p>
    <w:p w:rsidR="00060297" w:rsidRDefault="00060297" w:rsidP="007B7A5F">
      <w:pPr>
        <w:jc w:val="center"/>
        <w:rPr>
          <w:rFonts w:ascii="Times New Roman" w:hAnsi="Times New Roman" w:cs="Times New Roman"/>
          <w:sz w:val="44"/>
        </w:rPr>
      </w:pPr>
    </w:p>
    <w:p w:rsidR="00060297" w:rsidRDefault="00060297" w:rsidP="007B7A5F">
      <w:pPr>
        <w:jc w:val="center"/>
        <w:rPr>
          <w:rFonts w:ascii="Times New Roman" w:hAnsi="Times New Roman" w:cs="Times New Roman"/>
          <w:sz w:val="44"/>
        </w:rPr>
      </w:pPr>
    </w:p>
    <w:p w:rsidR="000E4D9C" w:rsidRDefault="000E4D9C" w:rsidP="007B7A5F">
      <w:pPr>
        <w:jc w:val="center"/>
        <w:rPr>
          <w:rFonts w:ascii="Times New Roman" w:hAnsi="Times New Roman" w:cs="Times New Roman"/>
          <w:sz w:val="44"/>
        </w:rPr>
      </w:pPr>
    </w:p>
    <w:p w:rsidR="00060297" w:rsidRDefault="00060297" w:rsidP="007B7A5F">
      <w:pPr>
        <w:jc w:val="center"/>
        <w:rPr>
          <w:rFonts w:ascii="Times New Roman" w:hAnsi="Times New Roman" w:cs="Times New Roman"/>
          <w:sz w:val="44"/>
        </w:rPr>
      </w:pPr>
    </w:p>
    <w:p w:rsidR="00060297" w:rsidRDefault="00060297" w:rsidP="007B7A5F">
      <w:pPr>
        <w:jc w:val="center"/>
        <w:rPr>
          <w:rFonts w:ascii="Times New Roman" w:hAnsi="Times New Roman" w:cs="Times New Roman"/>
          <w:sz w:val="44"/>
        </w:rPr>
      </w:pPr>
    </w:p>
    <w:p w:rsidR="00060297" w:rsidRDefault="00060297" w:rsidP="007B7A5F">
      <w:pPr>
        <w:jc w:val="center"/>
        <w:rPr>
          <w:rFonts w:ascii="Times New Roman" w:hAnsi="Times New Roman" w:cs="Times New Roman"/>
          <w:sz w:val="44"/>
        </w:rPr>
      </w:pPr>
    </w:p>
    <w:p w:rsidR="000E4D9C" w:rsidRDefault="000E4D9C" w:rsidP="007B7A5F">
      <w:pPr>
        <w:jc w:val="center"/>
        <w:rPr>
          <w:rFonts w:ascii="Times New Roman" w:hAnsi="Times New Roman" w:cs="Times New Roman"/>
          <w:sz w:val="44"/>
        </w:rPr>
      </w:pPr>
    </w:p>
    <w:p w:rsidR="000E4D9C" w:rsidRDefault="000E4D9C" w:rsidP="007B7A5F">
      <w:pPr>
        <w:jc w:val="center"/>
        <w:rPr>
          <w:rFonts w:ascii="Times New Roman" w:hAnsi="Times New Roman" w:cs="Times New Roman"/>
          <w:sz w:val="44"/>
        </w:rPr>
      </w:pPr>
    </w:p>
    <w:p w:rsidR="008B7A9B" w:rsidRDefault="000E4D9C" w:rsidP="007B7A5F">
      <w:pPr>
        <w:jc w:val="center"/>
      </w:pPr>
      <w:r>
        <w:t xml:space="preserve">1. Objet du document L’objet de ce document est de définir les spécifications fonctionnelles détaillées de </w:t>
      </w:r>
      <w:r w:rsidR="005567AC">
        <w:t>l’application.</w:t>
      </w:r>
      <w:r>
        <w:t xml:space="preserve"> Les spécifications fonctionnelles détaillées ont pour but de décrire précisément : </w:t>
      </w:r>
    </w:p>
    <w:p w:rsidR="008B7A9B" w:rsidRDefault="000E4D9C" w:rsidP="007B7A5F">
      <w:pPr>
        <w:jc w:val="center"/>
      </w:pPr>
      <w:r>
        <w:sym w:font="Symbol" w:char="F0B7"/>
      </w:r>
      <w:r>
        <w:t xml:space="preserve"> L’ensemble des fonctionnalités de l’application. </w:t>
      </w:r>
    </w:p>
    <w:p w:rsidR="008B7A9B" w:rsidRDefault="000E4D9C" w:rsidP="007B7A5F">
      <w:pPr>
        <w:jc w:val="center"/>
      </w:pPr>
      <w:r>
        <w:sym w:font="Symbol" w:char="F0B7"/>
      </w:r>
      <w:r>
        <w:t xml:space="preserve"> Les objets manipulés, leurs buts et leurs principes de fonctionnement.</w:t>
      </w:r>
    </w:p>
    <w:p w:rsidR="008B7A9B" w:rsidRDefault="000E4D9C" w:rsidP="007B7A5F">
      <w:pPr>
        <w:jc w:val="center"/>
      </w:pPr>
      <w:r>
        <w:t xml:space="preserve"> </w:t>
      </w:r>
      <w:r>
        <w:sym w:font="Symbol" w:char="F0B7"/>
      </w:r>
      <w:r>
        <w:t xml:space="preserve"> Les écrans utilisateurs mettant en œuvre les fonctionnalités de l’application. </w:t>
      </w:r>
    </w:p>
    <w:p w:rsidR="008B7A9B" w:rsidRDefault="000E4D9C" w:rsidP="007B7A5F">
      <w:pPr>
        <w:jc w:val="center"/>
      </w:pPr>
      <w:r>
        <w:sym w:font="Symbol" w:char="F0B7"/>
      </w:r>
      <w:r>
        <w:t xml:space="preserve"> Le but, le type et le caractère obligatoire de chacun des champs présents sur les écrans de saisie, ainsi que les actions possibles à partir des écrans. </w:t>
      </w:r>
    </w:p>
    <w:p w:rsidR="005567AC" w:rsidRDefault="000E4D9C" w:rsidP="007B7A5F">
      <w:pPr>
        <w:jc w:val="center"/>
      </w:pPr>
      <w:bookmarkStart w:id="0" w:name="_GoBack"/>
      <w:bookmarkEnd w:id="0"/>
      <w:r>
        <w:t xml:space="preserve">Toutes les fonctionnalités prévues lors de la phase de conception sont précisées dans ce document en indiquant l’implémentation de ces fonctionnalités dans l’application. </w:t>
      </w:r>
    </w:p>
    <w:p w:rsidR="005567AC" w:rsidRDefault="005567AC" w:rsidP="007B7A5F">
      <w:pPr>
        <w:jc w:val="center"/>
      </w:pPr>
    </w:p>
    <w:p w:rsidR="005567AC" w:rsidRDefault="005567AC" w:rsidP="007B7A5F">
      <w:pPr>
        <w:jc w:val="center"/>
      </w:pPr>
    </w:p>
    <w:p w:rsidR="005567AC" w:rsidRDefault="000E4D9C" w:rsidP="007B7A5F">
      <w:pPr>
        <w:jc w:val="center"/>
      </w:pPr>
      <w:r>
        <w:t xml:space="preserve">2. Domaine d’application Ce dossier de spécifications fonctionnelles détaillées est applicable pendant la phase de développement de </w:t>
      </w:r>
      <w:r w:rsidR="005567AC">
        <w:t>l’application.</w:t>
      </w:r>
      <w:r>
        <w:t xml:space="preserve"> Le fonctionnement de l’application sera conforme aux éléments présents dans ce dossier. </w:t>
      </w:r>
    </w:p>
    <w:p w:rsidR="005567AC" w:rsidRDefault="000E4D9C" w:rsidP="007B7A5F">
      <w:pPr>
        <w:jc w:val="center"/>
      </w:pPr>
      <w:r>
        <w:t xml:space="preserve">2. Cadre du projet 1. Enjeux et objectifs Description général du projet : Application d'enregistrement et de suivi des comptes rendus de visite du laboratoire GSB. Réalisation d’une application Windows permettant de centraliser les comptes rendus de visite des visiteurs médicaux. Contexte : Le secteur d'activité L’industrie pharmaceutique est un secteur très lucratif dans lequel le mouvement de fusion acquisition est très fort. Les regroupements de laboratoires ces dernières années ont donné naissance à des entités gigantesques au sein desquelles le travail est longtemps resté organisé selon les anciennes structures. Des déboires divers récents autour de médicaments ou molécules ayant entraîné des complications médicales ont fait s'élever des voix contre une partie de l'activité des laboratoires : la visite médicale, réputée être le lieu d'arrangements entre l'industrie et les praticiens, et tout du moins un terrain d'influence opaque. L'entreprise Le laboratoire </w:t>
      </w:r>
      <w:proofErr w:type="spellStart"/>
      <w:r>
        <w:t>Galaxy</w:t>
      </w:r>
      <w:proofErr w:type="spellEnd"/>
      <w:r>
        <w:t xml:space="preserve"> </w:t>
      </w:r>
      <w:proofErr w:type="spellStart"/>
      <w:r>
        <w:t>Swiss</w:t>
      </w:r>
      <w:proofErr w:type="spellEnd"/>
      <w:r>
        <w:t xml:space="preserve"> Bourdin (GSB) est issu de la fusion entre le géant américain </w:t>
      </w:r>
      <w:proofErr w:type="spellStart"/>
      <w:r>
        <w:t>Galaxy</w:t>
      </w:r>
      <w:proofErr w:type="spellEnd"/>
      <w:r>
        <w:t xml:space="preserve"> (spécialisé dans le secteur des maladies virales dont le SIDA et les hépatites) et le conglomérat européen </w:t>
      </w:r>
      <w:proofErr w:type="spellStart"/>
      <w:r>
        <w:t>Swiss</w:t>
      </w:r>
      <w:proofErr w:type="spellEnd"/>
      <w:r>
        <w:t xml:space="preserve"> Bourdin (travaillant sur des médicaments plus conventionnels), lui-même déjà union de trois petits </w:t>
      </w:r>
      <w:proofErr w:type="gramStart"/>
      <w:r>
        <w:t>laboratoires .</w:t>
      </w:r>
      <w:proofErr w:type="gramEnd"/>
      <w:r>
        <w:t xml:space="preserve"> En 2009, les deux géants pharmaceutiques ont uni leurs forces pour créer un leader de ce secteur industriel. L'entité </w:t>
      </w:r>
      <w:proofErr w:type="spellStart"/>
      <w:r>
        <w:t>Galaxy</w:t>
      </w:r>
      <w:proofErr w:type="spellEnd"/>
      <w:r>
        <w:t xml:space="preserve"> </w:t>
      </w:r>
      <w:proofErr w:type="spellStart"/>
      <w:r>
        <w:t>Swiss</w:t>
      </w:r>
      <w:proofErr w:type="spellEnd"/>
      <w:r>
        <w:t xml:space="preserve"> Bourdin Europe a établi son siège administratif à Paris. Le siège social de la multinationale est situé à Philadelphie, Pennsylvanie, aux </w:t>
      </w:r>
      <w:proofErr w:type="spellStart"/>
      <w:r>
        <w:t>EtatsUnis</w:t>
      </w:r>
      <w:proofErr w:type="spellEnd"/>
      <w:r>
        <w:t xml:space="preserve">. L'entreprise souhaite porter une attention nouvelle à sa force commerciale dans un double objectif : obtenir une vision plus régulière et efficace de l'activité menée sur le terrain auprès des praticiens, mais aussi redonner confiance aux équipes malmenées par les fusions récentes. Les visiteurs La force commerciale d'un laboratoire pharmaceutique est assurée par un travail de conseil et d'information auprès des prescripteurs. Les visiteurs médicaux (ou délégués) démarchent les médecins, pharmaciens, infirmières et autres métiers de santé susceptibles de prescrire aux patients les produits du laboratoire. L'objectif d'une visite est d'actualiser et rafraîchir la connaissance des professionnels de santé sur les produits de l'entreprise. Les visiteurs ne font pas de vente, mais leurs interventions ont un impact certain sur la prescription de la pharmacopée du laboratoire. Les visiteurs récupèrent une information directe sur le terrain. Ceci concerne aussi bien le niveau de la confiance qu'inspire le laboratoire que la lisibilité des </w:t>
      </w:r>
      <w:r>
        <w:lastRenderedPageBreak/>
        <w:t xml:space="preserve">notices d'utilisation des médicaments ou encore les éventuels problèmes rencontrés lors de leur utilisation, etc. </w:t>
      </w:r>
    </w:p>
    <w:p w:rsidR="005567AC" w:rsidRDefault="000E4D9C" w:rsidP="007B7A5F">
      <w:pPr>
        <w:jc w:val="center"/>
      </w:pPr>
      <w:r>
        <w:t>2. Périmètre fonctionnel Le laboratoire désire une application qui permet de centraliser les comptes rendus de visite pour les visiteurs médicaux tel que: -Décrire les coordonnées précises des praticiens et des informations détaillées les concernant. -Décrire les coordonnées précises des visiteurs et des informations détaillées les concernant. -Décrire les visites L’application doit recenser : - les visites réalisées auprès des praticiens, connaitre la date, le motif. Le bilan fourni par les visiteurs devra être enregistré. - Les activités complémentaires</w:t>
      </w:r>
    </w:p>
    <w:p w:rsidR="00060297" w:rsidRDefault="000E4D9C" w:rsidP="007B7A5F">
      <w:pPr>
        <w:jc w:val="center"/>
        <w:rPr>
          <w:rFonts w:ascii="Times New Roman" w:hAnsi="Times New Roman" w:cs="Times New Roman"/>
          <w:sz w:val="44"/>
        </w:rPr>
      </w:pPr>
      <w:r>
        <w:t xml:space="preserve">3. Cadre technique Pour le MCD, on a utilisé </w:t>
      </w:r>
      <w:proofErr w:type="spellStart"/>
      <w:r>
        <w:t>Win'Design</w:t>
      </w:r>
      <w:proofErr w:type="spellEnd"/>
      <w:r>
        <w:t xml:space="preserve">, le planning du projet a été réaliser grâce à MS Project. La base de donnée sera </w:t>
      </w:r>
      <w:proofErr w:type="spellStart"/>
      <w:r>
        <w:t>crée</w:t>
      </w:r>
      <w:proofErr w:type="spellEnd"/>
      <w:r>
        <w:t xml:space="preserve"> avec SQL server 2008. L'application sera développée en PHP. 3. Glossaire PHP : </w:t>
      </w:r>
      <w:proofErr w:type="spellStart"/>
      <w:r>
        <w:t>Hypertext</w:t>
      </w:r>
      <w:proofErr w:type="spellEnd"/>
      <w:r>
        <w:t xml:space="preserve"> </w:t>
      </w:r>
      <w:proofErr w:type="spellStart"/>
      <w:r>
        <w:t>Preprocessor</w:t>
      </w:r>
      <w:proofErr w:type="spellEnd"/>
      <w:r>
        <w:t xml:space="preserve"> plus connu sous son sigle PHP est un langage de scripts libre 4 principalement utilisé pour produire des pages Web dynamiques via un serveur http. </w:t>
      </w:r>
      <w:proofErr w:type="spellStart"/>
      <w:r>
        <w:t>WampServer</w:t>
      </w:r>
      <w:proofErr w:type="spellEnd"/>
      <w:r>
        <w:t xml:space="preserve"> : est une plateforme de développement Web. Il permet de faire fonctionner localement (sans se connecter à un serveur externe) des scripts PHP. SQL : (</w:t>
      </w:r>
      <w:proofErr w:type="spellStart"/>
      <w:r>
        <w:t>Structured</w:t>
      </w:r>
      <w:proofErr w:type="spellEnd"/>
      <w:r>
        <w:t xml:space="preserve"> </w:t>
      </w:r>
      <w:proofErr w:type="spellStart"/>
      <w:r>
        <w:t>Query</w:t>
      </w:r>
      <w:proofErr w:type="spellEnd"/>
      <w:r>
        <w:t xml:space="preserve"> </w:t>
      </w:r>
      <w:proofErr w:type="spellStart"/>
      <w:r>
        <w:t>Language</w:t>
      </w:r>
      <w:proofErr w:type="spellEnd"/>
      <w:r>
        <w:t>) est un langage informatique normalisé servant à effectuer des opérations sur des bases de données relationnelles. La partie langage de manipulation de données de SQL permet de rechercher, d'ajouter, de modifier ou de supprimer des données dans les bases de données relationnelles. Microsoft Project : (ou MS Project) est un logiciel de gestion de projets. Il permet aux chefs de projet et aux planificateurs de planifier et piloter les projets, de gérer les ressources et le budget, ainsi que d'analyser et communiquer les données des projets. Diagrammes de cas d'utilisation : sont des diagrammes UML utilisés pour donner une vision globale du comportement fonctionnel d'un système logiciel. Ils sont utiles pour des présentations auprès de la direction ou des acteurs d'un projet. Modèle de données : est un modèle qui décrit de façon abstraite comment sont représentées les données dans une organisation métier, un système d'information ou une base de données.</w:t>
      </w:r>
    </w:p>
    <w:p w:rsidR="00922993" w:rsidRDefault="00922993" w:rsidP="007B7A5F">
      <w:pPr>
        <w:jc w:val="center"/>
        <w:rPr>
          <w:rFonts w:ascii="Times New Roman" w:hAnsi="Times New Roman" w:cs="Times New Roman"/>
          <w:sz w:val="44"/>
        </w:rPr>
      </w:pPr>
      <w:r>
        <w:rPr>
          <w:rFonts w:ascii="Times New Roman" w:hAnsi="Times New Roman" w:cs="Times New Roman"/>
          <w:sz w:val="44"/>
        </w:rPr>
        <w:t>L’objectif</w:t>
      </w:r>
    </w:p>
    <w:p w:rsidR="00922993" w:rsidRDefault="00922993" w:rsidP="00922993">
      <w:pPr>
        <w:jc w:val="center"/>
        <w:rPr>
          <w:rFonts w:ascii="Times New Roman" w:hAnsi="Times New Roman" w:cs="Times New Roman"/>
          <w:sz w:val="44"/>
        </w:rPr>
      </w:pPr>
      <w:r>
        <w:rPr>
          <w:rFonts w:ascii="Times New Roman" w:hAnsi="Times New Roman" w:cs="Times New Roman"/>
          <w:sz w:val="44"/>
        </w:rPr>
        <w:t>Les objectifs de l’application sont de divers ordres elle permettra au</w:t>
      </w:r>
      <w:r w:rsidR="000E4D9C">
        <w:rPr>
          <w:rFonts w:ascii="Times New Roman" w:hAnsi="Times New Roman" w:cs="Times New Roman"/>
          <w:sz w:val="44"/>
        </w:rPr>
        <w:t>x</w:t>
      </w:r>
      <w:r>
        <w:rPr>
          <w:rFonts w:ascii="Times New Roman" w:hAnsi="Times New Roman" w:cs="Times New Roman"/>
          <w:sz w:val="44"/>
        </w:rPr>
        <w:t xml:space="preserve"> cabinet</w:t>
      </w:r>
      <w:r w:rsidR="000E4D9C">
        <w:rPr>
          <w:rFonts w:ascii="Times New Roman" w:hAnsi="Times New Roman" w:cs="Times New Roman"/>
          <w:sz w:val="44"/>
        </w:rPr>
        <w:t>s</w:t>
      </w:r>
      <w:r>
        <w:rPr>
          <w:rFonts w:ascii="Times New Roman" w:hAnsi="Times New Roman" w:cs="Times New Roman"/>
          <w:sz w:val="44"/>
        </w:rPr>
        <w:t xml:space="preserve"> optique </w:t>
      </w:r>
      <w:r w:rsidR="000E4D9C">
        <w:rPr>
          <w:rFonts w:ascii="Times New Roman" w:hAnsi="Times New Roman" w:cs="Times New Roman"/>
          <w:sz w:val="44"/>
        </w:rPr>
        <w:t>/ hôpitaux</w:t>
      </w:r>
      <w:r w:rsidR="00414AE5">
        <w:rPr>
          <w:rFonts w:ascii="Times New Roman" w:hAnsi="Times New Roman" w:cs="Times New Roman"/>
          <w:sz w:val="44"/>
        </w:rPr>
        <w:t xml:space="preserve"> ophtalmologique</w:t>
      </w:r>
      <w:r w:rsidR="000E4D9C">
        <w:rPr>
          <w:rFonts w:ascii="Times New Roman" w:hAnsi="Times New Roman" w:cs="Times New Roman"/>
          <w:sz w:val="44"/>
        </w:rPr>
        <w:t>s</w:t>
      </w:r>
      <w:r w:rsidR="00414AE5">
        <w:rPr>
          <w:rFonts w:ascii="Times New Roman" w:hAnsi="Times New Roman" w:cs="Times New Roman"/>
          <w:sz w:val="44"/>
        </w:rPr>
        <w:t xml:space="preserve"> </w:t>
      </w:r>
      <w:r>
        <w:rPr>
          <w:rFonts w:ascii="Times New Roman" w:hAnsi="Times New Roman" w:cs="Times New Roman"/>
          <w:sz w:val="44"/>
        </w:rPr>
        <w:t xml:space="preserve">de : </w:t>
      </w:r>
    </w:p>
    <w:p w:rsidR="00922993" w:rsidRPr="00310D1F" w:rsidRDefault="00922993" w:rsidP="00310D1F">
      <w:pPr>
        <w:pStyle w:val="Paragraphedeliste"/>
        <w:numPr>
          <w:ilvl w:val="0"/>
          <w:numId w:val="1"/>
        </w:numPr>
        <w:rPr>
          <w:rFonts w:ascii="Times New Roman" w:hAnsi="Times New Roman" w:cs="Times New Roman"/>
          <w:sz w:val="44"/>
        </w:rPr>
      </w:pPr>
      <w:r w:rsidRPr="00310D1F">
        <w:rPr>
          <w:rFonts w:ascii="Times New Roman" w:hAnsi="Times New Roman" w:cs="Times New Roman"/>
          <w:sz w:val="44"/>
        </w:rPr>
        <w:t>Réduire considérablement le temps d’attente de leur patient (Fouille des dossiers, recherche de fiche, etc…)</w:t>
      </w:r>
    </w:p>
    <w:p w:rsidR="00922993" w:rsidRPr="00310D1F" w:rsidRDefault="00922993" w:rsidP="00310D1F">
      <w:pPr>
        <w:pStyle w:val="Paragraphedeliste"/>
        <w:numPr>
          <w:ilvl w:val="0"/>
          <w:numId w:val="1"/>
        </w:numPr>
        <w:rPr>
          <w:rFonts w:ascii="Times New Roman" w:hAnsi="Times New Roman" w:cs="Times New Roman"/>
          <w:sz w:val="44"/>
        </w:rPr>
      </w:pPr>
      <w:r w:rsidRPr="00310D1F">
        <w:rPr>
          <w:rFonts w:ascii="Times New Roman" w:hAnsi="Times New Roman" w:cs="Times New Roman"/>
          <w:sz w:val="44"/>
        </w:rPr>
        <w:t>Produire des données plus fiables</w:t>
      </w:r>
    </w:p>
    <w:p w:rsidR="00922993" w:rsidRPr="00310D1F" w:rsidRDefault="00922993" w:rsidP="00310D1F">
      <w:pPr>
        <w:pStyle w:val="Paragraphedeliste"/>
        <w:numPr>
          <w:ilvl w:val="0"/>
          <w:numId w:val="1"/>
        </w:numPr>
        <w:rPr>
          <w:rFonts w:ascii="Times New Roman" w:hAnsi="Times New Roman" w:cs="Times New Roman"/>
          <w:sz w:val="44"/>
        </w:rPr>
      </w:pPr>
      <w:r w:rsidRPr="00310D1F">
        <w:rPr>
          <w:rFonts w:ascii="Times New Roman" w:hAnsi="Times New Roman" w:cs="Times New Roman"/>
          <w:sz w:val="44"/>
        </w:rPr>
        <w:t xml:space="preserve">Réduire la charge de travail du personnel </w:t>
      </w:r>
    </w:p>
    <w:p w:rsidR="00922993" w:rsidRPr="00310D1F" w:rsidRDefault="00922993" w:rsidP="00310D1F">
      <w:pPr>
        <w:pStyle w:val="Paragraphedeliste"/>
        <w:numPr>
          <w:ilvl w:val="0"/>
          <w:numId w:val="1"/>
        </w:numPr>
        <w:rPr>
          <w:rFonts w:ascii="Times New Roman" w:hAnsi="Times New Roman" w:cs="Times New Roman"/>
          <w:sz w:val="44"/>
        </w:rPr>
      </w:pPr>
      <w:r w:rsidRPr="00310D1F">
        <w:rPr>
          <w:rFonts w:ascii="Times New Roman" w:hAnsi="Times New Roman" w:cs="Times New Roman"/>
          <w:sz w:val="44"/>
        </w:rPr>
        <w:t>Faciliter la gestion et le suivi des patients</w:t>
      </w:r>
    </w:p>
    <w:p w:rsidR="00922993" w:rsidRPr="00310D1F" w:rsidRDefault="00414AE5" w:rsidP="00310D1F">
      <w:pPr>
        <w:pStyle w:val="Paragraphedeliste"/>
        <w:numPr>
          <w:ilvl w:val="0"/>
          <w:numId w:val="1"/>
        </w:numPr>
        <w:rPr>
          <w:rFonts w:ascii="Times New Roman" w:hAnsi="Times New Roman" w:cs="Times New Roman"/>
          <w:sz w:val="44"/>
        </w:rPr>
      </w:pPr>
      <w:r w:rsidRPr="00310D1F">
        <w:rPr>
          <w:rFonts w:ascii="Times New Roman" w:hAnsi="Times New Roman" w:cs="Times New Roman"/>
          <w:sz w:val="44"/>
        </w:rPr>
        <w:t xml:space="preserve">Faciliter la supervision du cabinet </w:t>
      </w:r>
    </w:p>
    <w:p w:rsidR="00922993" w:rsidRDefault="00922993" w:rsidP="00922993">
      <w:pPr>
        <w:jc w:val="center"/>
        <w:rPr>
          <w:rFonts w:ascii="Times New Roman" w:hAnsi="Times New Roman" w:cs="Times New Roman"/>
          <w:sz w:val="44"/>
        </w:rPr>
      </w:pPr>
    </w:p>
    <w:p w:rsidR="007742D8" w:rsidRDefault="007742D8" w:rsidP="00922993">
      <w:pPr>
        <w:jc w:val="center"/>
        <w:rPr>
          <w:rFonts w:ascii="Times New Roman" w:hAnsi="Times New Roman" w:cs="Times New Roman"/>
          <w:sz w:val="44"/>
        </w:rPr>
      </w:pPr>
      <w:r>
        <w:rPr>
          <w:rFonts w:ascii="Times New Roman" w:hAnsi="Times New Roman" w:cs="Times New Roman"/>
          <w:sz w:val="44"/>
        </w:rPr>
        <w:t>.</w:t>
      </w:r>
    </w:p>
    <w:p w:rsidR="007B7A5F" w:rsidRPr="007B7A5F" w:rsidRDefault="00922993" w:rsidP="00922993">
      <w:pPr>
        <w:jc w:val="center"/>
        <w:rPr>
          <w:rFonts w:ascii="Times New Roman" w:hAnsi="Times New Roman" w:cs="Times New Roman"/>
          <w:sz w:val="44"/>
        </w:rPr>
      </w:pPr>
      <w:r>
        <w:rPr>
          <w:rFonts w:ascii="Times New Roman" w:hAnsi="Times New Roman" w:cs="Times New Roman"/>
          <w:sz w:val="44"/>
        </w:rPr>
        <w:t>l’acquisition</w:t>
      </w:r>
      <w:r w:rsidR="00060297">
        <w:rPr>
          <w:rFonts w:ascii="Times New Roman" w:hAnsi="Times New Roman" w:cs="Times New Roman"/>
          <w:sz w:val="44"/>
        </w:rPr>
        <w:t xml:space="preserve"> d’une licence de logiciel perm</w:t>
      </w:r>
    </w:p>
    <w:sectPr w:rsidR="007B7A5F" w:rsidRPr="007B7A5F" w:rsidSect="00922993">
      <w:pgSz w:w="11906" w:h="16838"/>
      <w:pgMar w:top="1417" w:right="1417" w:bottom="1417"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D77468"/>
    <w:multiLevelType w:val="hybridMultilevel"/>
    <w:tmpl w:val="33FC90F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AB4"/>
    <w:rsid w:val="00060297"/>
    <w:rsid w:val="000E4D9C"/>
    <w:rsid w:val="00310D1F"/>
    <w:rsid w:val="00414AE5"/>
    <w:rsid w:val="005567AC"/>
    <w:rsid w:val="007742D8"/>
    <w:rsid w:val="007B7A5F"/>
    <w:rsid w:val="008B7A9B"/>
    <w:rsid w:val="00922993"/>
    <w:rsid w:val="00B53AB4"/>
    <w:rsid w:val="00B759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58C36"/>
  <w15:chartTrackingRefBased/>
  <w15:docId w15:val="{FFA98BE0-E468-4C8C-8804-6214EF897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10D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1033</Words>
  <Characters>5686</Characters>
  <Application>Microsoft Office Word</Application>
  <DocSecurity>0</DocSecurity>
  <Lines>47</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Rapha Ondobo</cp:lastModifiedBy>
  <cp:revision>7</cp:revision>
  <dcterms:created xsi:type="dcterms:W3CDTF">2022-08-25T13:13:00Z</dcterms:created>
  <dcterms:modified xsi:type="dcterms:W3CDTF">2022-09-13T10:33:00Z</dcterms:modified>
</cp:coreProperties>
</file>