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CA" w:rsidRPr="00C803FC" w:rsidRDefault="004E1E89" w:rsidP="001173D0">
      <w:pPr>
        <w:pStyle w:val="Ttulo1"/>
        <w:rPr>
          <w:rFonts w:ascii="Franklin Gothic Book" w:hAnsi="Franklin Gothic Book"/>
          <w:b/>
          <w:color w:val="000000" w:themeColor="text1"/>
        </w:rPr>
      </w:pPr>
      <w:r w:rsidRPr="00C803FC">
        <w:rPr>
          <w:rFonts w:ascii="Franklin Gothic Book" w:hAnsi="Franklin Gothic Book"/>
          <w:b/>
          <w:color w:val="000000" w:themeColor="text1"/>
        </w:rPr>
        <w:t>Características de los requerimientos no funcionales.</w:t>
      </w:r>
    </w:p>
    <w:p w:rsidR="007D055C" w:rsidRPr="001173D0" w:rsidRDefault="001B25A1" w:rsidP="002767E2">
      <w:pPr>
        <w:jc w:val="both"/>
        <w:rPr>
          <w:rFonts w:ascii="Franklin Gothic Book" w:hAnsi="Franklin Gothic Book"/>
          <w:sz w:val="24"/>
          <w:szCs w:val="24"/>
        </w:rPr>
      </w:pPr>
      <w:r w:rsidRPr="001173D0">
        <w:rPr>
          <w:rFonts w:ascii="Franklin Gothic Book" w:hAnsi="Franklin Gothic Book"/>
          <w:sz w:val="24"/>
          <w:szCs w:val="24"/>
        </w:rPr>
        <w:t>Son las limitaciones</w:t>
      </w:r>
      <w:r w:rsidR="00F675E2" w:rsidRPr="001173D0">
        <w:rPr>
          <w:rFonts w:ascii="Franklin Gothic Book" w:hAnsi="Franklin Gothic Book"/>
          <w:sz w:val="24"/>
          <w:szCs w:val="24"/>
        </w:rPr>
        <w:t xml:space="preserve"> o restricciones de los recursos o el diseño.</w:t>
      </w:r>
    </w:p>
    <w:p w:rsidR="00F675E2" w:rsidRDefault="00F675E2" w:rsidP="002767E2">
      <w:pPr>
        <w:jc w:val="both"/>
        <w:rPr>
          <w:rFonts w:ascii="Franklin Gothic Book" w:hAnsi="Franklin Gothic Book"/>
          <w:sz w:val="24"/>
          <w:szCs w:val="24"/>
        </w:rPr>
      </w:pPr>
      <w:r w:rsidRPr="001173D0">
        <w:rPr>
          <w:rFonts w:ascii="Franklin Gothic Book" w:hAnsi="Franklin Gothic Book"/>
          <w:sz w:val="24"/>
          <w:szCs w:val="24"/>
        </w:rPr>
        <w:t xml:space="preserve">Puede incluir documentación, </w:t>
      </w:r>
      <w:r w:rsidR="00785799">
        <w:rPr>
          <w:rFonts w:ascii="Franklin Gothic Book" w:hAnsi="Franklin Gothic Book"/>
          <w:sz w:val="24"/>
          <w:szCs w:val="24"/>
        </w:rPr>
        <w:t xml:space="preserve">propaganda colateral, </w:t>
      </w:r>
      <w:r w:rsidRPr="001173D0">
        <w:rPr>
          <w:rFonts w:ascii="Franklin Gothic Book" w:hAnsi="Franklin Gothic Book"/>
          <w:sz w:val="24"/>
          <w:szCs w:val="24"/>
        </w:rPr>
        <w:t>localización de produc</w:t>
      </w:r>
      <w:r w:rsidR="002767E2" w:rsidRPr="001173D0">
        <w:rPr>
          <w:rFonts w:ascii="Franklin Gothic Book" w:hAnsi="Franklin Gothic Book"/>
          <w:sz w:val="24"/>
          <w:szCs w:val="24"/>
        </w:rPr>
        <w:t>tos, restricciones de cumplimiento</w:t>
      </w:r>
      <w:r w:rsidRPr="001173D0">
        <w:rPr>
          <w:rFonts w:ascii="Franklin Gothic Book" w:hAnsi="Franklin Gothic Book"/>
          <w:sz w:val="24"/>
          <w:szCs w:val="24"/>
        </w:rPr>
        <w:t xml:space="preserve"> legal.</w:t>
      </w:r>
    </w:p>
    <w:p w:rsidR="00785799" w:rsidRPr="001173D0" w:rsidRDefault="00785799" w:rsidP="002767E2">
      <w:p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 manera típica emplea la palabra “Debe”</w:t>
      </w:r>
    </w:p>
    <w:p w:rsidR="00F675E2" w:rsidRPr="001173D0" w:rsidRDefault="00ED3A1A" w:rsidP="002767E2">
      <w:pPr>
        <w:jc w:val="both"/>
        <w:rPr>
          <w:rFonts w:ascii="Franklin Gothic Book" w:hAnsi="Franklin Gothic Book"/>
          <w:sz w:val="24"/>
          <w:szCs w:val="24"/>
        </w:rPr>
      </w:pPr>
      <w:r w:rsidRPr="001173D0">
        <w:rPr>
          <w:rFonts w:ascii="Franklin Gothic Book" w:hAnsi="Franklin Gothic Book"/>
          <w:sz w:val="24"/>
          <w:szCs w:val="24"/>
        </w:rPr>
        <w:t>Es medid</w:t>
      </w:r>
      <w:r w:rsidR="00F675E2" w:rsidRPr="001173D0">
        <w:rPr>
          <w:rFonts w:ascii="Franklin Gothic Book" w:hAnsi="Franklin Gothic Book"/>
          <w:sz w:val="24"/>
          <w:szCs w:val="24"/>
        </w:rPr>
        <w:t>o sobre un intervalo o rango.</w:t>
      </w:r>
    </w:p>
    <w:p w:rsidR="00ED3A1A" w:rsidRPr="001173D0" w:rsidRDefault="00ED3A1A" w:rsidP="002767E2">
      <w:pPr>
        <w:jc w:val="both"/>
        <w:rPr>
          <w:rFonts w:ascii="Franklin Gothic Book" w:hAnsi="Franklin Gothic Book"/>
          <w:sz w:val="24"/>
          <w:szCs w:val="24"/>
        </w:rPr>
      </w:pPr>
      <w:r w:rsidRPr="001173D0">
        <w:rPr>
          <w:rFonts w:ascii="Franklin Gothic Book" w:hAnsi="Franklin Gothic Book"/>
          <w:sz w:val="24"/>
          <w:szCs w:val="24"/>
        </w:rPr>
        <w:t>Es una medida de como el sistema debe hacer lo que hace.</w:t>
      </w:r>
    </w:p>
    <w:p w:rsidR="00F675E2" w:rsidRPr="001173D0" w:rsidRDefault="001173D0" w:rsidP="002767E2">
      <w:p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Incluye las “Uti</w:t>
      </w:r>
      <w:r w:rsidR="00ED3A1A" w:rsidRPr="001173D0">
        <w:rPr>
          <w:rFonts w:ascii="Franklin Gothic Book" w:hAnsi="Franklin Gothic Book"/>
          <w:sz w:val="24"/>
          <w:szCs w:val="24"/>
        </w:rPr>
        <w:t>lidades”.</w:t>
      </w:r>
    </w:p>
    <w:p w:rsidR="007D055C" w:rsidRPr="009814DA" w:rsidRDefault="009814DA" w:rsidP="009814DA">
      <w:pPr>
        <w:pStyle w:val="Ttulo1"/>
        <w:rPr>
          <w:rFonts w:ascii="Franklin Gothic Book" w:hAnsi="Franklin Gothic Book"/>
          <w:b/>
          <w:color w:val="000000" w:themeColor="text1"/>
        </w:rPr>
      </w:pPr>
      <w:r>
        <w:rPr>
          <w:rFonts w:ascii="Franklin Gothic Book" w:hAnsi="Franklin Gothic Book"/>
          <w:b/>
          <w:color w:val="000000" w:themeColor="text1"/>
        </w:rPr>
        <w:t>Clasificación</w:t>
      </w:r>
    </w:p>
    <w:p w:rsidR="007D055C" w:rsidRPr="001173D0" w:rsidRDefault="007D055C" w:rsidP="002767E2">
      <w:pPr>
        <w:jc w:val="both"/>
        <w:rPr>
          <w:rFonts w:ascii="Franklin Gothic Book" w:hAnsi="Franklin Gothic Book"/>
          <w:sz w:val="24"/>
          <w:szCs w:val="24"/>
        </w:rPr>
      </w:pPr>
      <w:r w:rsidRPr="001173D0">
        <w:rPr>
          <w:rFonts w:ascii="Franklin Gothic Book" w:hAnsi="Franklin Gothic Book"/>
          <w:sz w:val="24"/>
          <w:szCs w:val="24"/>
        </w:rPr>
        <w:t>Requerimientos del producto. Especifican el comportamiento del producto.</w:t>
      </w:r>
    </w:p>
    <w:p w:rsidR="007D055C" w:rsidRPr="001173D0" w:rsidRDefault="007D055C" w:rsidP="002767E2">
      <w:pPr>
        <w:jc w:val="both"/>
        <w:rPr>
          <w:rFonts w:ascii="Franklin Gothic Book" w:hAnsi="Franklin Gothic Book"/>
          <w:sz w:val="24"/>
          <w:szCs w:val="24"/>
        </w:rPr>
      </w:pPr>
      <w:r w:rsidRPr="001173D0">
        <w:rPr>
          <w:rFonts w:ascii="Franklin Gothic Book" w:hAnsi="Franklin Gothic Book"/>
          <w:sz w:val="24"/>
          <w:szCs w:val="24"/>
        </w:rPr>
        <w:t>Requerimientos organizacionales. Se derivan de políticas y procedimientos existentes en la organización del cliente y en la del desarrollador.</w:t>
      </w:r>
    </w:p>
    <w:p w:rsidR="007D055C" w:rsidRPr="001173D0" w:rsidRDefault="007D055C" w:rsidP="002767E2">
      <w:pPr>
        <w:jc w:val="both"/>
        <w:rPr>
          <w:rFonts w:ascii="Franklin Gothic Book" w:hAnsi="Franklin Gothic Book"/>
          <w:sz w:val="24"/>
          <w:szCs w:val="24"/>
        </w:rPr>
      </w:pPr>
      <w:r w:rsidRPr="001173D0">
        <w:rPr>
          <w:rFonts w:ascii="Franklin Gothic Book" w:hAnsi="Franklin Gothic Book"/>
          <w:sz w:val="24"/>
          <w:szCs w:val="24"/>
        </w:rPr>
        <w:t>Requerimientos externos. Incluye todos los requerimientos que se derivan de los factores externos al sistema y de su proceso de desarrollo.</w:t>
      </w:r>
    </w:p>
    <w:p w:rsidR="001B25A1" w:rsidRPr="00C803FC" w:rsidRDefault="004E1E89" w:rsidP="001173D0">
      <w:pPr>
        <w:pStyle w:val="Ttulo1"/>
        <w:rPr>
          <w:rFonts w:ascii="Franklin Gothic Book" w:hAnsi="Franklin Gothic Book"/>
          <w:b/>
          <w:color w:val="000000" w:themeColor="text1"/>
        </w:rPr>
      </w:pPr>
      <w:r w:rsidRPr="00C803FC">
        <w:rPr>
          <w:rFonts w:ascii="Franklin Gothic Book" w:hAnsi="Franklin Gothic Book"/>
          <w:b/>
          <w:color w:val="000000" w:themeColor="text1"/>
        </w:rPr>
        <w:t xml:space="preserve">Buenas prácticas o </w:t>
      </w:r>
      <w:proofErr w:type="spellStart"/>
      <w:r w:rsidRPr="00C803FC">
        <w:rPr>
          <w:rFonts w:ascii="Franklin Gothic Book" w:hAnsi="Franklin Gothic Book"/>
          <w:b/>
          <w:color w:val="000000" w:themeColor="text1"/>
        </w:rPr>
        <w:t>tips</w:t>
      </w:r>
      <w:proofErr w:type="spellEnd"/>
      <w:r w:rsidRPr="00C803FC">
        <w:rPr>
          <w:rFonts w:ascii="Franklin Gothic Book" w:hAnsi="Franklin Gothic Book"/>
          <w:b/>
          <w:color w:val="000000" w:themeColor="text1"/>
        </w:rPr>
        <w:t xml:space="preserve"> para identificar requerimientos no</w:t>
      </w:r>
      <w:r w:rsidR="003421F9" w:rsidRPr="00C803FC">
        <w:rPr>
          <w:rFonts w:ascii="Franklin Gothic Book" w:hAnsi="Franklin Gothic Book"/>
          <w:b/>
          <w:color w:val="000000" w:themeColor="text1"/>
        </w:rPr>
        <w:t xml:space="preserve"> funcionales de manera objetiva</w:t>
      </w:r>
    </w:p>
    <w:p w:rsidR="00785799" w:rsidRDefault="00C85A2A" w:rsidP="00785799">
      <w:pPr>
        <w:pStyle w:val="Prrafodelista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 w:rsidRPr="00146B29">
        <w:rPr>
          <w:rFonts w:ascii="Franklin Gothic Book" w:hAnsi="Franklin Gothic Book"/>
          <w:sz w:val="24"/>
          <w:szCs w:val="24"/>
        </w:rPr>
        <w:t>No debe estar enfocado con su funcionalidad</w:t>
      </w:r>
    </w:p>
    <w:p w:rsidR="00D727D2" w:rsidRPr="00146B29" w:rsidRDefault="00D727D2" w:rsidP="00785799">
      <w:pPr>
        <w:pStyle w:val="Prrafodelista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Debe mostrar las limitaciones o restricciones del sistema</w:t>
      </w:r>
    </w:p>
    <w:p w:rsidR="00C85A2A" w:rsidRPr="00146B29" w:rsidRDefault="00C85A2A" w:rsidP="00785799">
      <w:pPr>
        <w:pStyle w:val="Prrafodelista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 w:rsidRPr="00146B29">
        <w:rPr>
          <w:rFonts w:ascii="Franklin Gothic Book" w:hAnsi="Franklin Gothic Book"/>
          <w:sz w:val="24"/>
          <w:szCs w:val="24"/>
        </w:rPr>
        <w:t>Debe estar relacionado con el sistema de la empresa</w:t>
      </w:r>
    </w:p>
    <w:p w:rsidR="00E47740" w:rsidRPr="00146B29" w:rsidRDefault="009814DA" w:rsidP="00785799">
      <w:pPr>
        <w:pStyle w:val="Prrafodelista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Debe mostrar</w:t>
      </w:r>
      <w:bookmarkStart w:id="0" w:name="_GoBack"/>
      <w:bookmarkEnd w:id="0"/>
      <w:r w:rsidR="00C85A2A" w:rsidRPr="00146B29">
        <w:rPr>
          <w:rFonts w:ascii="Franklin Gothic Book" w:hAnsi="Franklin Gothic Book"/>
          <w:sz w:val="24"/>
          <w:szCs w:val="24"/>
        </w:rPr>
        <w:t xml:space="preserve"> parte del sistema afecta este requerimiento</w:t>
      </w:r>
    </w:p>
    <w:p w:rsidR="00C85A2A" w:rsidRPr="00146B29" w:rsidRDefault="00C85A2A" w:rsidP="00785799">
      <w:pPr>
        <w:pStyle w:val="Prrafodelista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 w:rsidRPr="00146B29">
        <w:rPr>
          <w:rFonts w:ascii="Franklin Gothic Book" w:hAnsi="Franklin Gothic Book"/>
          <w:sz w:val="24"/>
          <w:szCs w:val="24"/>
        </w:rPr>
        <w:t>Saber si realmente es necesario para nuestro sistema</w:t>
      </w:r>
    </w:p>
    <w:p w:rsidR="00C85A2A" w:rsidRDefault="00C85A2A" w:rsidP="00C85A2A">
      <w:pPr>
        <w:pStyle w:val="Prrafodelista"/>
        <w:jc w:val="both"/>
        <w:rPr>
          <w:rFonts w:ascii="Franklin Gothic Book" w:hAnsi="Franklin Gothic Book"/>
          <w:sz w:val="28"/>
          <w:szCs w:val="28"/>
        </w:rPr>
      </w:pPr>
    </w:p>
    <w:p w:rsidR="003E0085" w:rsidRPr="003E0085" w:rsidRDefault="003E0085" w:rsidP="003E0085"/>
    <w:p w:rsidR="004E1E89" w:rsidRDefault="00B83CF8" w:rsidP="007D055C">
      <w:pPr>
        <w:jc w:val="center"/>
        <w:rPr>
          <w:rFonts w:ascii="Franklin Gothic Book" w:hAnsi="Franklin Gothic Book"/>
          <w:b/>
          <w:sz w:val="36"/>
          <w:szCs w:val="28"/>
        </w:rPr>
      </w:pPr>
      <w:r w:rsidRPr="001173D0">
        <w:rPr>
          <w:rFonts w:ascii="Franklin Gothic Book" w:hAnsi="Franklin Gothic Book"/>
          <w:b/>
          <w:sz w:val="36"/>
          <w:szCs w:val="28"/>
        </w:rPr>
        <w:t>Los requerimientos no funcionales del sistema de servicio social</w:t>
      </w:r>
    </w:p>
    <w:p w:rsidR="00021AC4" w:rsidRDefault="00021AC4" w:rsidP="00021AC4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 sistema debe ser fácil de entender</w:t>
      </w:r>
    </w:p>
    <w:p w:rsidR="00021AC4" w:rsidRDefault="00021AC4" w:rsidP="00021AC4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Generar un reporte debe ser de manera rápida y accesible</w:t>
      </w:r>
    </w:p>
    <w:p w:rsidR="00021AC4" w:rsidRDefault="00021AC4" w:rsidP="00021AC4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 sistema debe adaptarse a la estética de sistemas de la UV</w:t>
      </w:r>
    </w:p>
    <w:p w:rsidR="00021AC4" w:rsidRDefault="00021AC4" w:rsidP="00021AC4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 sistema debe soportar múltiples personas utilizando el servicio</w:t>
      </w:r>
    </w:p>
    <w:p w:rsidR="00021AC4" w:rsidRDefault="00021AC4" w:rsidP="00021AC4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 sistema debe ser intuitivo</w:t>
      </w:r>
    </w:p>
    <w:p w:rsidR="00021AC4" w:rsidRPr="00021AC4" w:rsidRDefault="00021AC4" w:rsidP="00021AC4">
      <w:pPr>
        <w:pStyle w:val="Prrafodelista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 sistema ayudara al usuario para minimizar errores</w:t>
      </w:r>
    </w:p>
    <w:p w:rsidR="003E0085" w:rsidRDefault="003E0085" w:rsidP="00785799">
      <w:pPr>
        <w:pStyle w:val="Prrafodelista"/>
        <w:jc w:val="both"/>
        <w:rPr>
          <w:rFonts w:ascii="Franklin Gothic Book" w:hAnsi="Franklin Gothic Book"/>
          <w:sz w:val="28"/>
          <w:szCs w:val="28"/>
        </w:rPr>
      </w:pPr>
    </w:p>
    <w:p w:rsidR="003E0085" w:rsidRPr="003E0085" w:rsidRDefault="003E0085" w:rsidP="003E0085">
      <w:pPr>
        <w:pStyle w:val="Prrafodelista"/>
        <w:jc w:val="both"/>
        <w:rPr>
          <w:rFonts w:ascii="Franklin Gothic Book" w:hAnsi="Franklin Gothic Book"/>
          <w:sz w:val="28"/>
          <w:szCs w:val="28"/>
        </w:rPr>
      </w:pPr>
    </w:p>
    <w:p w:rsidR="001B25A1" w:rsidRPr="00C803FC" w:rsidRDefault="00B83CF8" w:rsidP="00C803FC">
      <w:pPr>
        <w:jc w:val="center"/>
        <w:rPr>
          <w:rFonts w:ascii="Franklin Gothic Book" w:hAnsi="Franklin Gothic Book"/>
          <w:b/>
          <w:sz w:val="36"/>
          <w:szCs w:val="28"/>
        </w:rPr>
      </w:pPr>
      <w:r w:rsidRPr="001173D0">
        <w:rPr>
          <w:rFonts w:ascii="Franklin Gothic Book" w:hAnsi="Franklin Gothic Book"/>
          <w:b/>
          <w:sz w:val="36"/>
          <w:szCs w:val="28"/>
        </w:rPr>
        <w:lastRenderedPageBreak/>
        <w:t>Lista de requerimientos utilizando lenguaje natural así</w:t>
      </w:r>
      <w:r w:rsidR="003421F9" w:rsidRPr="001173D0">
        <w:rPr>
          <w:rFonts w:ascii="Franklin Gothic Book" w:hAnsi="Franklin Gothic Book"/>
          <w:b/>
          <w:sz w:val="36"/>
          <w:szCs w:val="28"/>
        </w:rPr>
        <w:t xml:space="preserve"> como un criterio</w:t>
      </w:r>
    </w:p>
    <w:sectPr w:rsidR="001B25A1" w:rsidRPr="00C80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D6F1B"/>
    <w:multiLevelType w:val="hybridMultilevel"/>
    <w:tmpl w:val="7B5849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7633D"/>
    <w:multiLevelType w:val="hybridMultilevel"/>
    <w:tmpl w:val="E5D49B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89"/>
    <w:rsid w:val="00021AC4"/>
    <w:rsid w:val="001173D0"/>
    <w:rsid w:val="00146B29"/>
    <w:rsid w:val="001B25A1"/>
    <w:rsid w:val="002767E2"/>
    <w:rsid w:val="003421F9"/>
    <w:rsid w:val="003A4095"/>
    <w:rsid w:val="003E0085"/>
    <w:rsid w:val="004E1E89"/>
    <w:rsid w:val="00644793"/>
    <w:rsid w:val="00665939"/>
    <w:rsid w:val="00785799"/>
    <w:rsid w:val="007D055C"/>
    <w:rsid w:val="009814DA"/>
    <w:rsid w:val="00AC02EC"/>
    <w:rsid w:val="00B8203F"/>
    <w:rsid w:val="00B83CF8"/>
    <w:rsid w:val="00C24017"/>
    <w:rsid w:val="00C803FC"/>
    <w:rsid w:val="00C85A2A"/>
    <w:rsid w:val="00D727D2"/>
    <w:rsid w:val="00E47740"/>
    <w:rsid w:val="00ED3A1A"/>
    <w:rsid w:val="00F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26815-9689-44B2-9492-357A2BEE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EB9AE-2EAD-4708-A38B-71B1CDE9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Augusto Carballo Gomez</dc:creator>
  <cp:keywords/>
  <dc:description/>
  <cp:lastModifiedBy>Nelo</cp:lastModifiedBy>
  <cp:revision>11</cp:revision>
  <dcterms:created xsi:type="dcterms:W3CDTF">2015-11-09T16:16:00Z</dcterms:created>
  <dcterms:modified xsi:type="dcterms:W3CDTF">2015-11-11T14:20:00Z</dcterms:modified>
</cp:coreProperties>
</file>